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35BCE" w14:textId="77777777" w:rsidR="000F6E76" w:rsidRPr="00CA6401" w:rsidRDefault="000F6E76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7D5DC0E" w14:textId="77777777" w:rsidR="00B95F86" w:rsidRPr="00A31F4F" w:rsidRDefault="00B95F86" w:rsidP="00B95F86">
      <w:pPr>
        <w:jc w:val="center"/>
        <w:rPr>
          <w:rFonts w:ascii="Times New Roman" w:hAnsi="Times New Roman" w:cs="Times New Roman"/>
          <w:szCs w:val="28"/>
        </w:rPr>
      </w:pPr>
      <w:r w:rsidRPr="00A31F4F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14:paraId="2267E66B" w14:textId="77777777" w:rsidR="00B95F86" w:rsidRPr="00A31F4F" w:rsidRDefault="00B95F86" w:rsidP="00B95F86">
      <w:pPr>
        <w:jc w:val="center"/>
        <w:rPr>
          <w:rFonts w:ascii="Times New Roman" w:hAnsi="Times New Roman" w:cs="Times New Roman"/>
          <w:caps/>
          <w:szCs w:val="28"/>
        </w:rPr>
      </w:pPr>
      <w:r>
        <w:rPr>
          <w:rFonts w:ascii="Times New Roman" w:hAnsi="Times New Roman" w:cs="Times New Roman"/>
          <w:caps/>
          <w:szCs w:val="28"/>
        </w:rPr>
        <w:t xml:space="preserve">філологічний </w:t>
      </w:r>
      <w:r w:rsidRPr="00A31F4F">
        <w:rPr>
          <w:rFonts w:ascii="Times New Roman" w:hAnsi="Times New Roman" w:cs="Times New Roman"/>
          <w:caps/>
          <w:szCs w:val="28"/>
        </w:rPr>
        <w:t>Факультет</w:t>
      </w:r>
    </w:p>
    <w:p w14:paraId="06FF6ED7" w14:textId="77777777" w:rsidR="00B95F86" w:rsidRPr="00A31F4F" w:rsidRDefault="00B95F86" w:rsidP="00B95F86">
      <w:pPr>
        <w:jc w:val="center"/>
        <w:rPr>
          <w:rFonts w:ascii="Times New Roman" w:hAnsi="Times New Roman" w:cs="Times New Roman"/>
          <w:caps/>
        </w:rPr>
      </w:pPr>
      <w:r w:rsidRPr="00A31F4F">
        <w:rPr>
          <w:rFonts w:ascii="Times New Roman" w:hAnsi="Times New Roman" w:cs="Times New Roman"/>
          <w:caps/>
        </w:rPr>
        <w:t>Запорізького національного університету</w:t>
      </w:r>
    </w:p>
    <w:p w14:paraId="104BEB07" w14:textId="77777777" w:rsidR="00B95F86" w:rsidRPr="00A31F4F" w:rsidRDefault="00B95F86" w:rsidP="00B95F86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</w:t>
      </w:r>
    </w:p>
    <w:p w14:paraId="4B841281" w14:textId="77777777" w:rsidR="00B95F86" w:rsidRPr="00A31F4F" w:rsidRDefault="00B95F86" w:rsidP="00B95F8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4C6CA16" w14:textId="77777777" w:rsidR="00B95F86" w:rsidRPr="00A31F4F" w:rsidRDefault="00B95F86" w:rsidP="00B95F86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14:paraId="7943850E" w14:textId="77777777" w:rsidR="00B95F86" w:rsidRPr="00A31F4F" w:rsidRDefault="00B95F86" w:rsidP="00B95F86">
      <w:pPr>
        <w:ind w:left="5400"/>
        <w:rPr>
          <w:rFonts w:ascii="Times New Roman" w:hAnsi="Times New Roman" w:cs="Times New Roman"/>
        </w:rPr>
      </w:pPr>
    </w:p>
    <w:p w14:paraId="2E546CD6" w14:textId="77777777" w:rsidR="00B95F86" w:rsidRPr="00A31F4F" w:rsidRDefault="00B95F86" w:rsidP="00B95F86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Декан </w:t>
      </w:r>
      <w:r>
        <w:rPr>
          <w:rFonts w:ascii="Times New Roman" w:hAnsi="Times New Roman" w:cs="Times New Roman"/>
        </w:rPr>
        <w:t xml:space="preserve">філологічного факультету </w:t>
      </w:r>
    </w:p>
    <w:p w14:paraId="77E0263B" w14:textId="77777777" w:rsidR="00B95F86" w:rsidRPr="00C871DD" w:rsidRDefault="00B95F86" w:rsidP="00B95F86">
      <w:pPr>
        <w:ind w:left="5400"/>
        <w:rPr>
          <w:rFonts w:ascii="Times New Roman" w:hAnsi="Times New Roman" w:cs="Times New Roman"/>
          <w:sz w:val="16"/>
          <w:u w:val="single"/>
        </w:rPr>
      </w:pPr>
      <w:r>
        <w:rPr>
          <w:rFonts w:ascii="Times New Roman" w:hAnsi="Times New Roman" w:cs="Times New Roman"/>
          <w:szCs w:val="28"/>
        </w:rPr>
        <w:t xml:space="preserve">       ______       </w:t>
      </w:r>
      <w:r w:rsidRPr="00C871DD">
        <w:rPr>
          <w:rFonts w:ascii="Times New Roman" w:hAnsi="Times New Roman" w:cs="Times New Roman"/>
          <w:szCs w:val="28"/>
          <w:u w:val="single"/>
        </w:rPr>
        <w:t>І.</w:t>
      </w:r>
      <w:r>
        <w:rPr>
          <w:rFonts w:ascii="Times New Roman" w:hAnsi="Times New Roman" w:cs="Times New Roman"/>
          <w:szCs w:val="28"/>
          <w:u w:val="single"/>
          <w:lang w:val="en-US"/>
        </w:rPr>
        <w:t> </w:t>
      </w:r>
      <w:r w:rsidRPr="00C871DD">
        <w:rPr>
          <w:rFonts w:ascii="Times New Roman" w:hAnsi="Times New Roman" w:cs="Times New Roman"/>
          <w:szCs w:val="28"/>
          <w:u w:val="single"/>
        </w:rPr>
        <w:t>С.</w:t>
      </w:r>
      <w:r>
        <w:rPr>
          <w:rFonts w:ascii="Times New Roman" w:hAnsi="Times New Roman" w:cs="Times New Roman"/>
          <w:sz w:val="16"/>
          <w:u w:val="single"/>
          <w:lang w:val="en-US"/>
        </w:rPr>
        <w:t> </w:t>
      </w:r>
      <w:r w:rsidRPr="00C871DD">
        <w:rPr>
          <w:rFonts w:ascii="Times New Roman" w:hAnsi="Times New Roman" w:cs="Times New Roman"/>
          <w:szCs w:val="28"/>
          <w:u w:val="single"/>
        </w:rPr>
        <w:t xml:space="preserve">Бондаренко </w:t>
      </w:r>
    </w:p>
    <w:p w14:paraId="6D279320" w14:textId="77777777" w:rsidR="00B95F86" w:rsidRPr="00A31F4F" w:rsidRDefault="00B95F86" w:rsidP="00B95F86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14:paraId="22442FD5" w14:textId="77777777" w:rsidR="00B95F86" w:rsidRPr="00A31F4F" w:rsidRDefault="00B95F86" w:rsidP="00B95F86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</w:t>
      </w:r>
      <w:r>
        <w:rPr>
          <w:rFonts w:ascii="Times New Roman" w:hAnsi="Times New Roman" w:cs="Times New Roman"/>
        </w:rPr>
        <w:t>5</w:t>
      </w:r>
    </w:p>
    <w:p w14:paraId="2CEBC5F0" w14:textId="77777777" w:rsidR="00B95F86" w:rsidRPr="00A31F4F" w:rsidRDefault="00B95F86" w:rsidP="00B95F8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154D92" w14:textId="77777777" w:rsidR="00B95F86" w:rsidRPr="00CD6172" w:rsidRDefault="00B95F86" w:rsidP="00B95F86">
      <w:pPr>
        <w:pStyle w:val="a4"/>
        <w:spacing w:before="5"/>
        <w:jc w:val="center"/>
        <w:rPr>
          <w:lang w:val="uk-UA"/>
        </w:rPr>
      </w:pPr>
    </w:p>
    <w:p w14:paraId="084DBB86" w14:textId="77777777" w:rsidR="00B95F86" w:rsidRPr="00CD6172" w:rsidRDefault="00B95F86" w:rsidP="00B95F86">
      <w:pPr>
        <w:pStyle w:val="a4"/>
        <w:spacing w:before="5"/>
        <w:jc w:val="center"/>
        <w:rPr>
          <w:caps/>
          <w:lang w:val="uk-UA"/>
        </w:rPr>
      </w:pPr>
      <w:r w:rsidRPr="00CD6172">
        <w:rPr>
          <w:caps/>
          <w:lang w:val="uk-UA"/>
        </w:rPr>
        <w:t>Силабус навчальної дисципліни</w:t>
      </w:r>
    </w:p>
    <w:p w14:paraId="291FC34C" w14:textId="77777777" w:rsidR="00B95F86" w:rsidRPr="000555F1" w:rsidRDefault="00DC08DA" w:rsidP="00B95F86">
      <w:pPr>
        <w:jc w:val="center"/>
        <w:rPr>
          <w:rFonts w:ascii="Times New Roman" w:hAnsi="Times New Roman" w:cs="Times New Roman"/>
          <w:b/>
        </w:rPr>
      </w:pPr>
      <w:r w:rsidRPr="000555F1">
        <w:rPr>
          <w:rFonts w:ascii="Times New Roman" w:hAnsi="Times New Roman" w:cs="Times New Roman"/>
          <w:b/>
          <w:sz w:val="28"/>
        </w:rPr>
        <w:t>ПОЛЬСЬКА МОВА</w:t>
      </w:r>
      <w:r>
        <w:rPr>
          <w:rFonts w:ascii="Times New Roman" w:hAnsi="Times New Roman" w:cs="Times New Roman"/>
          <w:b/>
          <w:sz w:val="28"/>
        </w:rPr>
        <w:t xml:space="preserve"> ДІЛОВОГО СПІЛКУВАННЯ</w:t>
      </w:r>
    </w:p>
    <w:p w14:paraId="4293F641" w14:textId="77777777" w:rsidR="00B95F86" w:rsidRPr="00257D1E" w:rsidRDefault="00B95F86" w:rsidP="00B95F86">
      <w:pPr>
        <w:spacing w:line="321" w:lineRule="exact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257D1E">
        <w:rPr>
          <w:rFonts w:ascii="Times New Roman" w:hAnsi="Times New Roman" w:cs="Times New Roman"/>
          <w:sz w:val="28"/>
          <w:szCs w:val="28"/>
        </w:rPr>
        <w:t>блоку вибіркових</w:t>
      </w:r>
      <w:r w:rsidR="00DC08DA">
        <w:rPr>
          <w:rFonts w:ascii="Times New Roman" w:hAnsi="Times New Roman" w:cs="Times New Roman"/>
          <w:sz w:val="28"/>
          <w:szCs w:val="28"/>
        </w:rPr>
        <w:t xml:space="preserve"> дисциплін в межах  спеціальності</w:t>
      </w:r>
    </w:p>
    <w:p w14:paraId="415AE591" w14:textId="77777777" w:rsidR="00B95F86" w:rsidRPr="00257D1E" w:rsidRDefault="00B95F86" w:rsidP="00B95F86">
      <w:pPr>
        <w:pStyle w:val="a4"/>
        <w:spacing w:before="10"/>
        <w:rPr>
          <w:sz w:val="20"/>
          <w:szCs w:val="20"/>
          <w:vertAlign w:val="superscript"/>
          <w:lang w:val="ru-RU"/>
        </w:rPr>
      </w:pPr>
    </w:p>
    <w:p w14:paraId="5725D03A" w14:textId="77777777" w:rsidR="00B95F86" w:rsidRPr="00257D1E" w:rsidRDefault="00B95F86" w:rsidP="00B95F86">
      <w:pPr>
        <w:tabs>
          <w:tab w:val="left" w:pos="533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підготовки </w:t>
      </w:r>
      <w:r w:rsidR="00DC08DA">
        <w:rPr>
          <w:rFonts w:ascii="Times New Roman" w:hAnsi="Times New Roman" w:cs="Times New Roman"/>
          <w:b/>
          <w:sz w:val="28"/>
        </w:rPr>
        <w:t>магістрів</w:t>
      </w:r>
    </w:p>
    <w:p w14:paraId="60B23821" w14:textId="77777777" w:rsidR="00B95F86" w:rsidRPr="00257D1E" w:rsidRDefault="00B95F86" w:rsidP="00B95F86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0203BE1" w14:textId="77777777" w:rsidR="00B95F86" w:rsidRDefault="00B95F86" w:rsidP="00B95F86">
      <w:pPr>
        <w:pStyle w:val="31"/>
        <w:tabs>
          <w:tab w:val="left" w:pos="0"/>
          <w:tab w:val="left" w:pos="7245"/>
        </w:tabs>
        <w:ind w:left="0"/>
        <w:jc w:val="center"/>
        <w:rPr>
          <w:spacing w:val="-67"/>
        </w:rPr>
      </w:pPr>
      <w:r>
        <w:t>денної</w:t>
      </w:r>
      <w:r>
        <w:rPr>
          <w:spacing w:val="-6"/>
        </w:rPr>
        <w:t xml:space="preserve"> </w:t>
      </w:r>
      <w:r w:rsidR="00DC08DA">
        <w:rPr>
          <w:spacing w:val="-6"/>
        </w:rPr>
        <w:t xml:space="preserve">та заочної </w:t>
      </w:r>
      <w:r w:rsidR="00DC08DA">
        <w:t>форм</w:t>
      </w:r>
      <w:r>
        <w:rPr>
          <w:spacing w:val="-4"/>
        </w:rPr>
        <w:t xml:space="preserve"> </w:t>
      </w:r>
      <w:r>
        <w:t>здобуття</w:t>
      </w:r>
      <w:r>
        <w:rPr>
          <w:spacing w:val="-2"/>
        </w:rPr>
        <w:t xml:space="preserve"> </w:t>
      </w:r>
      <w:r>
        <w:t>освіти</w:t>
      </w:r>
      <w:r>
        <w:rPr>
          <w:spacing w:val="-67"/>
        </w:rPr>
        <w:t xml:space="preserve">                           </w:t>
      </w:r>
    </w:p>
    <w:p w14:paraId="5FA6042C" w14:textId="77777777" w:rsidR="00B95F86" w:rsidRDefault="00B95F86" w:rsidP="00B95F86">
      <w:pPr>
        <w:pStyle w:val="31"/>
        <w:tabs>
          <w:tab w:val="left" w:pos="0"/>
          <w:tab w:val="left" w:pos="7245"/>
        </w:tabs>
        <w:ind w:left="0"/>
        <w:jc w:val="center"/>
        <w:rPr>
          <w:spacing w:val="-67"/>
        </w:rPr>
      </w:pPr>
    </w:p>
    <w:p w14:paraId="7EFAF93A" w14:textId="77777777" w:rsidR="00B95F86" w:rsidRPr="00500E48" w:rsidRDefault="00B95F86" w:rsidP="00B95F86">
      <w:pPr>
        <w:pStyle w:val="31"/>
        <w:tabs>
          <w:tab w:val="left" w:pos="3266"/>
          <w:tab w:val="left" w:pos="7245"/>
        </w:tabs>
        <w:ind w:left="0"/>
        <w:jc w:val="center"/>
        <w:rPr>
          <w:sz w:val="16"/>
          <w:szCs w:val="16"/>
        </w:rPr>
      </w:pPr>
    </w:p>
    <w:p w14:paraId="7D381FD3" w14:textId="77777777" w:rsidR="00B95F86" w:rsidRPr="00257D1E" w:rsidRDefault="00B95F86" w:rsidP="00B95F86">
      <w:pPr>
        <w:pStyle w:val="a4"/>
        <w:spacing w:before="3"/>
        <w:rPr>
          <w:lang w:val="ru-RU"/>
        </w:rPr>
      </w:pPr>
    </w:p>
    <w:p w14:paraId="6D29E84C" w14:textId="77777777" w:rsidR="00B95F86" w:rsidRPr="00C863BA" w:rsidRDefault="00B95F86" w:rsidP="00B95F86">
      <w:pPr>
        <w:pStyle w:val="51"/>
        <w:tabs>
          <w:tab w:val="left" w:pos="7496"/>
        </w:tabs>
        <w:spacing w:line="360" w:lineRule="auto"/>
        <w:ind w:left="318"/>
        <w:rPr>
          <w:b w:val="0"/>
        </w:rPr>
      </w:pPr>
      <w:r w:rsidRPr="00500E48">
        <w:t>ВИКЛАДАЧ (-ЧІ)</w:t>
      </w:r>
      <w:r>
        <w:t>:</w:t>
      </w:r>
      <w:r w:rsidRPr="00500E48">
        <w:t xml:space="preserve"> </w:t>
      </w:r>
      <w:r w:rsidRPr="007664A1">
        <w:rPr>
          <w:sz w:val="28"/>
          <w:szCs w:val="28"/>
        </w:rPr>
        <w:t xml:space="preserve">Тарасенко </w:t>
      </w:r>
      <w:proofErr w:type="spellStart"/>
      <w:r w:rsidRPr="007664A1">
        <w:rPr>
          <w:sz w:val="28"/>
          <w:szCs w:val="28"/>
        </w:rPr>
        <w:t>Кирил</w:t>
      </w:r>
      <w:proofErr w:type="spellEnd"/>
      <w:r w:rsidRPr="007664A1">
        <w:rPr>
          <w:sz w:val="28"/>
          <w:szCs w:val="28"/>
        </w:rPr>
        <w:t xml:space="preserve"> Валентинович, к.</w:t>
      </w:r>
      <w:r>
        <w:rPr>
          <w:sz w:val="28"/>
          <w:szCs w:val="28"/>
        </w:rPr>
        <w:t xml:space="preserve"> </w:t>
      </w:r>
      <w:proofErr w:type="spellStart"/>
      <w:r w:rsidRPr="007664A1">
        <w:rPr>
          <w:sz w:val="28"/>
          <w:szCs w:val="28"/>
        </w:rPr>
        <w:t>фі</w:t>
      </w:r>
      <w:r>
        <w:rPr>
          <w:sz w:val="28"/>
          <w:szCs w:val="28"/>
        </w:rPr>
        <w:t>л</w:t>
      </w:r>
      <w:r w:rsidRPr="007664A1">
        <w:rPr>
          <w:sz w:val="28"/>
          <w:szCs w:val="28"/>
        </w:rPr>
        <w:t>ол</w:t>
      </w:r>
      <w:proofErr w:type="spellEnd"/>
      <w:r w:rsidRPr="007664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664A1">
        <w:rPr>
          <w:sz w:val="28"/>
          <w:szCs w:val="28"/>
        </w:rPr>
        <w:t>н, доцент, доцент кафедри слов’янської філології</w:t>
      </w:r>
      <w:r>
        <w:rPr>
          <w:sz w:val="28"/>
          <w:szCs w:val="28"/>
        </w:rPr>
        <w:t xml:space="preserve"> ЗНУ</w:t>
      </w:r>
    </w:p>
    <w:p w14:paraId="7BC1952E" w14:textId="77777777" w:rsidR="00B95F86" w:rsidRPr="00257D1E" w:rsidRDefault="00B95F86" w:rsidP="00B95F86">
      <w:pPr>
        <w:pStyle w:val="a4"/>
        <w:spacing w:before="8"/>
        <w:rPr>
          <w:lang w:val="ru-RU"/>
        </w:rPr>
      </w:pPr>
    </w:p>
    <w:p w14:paraId="4C85035E" w14:textId="77777777" w:rsidR="00B95F86" w:rsidRPr="00257D1E" w:rsidRDefault="00B95F86" w:rsidP="00B95F86">
      <w:pPr>
        <w:pStyle w:val="a4"/>
        <w:spacing w:before="8"/>
        <w:rPr>
          <w:lang w:val="ru-RU"/>
        </w:rPr>
      </w:pPr>
    </w:p>
    <w:p w14:paraId="25DEF827" w14:textId="77777777" w:rsidR="00B95F86" w:rsidRPr="00257D1E" w:rsidRDefault="00B95F86" w:rsidP="00B95F86">
      <w:pPr>
        <w:pStyle w:val="a4"/>
        <w:spacing w:before="8"/>
        <w:rPr>
          <w:lang w:val="ru-RU"/>
        </w:rPr>
      </w:pPr>
    </w:p>
    <w:p w14:paraId="75E2C330" w14:textId="77777777" w:rsidR="00B95F86" w:rsidRPr="00257D1E" w:rsidRDefault="00B95F86" w:rsidP="00B95F86">
      <w:pPr>
        <w:pStyle w:val="a4"/>
        <w:spacing w:before="8"/>
        <w:rPr>
          <w:lang w:val="ru-RU"/>
        </w:rPr>
      </w:pPr>
    </w:p>
    <w:tbl>
      <w:tblPr>
        <w:tblStyle w:val="TableNormal"/>
        <w:tblW w:w="9713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4272"/>
        <w:gridCol w:w="5441"/>
      </w:tblGrid>
      <w:tr w:rsidR="00B95F86" w14:paraId="6BBE02B4" w14:textId="77777777" w:rsidTr="00093679">
        <w:trPr>
          <w:trHeight w:val="2087"/>
        </w:trPr>
        <w:tc>
          <w:tcPr>
            <w:tcW w:w="4272" w:type="dxa"/>
          </w:tcPr>
          <w:p w14:paraId="1766EC2B" w14:textId="77777777" w:rsidR="00B95F86" w:rsidRDefault="00B95F86" w:rsidP="00093679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Обговорено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ухвалено</w:t>
            </w:r>
          </w:p>
          <w:p w14:paraId="627EFE78" w14:textId="77777777" w:rsidR="00B95F86" w:rsidRPr="000555F1" w:rsidRDefault="00B95F86" w:rsidP="00093679">
            <w:pPr>
              <w:pStyle w:val="TableParagraph"/>
              <w:tabs>
                <w:tab w:val="left" w:pos="4784"/>
              </w:tabs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засіданні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 w:rsidRPr="000555F1">
              <w:rPr>
                <w:sz w:val="24"/>
              </w:rPr>
              <w:t xml:space="preserve"> слов’янської філології</w:t>
            </w:r>
          </w:p>
          <w:p w14:paraId="3CF51B0F" w14:textId="77777777" w:rsidR="00B95F86" w:rsidRDefault="00B95F86" w:rsidP="00093679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14:paraId="221BE3A5" w14:textId="77777777" w:rsidR="00B95F86" w:rsidRDefault="00B95F86" w:rsidP="00093679">
            <w:pPr>
              <w:pStyle w:val="TableParagraph"/>
              <w:spacing w:line="20" w:lineRule="exact"/>
              <w:rPr>
                <w:sz w:val="2"/>
              </w:rPr>
            </w:pPr>
          </w:p>
          <w:p w14:paraId="22F8F893" w14:textId="77777777" w:rsidR="00B95F86" w:rsidRDefault="00B95F86" w:rsidP="00093679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14:paraId="4464EBC1" w14:textId="77777777" w:rsidR="00B95F86" w:rsidRDefault="00B95F86" w:rsidP="00093679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14:paraId="6EB52879" w14:textId="77777777" w:rsidR="00B95F86" w:rsidRDefault="00B95F86" w:rsidP="00093679">
            <w:pPr>
              <w:pStyle w:val="TableParagraph"/>
              <w:tabs>
                <w:tab w:val="left" w:pos="2021"/>
                <w:tab w:val="left" w:pos="2906"/>
                <w:tab w:val="left" w:pos="3971"/>
              </w:tabs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від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 w:rsidR="00054261">
              <w:rPr>
                <w:sz w:val="24"/>
              </w:rPr>
              <w:t>202</w:t>
            </w:r>
            <w:r w:rsidR="00054261" w:rsidRPr="003761BB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14:paraId="36DE903C" w14:textId="77777777" w:rsidR="00B95F86" w:rsidRDefault="00B95F86" w:rsidP="00093679">
            <w:pPr>
              <w:pStyle w:val="TableParagraph"/>
              <w:tabs>
                <w:tab w:val="left" w:pos="4794"/>
              </w:tabs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кафедри </w:t>
            </w:r>
            <w:r w:rsidRPr="00AD5798">
              <w:rPr>
                <w:sz w:val="24"/>
              </w:rPr>
              <w:t xml:space="preserve"> с</w:t>
            </w:r>
            <w:r w:rsidRPr="00AD5798">
              <w:rPr>
                <w:bCs/>
              </w:rPr>
              <w:t>лов’янської</w:t>
            </w:r>
            <w:r w:rsidRPr="00342C6F">
              <w:rPr>
                <w:bCs/>
              </w:rPr>
              <w:t xml:space="preserve"> філології</w:t>
            </w:r>
          </w:p>
          <w:p w14:paraId="13502564" w14:textId="4A62DCCB" w:rsidR="00B95F86" w:rsidRDefault="00B95F86" w:rsidP="00093679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 xml:space="preserve">          </w:t>
            </w:r>
            <w:r w:rsidR="00093679">
              <w:rPr>
                <w:sz w:val="23"/>
              </w:rPr>
              <w:t xml:space="preserve">               </w:t>
            </w:r>
            <w:r w:rsidR="00093679">
              <w:rPr>
                <w:sz w:val="23"/>
                <w:lang w:val="en-US"/>
              </w:rPr>
              <w:t xml:space="preserve">               </w:t>
            </w:r>
            <w:proofErr w:type="spellStart"/>
            <w:r>
              <w:rPr>
                <w:sz w:val="23"/>
              </w:rPr>
              <w:t>І.Я.Павленко</w:t>
            </w:r>
            <w:proofErr w:type="spellEnd"/>
          </w:p>
          <w:p w14:paraId="04B72DC5" w14:textId="77777777" w:rsidR="00B95F86" w:rsidRDefault="00B95F86" w:rsidP="00093679">
            <w:pPr>
              <w:pStyle w:val="TableParagraph"/>
              <w:spacing w:line="20" w:lineRule="exact"/>
              <w:ind w:left="276"/>
              <w:rPr>
                <w:sz w:val="2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1FB6A284" wp14:editId="3C855834">
                      <wp:extent cx="2819400" cy="6350"/>
                      <wp:effectExtent l="9525" t="9525" r="9525" b="3175"/>
                      <wp:docPr id="2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0" cy="6350"/>
                                <a:chOff x="0" y="0"/>
                                <a:chExt cx="4440" cy="10"/>
                              </a:xfrm>
                            </wpg:grpSpPr>
                            <wps:wsp>
                              <wps:cNvPr id="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52DAE2A" id="Группа 6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">
                      <v:line id="Line 8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02639A23" w14:textId="77777777" w:rsidR="00B95F86" w:rsidRPr="00500E48" w:rsidRDefault="00B95F86" w:rsidP="00093679">
            <w:pPr>
              <w:pStyle w:val="TableParagraph"/>
              <w:tabs>
                <w:tab w:val="left" w:pos="3080"/>
              </w:tabs>
              <w:ind w:left="958"/>
              <w:rPr>
                <w:sz w:val="20"/>
                <w:szCs w:val="20"/>
                <w:vertAlign w:val="superscript"/>
              </w:rPr>
            </w:pPr>
            <w:r w:rsidRPr="00500E48">
              <w:rPr>
                <w:sz w:val="20"/>
                <w:szCs w:val="20"/>
                <w:vertAlign w:val="superscript"/>
              </w:rPr>
              <w:tab/>
            </w:r>
          </w:p>
        </w:tc>
        <w:tc>
          <w:tcPr>
            <w:tcW w:w="5441" w:type="dxa"/>
          </w:tcPr>
          <w:p w14:paraId="16BDA7C5" w14:textId="77777777" w:rsidR="00093679" w:rsidRPr="00A31F4F" w:rsidRDefault="00093679" w:rsidP="000936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Погоджено </w:t>
            </w:r>
          </w:p>
          <w:p w14:paraId="04D9F2A8" w14:textId="77777777" w:rsidR="00093679" w:rsidRPr="00A31F4F" w:rsidRDefault="00093679" w:rsidP="000936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1F4F">
              <w:rPr>
                <w:rFonts w:ascii="Times New Roman" w:hAnsi="Times New Roman" w:cs="Times New Roman"/>
              </w:rPr>
              <w:t>програми</w:t>
            </w:r>
          </w:p>
          <w:p w14:paraId="383ED273" w14:textId="77777777" w:rsidR="00093679" w:rsidRPr="00A31F4F" w:rsidRDefault="00093679" w:rsidP="00093679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Павленко І.Я.</w:t>
            </w:r>
          </w:p>
          <w:p w14:paraId="5D1C6130" w14:textId="77777777" w:rsidR="00093679" w:rsidRPr="00A31F4F" w:rsidRDefault="00093679" w:rsidP="0009367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(підпис)                                (ініціали, прізвище)</w:t>
            </w:r>
          </w:p>
          <w:p w14:paraId="421CF3B3" w14:textId="47B89498" w:rsidR="00B95F86" w:rsidRPr="004B070F" w:rsidRDefault="00B95F86" w:rsidP="00093679">
            <w:pPr>
              <w:pStyle w:val="TableParagraph"/>
              <w:tabs>
                <w:tab w:val="left" w:pos="3103"/>
              </w:tabs>
              <w:spacing w:line="134" w:lineRule="exact"/>
              <w:ind w:left="848"/>
              <w:rPr>
                <w:color w:val="FF0000"/>
                <w:sz w:val="28"/>
                <w:szCs w:val="28"/>
              </w:rPr>
            </w:pPr>
          </w:p>
        </w:tc>
      </w:tr>
    </w:tbl>
    <w:p w14:paraId="737A9AB7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8E4AE7" w14:textId="77777777" w:rsidR="009F22A0" w:rsidRDefault="00B56C83" w:rsidP="00B56C83">
      <w:pPr>
        <w:rPr>
          <w:i/>
          <w:iCs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31F4F">
        <w:rPr>
          <w:rFonts w:ascii="Times New Roman" w:hAnsi="Times New Roman" w:cs="Times New Roman"/>
          <w:b/>
          <w:bCs/>
        </w:rPr>
        <w:lastRenderedPageBreak/>
        <w:t>Зв`язок з викладачем (викладачами):</w:t>
      </w:r>
      <w:r w:rsidR="009F22A0">
        <w:rPr>
          <w:i/>
          <w:iCs/>
        </w:rPr>
        <w:t xml:space="preserve"> </w:t>
      </w:r>
    </w:p>
    <w:p w14:paraId="0ADC5377" w14:textId="77777777" w:rsidR="00B56C83" w:rsidRPr="007664A1" w:rsidRDefault="00B56C83" w:rsidP="00B56C83">
      <w:pPr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E-</w:t>
      </w:r>
      <w:proofErr w:type="spellStart"/>
      <w:r w:rsidRPr="00A31F4F">
        <w:rPr>
          <w:rFonts w:ascii="Times New Roman" w:hAnsi="Times New Roman" w:cs="Times New Roman"/>
          <w:b/>
        </w:rPr>
        <w:t>mail</w:t>
      </w:r>
      <w:proofErr w:type="spellEnd"/>
      <w:r w:rsidRPr="00A31F4F">
        <w:rPr>
          <w:rFonts w:ascii="Times New Roman" w:hAnsi="Times New Roman" w:cs="Times New Roman"/>
          <w:b/>
        </w:rPr>
        <w:t>:</w:t>
      </w:r>
      <w:r w:rsidR="009F22A0">
        <w:rPr>
          <w:rFonts w:ascii="Times New Roman" w:hAnsi="Times New Roman" w:cs="Times New Roman"/>
          <w:b/>
        </w:rPr>
        <w:t xml:space="preserve"> </w:t>
      </w:r>
      <w:proofErr w:type="spellStart"/>
      <w:r w:rsidR="007664A1">
        <w:rPr>
          <w:rFonts w:ascii="Times New Roman" w:hAnsi="Times New Roman" w:cs="Times New Roman"/>
          <w:b/>
          <w:lang w:val="en-US"/>
        </w:rPr>
        <w:t>tarasenkokyryl</w:t>
      </w:r>
      <w:proofErr w:type="spellEnd"/>
      <w:r w:rsidR="007664A1" w:rsidRPr="00AB388E">
        <w:rPr>
          <w:rFonts w:ascii="Times New Roman" w:hAnsi="Times New Roman" w:cs="Times New Roman"/>
          <w:b/>
          <w:lang w:val="ru-RU"/>
        </w:rPr>
        <w:t>@</w:t>
      </w:r>
      <w:proofErr w:type="spellStart"/>
      <w:r w:rsidR="007664A1">
        <w:rPr>
          <w:rFonts w:ascii="Times New Roman" w:hAnsi="Times New Roman" w:cs="Times New Roman"/>
          <w:b/>
          <w:lang w:val="en-US"/>
        </w:rPr>
        <w:t>gmail</w:t>
      </w:r>
      <w:proofErr w:type="spellEnd"/>
      <w:r w:rsidR="007664A1" w:rsidRPr="00AB388E">
        <w:rPr>
          <w:rFonts w:ascii="Times New Roman" w:hAnsi="Times New Roman" w:cs="Times New Roman"/>
          <w:b/>
          <w:lang w:val="ru-RU"/>
        </w:rPr>
        <w:t>.</w:t>
      </w:r>
      <w:r w:rsidR="007664A1">
        <w:rPr>
          <w:rFonts w:ascii="Times New Roman" w:hAnsi="Times New Roman" w:cs="Times New Roman"/>
          <w:b/>
          <w:lang w:val="en-US"/>
        </w:rPr>
        <w:t>com</w:t>
      </w:r>
    </w:p>
    <w:p w14:paraId="417AC403" w14:textId="77777777" w:rsidR="00B56C83" w:rsidRPr="00A31F4F" w:rsidRDefault="00B56C83" w:rsidP="00B56C83">
      <w:pPr>
        <w:rPr>
          <w:rFonts w:ascii="Times New Roman" w:hAnsi="Times New Roman" w:cs="Times New Roman"/>
        </w:rPr>
      </w:pPr>
      <w:proofErr w:type="spellStart"/>
      <w:r w:rsidRPr="00A31F4F">
        <w:rPr>
          <w:rFonts w:ascii="Times New Roman" w:hAnsi="Times New Roman" w:cs="Times New Roman"/>
          <w:b/>
        </w:rPr>
        <w:t>Сезн</w:t>
      </w:r>
      <w:proofErr w:type="spellEnd"/>
      <w:r w:rsidRPr="00A31F4F">
        <w:rPr>
          <w:rFonts w:ascii="Times New Roman" w:hAnsi="Times New Roman" w:cs="Times New Roman"/>
          <w:b/>
        </w:rPr>
        <w:t xml:space="preserve"> ЗНУ повідомлення: </w:t>
      </w:r>
    </w:p>
    <w:p w14:paraId="1DBE8161" w14:textId="77777777" w:rsidR="00B56C83" w:rsidRPr="00711208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</w:rPr>
        <w:t>Телефон:</w:t>
      </w:r>
      <w:r w:rsidR="009F22A0">
        <w:rPr>
          <w:rFonts w:ascii="Times New Roman" w:hAnsi="Times New Roman" w:cs="Times New Roman"/>
          <w:b/>
        </w:rPr>
        <w:t xml:space="preserve"> </w:t>
      </w:r>
      <w:r w:rsidR="007664A1" w:rsidRPr="00AB388E">
        <w:rPr>
          <w:rFonts w:ascii="Times New Roman" w:hAnsi="Times New Roman" w:cs="Times New Roman"/>
          <w:iCs/>
        </w:rPr>
        <w:t>0974865612</w:t>
      </w:r>
    </w:p>
    <w:p w14:paraId="30763B5C" w14:textId="77777777" w:rsidR="00B56C83" w:rsidRPr="00A31F4F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="007664A1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r w:rsidR="007664A1" w:rsidRPr="00711208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14:paraId="42CFF916" w14:textId="77777777" w:rsidR="00B56C83" w:rsidRPr="00A31F4F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Кафедра: </w:t>
      </w:r>
      <w:r w:rsidR="009F22A0" w:rsidRPr="00AB388E">
        <w:rPr>
          <w:rFonts w:ascii="Times New Roman" w:hAnsi="Times New Roman" w:cs="Times New Roman"/>
          <w:iCs/>
        </w:rPr>
        <w:t xml:space="preserve">слов’янської філології, ІІ корпус, </w:t>
      </w:r>
      <w:proofErr w:type="spellStart"/>
      <w:r w:rsidR="009F22A0" w:rsidRPr="00AB388E">
        <w:rPr>
          <w:rFonts w:ascii="Times New Roman" w:hAnsi="Times New Roman" w:cs="Times New Roman"/>
          <w:iCs/>
        </w:rPr>
        <w:t>ауд</w:t>
      </w:r>
      <w:proofErr w:type="spellEnd"/>
      <w:r w:rsidR="009F22A0" w:rsidRPr="00AB388E">
        <w:rPr>
          <w:rFonts w:ascii="Times New Roman" w:hAnsi="Times New Roman" w:cs="Times New Roman"/>
          <w:iCs/>
        </w:rPr>
        <w:t>. 426</w:t>
      </w:r>
    </w:p>
    <w:p w14:paraId="3F939177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405F38" w14:textId="77777777"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14:paraId="0F91AAC8" w14:textId="346B232D" w:rsidR="00FE00CA" w:rsidRDefault="00534061" w:rsidP="00534061">
      <w:pPr>
        <w:pStyle w:val="a8"/>
        <w:spacing w:after="0"/>
        <w:ind w:left="0" w:right="-30" w:firstLine="709"/>
        <w:jc w:val="both"/>
        <w:rPr>
          <w:iCs/>
          <w:lang w:val="uk-UA"/>
        </w:rPr>
      </w:pPr>
      <w:r w:rsidRPr="0026635F">
        <w:rPr>
          <w:lang w:val="uk-UA"/>
        </w:rPr>
        <w:t>К</w:t>
      </w:r>
      <w:r w:rsidRPr="0026635F">
        <w:rPr>
          <w:bCs/>
          <w:lang w:val="uk-UA"/>
        </w:rPr>
        <w:t xml:space="preserve">урс </w:t>
      </w:r>
      <w:r w:rsidRPr="0026635F">
        <w:rPr>
          <w:b/>
          <w:bCs/>
          <w:i/>
          <w:lang w:val="uk-UA"/>
        </w:rPr>
        <w:t>«</w:t>
      </w:r>
      <w:r w:rsidR="00EA46C6" w:rsidRPr="0026635F">
        <w:rPr>
          <w:b/>
          <w:bCs/>
          <w:i/>
          <w:lang w:val="uk-UA"/>
        </w:rPr>
        <w:t>Польська мова ді</w:t>
      </w:r>
      <w:r w:rsidR="00591351" w:rsidRPr="0026635F">
        <w:rPr>
          <w:b/>
          <w:bCs/>
          <w:i/>
          <w:lang w:val="uk-UA"/>
        </w:rPr>
        <w:t>лового спі</w:t>
      </w:r>
      <w:r w:rsidR="00EA46C6" w:rsidRPr="0026635F">
        <w:rPr>
          <w:b/>
          <w:bCs/>
          <w:i/>
          <w:lang w:val="uk-UA"/>
        </w:rPr>
        <w:t>лкування</w:t>
      </w:r>
      <w:r w:rsidRPr="0026635F">
        <w:rPr>
          <w:rFonts w:eastAsia="Times New Roman"/>
          <w:b/>
          <w:i/>
          <w:lang w:val="uk-UA"/>
        </w:rPr>
        <w:t>»</w:t>
      </w:r>
      <w:r w:rsidRPr="0026635F">
        <w:rPr>
          <w:bCs/>
          <w:lang w:val="uk-UA"/>
        </w:rPr>
        <w:t xml:space="preserve"> </w:t>
      </w:r>
      <w:r w:rsidRPr="0026635F">
        <w:rPr>
          <w:iCs/>
          <w:lang w:val="uk-UA"/>
        </w:rPr>
        <w:t xml:space="preserve">належить до </w:t>
      </w:r>
      <w:r w:rsidR="00FE00CA">
        <w:rPr>
          <w:iCs/>
          <w:lang w:val="uk-UA"/>
        </w:rPr>
        <w:t>вибіркових</w:t>
      </w:r>
      <w:r w:rsidRPr="0026635F">
        <w:rPr>
          <w:iCs/>
          <w:lang w:val="uk-UA"/>
        </w:rPr>
        <w:t xml:space="preserve"> компонентів освітньо-професійної програми «Переклад та міжкультурні комунікації», його мета – </w:t>
      </w:r>
      <w:r w:rsidR="006C6B8B" w:rsidRPr="00A42FFC">
        <w:rPr>
          <w:iCs/>
          <w:color w:val="000000" w:themeColor="text1"/>
          <w:lang w:val="uk-UA"/>
        </w:rPr>
        <w:t>удосконалення</w:t>
      </w:r>
      <w:r w:rsidR="00867430" w:rsidRPr="00167082">
        <w:rPr>
          <w:iCs/>
          <w:color w:val="000000" w:themeColor="text1"/>
          <w:lang w:val="uk-UA"/>
        </w:rPr>
        <w:t xml:space="preserve"> </w:t>
      </w:r>
      <w:r w:rsidR="005E1EC8">
        <w:rPr>
          <w:iCs/>
          <w:lang w:val="uk-UA"/>
        </w:rPr>
        <w:t>здобувачами освіти навичкам</w:t>
      </w:r>
      <w:r w:rsidRPr="0026635F">
        <w:rPr>
          <w:iCs/>
          <w:lang w:val="uk-UA"/>
        </w:rPr>
        <w:t xml:space="preserve"> польської мови </w:t>
      </w:r>
      <w:r w:rsidR="005E1EC8">
        <w:rPr>
          <w:iCs/>
          <w:lang w:val="uk-UA"/>
        </w:rPr>
        <w:t>в аспекті ділової комунікації</w:t>
      </w:r>
      <w:r w:rsidRPr="0026635F">
        <w:rPr>
          <w:iCs/>
          <w:lang w:val="uk-UA"/>
        </w:rPr>
        <w:t xml:space="preserve">, а також </w:t>
      </w:r>
      <w:r w:rsidR="00477EB5" w:rsidRPr="0026635F">
        <w:rPr>
          <w:iCs/>
          <w:lang w:val="uk-UA"/>
        </w:rPr>
        <w:t xml:space="preserve">вдосконалення тих компетенцій, які вже здобуто </w:t>
      </w:r>
      <w:r w:rsidR="0026635F" w:rsidRPr="0026635F">
        <w:rPr>
          <w:iCs/>
          <w:lang w:val="uk-UA"/>
        </w:rPr>
        <w:t>в попередніх семестрах</w:t>
      </w:r>
      <w:r w:rsidR="00477EB5" w:rsidRPr="0026635F">
        <w:rPr>
          <w:iCs/>
          <w:lang w:val="uk-UA"/>
        </w:rPr>
        <w:t xml:space="preserve">. </w:t>
      </w:r>
    </w:p>
    <w:p w14:paraId="6251806A" w14:textId="1F4627AB" w:rsidR="00591351" w:rsidRDefault="00591351" w:rsidP="00534061">
      <w:pPr>
        <w:pStyle w:val="a8"/>
        <w:spacing w:after="0"/>
        <w:ind w:left="0" w:right="-30" w:firstLine="709"/>
        <w:jc w:val="both"/>
        <w:rPr>
          <w:iCs/>
          <w:highlight w:val="yellow"/>
          <w:lang w:val="uk-UA"/>
        </w:rPr>
      </w:pPr>
      <w:r w:rsidRPr="00FE00CA">
        <w:rPr>
          <w:b/>
          <w:spacing w:val="5"/>
          <w:lang w:val="uk-UA"/>
        </w:rPr>
        <w:t>Метою курсу</w:t>
      </w:r>
      <w:r w:rsidRPr="0026635F">
        <w:rPr>
          <w:spacing w:val="5"/>
          <w:lang w:val="uk-UA"/>
        </w:rPr>
        <w:t xml:space="preserve"> є досягнення здобувачами вищої освіти рівня професійної комунікативної компетенції в головних напрямах майбутньої фахової діяльності  польською мовою, а саме сформувати навички використання знань з польської мови як у процесі повсякденного спілкування</w:t>
      </w:r>
      <w:r w:rsidRPr="00C31F43">
        <w:rPr>
          <w:spacing w:val="5"/>
          <w:lang w:val="uk-UA"/>
        </w:rPr>
        <w:t xml:space="preserve"> з носіями мови з різноманітних питань ділової сфери, так і на етапі підготовки до участі </w:t>
      </w:r>
      <w:r>
        <w:rPr>
          <w:spacing w:val="5"/>
          <w:lang w:val="uk-UA"/>
        </w:rPr>
        <w:t>у міжнародних конференціях, прое</w:t>
      </w:r>
      <w:r w:rsidRPr="00C31F43">
        <w:rPr>
          <w:spacing w:val="5"/>
          <w:lang w:val="uk-UA"/>
        </w:rPr>
        <w:t>ктах та дискусі</w:t>
      </w:r>
      <w:r>
        <w:rPr>
          <w:spacing w:val="5"/>
          <w:lang w:val="uk-UA"/>
        </w:rPr>
        <w:t>ях, а також навчити слухачів вести</w:t>
      </w:r>
      <w:r w:rsidRPr="00C31F43">
        <w:rPr>
          <w:spacing w:val="5"/>
          <w:lang w:val="uk-UA"/>
        </w:rPr>
        <w:t xml:space="preserve"> письмовий обмін діловою інформацією. Курс передбачає навчання основам ділового спілкування в усній та письмовій формі у типових ситуаціях: знайомство, влаштування на роботу, ділова зустріч, відрядження, </w:t>
      </w:r>
      <w:r w:rsidR="00867430">
        <w:rPr>
          <w:spacing w:val="5"/>
          <w:lang w:val="uk-UA"/>
        </w:rPr>
        <w:t>написання</w:t>
      </w:r>
      <w:r w:rsidR="00867430" w:rsidRPr="00867430">
        <w:rPr>
          <w:spacing w:val="5"/>
          <w:lang w:val="uk-UA"/>
        </w:rPr>
        <w:t>,</w:t>
      </w:r>
      <w:r w:rsidRPr="00C31F43">
        <w:rPr>
          <w:spacing w:val="5"/>
          <w:lang w:val="uk-UA"/>
        </w:rPr>
        <w:t xml:space="preserve"> вміння вести ділові перемовини, обговорення, складання та підписання контрактів, комерційна кореспонденція «лист, факс, електронна пошта; за</w:t>
      </w:r>
      <w:r>
        <w:rPr>
          <w:spacing w:val="5"/>
          <w:lang w:val="uk-UA"/>
        </w:rPr>
        <w:t>пит, замовлення, рекламації і т. ін.</w:t>
      </w:r>
    </w:p>
    <w:p w14:paraId="6BB84077" w14:textId="13A8D8CE" w:rsidR="00534061" w:rsidRPr="0026635F" w:rsidRDefault="00534061" w:rsidP="00534061">
      <w:pPr>
        <w:pStyle w:val="a8"/>
        <w:spacing w:after="0"/>
        <w:ind w:left="0" w:right="-30" w:firstLine="709"/>
        <w:jc w:val="both"/>
        <w:rPr>
          <w:iCs/>
          <w:lang w:val="uk-UA"/>
        </w:rPr>
      </w:pPr>
      <w:r w:rsidRPr="0026635F">
        <w:rPr>
          <w:iCs/>
          <w:lang w:val="uk-UA"/>
        </w:rPr>
        <w:t xml:space="preserve">Унікальність цього курсу полягає не тільки в тому, що він спрямований на реалізацію принципів </w:t>
      </w:r>
      <w:proofErr w:type="spellStart"/>
      <w:r w:rsidRPr="0026635F">
        <w:rPr>
          <w:iCs/>
          <w:lang w:val="uk-UA"/>
        </w:rPr>
        <w:t>мовної</w:t>
      </w:r>
      <w:proofErr w:type="spellEnd"/>
      <w:r w:rsidRPr="0026635F">
        <w:rPr>
          <w:iCs/>
          <w:lang w:val="uk-UA"/>
        </w:rPr>
        <w:t xml:space="preserve"> політики України, зокрема в контексті захисту мов національних меншин (</w:t>
      </w:r>
      <w:r w:rsidRPr="0026635F">
        <w:rPr>
          <w:lang w:val="uk-UA"/>
        </w:rPr>
        <w:t xml:space="preserve">Закон України "Про засади державної та </w:t>
      </w:r>
      <w:proofErr w:type="spellStart"/>
      <w:r w:rsidRPr="0026635F">
        <w:rPr>
          <w:lang w:val="uk-UA"/>
        </w:rPr>
        <w:t>мовної</w:t>
      </w:r>
      <w:proofErr w:type="spellEnd"/>
      <w:r w:rsidRPr="0026635F">
        <w:rPr>
          <w:lang w:val="uk-UA"/>
        </w:rPr>
        <w:t xml:space="preserve"> політики" (редакція від 01.01.2025)</w:t>
      </w:r>
      <w:r w:rsidRPr="0026635F">
        <w:t> </w:t>
      </w:r>
      <w:r w:rsidRPr="0026635F">
        <w:rPr>
          <w:lang w:val="uk-UA"/>
        </w:rPr>
        <w:t xml:space="preserve"> стаття 7 пункт 2</w:t>
      </w:r>
      <w:r w:rsidRPr="0026635F">
        <w:rPr>
          <w:iCs/>
          <w:lang w:val="uk-UA"/>
        </w:rPr>
        <w:t xml:space="preserve">), а й в тому, що його </w:t>
      </w:r>
      <w:r w:rsidR="00867430">
        <w:rPr>
          <w:iCs/>
          <w:lang w:val="uk-UA"/>
        </w:rPr>
        <w:t xml:space="preserve">він </w:t>
      </w:r>
      <w:r w:rsidRPr="0026635F">
        <w:rPr>
          <w:iCs/>
          <w:lang w:val="uk-UA"/>
        </w:rPr>
        <w:t xml:space="preserve">сприяє розвиткові </w:t>
      </w:r>
      <w:r w:rsidRPr="00867430">
        <w:rPr>
          <w:iCs/>
          <w:color w:val="000000" w:themeColor="text1"/>
          <w:lang w:val="uk-UA"/>
        </w:rPr>
        <w:t xml:space="preserve">необхідних </w:t>
      </w:r>
      <w:r w:rsidR="006C6B8B" w:rsidRPr="00867430">
        <w:rPr>
          <w:iCs/>
          <w:color w:val="000000" w:themeColor="text1"/>
          <w:lang w:val="uk-UA"/>
        </w:rPr>
        <w:t xml:space="preserve">у процесі фахової діяльності  </w:t>
      </w:r>
      <w:r w:rsidRPr="0026635F">
        <w:rPr>
          <w:iCs/>
          <w:lang w:val="uk-UA"/>
        </w:rPr>
        <w:t xml:space="preserve">навичок, компетенцій, а також </w:t>
      </w:r>
      <w:r w:rsidRPr="0026635F">
        <w:rPr>
          <w:iCs/>
        </w:rPr>
        <w:t>soft</w:t>
      </w:r>
      <w:r w:rsidRPr="0026635F">
        <w:rPr>
          <w:iCs/>
          <w:lang w:val="uk-UA"/>
        </w:rPr>
        <w:t xml:space="preserve"> </w:t>
      </w:r>
      <w:r w:rsidRPr="0026635F">
        <w:rPr>
          <w:iCs/>
        </w:rPr>
        <w:t>skills</w:t>
      </w:r>
      <w:r w:rsidRPr="0026635F">
        <w:rPr>
          <w:iCs/>
          <w:lang w:val="uk-UA"/>
        </w:rPr>
        <w:t>.</w:t>
      </w:r>
    </w:p>
    <w:p w14:paraId="168E0CE5" w14:textId="522854F1" w:rsidR="00CA1022" w:rsidRPr="0026635F" w:rsidRDefault="00534061" w:rsidP="00534061">
      <w:pPr>
        <w:pStyle w:val="a8"/>
        <w:spacing w:after="0"/>
        <w:ind w:left="0" w:right="-30" w:firstLine="709"/>
        <w:jc w:val="both"/>
        <w:rPr>
          <w:iCs/>
          <w:lang w:val="uk-UA"/>
        </w:rPr>
      </w:pPr>
      <w:r w:rsidRPr="0026635F">
        <w:rPr>
          <w:iCs/>
          <w:lang w:val="uk-UA"/>
        </w:rPr>
        <w:t xml:space="preserve">Пропонована дисципліна належить до циклу </w:t>
      </w:r>
      <w:r w:rsidR="00591351" w:rsidRPr="0026635F">
        <w:rPr>
          <w:iCs/>
          <w:lang w:val="uk-UA"/>
        </w:rPr>
        <w:t xml:space="preserve">вибіркових </w:t>
      </w:r>
      <w:r w:rsidRPr="0026635F">
        <w:rPr>
          <w:iCs/>
          <w:lang w:val="uk-UA"/>
        </w:rPr>
        <w:t xml:space="preserve">дисциплін в межах спеціальності та пов’язана із такими дисциплінами циклу ОПП як </w:t>
      </w:r>
      <w:r w:rsidRPr="0026635F">
        <w:rPr>
          <w:b/>
          <w:i/>
          <w:iCs/>
          <w:lang w:val="uk-UA"/>
        </w:rPr>
        <w:t>«</w:t>
      </w:r>
      <w:r w:rsidR="008624CF" w:rsidRPr="0026635F">
        <w:rPr>
          <w:b/>
          <w:i/>
          <w:iCs/>
          <w:lang w:val="uk-UA"/>
        </w:rPr>
        <w:t>Польська мова» (ОК3</w:t>
      </w:r>
      <w:r w:rsidRPr="0026635F">
        <w:rPr>
          <w:b/>
          <w:i/>
          <w:iCs/>
          <w:lang w:val="uk-UA"/>
        </w:rPr>
        <w:t>), «П</w:t>
      </w:r>
      <w:r w:rsidR="008624CF" w:rsidRPr="0026635F">
        <w:rPr>
          <w:b/>
          <w:i/>
          <w:iCs/>
          <w:lang w:val="uk-UA"/>
        </w:rPr>
        <w:t>ереклад та інтерпретація художнього твору» (ОК8</w:t>
      </w:r>
      <w:r w:rsidRPr="0026635F">
        <w:rPr>
          <w:b/>
          <w:i/>
          <w:iCs/>
          <w:lang w:val="uk-UA"/>
        </w:rPr>
        <w:t>), «Виробнича практика» (ОК9)</w:t>
      </w:r>
      <w:r w:rsidRPr="0026635F">
        <w:rPr>
          <w:iCs/>
          <w:lang w:val="uk-UA"/>
        </w:rPr>
        <w:t xml:space="preserve">. Курс тісно корелюється в </w:t>
      </w:r>
      <w:proofErr w:type="spellStart"/>
      <w:r w:rsidRPr="0026635F">
        <w:rPr>
          <w:iCs/>
          <w:lang w:val="uk-UA"/>
        </w:rPr>
        <w:t>перекладознавчих</w:t>
      </w:r>
      <w:proofErr w:type="spellEnd"/>
      <w:r w:rsidRPr="0026635F">
        <w:rPr>
          <w:iCs/>
          <w:lang w:val="uk-UA"/>
        </w:rPr>
        <w:t xml:space="preserve"> аспектах із курсом </w:t>
      </w:r>
      <w:r w:rsidRPr="0026635F">
        <w:rPr>
          <w:b/>
          <w:i/>
          <w:iCs/>
          <w:lang w:val="uk-UA"/>
        </w:rPr>
        <w:t>«П</w:t>
      </w:r>
      <w:r w:rsidR="00630A5D" w:rsidRPr="0026635F">
        <w:rPr>
          <w:b/>
          <w:i/>
          <w:iCs/>
          <w:lang w:val="uk-UA"/>
        </w:rPr>
        <w:t>ольська мова» (ОК3</w:t>
      </w:r>
      <w:r w:rsidRPr="0026635F">
        <w:rPr>
          <w:b/>
          <w:i/>
          <w:iCs/>
          <w:lang w:val="uk-UA"/>
        </w:rPr>
        <w:t>)</w:t>
      </w:r>
      <w:r w:rsidRPr="0026635F">
        <w:rPr>
          <w:iCs/>
          <w:lang w:val="uk-UA"/>
        </w:rPr>
        <w:t xml:space="preserve">, </w:t>
      </w:r>
      <w:r w:rsidR="00591351" w:rsidRPr="0026635F">
        <w:rPr>
          <w:b/>
          <w:i/>
          <w:iCs/>
          <w:lang w:val="uk-UA"/>
        </w:rPr>
        <w:t>«Практика перекладу з польської мови»</w:t>
      </w:r>
      <w:r w:rsidR="00591351" w:rsidRPr="0026635F">
        <w:rPr>
          <w:iCs/>
          <w:lang w:val="uk-UA"/>
        </w:rPr>
        <w:t xml:space="preserve"> </w:t>
      </w:r>
      <w:r w:rsidR="002A4F17" w:rsidRPr="0026635F">
        <w:rPr>
          <w:iCs/>
          <w:lang w:val="uk-UA"/>
        </w:rPr>
        <w:t>(ОК5).</w:t>
      </w:r>
      <w:r w:rsidR="00CA1022" w:rsidRPr="0026635F">
        <w:rPr>
          <w:iCs/>
          <w:lang w:val="uk-UA"/>
        </w:rPr>
        <w:t xml:space="preserve"> Дисципліна </w:t>
      </w:r>
      <w:r w:rsidR="00FE00CA">
        <w:rPr>
          <w:iCs/>
          <w:lang w:val="uk-UA"/>
        </w:rPr>
        <w:t>запланована</w:t>
      </w:r>
      <w:r w:rsidR="00CA1022" w:rsidRPr="0026635F">
        <w:rPr>
          <w:iCs/>
          <w:lang w:val="uk-UA"/>
        </w:rPr>
        <w:t xml:space="preserve"> на </w:t>
      </w:r>
      <w:r w:rsidR="0026635F" w:rsidRPr="0026635F">
        <w:rPr>
          <w:iCs/>
          <w:lang w:val="uk-UA"/>
        </w:rPr>
        <w:t>останньому</w:t>
      </w:r>
      <w:r w:rsidR="00CA1022" w:rsidRPr="0026635F">
        <w:rPr>
          <w:iCs/>
          <w:lang w:val="uk-UA"/>
        </w:rPr>
        <w:t xml:space="preserve"> семестрі магістратури та </w:t>
      </w:r>
      <w:r w:rsidRPr="0026635F">
        <w:rPr>
          <w:iCs/>
          <w:lang w:val="uk-UA"/>
        </w:rPr>
        <w:t>готує здобувачів освіти до написання магістерських робі</w:t>
      </w:r>
      <w:r w:rsidR="00A42FFC">
        <w:rPr>
          <w:iCs/>
          <w:lang w:val="uk-UA"/>
        </w:rPr>
        <w:t>т</w:t>
      </w:r>
      <w:r w:rsidRPr="0026635F">
        <w:rPr>
          <w:iCs/>
          <w:lang w:val="uk-UA"/>
        </w:rPr>
        <w:t xml:space="preserve">, він дає необхідні для написання наукової роботи навички, знання та компетенції зокрема в </w:t>
      </w:r>
      <w:r w:rsidR="00CA1022" w:rsidRPr="0026635F">
        <w:rPr>
          <w:iCs/>
          <w:lang w:val="uk-UA"/>
        </w:rPr>
        <w:t>практичному</w:t>
      </w:r>
      <w:r w:rsidR="00C134E6" w:rsidRPr="0026635F">
        <w:rPr>
          <w:iCs/>
          <w:lang w:val="uk-UA"/>
        </w:rPr>
        <w:t xml:space="preserve"> </w:t>
      </w:r>
      <w:r w:rsidR="00CA1022" w:rsidRPr="0026635F">
        <w:rPr>
          <w:iCs/>
          <w:lang w:val="uk-UA"/>
        </w:rPr>
        <w:t xml:space="preserve">аспекті оволодіння мовою. </w:t>
      </w:r>
    </w:p>
    <w:p w14:paraId="629163D0" w14:textId="77777777" w:rsidR="00534061" w:rsidRDefault="00534061" w:rsidP="00534061">
      <w:pPr>
        <w:pStyle w:val="a8"/>
        <w:spacing w:after="0"/>
        <w:ind w:left="0" w:right="-30" w:firstLine="709"/>
        <w:jc w:val="both"/>
        <w:rPr>
          <w:iCs/>
          <w:lang w:val="uk-UA"/>
        </w:rPr>
      </w:pPr>
    </w:p>
    <w:p w14:paraId="7EAF0C5C" w14:textId="77777777"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3260"/>
        <w:gridCol w:w="3260"/>
      </w:tblGrid>
      <w:tr w:rsidR="00B56C83" w:rsidRPr="00A31F4F" w14:paraId="4F376B46" w14:textId="77777777" w:rsidTr="00BB7741">
        <w:trPr>
          <w:trHeight w:val="88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118C" w14:textId="77777777"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FDF89" w14:textId="77777777"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F3CAD" w14:textId="77777777"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14:paraId="383D5C4B" w14:textId="77777777" w:rsidTr="00BB7741">
        <w:trPr>
          <w:trHeight w:val="4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3FA3" w14:textId="77777777"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51692" w14:textId="77777777"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FCE62" w14:textId="77777777" w:rsidR="00B56C83" w:rsidRPr="00A31F4F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14:paraId="4D8E384A" w14:textId="77777777" w:rsidTr="00BB7741">
        <w:trPr>
          <w:trHeight w:val="3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8928" w14:textId="77777777"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8A31" w14:textId="77777777" w:rsidR="00B56C83" w:rsidRPr="00A31F4F" w:rsidRDefault="00FB74F6" w:rsidP="000E3B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</w:p>
        </w:tc>
      </w:tr>
      <w:tr w:rsidR="00B56C83" w:rsidRPr="00A31F4F" w14:paraId="685A81E7" w14:textId="77777777" w:rsidTr="00BB7741">
        <w:trPr>
          <w:trHeight w:val="2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5B74" w14:textId="77777777"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528C" w14:textId="77777777" w:rsidR="00B56C83" w:rsidRPr="00711208" w:rsidRDefault="00061F70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6C83" w:rsidRPr="00A31F4F">
              <w:rPr>
                <w:rFonts w:ascii="Times New Roman" w:hAnsi="Times New Roman" w:cs="Times New Roman"/>
              </w:rPr>
              <w:t>-й</w:t>
            </w:r>
            <w:r w:rsidR="00711208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</w:t>
            </w:r>
            <w:r w:rsidR="00453716">
              <w:rPr>
                <w:rFonts w:ascii="Times New Roman" w:hAnsi="Times New Roman" w:cs="Times New Roman"/>
              </w:rPr>
              <w:t>сінній</w:t>
            </w:r>
            <w:r w:rsidR="007112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3CA" w14:textId="77777777"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14:paraId="0F9FECDC" w14:textId="77777777" w:rsidTr="00BB7741">
        <w:trPr>
          <w:trHeight w:val="51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6F21" w14:textId="77777777"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3AA1" w14:textId="77777777" w:rsidR="00B56C83" w:rsidRPr="001F4A1F" w:rsidRDefault="003B5A04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A31F4F" w14:paraId="5DF78414" w14:textId="77777777" w:rsidTr="00BB7741">
        <w:trPr>
          <w:trHeight w:val="3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7A82" w14:textId="77777777"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84C0" w14:textId="77777777" w:rsidR="00B56C83" w:rsidRPr="00F44964" w:rsidRDefault="003B5A04" w:rsidP="00CA640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</w:t>
            </w:r>
            <w:r w:rsidR="00A714D7"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</w:tr>
      <w:tr w:rsidR="00B56C83" w:rsidRPr="00A31F4F" w14:paraId="7E2D2855" w14:textId="77777777" w:rsidTr="00BB7741">
        <w:trPr>
          <w:trHeight w:val="27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D44B" w14:textId="77777777"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4A11" w14:textId="77777777" w:rsidR="00B56C83" w:rsidRPr="003B5A04" w:rsidRDefault="003B5A04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12</w:t>
            </w:r>
            <w:r w:rsidR="00C7443A">
              <w:rPr>
                <w:rFonts w:ascii="Times New Roman" w:hAnsi="Times New Roman" w:cs="Times New Roman"/>
                <w:lang w:val="ru-RU" w:eastAsia="en-US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3BBA" w14:textId="77777777" w:rsidR="00B56C83" w:rsidRPr="00A31F4F" w:rsidRDefault="00C7443A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год.</w:t>
            </w:r>
          </w:p>
        </w:tc>
      </w:tr>
      <w:tr w:rsidR="00B56C83" w:rsidRPr="00A31F4F" w14:paraId="4FBA1DF2" w14:textId="77777777" w:rsidTr="00BB7741">
        <w:trPr>
          <w:trHeight w:val="6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135F3" w14:textId="77777777"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lastRenderedPageBreak/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F6281" w14:textId="77777777" w:rsidR="00B56C83" w:rsidRPr="00A31F4F" w:rsidRDefault="003B5A04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F70">
              <w:rPr>
                <w:rFonts w:ascii="Times New Roman" w:hAnsi="Times New Roman" w:cs="Times New Roman"/>
              </w:rPr>
              <w:t>0</w:t>
            </w:r>
            <w:r w:rsidR="00830BB7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29D52" w14:textId="77777777" w:rsidR="00B56C83" w:rsidRPr="00A31F4F" w:rsidRDefault="00C7443A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80B86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A31F4F" w14:paraId="7D46CF10" w14:textId="77777777" w:rsidTr="00BB7741">
        <w:trPr>
          <w:trHeight w:val="31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9E83" w14:textId="77777777"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DA02" w14:textId="77777777" w:rsidR="00B56C83" w:rsidRPr="00A31F4F" w:rsidRDefault="00C7443A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  <w:r w:rsidR="00830BB7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776F" w14:textId="77777777" w:rsidR="00B56C83" w:rsidRPr="00A31F4F" w:rsidRDefault="00C7443A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080B86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A31F4F" w14:paraId="6F40CD2A" w14:textId="77777777" w:rsidTr="00BB7741">
        <w:trPr>
          <w:trHeight w:val="60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8EAD" w14:textId="77777777"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520C" w14:textId="77777777" w:rsidR="008F6826" w:rsidRPr="00A01CB1" w:rsidRDefault="008F6826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01CB1">
              <w:rPr>
                <w:lang w:eastAsia="en-US"/>
              </w:rPr>
              <w:t xml:space="preserve">За </w:t>
            </w:r>
            <w:proofErr w:type="spellStart"/>
            <w:r w:rsidRPr="00A01CB1">
              <w:rPr>
                <w:lang w:eastAsia="en-US"/>
              </w:rPr>
              <w:t>розкладом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консультацій</w:t>
            </w:r>
            <w:proofErr w:type="spellEnd"/>
            <w:r w:rsidRPr="00A01CB1">
              <w:rPr>
                <w:lang w:eastAsia="en-US"/>
              </w:rPr>
              <w:t xml:space="preserve"> 1 година на </w:t>
            </w:r>
            <w:proofErr w:type="spellStart"/>
            <w:r w:rsidRPr="00A01CB1">
              <w:rPr>
                <w:lang w:eastAsia="en-US"/>
              </w:rPr>
              <w:t>тиждень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r w:rsidRPr="00A01CB1">
              <w:rPr>
                <w:lang w:val="uk-UA" w:eastAsia="en-US"/>
              </w:rPr>
              <w:t xml:space="preserve">на </w:t>
            </w:r>
            <w:r w:rsidRPr="00A01CB1">
              <w:rPr>
                <w:lang w:eastAsia="en-US"/>
              </w:rPr>
              <w:t>кафедр</w:t>
            </w:r>
            <w:r w:rsidRPr="00A01CB1">
              <w:rPr>
                <w:lang w:val="uk-UA" w:eastAsia="en-US"/>
              </w:rPr>
              <w:t>і</w:t>
            </w:r>
          </w:p>
          <w:p w14:paraId="13606FFA" w14:textId="77777777" w:rsidR="008F6826" w:rsidRPr="00A01CB1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01CB1">
              <w:rPr>
                <w:lang w:eastAsia="en-US"/>
              </w:rPr>
              <w:t>слов’янської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філолог</w:t>
            </w:r>
            <w:r w:rsidR="00DF31E9">
              <w:rPr>
                <w:lang w:eastAsia="en-US"/>
              </w:rPr>
              <w:t>ії</w:t>
            </w:r>
            <w:proofErr w:type="spellEnd"/>
            <w:r w:rsidR="00DF31E9">
              <w:rPr>
                <w:lang w:eastAsia="en-US"/>
              </w:rPr>
              <w:t xml:space="preserve"> (2 корпус, 4 поверх, ауд. 42</w:t>
            </w:r>
            <w:r w:rsidR="00DF31E9" w:rsidRPr="00DF31E9">
              <w:rPr>
                <w:lang w:eastAsia="en-US"/>
              </w:rPr>
              <w:t>6</w:t>
            </w:r>
            <w:r w:rsidRPr="00A01CB1">
              <w:rPr>
                <w:lang w:eastAsia="en-US"/>
              </w:rPr>
              <w:t>).</w:t>
            </w:r>
          </w:p>
          <w:p w14:paraId="75B48696" w14:textId="77777777" w:rsidR="008F6826" w:rsidRPr="00A01CB1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01CB1">
              <w:rPr>
                <w:lang w:eastAsia="en-US"/>
              </w:rPr>
              <w:t>Розклад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консультацій</w:t>
            </w:r>
            <w:proofErr w:type="spellEnd"/>
            <w:r w:rsidRPr="00A01CB1">
              <w:rPr>
                <w:lang w:eastAsia="en-US"/>
              </w:rPr>
              <w:t>:</w:t>
            </w:r>
          </w:p>
          <w:p w14:paraId="299C0E3F" w14:textId="77777777" w:rsidR="008F6826" w:rsidRPr="00A01CB1" w:rsidRDefault="00087258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hyperlink r:id="rId7" w:history="1">
              <w:r w:rsidR="008F6826" w:rsidRPr="00A01CB1">
                <w:rPr>
                  <w:rStyle w:val="a3"/>
                  <w:lang w:eastAsia="en-US"/>
                </w:rPr>
                <w:t>https://www.znu.edu.ua/ukr/university/departments/philology/grafik_navchal_</w:t>
              </w:r>
              <w:r w:rsidR="008F6826" w:rsidRPr="00A01CB1">
                <w:rPr>
                  <w:rStyle w:val="a3"/>
                  <w:lang w:val="pl-PL" w:eastAsia="en-US"/>
                </w:rPr>
                <w:t>nogo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protsesu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ta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rozklad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zanyat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</w:hyperlink>
          </w:p>
          <w:p w14:paraId="62DB5423" w14:textId="77777777" w:rsidR="008F6826" w:rsidRPr="002E24A0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gramStart"/>
            <w:r w:rsidRPr="00A01CB1">
              <w:rPr>
                <w:lang w:eastAsia="en-US"/>
              </w:rPr>
              <w:t>За умов</w:t>
            </w:r>
            <w:proofErr w:type="gram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дистанційного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навчання</w:t>
            </w:r>
            <w:proofErr w:type="spellEnd"/>
            <w:r w:rsidRPr="00A01CB1">
              <w:rPr>
                <w:lang w:eastAsia="en-US"/>
              </w:rPr>
              <w:t xml:space="preserve"> - на </w:t>
            </w:r>
            <w:proofErr w:type="spellStart"/>
            <w:r w:rsidRPr="00A01CB1">
              <w:rPr>
                <w:lang w:eastAsia="en-US"/>
              </w:rPr>
              <w:t>платформі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zoo</w:t>
            </w:r>
            <w:proofErr w:type="spellEnd"/>
            <w:r w:rsidRPr="00A01CB1">
              <w:rPr>
                <w:lang w:val="en-US" w:eastAsia="en-US"/>
              </w:rPr>
              <w:t>m</w:t>
            </w:r>
          </w:p>
          <w:p w14:paraId="1337A6F9" w14:textId="77777777" w:rsidR="00A01CB1" w:rsidRPr="00A01CB1" w:rsidRDefault="00A01CB1" w:rsidP="00A01CB1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r w:rsidRPr="00A01CB1">
              <w:rPr>
                <w:lang w:val="uk-UA" w:eastAsia="en-US"/>
              </w:rPr>
              <w:t xml:space="preserve">Ідентифікатор </w:t>
            </w:r>
            <w:proofErr w:type="spellStart"/>
            <w:r w:rsidRPr="00A01CB1">
              <w:rPr>
                <w:lang w:val="uk-UA" w:eastAsia="en-US"/>
              </w:rPr>
              <w:t>конференці</w:t>
            </w:r>
            <w:proofErr w:type="spellEnd"/>
            <w:r w:rsidRPr="00A01CB1">
              <w:rPr>
                <w:lang w:eastAsia="en-US"/>
              </w:rPr>
              <w:t>: 334 354 0258</w:t>
            </w:r>
          </w:p>
          <w:p w14:paraId="590D5348" w14:textId="77777777" w:rsidR="00EC6A12" w:rsidRPr="00A31F4F" w:rsidRDefault="00A01CB1" w:rsidP="00A01CB1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A01CB1">
              <w:rPr>
                <w:lang w:eastAsia="en-US"/>
              </w:rPr>
              <w:t>Код доступа: 8VTeU6</w:t>
            </w:r>
          </w:p>
        </w:tc>
      </w:tr>
      <w:tr w:rsidR="00B56C83" w:rsidRPr="00A31F4F" w14:paraId="44DD6055" w14:textId="77777777" w:rsidTr="00BB7741">
        <w:trPr>
          <w:trHeight w:val="48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C68F" w14:textId="77777777"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30FD" w14:textId="77777777" w:rsidR="00B56C83" w:rsidRPr="00A31F4F" w:rsidRDefault="00465990" w:rsidP="001214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A31F4F" w14:paraId="2AD8D81E" w14:textId="77777777" w:rsidTr="00BB7741">
        <w:trPr>
          <w:trHeight w:val="88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719F" w14:textId="77777777"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A31F4F">
              <w:rPr>
                <w:rFonts w:ascii="Times New Roman" w:hAnsi="Times New Roman" w:cs="Times New Roman"/>
              </w:rPr>
              <w:t>Moodle</w:t>
            </w:r>
            <w:proofErr w:type="spellEnd"/>
            <w:r w:rsidRPr="00A31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B4F" w14:textId="77777777" w:rsidR="00704CED" w:rsidRDefault="00704CED" w:rsidP="004659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D187AEE" w14:textId="77777777" w:rsidR="00465990" w:rsidRDefault="00087258" w:rsidP="004659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704CED" w:rsidRPr="00221184">
                <w:rPr>
                  <w:rStyle w:val="a3"/>
                  <w:rFonts w:ascii="Times New Roman" w:hAnsi="Times New Roman" w:cs="Times New Roman"/>
                </w:rPr>
                <w:t>https://moodle.znu.edu.ua/course/view.php?id=17796</w:t>
              </w:r>
            </w:hyperlink>
          </w:p>
          <w:p w14:paraId="1F30BF26" w14:textId="77777777" w:rsidR="00704CED" w:rsidRPr="00704CED" w:rsidRDefault="00704CED" w:rsidP="004659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C21E19C" w14:textId="77777777" w:rsidR="003761BB" w:rsidRPr="00A31F4F" w:rsidRDefault="003761BB" w:rsidP="004659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E7C473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568498A" w14:textId="77777777" w:rsidR="00830BB7" w:rsidRPr="00A31F4F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p w14:paraId="6CDA2432" w14:textId="77777777" w:rsidR="00830BB7" w:rsidRPr="00A31F4F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2534"/>
        <w:gridCol w:w="3654"/>
      </w:tblGrid>
      <w:tr w:rsidR="00BD758A" w:rsidRPr="00A31F4F" w14:paraId="2C264C72" w14:textId="77777777" w:rsidTr="0058702F">
        <w:trPr>
          <w:trHeight w:val="1103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960B" w14:textId="77777777" w:rsidR="00BD758A" w:rsidRPr="00A31F4F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14:paraId="5CA7CB7B" w14:textId="77777777" w:rsidR="00BD758A" w:rsidRPr="00A31F4F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14:paraId="2C362353" w14:textId="77777777" w:rsidR="00BD758A" w:rsidRPr="00A31F4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E15F" w14:textId="77777777" w:rsidR="00BD758A" w:rsidRPr="00A31F4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D884" w14:textId="77777777" w:rsidR="00BD758A" w:rsidRPr="00A31F4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D758A" w:rsidRPr="00A31F4F" w14:paraId="2AB51013" w14:textId="77777777" w:rsidTr="0058702F">
        <w:trPr>
          <w:trHeight w:val="24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B11" w14:textId="77777777" w:rsidR="00BD758A" w:rsidRPr="00A31F4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A39" w14:textId="77777777" w:rsidR="00BD758A" w:rsidRPr="00A31F4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786" w14:textId="77777777" w:rsidR="00BD758A" w:rsidRPr="00A31F4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BD758A" w:rsidRPr="00A31F4F" w14:paraId="28541FC1" w14:textId="77777777" w:rsidTr="0058702F">
        <w:trPr>
          <w:trHeight w:val="64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E0F" w14:textId="77777777" w:rsidR="00BD758A" w:rsidRPr="006F77D7" w:rsidRDefault="00686092" w:rsidP="001F4A1F">
            <w:pPr>
              <w:autoSpaceDE w:val="0"/>
              <w:autoSpaceDN w:val="0"/>
              <w:spacing w:line="276" w:lineRule="auto"/>
              <w:ind w:firstLine="28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E80F4A">
              <w:rPr>
                <w:rFonts w:ascii="Times New Roman" w:hAnsi="Times New Roman" w:cs="Times New Roman"/>
                <w:b/>
                <w:lang w:eastAsia="en-US"/>
              </w:rPr>
              <w:t>ЗК 6.</w:t>
            </w:r>
            <w:r w:rsidRPr="006F77D7">
              <w:rPr>
                <w:rFonts w:ascii="Times New Roman" w:hAnsi="Times New Roman" w:cs="Times New Roman"/>
                <w:lang w:eastAsia="en-US"/>
              </w:rPr>
              <w:t> Здатність спілкуватися іноземною мовою.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92863" w14:textId="77777777" w:rsidR="00BD758A" w:rsidRPr="006F77D7" w:rsidRDefault="00E80F4A" w:rsidP="000472F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Вивчення нової лексики з текстів різної тематики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F5061" w14:textId="77777777" w:rsidR="00E80F4A" w:rsidRDefault="00E80F4A" w:rsidP="00E80F4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Здійснення перекладів текстів рівня </w:t>
            </w:r>
            <w:r>
              <w:rPr>
                <w:rFonts w:ascii="Times New Roman" w:hAnsi="Times New Roman" w:cs="Times New Roman"/>
                <w:iCs/>
                <w:lang w:val="en-US"/>
              </w:rPr>
              <w:t>B</w:t>
            </w:r>
            <w:r>
              <w:rPr>
                <w:rFonts w:ascii="Times New Roman" w:hAnsi="Times New Roman" w:cs="Times New Roman"/>
                <w:iCs/>
                <w:lang w:val="ru-RU"/>
              </w:rPr>
              <w:t>2</w:t>
            </w:r>
            <w:r w:rsidRPr="00373DD3">
              <w:rPr>
                <w:rFonts w:ascii="Times New Roman" w:hAnsi="Times New Roman" w:cs="Times New Roman"/>
                <w:iCs/>
                <w:lang w:val="ru-RU"/>
              </w:rPr>
              <w:t>/</w:t>
            </w:r>
            <w:r>
              <w:rPr>
                <w:rFonts w:ascii="Times New Roman" w:hAnsi="Times New Roman" w:cs="Times New Roman"/>
                <w:iCs/>
                <w:lang w:val="en-US"/>
              </w:rPr>
              <w:t>C</w:t>
            </w:r>
            <w:r w:rsidRPr="00373DD3">
              <w:rPr>
                <w:rFonts w:ascii="Times New Roman" w:hAnsi="Times New Roman" w:cs="Times New Roman"/>
                <w:iCs/>
                <w:lang w:val="ru-RU"/>
              </w:rPr>
              <w:t>1</w:t>
            </w:r>
            <w:r w:rsidRPr="009E4A24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Cs/>
              </w:rPr>
              <w:t>усно або письмово).</w:t>
            </w:r>
          </w:p>
          <w:p w14:paraId="04BB8118" w14:textId="77777777" w:rsidR="00BD758A" w:rsidRPr="006F77D7" w:rsidRDefault="00E80F4A" w:rsidP="00E80F4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4A24">
              <w:rPr>
                <w:rFonts w:ascii="Times New Roman" w:hAnsi="Times New Roman" w:cs="Times New Roman"/>
                <w:b/>
                <w:iCs/>
              </w:rPr>
              <w:t>Методи оцінювання:</w:t>
            </w:r>
            <w:r>
              <w:rPr>
                <w:rFonts w:ascii="Times New Roman" w:hAnsi="Times New Roman" w:cs="Times New Roman"/>
                <w:iCs/>
              </w:rPr>
              <w:t xml:space="preserve"> адекватність/еквівалентність перекладу, виконання їх прагматичних функцій.</w:t>
            </w:r>
          </w:p>
        </w:tc>
      </w:tr>
      <w:tr w:rsidR="00BD758A" w:rsidRPr="00A31F4F" w14:paraId="112DE216" w14:textId="77777777" w:rsidTr="0058702F">
        <w:trPr>
          <w:trHeight w:val="64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522" w14:textId="77777777" w:rsidR="006B6E5D" w:rsidRPr="006B6E5D" w:rsidRDefault="006B6E5D" w:rsidP="006B6E5D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0"/>
                <w:lang w:eastAsia="en-US" w:bidi="ar-SA"/>
              </w:rPr>
            </w:pPr>
            <w:r w:rsidRPr="006B6E5D">
              <w:rPr>
                <w:rFonts w:ascii="Times New Roman" w:eastAsia="SimSun" w:hAnsi="Times New Roman" w:cs="Times New Roman"/>
                <w:b/>
                <w:kern w:val="0"/>
                <w:lang w:eastAsia="en-US" w:bidi="ar-SA"/>
              </w:rPr>
              <w:t>ЗК-8</w:t>
            </w:r>
            <w:r w:rsidR="00E80F4A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> </w:t>
            </w:r>
            <w:r w:rsidRPr="006B6E5D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>Навички використання інформаційних і комунікаційних технологій.</w:t>
            </w:r>
          </w:p>
          <w:p w14:paraId="11F8B0E9" w14:textId="77777777" w:rsidR="00BD758A" w:rsidRPr="006F77D7" w:rsidRDefault="00BD758A" w:rsidP="001F4A1F">
            <w:pPr>
              <w:autoSpaceDE w:val="0"/>
              <w:autoSpaceDN w:val="0"/>
              <w:spacing w:line="276" w:lineRule="auto"/>
              <w:ind w:firstLine="28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7A008" w14:textId="77777777" w:rsidR="00BD758A" w:rsidRPr="006F77D7" w:rsidRDefault="00331C10" w:rsidP="000472F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Навчання особливостям роботи  з електронними словниками, онлайн-перекладачами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30E07" w14:textId="77777777" w:rsidR="00BD758A" w:rsidRPr="006F77D7" w:rsidRDefault="00331C10" w:rsidP="00331C10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Індивідуальні завдання (порівняйте якість машинного перекладу, здійсненого різними системами)</w:t>
            </w:r>
          </w:p>
        </w:tc>
      </w:tr>
      <w:tr w:rsidR="00BD758A" w:rsidRPr="00A31F4F" w14:paraId="32ACD792" w14:textId="77777777" w:rsidTr="0058702F">
        <w:trPr>
          <w:trHeight w:val="64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1AAB" w14:textId="77777777" w:rsidR="006B6E5D" w:rsidRPr="006B6E5D" w:rsidRDefault="006B6E5D" w:rsidP="006B6E5D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0"/>
                <w:lang w:eastAsia="en-US" w:bidi="ar-SA"/>
              </w:rPr>
            </w:pPr>
            <w:r w:rsidRPr="006B6E5D">
              <w:rPr>
                <w:rFonts w:ascii="Times New Roman" w:eastAsia="SimSun" w:hAnsi="Times New Roman" w:cs="Times New Roman"/>
                <w:b/>
                <w:kern w:val="0"/>
                <w:lang w:eastAsia="en-US" w:bidi="ar-SA"/>
              </w:rPr>
              <w:t>ЗК-9</w:t>
            </w:r>
            <w:r w:rsidR="0058702F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> </w:t>
            </w:r>
            <w:r w:rsidRPr="006B6E5D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 xml:space="preserve">Здатність до адаптації та дії в новій ситуації. </w:t>
            </w:r>
          </w:p>
          <w:p w14:paraId="4AD6E032" w14:textId="77777777" w:rsidR="00BD758A" w:rsidRPr="006F77D7" w:rsidRDefault="00BD758A" w:rsidP="009B2B11">
            <w:pPr>
              <w:tabs>
                <w:tab w:val="left" w:pos="597"/>
              </w:tabs>
              <w:autoSpaceDE w:val="0"/>
              <w:autoSpaceDN w:val="0"/>
              <w:spacing w:line="276" w:lineRule="auto"/>
              <w:ind w:firstLine="28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3C258" w14:textId="77777777" w:rsidR="00BD758A" w:rsidRPr="006F77D7" w:rsidRDefault="00331C10" w:rsidP="000472F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Навчання тонкощам перекладу в стресових ситуаціях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37E2F" w14:textId="77777777" w:rsidR="00BD758A" w:rsidRPr="006F77D7" w:rsidRDefault="00331C10" w:rsidP="00331C10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Індивідуальні завдання</w:t>
            </w:r>
            <w:r w:rsidR="0058702F">
              <w:rPr>
                <w:rFonts w:ascii="Times New Roman" w:hAnsi="Times New Roman" w:cs="Times New Roman"/>
                <w:lang w:eastAsia="en-US"/>
              </w:rPr>
              <w:t xml:space="preserve"> з перекладу</w:t>
            </w:r>
          </w:p>
        </w:tc>
      </w:tr>
      <w:tr w:rsidR="00623C58" w:rsidRPr="00A31F4F" w14:paraId="2C11B5F0" w14:textId="77777777" w:rsidTr="0058702F">
        <w:trPr>
          <w:trHeight w:val="64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7AE" w14:textId="77777777" w:rsidR="00623C58" w:rsidRPr="006F77D7" w:rsidRDefault="00623C58" w:rsidP="0058702F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0"/>
                <w:lang w:eastAsia="en-US" w:bidi="ar-SA"/>
              </w:rPr>
            </w:pPr>
            <w:r w:rsidRPr="0058702F">
              <w:rPr>
                <w:rFonts w:ascii="Times New Roman" w:eastAsia="SimSun" w:hAnsi="Times New Roman" w:cs="Times New Roman"/>
                <w:b/>
                <w:kern w:val="0"/>
                <w:lang w:eastAsia="en-US" w:bidi="ar-SA"/>
              </w:rPr>
              <w:t>ЗК-12</w:t>
            </w:r>
            <w:r w:rsidR="0058702F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> </w:t>
            </w:r>
            <w:r w:rsidRPr="006F77D7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>Здатність генерувати нові ідеї (креативність).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CE74E" w14:textId="77777777" w:rsidR="00623C58" w:rsidRPr="006F77D7" w:rsidRDefault="0058702F" w:rsidP="000472F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Виконання складних перекладацьких завдань, які вимагають креативу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284E9" w14:textId="77777777" w:rsidR="00623C58" w:rsidRPr="006F77D7" w:rsidRDefault="0058702F" w:rsidP="0058702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Індивідуальні завдання з перекладу</w:t>
            </w:r>
          </w:p>
        </w:tc>
      </w:tr>
      <w:tr w:rsidR="00686092" w:rsidRPr="00A31F4F" w14:paraId="6FF7ACCC" w14:textId="77777777" w:rsidTr="0058702F">
        <w:trPr>
          <w:trHeight w:val="38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831E" w14:textId="77777777" w:rsidR="00686092" w:rsidRPr="006F77D7" w:rsidRDefault="00686092" w:rsidP="00686092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8702F">
              <w:rPr>
                <w:rFonts w:ascii="Times New Roman" w:hAnsi="Times New Roman" w:cs="Times New Roman"/>
                <w:b/>
                <w:lang w:eastAsia="en-US"/>
              </w:rPr>
              <w:t>СК</w:t>
            </w:r>
            <w:r w:rsidRPr="0058702F">
              <w:rPr>
                <w:rFonts w:ascii="Times New Roman" w:hAnsi="Times New Roman" w:cs="Times New Roman"/>
                <w:b/>
                <w:lang w:val="ru-RU" w:eastAsia="en-US"/>
              </w:rPr>
              <w:t> </w:t>
            </w:r>
            <w:r w:rsidRPr="0058702F">
              <w:rPr>
                <w:rFonts w:ascii="Times New Roman" w:hAnsi="Times New Roman" w:cs="Times New Roman"/>
                <w:b/>
                <w:lang w:eastAsia="en-US"/>
              </w:rPr>
              <w:t>6</w:t>
            </w:r>
            <w:r w:rsidRPr="006F77D7">
              <w:rPr>
                <w:rFonts w:ascii="Times New Roman" w:hAnsi="Times New Roman" w:cs="Times New Roman"/>
                <w:lang w:val="ru-RU" w:eastAsia="en-US"/>
              </w:rPr>
              <w:t> </w:t>
            </w:r>
            <w:r w:rsidRPr="006F77D7">
              <w:rPr>
                <w:rFonts w:ascii="Times New Roman" w:hAnsi="Times New Roman" w:cs="Times New Roman"/>
                <w:lang w:eastAsia="en-US"/>
              </w:rPr>
              <w:t xml:space="preserve">Здатність   застосовувати поглиблені знання з обраної </w:t>
            </w:r>
            <w:r w:rsidRPr="006F77D7">
              <w:rPr>
                <w:rFonts w:ascii="Times New Roman" w:hAnsi="Times New Roman" w:cs="Times New Roman"/>
                <w:lang w:eastAsia="en-US"/>
              </w:rPr>
              <w:lastRenderedPageBreak/>
              <w:t>філологічної спеціалізації для вирішення професійних завдань.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E1F3" w14:textId="77777777" w:rsidR="00686092" w:rsidRPr="006F77D7" w:rsidRDefault="0058702F" w:rsidP="0068609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Виконання перекладів текстів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80F20" w14:textId="77777777" w:rsidR="0058702F" w:rsidRDefault="0058702F" w:rsidP="0058702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Здійснення перекладів текстів рівня </w:t>
            </w:r>
            <w:r>
              <w:rPr>
                <w:rFonts w:ascii="Times New Roman" w:hAnsi="Times New Roman" w:cs="Times New Roman"/>
                <w:iCs/>
                <w:lang w:val="en-US"/>
              </w:rPr>
              <w:t>B</w:t>
            </w:r>
            <w:r>
              <w:rPr>
                <w:rFonts w:ascii="Times New Roman" w:hAnsi="Times New Roman" w:cs="Times New Roman"/>
                <w:iCs/>
                <w:lang w:val="ru-RU"/>
              </w:rPr>
              <w:t>2</w:t>
            </w:r>
            <w:r w:rsidRPr="00373DD3">
              <w:rPr>
                <w:rFonts w:ascii="Times New Roman" w:hAnsi="Times New Roman" w:cs="Times New Roman"/>
                <w:iCs/>
                <w:lang w:val="ru-RU"/>
              </w:rPr>
              <w:t>/</w:t>
            </w:r>
            <w:r>
              <w:rPr>
                <w:rFonts w:ascii="Times New Roman" w:hAnsi="Times New Roman" w:cs="Times New Roman"/>
                <w:iCs/>
                <w:lang w:val="en-US"/>
              </w:rPr>
              <w:t>C</w:t>
            </w:r>
            <w:r w:rsidRPr="00373DD3">
              <w:rPr>
                <w:rFonts w:ascii="Times New Roman" w:hAnsi="Times New Roman" w:cs="Times New Roman"/>
                <w:iCs/>
                <w:lang w:val="ru-RU"/>
              </w:rPr>
              <w:t>1</w:t>
            </w:r>
            <w:r w:rsidRPr="009E4A24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Cs/>
              </w:rPr>
              <w:t>усно або письмово).</w:t>
            </w:r>
          </w:p>
          <w:p w14:paraId="48293589" w14:textId="77777777" w:rsidR="00686092" w:rsidRPr="006F77D7" w:rsidRDefault="0058702F" w:rsidP="0058702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4A24">
              <w:rPr>
                <w:rFonts w:ascii="Times New Roman" w:hAnsi="Times New Roman" w:cs="Times New Roman"/>
                <w:b/>
                <w:iCs/>
              </w:rPr>
              <w:lastRenderedPageBreak/>
              <w:t>Методи оцінювання:</w:t>
            </w:r>
            <w:r>
              <w:rPr>
                <w:rFonts w:ascii="Times New Roman" w:hAnsi="Times New Roman" w:cs="Times New Roman"/>
                <w:iCs/>
              </w:rPr>
              <w:t xml:space="preserve"> адекватність/еквівалентність перекладу, виконання їх прагматичних функцій.</w:t>
            </w:r>
          </w:p>
        </w:tc>
      </w:tr>
      <w:tr w:rsidR="00686092" w:rsidRPr="00A31F4F" w14:paraId="7FFC3B1B" w14:textId="77777777" w:rsidTr="0058702F">
        <w:trPr>
          <w:trHeight w:val="38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AC2" w14:textId="77777777" w:rsidR="00183504" w:rsidRPr="00183504" w:rsidRDefault="00183504" w:rsidP="00183504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0"/>
                <w:lang w:eastAsia="en-US" w:bidi="ar-SA"/>
              </w:rPr>
            </w:pPr>
            <w:r w:rsidRPr="00183504">
              <w:rPr>
                <w:rFonts w:ascii="Times New Roman" w:eastAsia="SimSun" w:hAnsi="Times New Roman" w:cs="Times New Roman"/>
                <w:b/>
                <w:kern w:val="0"/>
                <w:lang w:eastAsia="en-US" w:bidi="ar-SA"/>
              </w:rPr>
              <w:lastRenderedPageBreak/>
              <w:t>СК-7</w:t>
            </w:r>
            <w:r w:rsidR="0058702F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> </w:t>
            </w:r>
            <w:r w:rsidRPr="00183504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>Здатність вільно користуватися спеціальною термінологією в обраній галузі філологічних досліджень.</w:t>
            </w:r>
          </w:p>
          <w:p w14:paraId="061CA6A4" w14:textId="77777777" w:rsidR="00686092" w:rsidRPr="006F77D7" w:rsidRDefault="00686092" w:rsidP="00686092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1A3F8" w14:textId="77777777" w:rsidR="00686092" w:rsidRPr="006F77D7" w:rsidRDefault="0058702F" w:rsidP="0068609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Вивчення перекладацьких термінів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C1205" w14:textId="77777777" w:rsidR="00686092" w:rsidRPr="006F77D7" w:rsidRDefault="0058702F" w:rsidP="0058702F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Перекладознавчий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диктант</w:t>
            </w:r>
          </w:p>
        </w:tc>
      </w:tr>
      <w:tr w:rsidR="00686092" w:rsidRPr="00A31F4F" w14:paraId="707C7574" w14:textId="77777777" w:rsidTr="0058702F">
        <w:trPr>
          <w:trHeight w:val="38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6D3A" w14:textId="77777777" w:rsidR="00686092" w:rsidRPr="006F77D7" w:rsidRDefault="00763842" w:rsidP="00B8030C">
            <w:pPr>
              <w:autoSpaceDE w:val="0"/>
              <w:autoSpaceDN w:val="0"/>
              <w:spacing w:line="276" w:lineRule="auto"/>
              <w:ind w:firstLine="28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B8030C">
              <w:rPr>
                <w:rFonts w:ascii="Times New Roman" w:eastAsia="SimSun" w:hAnsi="Times New Roman" w:cs="Times New Roman"/>
                <w:b/>
                <w:kern w:val="0"/>
                <w:lang w:eastAsia="en-US" w:bidi="ar-SA"/>
              </w:rPr>
              <w:t>СК-9</w:t>
            </w:r>
            <w:r w:rsidR="00B8030C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> </w:t>
            </w:r>
            <w:r w:rsidRPr="006F77D7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 xml:space="preserve">Здатність ефективно й </w:t>
            </w:r>
            <w:proofErr w:type="spellStart"/>
            <w:r w:rsidRPr="006F77D7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>компетентно</w:t>
            </w:r>
            <w:proofErr w:type="spellEnd"/>
            <w:r w:rsidRPr="006F77D7">
              <w:rPr>
                <w:rFonts w:ascii="Times New Roman" w:eastAsia="SimSun" w:hAnsi="Times New Roman" w:cs="Times New Roman"/>
                <w:kern w:val="0"/>
                <w:lang w:eastAsia="en-US" w:bidi="ar-SA"/>
              </w:rPr>
              <w:t xml:space="preserve"> брати участь у різних формах наукової комунікації (конференції, круглі столи, дискусії, наукові публікації) в галузі філології.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F0BA2" w14:textId="77777777" w:rsidR="00686092" w:rsidRPr="006F77D7" w:rsidRDefault="009072D5" w:rsidP="0068609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Учбові перекладацькі ситуації, рольова гра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E1D38" w14:textId="77777777" w:rsidR="009072D5" w:rsidRDefault="009072D5" w:rsidP="009072D5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Здійснення перекладів текстів рівня </w:t>
            </w:r>
            <w:r>
              <w:rPr>
                <w:rFonts w:ascii="Times New Roman" w:hAnsi="Times New Roman" w:cs="Times New Roman"/>
                <w:iCs/>
                <w:lang w:val="en-US"/>
              </w:rPr>
              <w:t>B</w:t>
            </w:r>
            <w:r>
              <w:rPr>
                <w:rFonts w:ascii="Times New Roman" w:hAnsi="Times New Roman" w:cs="Times New Roman"/>
                <w:iCs/>
                <w:lang w:val="ru-RU"/>
              </w:rPr>
              <w:t>2</w:t>
            </w:r>
            <w:r w:rsidRPr="00373DD3">
              <w:rPr>
                <w:rFonts w:ascii="Times New Roman" w:hAnsi="Times New Roman" w:cs="Times New Roman"/>
                <w:iCs/>
                <w:lang w:val="ru-RU"/>
              </w:rPr>
              <w:t>/</w:t>
            </w:r>
            <w:r>
              <w:rPr>
                <w:rFonts w:ascii="Times New Roman" w:hAnsi="Times New Roman" w:cs="Times New Roman"/>
                <w:iCs/>
                <w:lang w:val="en-US"/>
              </w:rPr>
              <w:t>C</w:t>
            </w:r>
            <w:r w:rsidRPr="00373DD3">
              <w:rPr>
                <w:rFonts w:ascii="Times New Roman" w:hAnsi="Times New Roman" w:cs="Times New Roman"/>
                <w:iCs/>
                <w:lang w:val="ru-RU"/>
              </w:rPr>
              <w:t>1</w:t>
            </w:r>
            <w:r w:rsidRPr="009E4A24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Cs/>
              </w:rPr>
              <w:t>усно).</w:t>
            </w:r>
          </w:p>
          <w:p w14:paraId="2173BF3E" w14:textId="77777777" w:rsidR="00686092" w:rsidRPr="006F77D7" w:rsidRDefault="009072D5" w:rsidP="009072D5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4A24">
              <w:rPr>
                <w:rFonts w:ascii="Times New Roman" w:hAnsi="Times New Roman" w:cs="Times New Roman"/>
                <w:b/>
                <w:iCs/>
              </w:rPr>
              <w:t>Методи оцінювання:</w:t>
            </w:r>
            <w:r>
              <w:rPr>
                <w:rFonts w:ascii="Times New Roman" w:hAnsi="Times New Roman" w:cs="Times New Roman"/>
                <w:iCs/>
              </w:rPr>
              <w:t xml:space="preserve"> адекватність/еквівалентність перекладу, швидкість реакції.</w:t>
            </w:r>
          </w:p>
        </w:tc>
      </w:tr>
      <w:tr w:rsidR="00B8030C" w:rsidRPr="00A31F4F" w14:paraId="551CFCE0" w14:textId="77777777" w:rsidTr="0058702F">
        <w:trPr>
          <w:trHeight w:val="38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B5D" w14:textId="77777777" w:rsidR="00B8030C" w:rsidRPr="006F77D7" w:rsidRDefault="00B8030C" w:rsidP="00B8030C">
            <w:pPr>
              <w:jc w:val="both"/>
              <w:rPr>
                <w:rFonts w:ascii="Times New Roman" w:hAnsi="Times New Roman" w:cs="Times New Roman"/>
              </w:rPr>
            </w:pPr>
            <w:r w:rsidRPr="00B8030C">
              <w:rPr>
                <w:rFonts w:ascii="Times New Roman" w:hAnsi="Times New Roman" w:cs="Times New Roman"/>
                <w:b/>
              </w:rPr>
              <w:t>СК-10</w:t>
            </w:r>
            <w:r w:rsidRPr="006F77D7">
              <w:rPr>
                <w:rFonts w:ascii="Times New Roman" w:hAnsi="Times New Roman" w:cs="Times New Roman"/>
              </w:rPr>
              <w:t xml:space="preserve"> Здатність організовувати та підтримувати спілкування різними мовами у різних сферах діяльності та за різних умов. </w:t>
            </w:r>
          </w:p>
          <w:p w14:paraId="7330A219" w14:textId="77777777" w:rsidR="00B8030C" w:rsidRPr="006F77D7" w:rsidRDefault="00B8030C" w:rsidP="00B8030C">
            <w:pPr>
              <w:autoSpaceDE w:val="0"/>
              <w:autoSpaceDN w:val="0"/>
              <w:spacing w:line="276" w:lineRule="auto"/>
              <w:ind w:firstLine="28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87E7" w14:textId="77777777" w:rsidR="00B8030C" w:rsidRPr="006F77D7" w:rsidRDefault="00B8030C" w:rsidP="00B8030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Учбові перекладацькі ситуації, рольова гра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57546" w14:textId="77777777" w:rsidR="00B8030C" w:rsidRDefault="00B8030C" w:rsidP="00B8030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Здійснення перекладів текстів рівня </w:t>
            </w:r>
            <w:r>
              <w:rPr>
                <w:rFonts w:ascii="Times New Roman" w:hAnsi="Times New Roman" w:cs="Times New Roman"/>
                <w:iCs/>
                <w:lang w:val="en-US"/>
              </w:rPr>
              <w:t>B</w:t>
            </w:r>
            <w:r>
              <w:rPr>
                <w:rFonts w:ascii="Times New Roman" w:hAnsi="Times New Roman" w:cs="Times New Roman"/>
                <w:iCs/>
                <w:lang w:val="ru-RU"/>
              </w:rPr>
              <w:t>2</w:t>
            </w:r>
            <w:r w:rsidRPr="00373DD3">
              <w:rPr>
                <w:rFonts w:ascii="Times New Roman" w:hAnsi="Times New Roman" w:cs="Times New Roman"/>
                <w:iCs/>
                <w:lang w:val="ru-RU"/>
              </w:rPr>
              <w:t>/</w:t>
            </w:r>
            <w:r>
              <w:rPr>
                <w:rFonts w:ascii="Times New Roman" w:hAnsi="Times New Roman" w:cs="Times New Roman"/>
                <w:iCs/>
                <w:lang w:val="en-US"/>
              </w:rPr>
              <w:t>C</w:t>
            </w:r>
            <w:r w:rsidRPr="00373DD3">
              <w:rPr>
                <w:rFonts w:ascii="Times New Roman" w:hAnsi="Times New Roman" w:cs="Times New Roman"/>
                <w:iCs/>
                <w:lang w:val="ru-RU"/>
              </w:rPr>
              <w:t>1</w:t>
            </w:r>
            <w:r w:rsidRPr="009E4A24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Cs/>
              </w:rPr>
              <w:t>усно).</w:t>
            </w:r>
          </w:p>
          <w:p w14:paraId="6C60B56D" w14:textId="77777777" w:rsidR="00B8030C" w:rsidRPr="006F77D7" w:rsidRDefault="00B8030C" w:rsidP="00B8030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4A24">
              <w:rPr>
                <w:rFonts w:ascii="Times New Roman" w:hAnsi="Times New Roman" w:cs="Times New Roman"/>
                <w:b/>
                <w:iCs/>
              </w:rPr>
              <w:t>Методи оцінювання:</w:t>
            </w:r>
            <w:r>
              <w:rPr>
                <w:rFonts w:ascii="Times New Roman" w:hAnsi="Times New Roman" w:cs="Times New Roman"/>
                <w:iCs/>
              </w:rPr>
              <w:t xml:space="preserve"> адекватність/еквівалентність перекладу, швидкість реакції.</w:t>
            </w:r>
          </w:p>
        </w:tc>
      </w:tr>
      <w:tr w:rsidR="00B8030C" w:rsidRPr="00A31F4F" w14:paraId="410C5FBB" w14:textId="77777777" w:rsidTr="0058702F">
        <w:trPr>
          <w:trHeight w:val="38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4F7" w14:textId="77777777" w:rsidR="00B8030C" w:rsidRPr="006F77D7" w:rsidRDefault="00B8030C" w:rsidP="00B8030C">
            <w:pPr>
              <w:jc w:val="both"/>
              <w:rPr>
                <w:rFonts w:ascii="Times New Roman" w:hAnsi="Times New Roman" w:cs="Times New Roman"/>
              </w:rPr>
            </w:pPr>
            <w:r w:rsidRPr="00B8030C">
              <w:rPr>
                <w:rFonts w:ascii="Times New Roman" w:hAnsi="Times New Roman" w:cs="Times New Roman"/>
                <w:b/>
              </w:rPr>
              <w:t>СК-11</w:t>
            </w:r>
            <w:r>
              <w:rPr>
                <w:rFonts w:ascii="Times New Roman" w:hAnsi="Times New Roman" w:cs="Times New Roman"/>
              </w:rPr>
              <w:t> </w:t>
            </w:r>
            <w:r w:rsidRPr="006F77D7">
              <w:rPr>
                <w:rFonts w:ascii="Times New Roman" w:hAnsi="Times New Roman" w:cs="Times New Roman"/>
              </w:rPr>
              <w:t>Уміння кваліфіковано та коректно на професійному рівні здійснювати комунікацію з представниками різних націй, культур та релігій.</w:t>
            </w:r>
          </w:p>
          <w:p w14:paraId="1C4B8E89" w14:textId="77777777" w:rsidR="00B8030C" w:rsidRPr="006F77D7" w:rsidRDefault="00B8030C" w:rsidP="00B8030C">
            <w:pPr>
              <w:autoSpaceDE w:val="0"/>
              <w:autoSpaceDN w:val="0"/>
              <w:spacing w:line="276" w:lineRule="auto"/>
              <w:ind w:firstLine="28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7D957" w14:textId="77777777" w:rsidR="00B8030C" w:rsidRPr="006F77D7" w:rsidRDefault="00B8030C" w:rsidP="00B8030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Учбові перекладацькі ситуації, рольова гра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A197" w14:textId="77777777" w:rsidR="00B8030C" w:rsidRDefault="00B8030C" w:rsidP="00B8030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Здійснення перекладів текстів рівня </w:t>
            </w:r>
            <w:r>
              <w:rPr>
                <w:rFonts w:ascii="Times New Roman" w:hAnsi="Times New Roman" w:cs="Times New Roman"/>
                <w:iCs/>
                <w:lang w:val="en-US"/>
              </w:rPr>
              <w:t>B</w:t>
            </w:r>
            <w:r>
              <w:rPr>
                <w:rFonts w:ascii="Times New Roman" w:hAnsi="Times New Roman" w:cs="Times New Roman"/>
                <w:iCs/>
                <w:lang w:val="ru-RU"/>
              </w:rPr>
              <w:t>2</w:t>
            </w:r>
            <w:r w:rsidRPr="00373DD3">
              <w:rPr>
                <w:rFonts w:ascii="Times New Roman" w:hAnsi="Times New Roman" w:cs="Times New Roman"/>
                <w:iCs/>
                <w:lang w:val="ru-RU"/>
              </w:rPr>
              <w:t>/</w:t>
            </w:r>
            <w:r>
              <w:rPr>
                <w:rFonts w:ascii="Times New Roman" w:hAnsi="Times New Roman" w:cs="Times New Roman"/>
                <w:iCs/>
                <w:lang w:val="en-US"/>
              </w:rPr>
              <w:t>C</w:t>
            </w:r>
            <w:r w:rsidRPr="00373DD3">
              <w:rPr>
                <w:rFonts w:ascii="Times New Roman" w:hAnsi="Times New Roman" w:cs="Times New Roman"/>
                <w:iCs/>
                <w:lang w:val="ru-RU"/>
              </w:rPr>
              <w:t>1</w:t>
            </w:r>
            <w:r w:rsidRPr="009E4A24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Cs/>
              </w:rPr>
              <w:t>усно).</w:t>
            </w:r>
          </w:p>
          <w:p w14:paraId="3EC90688" w14:textId="77777777" w:rsidR="00B8030C" w:rsidRPr="006F77D7" w:rsidRDefault="00B8030C" w:rsidP="00B8030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4A24">
              <w:rPr>
                <w:rFonts w:ascii="Times New Roman" w:hAnsi="Times New Roman" w:cs="Times New Roman"/>
                <w:b/>
                <w:iCs/>
              </w:rPr>
              <w:t>Методи оцінювання:</w:t>
            </w:r>
            <w:r>
              <w:rPr>
                <w:rFonts w:ascii="Times New Roman" w:hAnsi="Times New Roman" w:cs="Times New Roman"/>
                <w:iCs/>
              </w:rPr>
              <w:t xml:space="preserve"> адекватність/еквівалентність перекладу, швидкість реакції.</w:t>
            </w:r>
          </w:p>
        </w:tc>
      </w:tr>
      <w:tr w:rsidR="00B8030C" w:rsidRPr="00A31F4F" w14:paraId="503A7736" w14:textId="77777777" w:rsidTr="0058702F">
        <w:trPr>
          <w:trHeight w:val="38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7FC" w14:textId="77777777" w:rsidR="00B8030C" w:rsidRPr="006F77D7" w:rsidRDefault="00B8030C" w:rsidP="00B8030C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A122F">
              <w:rPr>
                <w:rFonts w:ascii="Times New Roman" w:hAnsi="Times New Roman" w:cs="Times New Roman"/>
                <w:b/>
                <w:lang w:eastAsia="uk-UA"/>
              </w:rPr>
              <w:t>ПРН-3.</w:t>
            </w:r>
            <w:r w:rsidR="006A122F">
              <w:rPr>
                <w:rFonts w:ascii="Times New Roman" w:hAnsi="Times New Roman" w:cs="Times New Roman"/>
                <w:lang w:eastAsia="uk-UA"/>
              </w:rPr>
              <w:t> </w:t>
            </w:r>
            <w:r w:rsidRPr="006F77D7">
              <w:rPr>
                <w:rFonts w:ascii="Times New Roman" w:hAnsi="Times New Roman" w:cs="Times New Roman"/>
                <w:lang w:eastAsia="uk-UA"/>
              </w:rPr>
              <w:t>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галузі філології.</w:t>
            </w:r>
          </w:p>
          <w:p w14:paraId="1E592A3A" w14:textId="77777777" w:rsidR="00B8030C" w:rsidRPr="006F77D7" w:rsidRDefault="00B8030C" w:rsidP="00B8030C">
            <w:pPr>
              <w:autoSpaceDE w:val="0"/>
              <w:autoSpaceDN w:val="0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5B814" w14:textId="77777777" w:rsidR="00B8030C" w:rsidRPr="006F77D7" w:rsidRDefault="00B8030C" w:rsidP="00B8030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Навчання особливостям роботи  з електронними словниками, онлайн-перекладачами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3BC45" w14:textId="77777777" w:rsidR="00B8030C" w:rsidRPr="006F77D7" w:rsidRDefault="00B8030C" w:rsidP="00B8030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Індивідуальні завдання (порівняйте якість машинного перекладу, здійсненого різними системами)</w:t>
            </w:r>
          </w:p>
        </w:tc>
      </w:tr>
      <w:tr w:rsidR="000A5B51" w:rsidRPr="00E106E4" w14:paraId="01989003" w14:textId="77777777" w:rsidTr="0058702F">
        <w:trPr>
          <w:trHeight w:val="38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BC8" w14:textId="77777777" w:rsidR="000A5B51" w:rsidRPr="006F77D7" w:rsidRDefault="000A5B51" w:rsidP="000A5B51">
            <w:pPr>
              <w:tabs>
                <w:tab w:val="left" w:pos="739"/>
                <w:tab w:val="left" w:pos="881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A122F">
              <w:rPr>
                <w:rFonts w:ascii="Times New Roman" w:hAnsi="Times New Roman" w:cs="Times New Roman"/>
                <w:b/>
                <w:lang w:eastAsia="en-US"/>
              </w:rPr>
              <w:t>ПРН 16</w:t>
            </w:r>
            <w:r w:rsidRPr="006F77D7">
              <w:rPr>
                <w:rFonts w:ascii="Times New Roman" w:hAnsi="Times New Roman" w:cs="Times New Roman"/>
                <w:lang w:eastAsia="en-US"/>
              </w:rPr>
              <w:t xml:space="preserve"> 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неповної/недостатньої інформації та суперечливих вимог.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87756" w14:textId="77777777" w:rsidR="000A5B51" w:rsidRPr="006F77D7" w:rsidRDefault="000A5B51" w:rsidP="000A5B51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Виконання складних перекладацьких завдань, які вимагають креативу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71CCB" w14:textId="77777777" w:rsidR="000A5B51" w:rsidRPr="006F77D7" w:rsidRDefault="000A5B51" w:rsidP="000A5B51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Індивідуальні завдання з перекладу</w:t>
            </w:r>
          </w:p>
        </w:tc>
      </w:tr>
    </w:tbl>
    <w:p w14:paraId="54D964BB" w14:textId="77777777" w:rsidR="00830BB7" w:rsidRDefault="00830BB7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14:paraId="32FA4921" w14:textId="77777777" w:rsidR="00AB7079" w:rsidRPr="00912D7E" w:rsidRDefault="00AB7079" w:rsidP="00830BB7">
      <w:pPr>
        <w:jc w:val="both"/>
        <w:rPr>
          <w:rFonts w:ascii="Times New Roman" w:hAnsi="Times New Roman" w:cs="Times New Roman"/>
          <w:bCs/>
        </w:rPr>
      </w:pPr>
    </w:p>
    <w:p w14:paraId="46D44B35" w14:textId="77777777" w:rsidR="002B1E8A" w:rsidRPr="001D40B6" w:rsidRDefault="002B1E8A" w:rsidP="002B1E8A">
      <w:pPr>
        <w:pStyle w:val="af2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Змістовий модуль </w:t>
      </w:r>
      <w:r w:rsidR="008E3E24" w:rsidRPr="001D40B6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1D40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D14" w:rsidRPr="001D40B6">
        <w:rPr>
          <w:rFonts w:ascii="Times New Roman" w:hAnsi="Times New Roman" w:cs="Times New Roman"/>
          <w:b/>
          <w:sz w:val="24"/>
          <w:szCs w:val="24"/>
          <w:lang w:val="uk-UA"/>
        </w:rPr>
        <w:t>Польська мова: ділова комунікація</w:t>
      </w:r>
    </w:p>
    <w:p w14:paraId="3496C733" w14:textId="5840DC21" w:rsidR="00882E70" w:rsidRDefault="00916142" w:rsidP="00882E70">
      <w:pPr>
        <w:pStyle w:val="af2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Тема 1</w:t>
      </w:r>
      <w:r w:rsidR="00FC63BB" w:rsidRPr="001D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C3FA9">
        <w:rPr>
          <w:rFonts w:ascii="Times New Roman" w:hAnsi="Times New Roman" w:cs="Times New Roman"/>
          <w:sz w:val="24"/>
          <w:szCs w:val="24"/>
          <w:lang w:val="uk-UA"/>
        </w:rPr>
        <w:t>Ділова польська мова як навчальна дисципліна: методичні стратегії та тактики</w:t>
      </w:r>
      <w:r w:rsidR="005B2037">
        <w:rPr>
          <w:rFonts w:ascii="Times New Roman" w:hAnsi="Times New Roman" w:cs="Times New Roman"/>
          <w:sz w:val="24"/>
          <w:szCs w:val="24"/>
          <w:lang w:val="uk-UA"/>
        </w:rPr>
        <w:t xml:space="preserve"> Історія польських монет та банкнот. </w:t>
      </w:r>
      <w:r w:rsidR="00882E70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5B2037">
        <w:rPr>
          <w:rFonts w:ascii="Times New Roman" w:hAnsi="Times New Roman" w:cs="Times New Roman"/>
          <w:sz w:val="24"/>
          <w:szCs w:val="24"/>
          <w:lang w:val="uk-UA"/>
        </w:rPr>
        <w:t>юджет в польській родині, Банки та види фінансових операцій.</w:t>
      </w:r>
      <w:r w:rsidR="00882E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5BF8187" w14:textId="13977601" w:rsidR="00916142" w:rsidRPr="00167082" w:rsidRDefault="00916142" w:rsidP="00882E70">
      <w:pPr>
        <w:pStyle w:val="af2"/>
        <w:tabs>
          <w:tab w:val="left" w:pos="1418"/>
        </w:tabs>
        <w:jc w:val="both"/>
        <w:rPr>
          <w:rFonts w:ascii="Times New Roman" w:hAnsi="Times New Roman" w:cs="Times New Roman"/>
          <w:lang w:val="ru-RU"/>
        </w:rPr>
      </w:pPr>
      <w:r w:rsidRPr="00167082">
        <w:rPr>
          <w:rFonts w:ascii="Times New Roman" w:hAnsi="Times New Roman" w:cs="Times New Roman"/>
          <w:b/>
          <w:lang w:val="ru-RU"/>
        </w:rPr>
        <w:t>Тема</w:t>
      </w:r>
      <w:r w:rsidRPr="001D40B6">
        <w:rPr>
          <w:rFonts w:ascii="Times New Roman" w:hAnsi="Times New Roman" w:cs="Times New Roman"/>
          <w:b/>
          <w:lang w:val="en-US"/>
        </w:rPr>
        <w:t> </w:t>
      </w:r>
      <w:r w:rsidRPr="00167082">
        <w:rPr>
          <w:rFonts w:ascii="Times New Roman" w:hAnsi="Times New Roman" w:cs="Times New Roman"/>
          <w:b/>
          <w:lang w:val="ru-RU"/>
        </w:rPr>
        <w:t>2</w:t>
      </w:r>
      <w:r w:rsidRPr="0016708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9162E" w:rsidRPr="00167082">
        <w:rPr>
          <w:rFonts w:ascii="Times New Roman" w:hAnsi="Times New Roman" w:cs="Times New Roman"/>
          <w:lang w:val="ru-RU"/>
        </w:rPr>
        <w:t>Податки</w:t>
      </w:r>
      <w:proofErr w:type="spellEnd"/>
      <w:r w:rsidR="00C9162E" w:rsidRPr="00167082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C9162E" w:rsidRPr="00167082">
        <w:rPr>
          <w:rFonts w:ascii="Times New Roman" w:hAnsi="Times New Roman" w:cs="Times New Roman"/>
          <w:lang w:val="ru-RU"/>
        </w:rPr>
        <w:t>Польщі</w:t>
      </w:r>
      <w:proofErr w:type="spellEnd"/>
      <w:r w:rsidR="00C9162E" w:rsidRPr="0016708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C9162E" w:rsidRPr="00167082">
        <w:rPr>
          <w:rFonts w:ascii="Times New Roman" w:hAnsi="Times New Roman" w:cs="Times New Roman"/>
          <w:lang w:val="ru-RU"/>
        </w:rPr>
        <w:t>Безробіття</w:t>
      </w:r>
      <w:proofErr w:type="spellEnd"/>
      <w:r w:rsidR="00C9162E" w:rsidRPr="00167082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C9162E" w:rsidRPr="00167082">
        <w:rPr>
          <w:rFonts w:ascii="Times New Roman" w:hAnsi="Times New Roman" w:cs="Times New Roman"/>
          <w:lang w:val="ru-RU"/>
        </w:rPr>
        <w:t>Польщі</w:t>
      </w:r>
      <w:proofErr w:type="spellEnd"/>
      <w:r w:rsidR="00C9162E" w:rsidRPr="0016708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DC3A4E" w:rsidRPr="00167082">
        <w:rPr>
          <w:rFonts w:ascii="Times New Roman" w:hAnsi="Times New Roman" w:cs="Times New Roman"/>
          <w:lang w:val="ru-RU"/>
        </w:rPr>
        <w:t>Оформлення</w:t>
      </w:r>
      <w:proofErr w:type="spellEnd"/>
      <w:r w:rsidR="00DC3A4E" w:rsidRPr="0016708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C3A4E" w:rsidRPr="00167082">
        <w:rPr>
          <w:rFonts w:ascii="Times New Roman" w:hAnsi="Times New Roman" w:cs="Times New Roman"/>
          <w:lang w:val="ru-RU"/>
        </w:rPr>
        <w:t>документів</w:t>
      </w:r>
      <w:proofErr w:type="spellEnd"/>
      <w:r w:rsidR="00DC3A4E" w:rsidRPr="00167082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DC3A4E" w:rsidRPr="00167082">
        <w:rPr>
          <w:rFonts w:ascii="Times New Roman" w:hAnsi="Times New Roman" w:cs="Times New Roman"/>
          <w:lang w:val="ru-RU"/>
        </w:rPr>
        <w:t>Польщі</w:t>
      </w:r>
      <w:proofErr w:type="spellEnd"/>
      <w:r w:rsidR="00DC3A4E" w:rsidRPr="0016708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D40B6">
        <w:rPr>
          <w:rFonts w:ascii="Times New Roman" w:hAnsi="Times New Roman" w:cs="Times New Roman"/>
          <w:lang w:val="ru-RU"/>
        </w:rPr>
        <w:t>П</w:t>
      </w:r>
      <w:r w:rsidRPr="00167082">
        <w:rPr>
          <w:rFonts w:ascii="Times New Roman" w:hAnsi="Times New Roman" w:cs="Times New Roman"/>
          <w:lang w:val="ru-RU"/>
        </w:rPr>
        <w:t>р</w:t>
      </w:r>
      <w:r w:rsidRPr="001D40B6">
        <w:rPr>
          <w:rFonts w:ascii="Times New Roman" w:hAnsi="Times New Roman" w:cs="Times New Roman"/>
          <w:lang w:val="ru-RU"/>
        </w:rPr>
        <w:t>авильне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lang w:val="ru-RU"/>
        </w:rPr>
        <w:t>мовлення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lang w:val="ru-RU"/>
        </w:rPr>
        <w:t>під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1D40B6">
        <w:rPr>
          <w:rFonts w:ascii="Times New Roman" w:hAnsi="Times New Roman" w:cs="Times New Roman"/>
          <w:lang w:val="ru-RU"/>
        </w:rPr>
        <w:t>ділових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lang w:val="ru-RU"/>
        </w:rPr>
        <w:t>зустрічей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D40B6">
        <w:rPr>
          <w:rFonts w:ascii="Times New Roman" w:hAnsi="Times New Roman" w:cs="Times New Roman"/>
          <w:lang w:val="ru-RU"/>
        </w:rPr>
        <w:t>Привітання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D40B6">
        <w:rPr>
          <w:rFonts w:ascii="Times New Roman" w:hAnsi="Times New Roman" w:cs="Times New Roman"/>
          <w:lang w:val="ru-RU"/>
        </w:rPr>
        <w:t>подяка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B070F" w:rsidRPr="00A42FFC">
        <w:rPr>
          <w:rFonts w:ascii="Times New Roman" w:hAnsi="Times New Roman" w:cs="Times New Roman"/>
          <w:color w:val="000000" w:themeColor="text1"/>
          <w:lang w:val="ru-RU"/>
        </w:rPr>
        <w:t>прохання</w:t>
      </w:r>
      <w:proofErr w:type="spellEnd"/>
      <w:r w:rsidR="004B070F" w:rsidRPr="00A42FF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lang w:val="ru-RU"/>
        </w:rPr>
        <w:t>відрекомендування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себе, </w:t>
      </w:r>
      <w:proofErr w:type="spellStart"/>
      <w:r w:rsidRPr="001D40B6">
        <w:rPr>
          <w:rFonts w:ascii="Times New Roman" w:hAnsi="Times New Roman" w:cs="Times New Roman"/>
          <w:lang w:val="ru-RU"/>
        </w:rPr>
        <w:t>відрекомендування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D40B6">
        <w:rPr>
          <w:rFonts w:ascii="Times New Roman" w:hAnsi="Times New Roman" w:cs="Times New Roman"/>
          <w:lang w:val="ru-RU"/>
        </w:rPr>
        <w:t>когось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D40B6">
        <w:rPr>
          <w:rFonts w:ascii="Times New Roman" w:hAnsi="Times New Roman" w:cs="Times New Roman"/>
          <w:lang w:val="ru-RU"/>
        </w:rPr>
        <w:t>побажання</w:t>
      </w:r>
      <w:proofErr w:type="spellEnd"/>
      <w:r w:rsidRPr="001D40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D40B6">
        <w:rPr>
          <w:rFonts w:ascii="Times New Roman" w:hAnsi="Times New Roman" w:cs="Times New Roman"/>
          <w:lang w:val="ru-RU"/>
        </w:rPr>
        <w:t>дискусія</w:t>
      </w:r>
      <w:proofErr w:type="spellEnd"/>
      <w:r w:rsidRPr="001D40B6">
        <w:rPr>
          <w:rFonts w:ascii="Times New Roman" w:hAnsi="Times New Roman" w:cs="Times New Roman"/>
          <w:lang w:val="ru-RU"/>
        </w:rPr>
        <w:t>.</w:t>
      </w:r>
      <w:r w:rsidR="00F318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318BE" w:rsidRPr="00F318BE">
        <w:rPr>
          <w:rFonts w:ascii="Times New Roman" w:hAnsi="Times New Roman" w:cs="Times New Roman"/>
          <w:lang w:val="ru-RU"/>
        </w:rPr>
        <w:t>Дискусія</w:t>
      </w:r>
      <w:proofErr w:type="spellEnd"/>
      <w:r w:rsidR="00F318BE" w:rsidRPr="00F318BE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F318BE" w:rsidRPr="00F318BE">
        <w:rPr>
          <w:rFonts w:ascii="Times New Roman" w:hAnsi="Times New Roman" w:cs="Times New Roman"/>
          <w:lang w:val="ru-RU"/>
        </w:rPr>
        <w:t>хід</w:t>
      </w:r>
      <w:proofErr w:type="spellEnd"/>
      <w:r w:rsidR="00F318BE" w:rsidRPr="00F318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318BE" w:rsidRPr="00F318BE">
        <w:rPr>
          <w:rFonts w:ascii="Times New Roman" w:hAnsi="Times New Roman" w:cs="Times New Roman"/>
          <w:lang w:val="ru-RU"/>
        </w:rPr>
        <w:t>розмови</w:t>
      </w:r>
      <w:proofErr w:type="spellEnd"/>
      <w:r w:rsidR="00F318BE" w:rsidRPr="00F318BE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="00F318BE" w:rsidRPr="00F318BE">
        <w:rPr>
          <w:rFonts w:ascii="Times New Roman" w:hAnsi="Times New Roman" w:cs="Times New Roman"/>
          <w:lang w:val="ru-RU"/>
        </w:rPr>
        <w:t>висловлення</w:t>
      </w:r>
      <w:proofErr w:type="spellEnd"/>
      <w:r w:rsidR="00F318BE" w:rsidRPr="00F318BE">
        <w:rPr>
          <w:rFonts w:ascii="Times New Roman" w:hAnsi="Times New Roman" w:cs="Times New Roman"/>
          <w:lang w:val="ru-RU"/>
        </w:rPr>
        <w:t xml:space="preserve"> думки; </w:t>
      </w:r>
      <w:proofErr w:type="spellStart"/>
      <w:r w:rsidR="00F318BE" w:rsidRPr="00F318BE">
        <w:rPr>
          <w:rFonts w:ascii="Times New Roman" w:hAnsi="Times New Roman" w:cs="Times New Roman"/>
          <w:lang w:val="ru-RU"/>
        </w:rPr>
        <w:t>рівноправність</w:t>
      </w:r>
      <w:proofErr w:type="spellEnd"/>
      <w:r w:rsidR="00F318BE" w:rsidRPr="00F318BE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F318BE" w:rsidRPr="00F318BE">
        <w:rPr>
          <w:rFonts w:ascii="Times New Roman" w:hAnsi="Times New Roman" w:cs="Times New Roman"/>
          <w:lang w:val="ru-RU"/>
        </w:rPr>
        <w:t>дискримінація</w:t>
      </w:r>
      <w:proofErr w:type="spellEnd"/>
      <w:r w:rsidR="00F318BE" w:rsidRPr="00F318BE">
        <w:rPr>
          <w:rFonts w:ascii="Times New Roman" w:hAnsi="Times New Roman" w:cs="Times New Roman"/>
          <w:lang w:val="ru-RU"/>
        </w:rPr>
        <w:t>.</w:t>
      </w:r>
      <w:r w:rsidR="00F318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318BE">
        <w:rPr>
          <w:rFonts w:ascii="Times New Roman" w:hAnsi="Times New Roman" w:cs="Times New Roman"/>
          <w:lang w:val="ru-RU"/>
        </w:rPr>
        <w:t>Р</w:t>
      </w:r>
      <w:r w:rsidR="00F318BE" w:rsidRPr="00F318BE">
        <w:rPr>
          <w:rFonts w:ascii="Times New Roman" w:hAnsi="Times New Roman" w:cs="Times New Roman"/>
          <w:lang w:val="ru-RU"/>
        </w:rPr>
        <w:t>івноправність</w:t>
      </w:r>
      <w:proofErr w:type="spellEnd"/>
      <w:r w:rsidR="00F318BE" w:rsidRPr="00F318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318BE" w:rsidRPr="00F318BE">
        <w:rPr>
          <w:rFonts w:ascii="Times New Roman" w:hAnsi="Times New Roman" w:cs="Times New Roman"/>
          <w:lang w:val="ru-RU"/>
        </w:rPr>
        <w:t>жінок</w:t>
      </w:r>
      <w:proofErr w:type="spellEnd"/>
      <w:r w:rsidR="00F318BE" w:rsidRPr="00F318BE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F318BE" w:rsidRPr="00F318BE">
        <w:rPr>
          <w:rFonts w:ascii="Times New Roman" w:hAnsi="Times New Roman" w:cs="Times New Roman"/>
          <w:lang w:val="ru-RU"/>
        </w:rPr>
        <w:t>чоловіків</w:t>
      </w:r>
      <w:proofErr w:type="spellEnd"/>
      <w:r w:rsidR="00F318BE" w:rsidRPr="00F318BE">
        <w:rPr>
          <w:rFonts w:ascii="Times New Roman" w:hAnsi="Times New Roman" w:cs="Times New Roman"/>
          <w:lang w:val="ru-RU"/>
        </w:rPr>
        <w:t>.</w:t>
      </w:r>
      <w:r w:rsidR="00882E70">
        <w:rPr>
          <w:rFonts w:ascii="Times New Roman" w:hAnsi="Times New Roman" w:cs="Times New Roman"/>
          <w:lang w:val="ru-RU"/>
        </w:rPr>
        <w:t xml:space="preserve"> </w:t>
      </w:r>
    </w:p>
    <w:p w14:paraId="2ED8F089" w14:textId="6879B4C9" w:rsidR="00916142" w:rsidRDefault="00916142" w:rsidP="00916142">
      <w:pPr>
        <w:jc w:val="both"/>
        <w:rPr>
          <w:rFonts w:ascii="Times New Roman" w:hAnsi="Times New Roman" w:cs="Times New Roman"/>
        </w:rPr>
      </w:pPr>
      <w:r w:rsidRPr="001D40B6">
        <w:rPr>
          <w:rFonts w:ascii="Times New Roman" w:hAnsi="Times New Roman" w:cs="Times New Roman"/>
          <w:b/>
        </w:rPr>
        <w:t>Тема</w:t>
      </w:r>
      <w:r w:rsidRPr="001D40B6">
        <w:rPr>
          <w:rFonts w:ascii="Times New Roman" w:hAnsi="Times New Roman" w:cs="Times New Roman"/>
          <w:b/>
          <w:lang w:val="en-US"/>
        </w:rPr>
        <w:t> </w:t>
      </w:r>
      <w:r w:rsidRPr="001D40B6">
        <w:rPr>
          <w:rFonts w:ascii="Times New Roman" w:hAnsi="Times New Roman" w:cs="Times New Roman"/>
          <w:b/>
        </w:rPr>
        <w:t>3.</w:t>
      </w:r>
      <w:r w:rsidRPr="001D40B6">
        <w:rPr>
          <w:rFonts w:ascii="Times New Roman" w:hAnsi="Times New Roman" w:cs="Times New Roman"/>
        </w:rPr>
        <w:t> </w:t>
      </w:r>
      <w:r w:rsidRPr="001D40B6">
        <w:rPr>
          <w:rFonts w:ascii="Times New Roman" w:eastAsia="MS Mincho" w:hAnsi="Times New Roman" w:cs="Times New Roman"/>
          <w:color w:val="000000"/>
          <w:kern w:val="0"/>
          <w:lang w:val="pl-PL" w:eastAsia="en-US" w:bidi="ar-SA"/>
        </w:rPr>
        <w:t>C</w:t>
      </w:r>
      <w:proofErr w:type="spellStart"/>
      <w:r w:rsidRPr="00935784"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  <w:t>півбесіда</w:t>
      </w:r>
      <w:proofErr w:type="spellEnd"/>
      <w:r w:rsidRPr="001D40B6"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  <w:t xml:space="preserve">. </w:t>
      </w:r>
      <w:r w:rsidRPr="001D40B6">
        <w:rPr>
          <w:rFonts w:ascii="Times New Roman" w:hAnsi="Times New Roman" w:cs="Times New Roman"/>
        </w:rPr>
        <w:t>Причини зміни робочих місць, типові запитання роботодавця під час бесіди. Про прийом на роботу, подання власних професійних досягнень.</w:t>
      </w:r>
      <w:r w:rsidR="00A95C5C">
        <w:rPr>
          <w:rFonts w:ascii="Times New Roman" w:hAnsi="Times New Roman" w:cs="Times New Roman"/>
        </w:rPr>
        <w:t xml:space="preserve"> Структура фірми, надання особистої інформації про себе. </w:t>
      </w:r>
    </w:p>
    <w:p w14:paraId="201982B3" w14:textId="3F42E336" w:rsidR="00024D79" w:rsidRPr="001D40B6" w:rsidRDefault="00024D79" w:rsidP="00916142">
      <w:pPr>
        <w:jc w:val="both"/>
        <w:rPr>
          <w:rFonts w:ascii="Times New Roman" w:hAnsi="Times New Roman" w:cs="Times New Roman"/>
        </w:rPr>
      </w:pPr>
      <w:r w:rsidRPr="003E44A7">
        <w:rPr>
          <w:rFonts w:ascii="Times New Roman" w:hAnsi="Times New Roman" w:cs="Times New Roman"/>
          <w:b/>
        </w:rPr>
        <w:t>Тема 4</w:t>
      </w:r>
      <w:r>
        <w:rPr>
          <w:rFonts w:ascii="Times New Roman" w:hAnsi="Times New Roman" w:cs="Times New Roman"/>
        </w:rPr>
        <w:t xml:space="preserve"> Оформлення документів на карту поляка. Анкета. Що потрібно знати на карту поляка? Розповідь про себе. Основні дати історії, географії та культури Польщі. Польські нобелівські лауреати. </w:t>
      </w:r>
      <w:r w:rsidR="003E44A7">
        <w:rPr>
          <w:rFonts w:ascii="Times New Roman" w:hAnsi="Times New Roman" w:cs="Times New Roman"/>
        </w:rPr>
        <w:t>Адміністративний поділ Польщі.</w:t>
      </w:r>
    </w:p>
    <w:p w14:paraId="53907F1A" w14:textId="77777777" w:rsidR="00916142" w:rsidRPr="001D40B6" w:rsidRDefault="00916142" w:rsidP="008E3E24">
      <w:pPr>
        <w:pStyle w:val="af2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68DF49" w14:textId="653C61F1" w:rsidR="002B1E8A" w:rsidRPr="001D40B6" w:rsidRDefault="002B1E8A" w:rsidP="002B1E8A">
      <w:pPr>
        <w:pStyle w:val="af2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Змістовий модуль </w:t>
      </w:r>
      <w:r w:rsidR="008E3E24" w:rsidRPr="001D40B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1D40B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05828" w:rsidRPr="001D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Ділова </w:t>
      </w:r>
      <w:r w:rsidR="00577ED1">
        <w:rPr>
          <w:rFonts w:ascii="Times New Roman" w:hAnsi="Times New Roman" w:cs="Times New Roman"/>
          <w:b/>
          <w:sz w:val="24"/>
          <w:szCs w:val="24"/>
          <w:lang w:val="uk-UA"/>
        </w:rPr>
        <w:t>документація</w:t>
      </w:r>
      <w:r w:rsidR="00705828" w:rsidRPr="001D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польською мовою</w:t>
      </w:r>
    </w:p>
    <w:p w14:paraId="774AE15D" w14:textId="6139F8CD" w:rsidR="002B1E8A" w:rsidRPr="001D40B6" w:rsidRDefault="00FF4134" w:rsidP="002B1E8A">
      <w:pPr>
        <w:pStyle w:val="af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5</w:t>
      </w:r>
      <w:r w:rsidR="00167440" w:rsidRPr="001D40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 до правильного </w:t>
      </w:r>
      <w:proofErr w:type="spellStart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>письмового</w:t>
      </w:r>
      <w:proofErr w:type="spellEnd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>оформлення</w:t>
      </w:r>
      <w:proofErr w:type="spellEnd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>Додатки</w:t>
      </w:r>
      <w:proofErr w:type="spellEnd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="00167440"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C63BB" w:rsidRPr="001D40B6">
        <w:rPr>
          <w:rFonts w:ascii="Times New Roman" w:hAnsi="Times New Roman" w:cs="Times New Roman"/>
          <w:sz w:val="24"/>
          <w:szCs w:val="24"/>
          <w:lang w:val="uk-UA"/>
        </w:rPr>
        <w:t>Лексика ділової документації. Граматичні особливості ділових документів польською мовою.</w:t>
      </w:r>
      <w:r w:rsidR="003E226D">
        <w:rPr>
          <w:rFonts w:ascii="Times New Roman" w:hAnsi="Times New Roman" w:cs="Times New Roman"/>
          <w:sz w:val="24"/>
          <w:szCs w:val="24"/>
          <w:lang w:val="uk-UA"/>
        </w:rPr>
        <w:t xml:space="preserve"> Зразки документів польською мовою</w:t>
      </w:r>
      <w:r w:rsidR="008443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8CAD9F7" w14:textId="7E3B430F" w:rsidR="002054CF" w:rsidRDefault="00167440" w:rsidP="00167440">
      <w:pPr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</w:pPr>
      <w:r w:rsidRPr="001D40B6">
        <w:rPr>
          <w:rFonts w:ascii="Times New Roman" w:hAnsi="Times New Roman" w:cs="Times New Roman"/>
          <w:b/>
        </w:rPr>
        <w:t>Тема</w:t>
      </w:r>
      <w:r w:rsidRPr="001D40B6">
        <w:rPr>
          <w:rFonts w:ascii="Times New Roman" w:hAnsi="Times New Roman" w:cs="Times New Roman"/>
          <w:b/>
          <w:lang w:val="en-US"/>
        </w:rPr>
        <w:t> </w:t>
      </w:r>
      <w:r w:rsidR="00FF4134">
        <w:rPr>
          <w:rFonts w:ascii="Times New Roman" w:hAnsi="Times New Roman" w:cs="Times New Roman"/>
          <w:b/>
        </w:rPr>
        <w:t>6</w:t>
      </w:r>
      <w:r w:rsidRPr="001D40B6">
        <w:rPr>
          <w:rFonts w:ascii="Times New Roman" w:hAnsi="Times New Roman" w:cs="Times New Roman"/>
          <w:b/>
        </w:rPr>
        <w:t>.</w:t>
      </w:r>
      <w:r w:rsidRPr="001D40B6">
        <w:rPr>
          <w:rFonts w:ascii="Times New Roman" w:hAnsi="Times New Roman" w:cs="Times New Roman"/>
        </w:rPr>
        <w:t xml:space="preserve"> </w:t>
      </w:r>
      <w:r w:rsidR="006F33EC"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  <w:t xml:space="preserve">Ділова документація польською мовою. Офіційний лист. Мотиваційний лист. </w:t>
      </w:r>
      <w:r w:rsidR="009E6E2F"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  <w:t>Анкета-опитування. Довідка про несудимість</w:t>
      </w:r>
      <w:r w:rsidR="003E226D"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  <w:t xml:space="preserve">. Довідка з місця праці. Заява про прийом на роботу. Заява про підвищення зарплати. </w:t>
      </w:r>
    </w:p>
    <w:p w14:paraId="0EB49191" w14:textId="421B218F" w:rsidR="00167440" w:rsidRDefault="002054CF" w:rsidP="00167440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443A7">
        <w:rPr>
          <w:rFonts w:ascii="Times New Roman" w:eastAsia="MS Mincho" w:hAnsi="Times New Roman" w:cs="Times New Roman"/>
          <w:b/>
          <w:color w:val="000000"/>
          <w:kern w:val="0"/>
          <w:lang w:eastAsia="en-US" w:bidi="ar-SA"/>
        </w:rPr>
        <w:t xml:space="preserve">Тема </w:t>
      </w:r>
      <w:r w:rsidR="00FF4134">
        <w:rPr>
          <w:rFonts w:ascii="Times New Roman" w:eastAsia="MS Mincho" w:hAnsi="Times New Roman" w:cs="Times New Roman"/>
          <w:b/>
          <w:color w:val="000000"/>
          <w:kern w:val="0"/>
          <w:lang w:val="ru-RU" w:eastAsia="en-US" w:bidi="ar-SA"/>
        </w:rPr>
        <w:t>7</w:t>
      </w:r>
      <w:r w:rsidRPr="002054CF">
        <w:rPr>
          <w:rFonts w:ascii="Times New Roman" w:eastAsia="MS Mincho" w:hAnsi="Times New Roman" w:cs="Times New Roman"/>
          <w:color w:val="000000"/>
          <w:kern w:val="0"/>
          <w:lang w:val="ru-RU" w:eastAsia="en-US" w:bidi="ar-SA"/>
        </w:rPr>
        <w:t xml:space="preserve"> </w:t>
      </w:r>
      <w:r w:rsidR="006D6F4D"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  <w:t>Заява про надання індиві</w:t>
      </w:r>
      <w:bookmarkStart w:id="0" w:name="_GoBack"/>
      <w:bookmarkEnd w:id="0"/>
      <w:r w:rsidR="006D6F4D">
        <w:rPr>
          <w:rFonts w:ascii="Times New Roman" w:eastAsia="MS Mincho" w:hAnsi="Times New Roman" w:cs="Times New Roman"/>
          <w:color w:val="000000"/>
          <w:kern w:val="0"/>
          <w:lang w:eastAsia="en-US" w:bidi="ar-SA"/>
        </w:rPr>
        <w:t>дуального плану навчання (для працюючих студентів</w:t>
      </w:r>
      <w:r w:rsidR="006D6F4D" w:rsidRPr="003E44A7">
        <w:rPr>
          <w:rFonts w:ascii="Times New Roman" w:eastAsia="MS Mincho" w:hAnsi="Times New Roman" w:cs="Times New Roman"/>
          <w:color w:val="000000" w:themeColor="text1"/>
          <w:kern w:val="0"/>
          <w:lang w:eastAsia="en-US" w:bidi="ar-SA"/>
        </w:rPr>
        <w:t xml:space="preserve">). </w:t>
      </w:r>
      <w:r w:rsidR="006D6F4D" w:rsidRPr="003E44A7">
        <w:rPr>
          <w:rFonts w:ascii="Times New Roman" w:hAnsi="Times New Roman" w:cs="Times New Roman"/>
          <w:color w:val="000000" w:themeColor="text1"/>
          <w:shd w:val="clear" w:color="auto" w:fill="FFFFFF"/>
        </w:rPr>
        <w:t>Заява на отримання дубліката посвідчення.</w:t>
      </w:r>
      <w:r w:rsidR="00A0322D" w:rsidRPr="003E44A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Заява до наукової роботи. </w:t>
      </w:r>
      <w:r w:rsidR="00025FEC" w:rsidRPr="003E44A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Відгук про практику. Заява на погодження теми наукової роботи. Заява про надання академвідпустки. </w:t>
      </w:r>
    </w:p>
    <w:p w14:paraId="3422FA38" w14:textId="77777777" w:rsidR="00E82383" w:rsidRPr="008443A7" w:rsidRDefault="00E82383" w:rsidP="00E82383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1D40B6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1D40B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1D40B6">
        <w:rPr>
          <w:rFonts w:ascii="Times New Roman" w:hAnsi="Times New Roman" w:cs="Times New Roman"/>
          <w:sz w:val="24"/>
          <w:szCs w:val="24"/>
          <w:lang w:val="uk-UA"/>
        </w:rPr>
        <w:t xml:space="preserve"> Написання С</w:t>
      </w:r>
      <w:r w:rsidRPr="001D40B6">
        <w:rPr>
          <w:rFonts w:ascii="Times New Roman" w:hAnsi="Times New Roman" w:cs="Times New Roman"/>
          <w:sz w:val="24"/>
          <w:szCs w:val="24"/>
        </w:rPr>
        <w:t>V</w:t>
      </w:r>
      <w:r w:rsidRPr="001D40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40B6">
        <w:rPr>
          <w:rFonts w:ascii="Times New Roman" w:hAnsi="Times New Roman" w:cs="Times New Roman"/>
          <w:sz w:val="24"/>
          <w:szCs w:val="24"/>
          <w:lang w:val="uk-UA"/>
        </w:rPr>
        <w:t>Зразки та типові помилки.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3765">
        <w:rPr>
          <w:rFonts w:ascii="Times New Roman" w:hAnsi="Times New Roman" w:cs="Times New Roman"/>
          <w:sz w:val="24"/>
          <w:szCs w:val="24"/>
          <w:lang w:val="uk-UA"/>
        </w:rPr>
        <w:t>Лексичні та граматичні особливості.</w:t>
      </w:r>
    </w:p>
    <w:p w14:paraId="3CE60AA3" w14:textId="77777777" w:rsidR="00E82383" w:rsidRDefault="00E82383" w:rsidP="00E82383">
      <w:pPr>
        <w:pStyle w:val="af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 9</w:t>
      </w:r>
      <w:r w:rsidRPr="008443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713765">
        <w:rPr>
          <w:rFonts w:ascii="Times New Roman" w:hAnsi="Times New Roman" w:cs="Times New Roman"/>
          <w:sz w:val="24"/>
          <w:szCs w:val="24"/>
          <w:lang w:val="uk-UA"/>
        </w:rPr>
        <w:t xml:space="preserve">Довірча угода. Договір позики. Договір </w:t>
      </w:r>
      <w:proofErr w:type="spellStart"/>
      <w:r w:rsidRPr="00713765">
        <w:rPr>
          <w:rFonts w:ascii="Times New Roman" w:hAnsi="Times New Roman" w:cs="Times New Roman"/>
          <w:sz w:val="24"/>
          <w:szCs w:val="24"/>
          <w:lang w:val="uk-UA"/>
        </w:rPr>
        <w:t>підряду</w:t>
      </w:r>
      <w:proofErr w:type="spellEnd"/>
      <w:r w:rsidRPr="00713765">
        <w:rPr>
          <w:rFonts w:ascii="Times New Roman" w:hAnsi="Times New Roman" w:cs="Times New Roman"/>
          <w:sz w:val="24"/>
          <w:szCs w:val="24"/>
          <w:lang w:val="uk-UA"/>
        </w:rPr>
        <w:t>. Договір куп</w:t>
      </w:r>
      <w:r>
        <w:rPr>
          <w:rFonts w:ascii="Times New Roman" w:hAnsi="Times New Roman" w:cs="Times New Roman"/>
          <w:sz w:val="24"/>
          <w:szCs w:val="24"/>
          <w:lang w:val="uk-UA"/>
        </w:rPr>
        <w:t>ування</w:t>
      </w:r>
      <w:r w:rsidRPr="00713765">
        <w:rPr>
          <w:rFonts w:ascii="Times New Roman" w:hAnsi="Times New Roman" w:cs="Times New Roman"/>
          <w:sz w:val="24"/>
          <w:szCs w:val="24"/>
          <w:lang w:val="uk-UA"/>
        </w:rPr>
        <w:t>-продажу транспортного засобу. Лексичні та граматичні особливості.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7ED1">
        <w:rPr>
          <w:rFonts w:ascii="Times New Roman" w:hAnsi="Times New Roman" w:cs="Times New Roman"/>
          <w:sz w:val="24"/>
          <w:szCs w:val="24"/>
          <w:lang w:val="uk-UA"/>
        </w:rPr>
        <w:t>Договір оренди квартири.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0322D">
        <w:rPr>
          <w:rFonts w:ascii="Times New Roman" w:hAnsi="Times New Roman" w:cs="Times New Roman"/>
          <w:sz w:val="24"/>
          <w:szCs w:val="24"/>
          <w:lang w:val="uk-UA"/>
        </w:rPr>
        <w:t>Подання скарги. Типи та види скарг. Типові помилки та граматичні структури.</w:t>
      </w:r>
    </w:p>
    <w:p w14:paraId="1E81A469" w14:textId="77777777" w:rsidR="002B1E8A" w:rsidRPr="001D40B6" w:rsidRDefault="002B1E8A" w:rsidP="00830BB7">
      <w:pPr>
        <w:jc w:val="center"/>
        <w:rPr>
          <w:rFonts w:ascii="Times New Roman" w:hAnsi="Times New Roman" w:cs="Times New Roman"/>
        </w:rPr>
      </w:pPr>
    </w:p>
    <w:p w14:paraId="6E8D0438" w14:textId="77777777" w:rsidR="00334C0C" w:rsidRPr="001D40B6" w:rsidRDefault="00334C0C" w:rsidP="00334C0C">
      <w:pPr>
        <w:pStyle w:val="a4"/>
        <w:jc w:val="center"/>
        <w:rPr>
          <w:b/>
          <w:sz w:val="24"/>
          <w:szCs w:val="24"/>
          <w:lang w:val="uk-UA"/>
        </w:rPr>
      </w:pPr>
      <w:r w:rsidRPr="001D40B6">
        <w:rPr>
          <w:b/>
          <w:sz w:val="24"/>
          <w:szCs w:val="24"/>
          <w:lang w:val="uk-UA"/>
        </w:rPr>
        <w:t xml:space="preserve">4. Структура навчальної дисципліни </w:t>
      </w:r>
    </w:p>
    <w:p w14:paraId="32E7BB66" w14:textId="77777777" w:rsidR="00334C0C" w:rsidRPr="001D40B6" w:rsidRDefault="00334C0C" w:rsidP="00334C0C">
      <w:pPr>
        <w:pStyle w:val="a4"/>
        <w:jc w:val="center"/>
        <w:rPr>
          <w:b/>
          <w:sz w:val="24"/>
          <w:szCs w:val="24"/>
          <w:lang w:val="uk-UA"/>
        </w:rPr>
      </w:pP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678"/>
        <w:gridCol w:w="1133"/>
        <w:gridCol w:w="567"/>
        <w:gridCol w:w="1275"/>
      </w:tblGrid>
      <w:tr w:rsidR="00334C0C" w:rsidRPr="001D40B6" w14:paraId="396190DA" w14:textId="77777777" w:rsidTr="001F4A1F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16FC" w14:textId="77777777" w:rsidR="00334C0C" w:rsidRPr="001D40B6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1D40B6">
              <w:rPr>
                <w:rFonts w:ascii="Times New Roman" w:hAnsi="Times New Roman" w:cs="Times New Roman"/>
                <w:b/>
              </w:rPr>
              <w:t>Вид заняття</w:t>
            </w:r>
          </w:p>
          <w:p w14:paraId="3437C712" w14:textId="77777777" w:rsidR="00334C0C" w:rsidRPr="001D40B6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D40B6">
              <w:rPr>
                <w:rFonts w:ascii="Times New Roman" w:hAnsi="Times New Roman" w:cs="Times New Roman"/>
                <w:b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CB63" w14:textId="77777777" w:rsidR="00334C0C" w:rsidRPr="001D40B6" w:rsidRDefault="00334C0C" w:rsidP="00334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D40B6">
              <w:rPr>
                <w:rFonts w:ascii="Times New Roman" w:hAnsi="Times New Roman" w:cs="Times New Roman"/>
                <w:b/>
              </w:rPr>
              <w:t>Назва теми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8A9A" w14:textId="77777777" w:rsidR="00334C0C" w:rsidRPr="001D40B6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0B6">
              <w:rPr>
                <w:rFonts w:ascii="Times New Roman" w:hAnsi="Times New Roman" w:cs="Times New Roman"/>
                <w:b/>
              </w:rPr>
              <w:t>Кількість</w:t>
            </w:r>
          </w:p>
          <w:p w14:paraId="62991687" w14:textId="77777777" w:rsidR="00334C0C" w:rsidRPr="001D40B6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0B6">
              <w:rPr>
                <w:rFonts w:ascii="Times New Roman" w:hAnsi="Times New Roman" w:cs="Times New Roman"/>
                <w:b/>
              </w:rPr>
              <w:t>годин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180E" w14:textId="77777777" w:rsidR="00334C0C" w:rsidRPr="001D40B6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0B6">
              <w:rPr>
                <w:rFonts w:ascii="Times New Roman" w:hAnsi="Times New Roman" w:cs="Times New Roman"/>
                <w:b/>
              </w:rPr>
              <w:t>Згідно з розкладом</w:t>
            </w:r>
          </w:p>
        </w:tc>
      </w:tr>
      <w:tr w:rsidR="00334C0C" w:rsidRPr="001D40B6" w14:paraId="7D7563D7" w14:textId="77777777" w:rsidTr="001F4A1F">
        <w:trPr>
          <w:trHeight w:val="268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C4C6" w14:textId="77777777" w:rsidR="00334C0C" w:rsidRPr="001D40B6" w:rsidRDefault="00334C0C" w:rsidP="00334C0C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C801" w14:textId="77777777" w:rsidR="00334C0C" w:rsidRPr="001D40B6" w:rsidRDefault="00334C0C" w:rsidP="00334C0C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B3BE" w14:textId="77777777" w:rsidR="00334C0C" w:rsidRPr="001D40B6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D40B6">
              <w:rPr>
                <w:rFonts w:ascii="Times New Roman" w:hAnsi="Times New Roman" w:cs="Times New Roman"/>
                <w:b/>
              </w:rPr>
              <w:t>о/</w:t>
            </w:r>
            <w:proofErr w:type="spellStart"/>
            <w:r w:rsidRPr="001D40B6">
              <w:rPr>
                <w:rFonts w:ascii="Times New Roman" w:hAnsi="Times New Roman" w:cs="Times New Roman"/>
                <w:b/>
              </w:rPr>
              <w:t>д.ф</w:t>
            </w:r>
            <w:proofErr w:type="spellEnd"/>
            <w:r w:rsidRPr="001D40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50A5" w14:textId="77777777" w:rsidR="00334C0C" w:rsidRPr="001D40B6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1D40B6">
              <w:rPr>
                <w:rFonts w:ascii="Times New Roman" w:hAnsi="Times New Roman" w:cs="Times New Roman"/>
                <w:b/>
              </w:rPr>
              <w:t>з.ф</w:t>
            </w:r>
            <w:proofErr w:type="spellEnd"/>
            <w:r w:rsidRPr="001D40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4DE" w14:textId="77777777" w:rsidR="00334C0C" w:rsidRPr="001D40B6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C0C" w:rsidRPr="001D40B6" w14:paraId="2FBD2ECD" w14:textId="77777777" w:rsidTr="001F4A1F">
        <w:trPr>
          <w:trHeight w:val="8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1BFB" w14:textId="77777777" w:rsidR="00334C0C" w:rsidRPr="001D40B6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1D40B6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1CD0" w14:textId="77777777" w:rsidR="00334C0C" w:rsidRPr="001D40B6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1D40B6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CFB" w14:textId="77777777" w:rsidR="00334C0C" w:rsidRPr="001D40B6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40B6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75B8" w14:textId="77777777" w:rsidR="00334C0C" w:rsidRPr="001D40B6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40B6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A33" w14:textId="77777777" w:rsidR="00334C0C" w:rsidRPr="001D40B6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40B6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810BFC" w:rsidRPr="001D40B6" w14:paraId="48B7FE37" w14:textId="77777777" w:rsidTr="00534061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31C3" w14:textId="77777777" w:rsidR="00810BFC" w:rsidRPr="001D40B6" w:rsidRDefault="00810BFC" w:rsidP="00C55E46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1D40B6">
              <w:rPr>
                <w:rFonts w:ascii="Times New Roman" w:hAnsi="Times New Roman" w:cs="Times New Roman"/>
                <w:lang w:eastAsia="en-US"/>
              </w:rPr>
              <w:t>Лекція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BDA9" w14:textId="0DA3835C" w:rsidR="00810BFC" w:rsidRPr="00850675" w:rsidRDefault="00212D58" w:rsidP="00850675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850675">
              <w:rPr>
                <w:rFonts w:ascii="Times New Roman" w:eastAsiaTheme="minorHAnsi" w:hAnsi="Times New Roman" w:cs="Times New Roman"/>
              </w:rPr>
              <w:t>Ділова польська мова як навчальна дисципліна: методичні стратегії та тактики.  Бюджет у польській род</w:t>
            </w:r>
            <w:r w:rsidR="00EF28B6" w:rsidRPr="0085067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ині. Види банківських операцій. </w:t>
            </w:r>
            <w:r w:rsidR="00EF28B6"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Тактики розвитку ділового мовлення: рольові ігри, моделювання ситуацій, письмові вправи. Історія польських монет і банкнот: від злотого XVI ст. до сучасного дизайну. Бюджет у польській родині: доходи, витрати, заощадження, приклади фінансового планування.</w:t>
            </w:r>
            <w:r w:rsidR="00850675" w:rsidRPr="0085067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EF28B6"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Банки в Польщі: </w:t>
            </w:r>
            <w:r w:rsidR="00850675" w:rsidRPr="0085067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структура банківської системи.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29A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1D40B6"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FD821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D40B6">
              <w:rPr>
                <w:rFonts w:ascii="Times New Roman" w:hAnsi="Times New Roman" w:cs="Times New Roman"/>
              </w:rPr>
              <w:t>4</w:t>
            </w:r>
          </w:p>
          <w:p w14:paraId="61934DF1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6B21FC3A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11D62992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60057A1D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4D2A8D97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7486B8A3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6F663CCC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40375A6A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26947B89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2954073F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17A6B283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711B0F06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14:paraId="361C454D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D40B6">
              <w:rPr>
                <w:rFonts w:ascii="Times New Roman" w:hAnsi="Times New Roman" w:cs="Times New Roman"/>
              </w:rPr>
              <w:lastRenderedPageBreak/>
              <w:t>4</w:t>
            </w:r>
          </w:p>
          <w:p w14:paraId="759B7901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19FD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1D40B6">
              <w:rPr>
                <w:rFonts w:ascii="Times New Roman" w:hAnsi="Times New Roman" w:cs="Times New Roman"/>
                <w:i/>
              </w:rPr>
              <w:lastRenderedPageBreak/>
              <w:t>щотижня</w:t>
            </w:r>
          </w:p>
        </w:tc>
      </w:tr>
      <w:tr w:rsidR="00810BFC" w:rsidRPr="001D40B6" w14:paraId="299CF886" w14:textId="77777777" w:rsidTr="00534061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4EC2" w14:textId="77777777" w:rsidR="00810BFC" w:rsidRPr="00B66FB9" w:rsidRDefault="00810BFC" w:rsidP="00671E99">
            <w:pPr>
              <w:rPr>
                <w:b/>
                <w:u w:val="single"/>
                <w:lang w:val="ru-RU"/>
              </w:rPr>
            </w:pPr>
            <w:r w:rsidRPr="00B66FB9">
              <w:rPr>
                <w:rFonts w:ascii="Times New Roman" w:hAnsi="Times New Roman" w:cs="Times New Roman"/>
                <w:b/>
                <w:u w:val="single"/>
                <w:lang w:eastAsia="en-US"/>
              </w:rPr>
              <w:lastRenderedPageBreak/>
              <w:t>Практичне</w:t>
            </w:r>
            <w:r w:rsidRPr="00B66FB9">
              <w:rPr>
                <w:rFonts w:ascii="Times New Roman" w:hAnsi="Times New Roman" w:cs="Times New Roman"/>
                <w:b/>
                <w:u w:val="single"/>
                <w:lang w:val="ru-RU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F13" w14:textId="77777777" w:rsidR="00810BFC" w:rsidRPr="002A6052" w:rsidRDefault="00A05F68" w:rsidP="00671E99">
            <w:pPr>
              <w:rPr>
                <w:rFonts w:ascii="Times New Roman" w:hAnsi="Times New Roman" w:cs="Times New Roman"/>
              </w:rPr>
            </w:pPr>
            <w:r w:rsidRPr="002A6052">
              <w:rPr>
                <w:rFonts w:ascii="Times New Roman" w:eastAsia="MS Mincho" w:hAnsi="Times New Roman" w:cs="Times New Roman"/>
                <w:color w:val="000000"/>
                <w:kern w:val="0"/>
                <w:lang w:val="pl-PL" w:eastAsia="en-US" w:bidi="ar-SA"/>
              </w:rPr>
              <w:t>C</w:t>
            </w:r>
            <w:proofErr w:type="spellStart"/>
            <w:r w:rsidRPr="002A6052">
              <w:rPr>
                <w:rFonts w:ascii="Times New Roman" w:eastAsia="MS Mincho" w:hAnsi="Times New Roman" w:cs="Times New Roman"/>
                <w:color w:val="000000"/>
                <w:kern w:val="0"/>
                <w:lang w:eastAsia="en-US" w:bidi="ar-SA"/>
              </w:rPr>
              <w:t>півбесіда</w:t>
            </w:r>
            <w:proofErr w:type="spellEnd"/>
            <w:r w:rsidRPr="002A6052">
              <w:rPr>
                <w:rFonts w:ascii="Times New Roman" w:eastAsia="MS Mincho" w:hAnsi="Times New Roman" w:cs="Times New Roman"/>
                <w:color w:val="000000"/>
                <w:kern w:val="0"/>
                <w:lang w:eastAsia="en-US" w:bidi="ar-SA"/>
              </w:rPr>
              <w:t xml:space="preserve">. </w:t>
            </w:r>
            <w:r w:rsidRPr="002A6052">
              <w:rPr>
                <w:rFonts w:ascii="Times New Roman" w:hAnsi="Times New Roman" w:cs="Times New Roman"/>
              </w:rPr>
              <w:t>Причини зміни робочих місць, типові запитання роботодавця під час бесіди. Про прийом на роботу, подання власних професійних досягнень.</w:t>
            </w:r>
          </w:p>
          <w:p w14:paraId="5DFE44C6" w14:textId="77777777" w:rsidR="00850675" w:rsidRPr="00850675" w:rsidRDefault="00850675" w:rsidP="00E34971">
            <w:pPr>
              <w:widowControl/>
              <w:suppressAutoHyphens w:val="0"/>
              <w:outlineLvl w:val="2"/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7"/>
                <w:lang w:val="ru-RU" w:eastAsia="en-US" w:bidi="ar-SA"/>
              </w:rPr>
            </w:pPr>
            <w:proofErr w:type="spellStart"/>
            <w:r w:rsidRPr="00850675"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7"/>
                <w:lang w:val="ru-RU" w:eastAsia="en-US" w:bidi="ar-SA"/>
              </w:rPr>
              <w:t>Практичні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7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7"/>
                <w:lang w:val="ru-RU" w:eastAsia="en-US" w:bidi="ar-SA"/>
              </w:rPr>
              <w:t>завдання</w:t>
            </w:r>
            <w:proofErr w:type="spellEnd"/>
          </w:p>
          <w:p w14:paraId="7EA1509E" w14:textId="77777777" w:rsidR="00850675" w:rsidRPr="00850675" w:rsidRDefault="00850675" w:rsidP="00E34971">
            <w:pPr>
              <w:widowControl/>
              <w:suppressAutoHyphens w:val="0"/>
              <w:ind w:left="29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Аудіювання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:</w:t>
            </w:r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прослухати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фрагмент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діалогу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між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роботодавцем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та кандидатом </w:t>
            </w:r>
            <w:proofErr w:type="gram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 роботу</w:t>
            </w:r>
            <w:proofErr w:type="gram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Визначити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головну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мету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розмови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проаналізувати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мовні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формули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ввічливості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вживані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gram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 початку</w:t>
            </w:r>
            <w:proofErr w:type="gram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та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наприкінці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бесіди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0BC2B22A" w14:textId="4ABD7D93" w:rsidR="00850675" w:rsidRPr="00850675" w:rsidRDefault="00850675" w:rsidP="00E34971">
            <w:pPr>
              <w:widowControl/>
              <w:tabs>
                <w:tab w:val="num" w:pos="1440"/>
              </w:tabs>
              <w:suppressAutoHyphens w:val="0"/>
              <w:ind w:left="29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Рольова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proofErr w:type="gramStart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гра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:</w:t>
            </w:r>
            <w:r w:rsidR="00671E99" w:rsidRPr="00E34971"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  <w:t xml:space="preserve">  </w:t>
            </w:r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студент</w:t>
            </w:r>
            <w:proofErr w:type="gram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1 –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представник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відділу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кадрів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;</w:t>
            </w:r>
            <w:r w:rsidR="00671E99" w:rsidRPr="00E34971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студент 2 – кандидат на посаду.</w:t>
            </w:r>
            <w:r w:rsidR="002A6052" w:rsidRPr="00E34971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Завдання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: провести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коротку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співбесіду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польською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мовою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використовуючи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типові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питання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:</w:t>
            </w:r>
            <w:r w:rsidR="002A6052" w:rsidRPr="00E34971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Dlaczego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chce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 </w:t>
            </w:r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Pan</w:t>
            </w:r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>/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Pani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zmieni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ć </w:t>
            </w:r>
            <w:proofErr w:type="spellStart"/>
            <w:proofErr w:type="gram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prac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>ę?</w:t>
            </w:r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,</w:t>
            </w:r>
            <w:proofErr w:type="gram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Jakie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 </w:t>
            </w:r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s</w:t>
            </w:r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ą </w:t>
            </w:r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Pana</w:t>
            </w:r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>/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Pani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mocne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strony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>?</w:t>
            </w:r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Jakie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 </w:t>
            </w:r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o</w:t>
            </w:r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>ś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wiadczenie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zawodowe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 </w:t>
            </w:r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Pan</w:t>
            </w:r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>/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Pani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posiada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US" w:bidi="ar-SA"/>
              </w:rPr>
              <w:t>?</w:t>
            </w:r>
          </w:p>
          <w:p w14:paraId="4739BCF7" w14:textId="13A149A1" w:rsidR="00850675" w:rsidRPr="00850675" w:rsidRDefault="00850675" w:rsidP="00E34971">
            <w:pPr>
              <w:widowControl/>
              <w:suppressAutoHyphens w:val="0"/>
              <w:ind w:left="29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proofErr w:type="spellStart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>Письмова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>вправа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>:</w:t>
            </w:r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скласти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короткий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опис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="00671E99" w:rsidRPr="00E34971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власних</w:t>
            </w:r>
            <w:proofErr w:type="spellEnd"/>
            <w:r w:rsidR="00671E99" w:rsidRPr="00E34971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="00671E99" w:rsidRPr="00E34971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професійних</w:t>
            </w:r>
            <w:proofErr w:type="spellEnd"/>
            <w:r w:rsidR="00671E99" w:rsidRPr="00E34971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="00671E99" w:rsidRPr="00E34971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досягнень</w:t>
            </w:r>
            <w:proofErr w:type="spellEnd"/>
            <w:r w:rsidR="00671E99" w:rsidRPr="00E34971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(</w:t>
            </w:r>
            <w:r w:rsidR="00671E99" w:rsidRPr="00E34971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7</w:t>
            </w:r>
            <w:r w:rsidR="00671E99" w:rsidRPr="00E34971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–</w:t>
            </w:r>
            <w:r w:rsidR="00671E99" w:rsidRPr="00E34971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10</w:t>
            </w:r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речень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)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із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використанням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дієслів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доконаного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виду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(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ukończyłem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zdobyłem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zrealizowałem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 w:bidi="ar-SA"/>
              </w:rPr>
              <w:t>osiągnąłem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).</w:t>
            </w:r>
          </w:p>
          <w:p w14:paraId="0D13230E" w14:textId="039914EC" w:rsidR="00850675" w:rsidRPr="00850675" w:rsidRDefault="00671E99" w:rsidP="00E34971">
            <w:pPr>
              <w:widowControl/>
              <w:suppressAutoHyphens w:val="0"/>
              <w:ind w:left="29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Лексичний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практикум</w:t>
            </w:r>
            <w:r w:rsidR="00850675" w:rsidRPr="00850675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:</w:t>
            </w:r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створити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таблицю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«Структура 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фірми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» (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відділи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посади, 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функції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) з перекладом 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термінів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українською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мовою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323482F7" w14:textId="77777777" w:rsidR="00850675" w:rsidRPr="00850675" w:rsidRDefault="00850675" w:rsidP="00E34971">
            <w:pPr>
              <w:widowControl/>
              <w:suppressAutoHyphens w:val="0"/>
              <w:ind w:left="29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Інтерактивне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завдання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:</w:t>
            </w:r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змоделювати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ситуацію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«перша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співбесіда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в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польській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фірмі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»;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визначити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культурні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відмінності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в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етикеті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між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польською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та </w:t>
            </w:r>
            <w:proofErr w:type="spellStart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українською</w:t>
            </w:r>
            <w:proofErr w:type="spellEnd"/>
            <w:r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практикою.</w:t>
            </w:r>
          </w:p>
          <w:p w14:paraId="01FA4CF6" w14:textId="3236ADEF" w:rsidR="00850675" w:rsidRPr="00764757" w:rsidRDefault="00671E99" w:rsidP="00E34971">
            <w:pPr>
              <w:widowControl/>
              <w:suppressAutoHyphens w:val="0"/>
              <w:ind w:left="29"/>
              <w:rPr>
                <w:rFonts w:ascii="Times New Roman" w:hAnsi="Times New Roman" w:cs="Times New Roman"/>
                <w:highlight w:val="yellow"/>
                <w:lang w:val="ru-RU"/>
              </w:rPr>
            </w:pP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П</w:t>
            </w:r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ідготувати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усну 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розп</w:t>
            </w:r>
            <w:r w:rsidRPr="00E34971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овідь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«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Мій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професійний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шлях» (15–20</w:t>
            </w:r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речень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) з акцентом на 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мотивації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до </w:t>
            </w:r>
            <w:proofErr w:type="spellStart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праці</w:t>
            </w:r>
            <w:proofErr w:type="spellEnd"/>
            <w:r w:rsidR="00850675" w:rsidRPr="00850675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CBB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1D40B6"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27F2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2FB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1D40B6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810BFC" w:rsidRPr="001D40B6" w14:paraId="45A04523" w14:textId="77777777" w:rsidTr="00534061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F25" w14:textId="77777777" w:rsidR="00810BFC" w:rsidRPr="001D40B6" w:rsidRDefault="00810BFC" w:rsidP="00C55E46">
            <w:pPr>
              <w:rPr>
                <w:lang w:val="ru-RU"/>
              </w:rPr>
            </w:pPr>
            <w:r w:rsidRPr="001D40B6">
              <w:rPr>
                <w:rFonts w:ascii="Times New Roman" w:hAnsi="Times New Roman" w:cs="Times New Roman"/>
                <w:lang w:eastAsia="en-US"/>
              </w:rPr>
              <w:lastRenderedPageBreak/>
              <w:t>Лекція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CE69" w14:textId="4DE366B5" w:rsidR="00810BFC" w:rsidRPr="00EF28B6" w:rsidRDefault="00212D58" w:rsidP="00EF28B6">
            <w:pPr>
              <w:rPr>
                <w:rFonts w:ascii="Times New Roman" w:hAnsi="Times New Roman" w:cs="Times New Roman"/>
                <w:highlight w:val="yellow"/>
              </w:rPr>
            </w:pPr>
            <w:r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Податки в Польщі. Безробіття в Польщі. Оформлення документів. Культура ділового спілкування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. 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Система оподаткування в Польщі: види податків, обов’язки громадян.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Проблема безробіття: причини, рівні, форми державної підтримки.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. Основні документи, необхідні для офіційного працевлаштування.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Культура ділового спілкування: мовленнєвий етикет, привітання, подяка, прохання.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Представлення себе та інших у професійному середовищі.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Формули побажань, вибачень, завершення розмови.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Основи дискусії: структура, висловлення думки, аргументація.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Проблематика </w:t>
            </w:r>
            <w:r w:rsidR="00087258" w:rsidRPr="00EF28B6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lastRenderedPageBreak/>
              <w:t>рівноправності жінок і чоловіків у сучасному польському суспільстві.</w:t>
            </w:r>
            <w:r w:rsidR="00EF28B6" w:rsidRPr="00EF28B6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8503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40B6"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C8919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916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1D40B6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810BFC" w:rsidRPr="001D40B6" w14:paraId="47C75B4F" w14:textId="77777777" w:rsidTr="00BD0DF3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8E1" w14:textId="77777777" w:rsidR="00810BFC" w:rsidRPr="00B66FB9" w:rsidRDefault="00810BFC" w:rsidP="00C55E46">
            <w:pPr>
              <w:rPr>
                <w:b/>
                <w:u w:val="single"/>
                <w:lang w:val="ru-RU"/>
              </w:rPr>
            </w:pPr>
            <w:r w:rsidRPr="00B66FB9">
              <w:rPr>
                <w:rFonts w:ascii="Times New Roman" w:hAnsi="Times New Roman" w:cs="Times New Roman"/>
                <w:b/>
                <w:u w:val="single"/>
                <w:lang w:eastAsia="en-US"/>
              </w:rPr>
              <w:lastRenderedPageBreak/>
              <w:t>Практичне</w:t>
            </w:r>
            <w:r w:rsidRPr="00B66FB9">
              <w:rPr>
                <w:rFonts w:ascii="Times New Roman" w:hAnsi="Times New Roman" w:cs="Times New Roman"/>
                <w:b/>
                <w:u w:val="single"/>
                <w:lang w:val="ru-RU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1440" w14:textId="08A0CDAB" w:rsidR="00E34971" w:rsidRPr="00E34971" w:rsidRDefault="00E34971" w:rsidP="002A605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</w:pP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Вимоги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до правильного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письмового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оформлення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документів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Додатки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доповнення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до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документів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Лексика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ділової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документації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Граматичні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особливості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ділових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документів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польською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мовою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Зразки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документів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польською</w:t>
            </w:r>
            <w:proofErr w:type="spellEnd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lang w:val="ru-RU"/>
              </w:rPr>
              <w:t>мовою</w:t>
            </w:r>
            <w:proofErr w:type="spellEnd"/>
          </w:p>
          <w:p w14:paraId="0A12B29D" w14:textId="77777777" w:rsidR="00E34971" w:rsidRDefault="002A6052" w:rsidP="00B66FB9">
            <w:pPr>
              <w:tabs>
                <w:tab w:val="num" w:pos="171"/>
              </w:tabs>
              <w:outlineLvl w:val="2"/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</w:pPr>
            <w:r w:rsidRPr="00E34971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План практичного </w:t>
            </w:r>
            <w:proofErr w:type="spellStart"/>
            <w:r w:rsidRPr="00E34971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заняття</w:t>
            </w:r>
            <w:proofErr w:type="spellEnd"/>
          </w:p>
          <w:p w14:paraId="24D76A70" w14:textId="387FE386" w:rsidR="002A6052" w:rsidRPr="002A6052" w:rsidRDefault="00B66FB9" w:rsidP="00B66FB9">
            <w:pPr>
              <w:tabs>
                <w:tab w:val="num" w:pos="171"/>
              </w:tabs>
              <w:outlineLvl w:val="2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1.</w:t>
            </w:r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Аналіз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зразків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офіційних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документів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(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podanie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umowa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, ż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yciorys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pe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ł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nomocnictwo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).</w:t>
            </w:r>
          </w:p>
          <w:p w14:paraId="771B04AE" w14:textId="7A88B239" w:rsidR="002A6052" w:rsidRPr="002A6052" w:rsidRDefault="00B66FB9" w:rsidP="00B66FB9">
            <w:pPr>
              <w:widowControl/>
              <w:tabs>
                <w:tab w:val="left" w:pos="312"/>
                <w:tab w:val="num" w:pos="360"/>
              </w:tabs>
              <w:suppressAutoHyphens w:val="0"/>
              <w:ind w:left="29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2.</w:t>
            </w:r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Робота з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типовими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помилками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в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оформленні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документів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(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орфографічні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синтаксичні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стилістичні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).</w:t>
            </w:r>
          </w:p>
          <w:p w14:paraId="628F77AD" w14:textId="10E99B17" w:rsidR="002A6052" w:rsidRPr="002A6052" w:rsidRDefault="00B66FB9" w:rsidP="00B66FB9">
            <w:pPr>
              <w:widowControl/>
              <w:tabs>
                <w:tab w:val="left" w:pos="312"/>
                <w:tab w:val="num" w:pos="360"/>
              </w:tabs>
              <w:suppressAutoHyphens w:val="0"/>
              <w:ind w:left="29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3.</w:t>
            </w:r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Визначення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обов’язкових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реквізитів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офіційного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документа.</w:t>
            </w:r>
          </w:p>
          <w:p w14:paraId="34EF1A6A" w14:textId="3AAC722E" w:rsidR="002A6052" w:rsidRPr="002A6052" w:rsidRDefault="00B66FB9" w:rsidP="00B66FB9">
            <w:pPr>
              <w:widowControl/>
              <w:tabs>
                <w:tab w:val="left" w:pos="312"/>
                <w:tab w:val="num" w:pos="360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4.</w:t>
            </w:r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Практикум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із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добору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стандартних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фраз і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кліше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польської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ділової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документації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18F21F6D" w14:textId="2CA646B5" w:rsidR="00810BFC" w:rsidRPr="00EC640F" w:rsidRDefault="00B66FB9" w:rsidP="00B66FB9">
            <w:pPr>
              <w:widowControl/>
              <w:tabs>
                <w:tab w:val="left" w:pos="312"/>
                <w:tab w:val="num" w:pos="360"/>
              </w:tabs>
              <w:suppressAutoHyphens w:val="0"/>
              <w:ind w:left="29"/>
              <w:rPr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5.</w:t>
            </w:r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Тренінг: переклад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польських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зразків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документів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українською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мовою</w:t>
            </w:r>
            <w:proofErr w:type="spellEnd"/>
            <w:r w:rsidR="002A6052" w:rsidRPr="002A6052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4A5A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1D40B6"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D298D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CB4E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1D40B6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810BFC" w:rsidRPr="001D40B6" w14:paraId="1C22A5ED" w14:textId="77777777" w:rsidTr="00BD0DF3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B5CC" w14:textId="77777777" w:rsidR="00810BFC" w:rsidRPr="001D40B6" w:rsidRDefault="00810BFC" w:rsidP="00C55E46">
            <w:pPr>
              <w:autoSpaceDE w:val="0"/>
              <w:autoSpaceDN w:val="0"/>
              <w:rPr>
                <w:rFonts w:ascii="Times New Roman" w:hAnsi="Times New Roman" w:cs="Times New Roman"/>
                <w:lang w:val="ru-RU" w:eastAsia="en-US"/>
              </w:rPr>
            </w:pPr>
            <w:r w:rsidRPr="001D40B6">
              <w:rPr>
                <w:rFonts w:ascii="Times New Roman" w:hAnsi="Times New Roman" w:cs="Times New Roman"/>
                <w:lang w:eastAsia="en-US"/>
              </w:rPr>
              <w:t>Лекція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339F" w14:textId="1741AB90" w:rsidR="00810BFC" w:rsidRPr="00764757" w:rsidRDefault="00212D58" w:rsidP="005E1EC8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212D5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Cпівбесіда</w:t>
            </w:r>
            <w:proofErr w:type="spellEnd"/>
            <w:r w:rsidRPr="00212D5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. Професійні досягнення. Структура фірми. Надання особистої інформації</w:t>
            </w:r>
            <w:r w:rsidR="009C307C" w:rsidRPr="0008725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. Етапи співбесіди: підготовка, самопрезентація, запитання та відповіді.  Типові запитання роботодавця та способи відповідей.  Мотивація зміни місця роботи: як пояснювати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професійно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.</w:t>
            </w:r>
            <w:r w:rsidR="00087258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Представлення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власних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досягнень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і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навичок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.</w:t>
            </w:r>
            <w:r w:rsidR="00087258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Структура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польських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фірм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: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керівництво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відділи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службові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обов’язки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.</w:t>
            </w:r>
            <w:r w:rsidR="00087258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Правила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заповнення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анкет та резюме (</w:t>
            </w:r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>CV</w:t>
            </w:r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, </w:t>
            </w:r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>list</w:t>
            </w:r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>motywacyjny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та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їн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).</w:t>
            </w:r>
            <w:r w:rsidR="00087258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Практичні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мовні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зразки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: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офіційні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формули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професійна</w:t>
            </w:r>
            <w:proofErr w:type="spellEnd"/>
            <w:r w:rsidR="009C307C" w:rsidRPr="0008725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лексика.</w:t>
            </w:r>
            <w:r w:rsidR="005E1EC8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C70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1D40B6"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00EF0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664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1D40B6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810BFC" w:rsidRPr="001D40B6" w14:paraId="29025F59" w14:textId="77777777" w:rsidTr="00534061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48A4" w14:textId="77777777" w:rsidR="00810BFC" w:rsidRPr="00B66FB9" w:rsidRDefault="00810BFC" w:rsidP="00935302">
            <w:pPr>
              <w:rPr>
                <w:b/>
                <w:u w:val="single"/>
                <w:lang w:val="ru-RU"/>
              </w:rPr>
            </w:pPr>
            <w:r w:rsidRPr="00B66FB9">
              <w:rPr>
                <w:rFonts w:ascii="Times New Roman" w:hAnsi="Times New Roman" w:cs="Times New Roman"/>
                <w:b/>
                <w:u w:val="single"/>
                <w:lang w:eastAsia="en-US"/>
              </w:rPr>
              <w:t>Практичне</w:t>
            </w:r>
            <w:r w:rsidRPr="00B66FB9">
              <w:rPr>
                <w:rFonts w:ascii="Times New Roman" w:hAnsi="Times New Roman" w:cs="Times New Roman"/>
                <w:b/>
                <w:u w:val="single"/>
                <w:lang w:val="ru-RU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15F" w14:textId="036DF3A6" w:rsidR="00EC640F" w:rsidRPr="00EC640F" w:rsidRDefault="00EC640F" w:rsidP="00935302">
            <w:pPr>
              <w:widowControl/>
              <w:suppressAutoHyphens w:val="0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</w:pP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Ділова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документація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польською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мовою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Офіційний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лист.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Мотиваційний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лист. Анкета-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опитування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Довідка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про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несудимість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Довідка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з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місця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праці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Заява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про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прийом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gram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на роботу</w:t>
            </w:r>
            <w:proofErr w:type="gram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>Заява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>про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>підвищення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>зарплати</w:t>
            </w:r>
            <w:proofErr w:type="spellEnd"/>
          </w:p>
          <w:p w14:paraId="501BE5DD" w14:textId="77777777" w:rsidR="00EC640F" w:rsidRPr="00EC640F" w:rsidRDefault="00EC640F" w:rsidP="00935302">
            <w:pPr>
              <w:widowControl/>
              <w:suppressAutoHyphens w:val="0"/>
              <w:outlineLvl w:val="2"/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</w:pP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>План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>практичного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bCs/>
                <w:kern w:val="0"/>
                <w:lang w:val="en-US" w:eastAsia="en-US" w:bidi="ar-SA"/>
              </w:rPr>
              <w:t>заняття</w:t>
            </w:r>
            <w:proofErr w:type="spellEnd"/>
          </w:p>
          <w:p w14:paraId="594E2CA5" w14:textId="77777777" w:rsidR="00EC640F" w:rsidRPr="00EC640F" w:rsidRDefault="00EC640F" w:rsidP="0093530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uppressAutoHyphens w:val="0"/>
              <w:ind w:left="29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Аналіз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структури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офіційного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листа: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звертання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зміст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підпис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оформлення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27139C38" w14:textId="77777777" w:rsidR="00EC640F" w:rsidRPr="00EC640F" w:rsidRDefault="00EC640F" w:rsidP="0093530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uppressAutoHyphens w:val="0"/>
              <w:ind w:left="29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Практична робота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зі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складання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мотиваційного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листа (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list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motywacyjny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): мета,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аргументація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ввічливі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формули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365CE7DC" w14:textId="77777777" w:rsidR="00EC640F" w:rsidRPr="00EC640F" w:rsidRDefault="00EC640F" w:rsidP="0093530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uppressAutoHyphens w:val="0"/>
              <w:ind w:left="29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Ознайомлення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із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типовими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анкетами-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опитуваннями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(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ankieta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personalna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).</w:t>
            </w:r>
          </w:p>
          <w:p w14:paraId="2537C2C2" w14:textId="77777777" w:rsidR="00EC640F" w:rsidRPr="00EC640F" w:rsidRDefault="00EC640F" w:rsidP="0093530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uppressAutoHyphens w:val="0"/>
              <w:ind w:left="29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lastRenderedPageBreak/>
              <w:t>Складання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довідок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: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довідка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про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несудимість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(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za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ś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wiadczenie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o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niekaralno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ś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ci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),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довідка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з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місця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праці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(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za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ś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wiadczenie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o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zatrudnieniu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).</w:t>
            </w:r>
          </w:p>
          <w:p w14:paraId="67374C2A" w14:textId="77777777" w:rsidR="00EC640F" w:rsidRPr="00EC640F" w:rsidRDefault="00EC640F" w:rsidP="0093530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uppressAutoHyphens w:val="0"/>
              <w:ind w:left="29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Написання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заяви про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прийом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gram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 роботу</w:t>
            </w:r>
            <w:proofErr w:type="gram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(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podanie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o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prac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ę) з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урахуванням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формальних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вимог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4F71D03B" w14:textId="77777777" w:rsidR="00EC640F" w:rsidRPr="00EC640F" w:rsidRDefault="00EC640F" w:rsidP="0093530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uppressAutoHyphens w:val="0"/>
              <w:ind w:left="29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Моделювання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ситуації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: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складання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заяви про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підвищення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заробітної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плати (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podanie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o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podwy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ż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k</w:t>
            </w:r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ę).</w:t>
            </w:r>
          </w:p>
          <w:p w14:paraId="5C4E53A1" w14:textId="77777777" w:rsidR="00EC640F" w:rsidRPr="00EC640F" w:rsidRDefault="00EC640F" w:rsidP="0093530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360"/>
              </w:tabs>
              <w:suppressAutoHyphens w:val="0"/>
              <w:ind w:left="29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Аналіз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типових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лексичних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та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граматичних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помилок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у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ділових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листах.</w:t>
            </w:r>
          </w:p>
          <w:p w14:paraId="6EA3A9B8" w14:textId="79A7087B" w:rsidR="00810BFC" w:rsidRPr="00EC640F" w:rsidRDefault="00EC640F" w:rsidP="00935302">
            <w:pPr>
              <w:widowControl/>
              <w:suppressAutoHyphens w:val="0"/>
              <w:ind w:left="29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Практичні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вправи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на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редагування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листів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і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перевірку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граматичної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правильності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текстів</w:t>
            </w:r>
            <w:proofErr w:type="spellEnd"/>
            <w:r w:rsidRPr="00EC640F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F8A6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1D40B6">
              <w:rPr>
                <w:rFonts w:ascii="Times New Roman" w:hAnsi="Times New Roman" w:cs="Times New Roman"/>
                <w:lang w:val="ru-RU" w:eastAsia="en-US"/>
              </w:rPr>
              <w:lastRenderedPageBreak/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9B512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94A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1D40B6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810BFC" w:rsidRPr="001D40B6" w14:paraId="188ABC02" w14:textId="77777777" w:rsidTr="00BD0DF3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FA6" w14:textId="77777777" w:rsidR="00810BFC" w:rsidRPr="001D40B6" w:rsidRDefault="00810BFC" w:rsidP="00C55E46">
            <w:pPr>
              <w:rPr>
                <w:lang w:val="ru-RU"/>
              </w:rPr>
            </w:pPr>
            <w:r w:rsidRPr="001D40B6">
              <w:rPr>
                <w:rFonts w:ascii="Times New Roman" w:hAnsi="Times New Roman" w:cs="Times New Roman"/>
                <w:lang w:eastAsia="en-US"/>
              </w:rPr>
              <w:lastRenderedPageBreak/>
              <w:t>Лекція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B0EF" w14:textId="03D0D82A" w:rsidR="00563247" w:rsidRPr="00563247" w:rsidRDefault="00D74A9F" w:rsidP="009C307C">
            <w:pP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D74A9F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Оформлення документів на карту поляка. Основи польської історії, географії та культури</w:t>
            </w:r>
            <w:r w:rsidR="00563247" w:rsidRPr="009C307C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. </w:t>
            </w:r>
            <w:r w:rsidR="00563247" w:rsidRPr="009C307C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Поняття та призначення Карти поляка: законодавча база, умови отримання.</w:t>
            </w:r>
            <w:r w:rsidR="009C307C" w:rsidRPr="009C307C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="00563247" w:rsidRPr="00563247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Порядок заповнення анкети.</w:t>
            </w:r>
          </w:p>
          <w:p w14:paraId="2A2F56BC" w14:textId="013DCE3B" w:rsidR="00810BFC" w:rsidRPr="009C307C" w:rsidRDefault="00563247" w:rsidP="009C307C">
            <w:pPr>
              <w:widowControl/>
              <w:suppressAutoHyphens w:val="0"/>
              <w:rPr>
                <w:rFonts w:ascii="Times New Roman" w:hAnsi="Times New Roman" w:cs="Times New Roman"/>
                <w:highlight w:val="yellow"/>
              </w:rPr>
            </w:pPr>
            <w:r w:rsidRPr="00563247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Приклади запитань під час співбесіди для отримання Карти поляка.</w:t>
            </w:r>
            <w:r w:rsidR="009C307C" w:rsidRPr="009C307C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563247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Самопрезентація: коротка розповідь про себе польською мовою.</w:t>
            </w:r>
            <w:r w:rsidR="009C307C" w:rsidRPr="009C307C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563247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Основні дати історії Польщі: події, діячі, символіка.</w:t>
            </w:r>
            <w:r w:rsidR="009C307C" w:rsidRPr="009C307C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563247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Географічні відомості про Польщу</w:t>
            </w:r>
            <w:r w:rsidR="009C307C" w:rsidRPr="009C307C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. </w:t>
            </w:r>
            <w:r w:rsidRPr="00563247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Польська культура: національні традиції, свята, постаті культури.</w:t>
            </w:r>
            <w:r w:rsidR="009C307C" w:rsidRPr="009C307C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563247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Польські Нобелівські лауреати.</w:t>
            </w:r>
            <w:r w:rsidR="009C307C" w:rsidRPr="009C307C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58E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40B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C61EE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F5B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1D40B6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810BFC" w:rsidRPr="001D40B6" w14:paraId="35F83BB9" w14:textId="77777777" w:rsidTr="00BD0DF3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A2D" w14:textId="77777777" w:rsidR="00810BFC" w:rsidRPr="00B66FB9" w:rsidRDefault="00810BFC" w:rsidP="00C55E46">
            <w:pPr>
              <w:rPr>
                <w:b/>
                <w:u w:val="single"/>
                <w:lang w:val="ru-RU"/>
              </w:rPr>
            </w:pPr>
            <w:r w:rsidRPr="00B66FB9">
              <w:rPr>
                <w:rFonts w:ascii="Times New Roman" w:hAnsi="Times New Roman" w:cs="Times New Roman"/>
                <w:b/>
                <w:u w:val="single"/>
                <w:lang w:eastAsia="en-US"/>
              </w:rPr>
              <w:t>Практичне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4664" w14:textId="09A2A58B" w:rsidR="00C541E0" w:rsidRPr="00C541E0" w:rsidRDefault="00C541E0" w:rsidP="00C541E0">
            <w:pPr>
              <w:tabs>
                <w:tab w:val="left" w:pos="31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C541E0">
              <w:rPr>
                <w:rFonts w:ascii="Times New Roman" w:hAnsi="Times New Roman" w:cs="Times New Roman"/>
                <w:bCs/>
                <w:lang w:val="ru-RU"/>
              </w:rPr>
              <w:t>Написання</w:t>
            </w:r>
            <w:proofErr w:type="spellEnd"/>
            <w:r w:rsidRPr="00C541E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C541E0">
              <w:rPr>
                <w:rFonts w:ascii="Times New Roman" w:hAnsi="Times New Roman" w:cs="Times New Roman"/>
                <w:bCs/>
                <w:lang w:val="en-US"/>
              </w:rPr>
              <w:t>CV</w:t>
            </w:r>
            <w:r w:rsidRPr="00C541E0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C541E0">
              <w:rPr>
                <w:rFonts w:ascii="Times New Roman" w:hAnsi="Times New Roman" w:cs="Times New Roman"/>
                <w:bCs/>
                <w:lang w:val="ru-RU"/>
              </w:rPr>
              <w:t>Зразки</w:t>
            </w:r>
            <w:proofErr w:type="spellEnd"/>
            <w:r w:rsidRPr="00C541E0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C541E0">
              <w:rPr>
                <w:rFonts w:ascii="Times New Roman" w:hAnsi="Times New Roman" w:cs="Times New Roman"/>
                <w:bCs/>
                <w:lang w:val="ru-RU"/>
              </w:rPr>
              <w:t>типові</w:t>
            </w:r>
            <w:proofErr w:type="spellEnd"/>
            <w:r w:rsidRPr="00C541E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bCs/>
                <w:lang w:val="ru-RU"/>
              </w:rPr>
              <w:t>помилки</w:t>
            </w:r>
            <w:proofErr w:type="spellEnd"/>
            <w:r w:rsidRPr="00C541E0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C541E0">
              <w:rPr>
                <w:rFonts w:ascii="Times New Roman" w:hAnsi="Times New Roman" w:cs="Times New Roman"/>
                <w:bCs/>
                <w:lang w:val="ru-RU"/>
              </w:rPr>
              <w:t>Лексичні</w:t>
            </w:r>
            <w:proofErr w:type="spellEnd"/>
            <w:r w:rsidRPr="00C541E0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C541E0">
              <w:rPr>
                <w:rFonts w:ascii="Times New Roman" w:hAnsi="Times New Roman" w:cs="Times New Roman"/>
                <w:bCs/>
                <w:lang w:val="ru-RU"/>
              </w:rPr>
              <w:t>граматичні</w:t>
            </w:r>
            <w:proofErr w:type="spellEnd"/>
            <w:r w:rsidRPr="00C541E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bCs/>
                <w:lang w:val="ru-RU"/>
              </w:rPr>
              <w:t>особливості</w:t>
            </w:r>
            <w:proofErr w:type="spellEnd"/>
          </w:p>
          <w:p w14:paraId="673D5A92" w14:textId="77777777" w:rsidR="00C541E0" w:rsidRPr="00C541E0" w:rsidRDefault="00C541E0" w:rsidP="00C541E0">
            <w:pPr>
              <w:tabs>
                <w:tab w:val="left" w:pos="31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C541E0">
              <w:rPr>
                <w:rFonts w:ascii="Times New Roman" w:hAnsi="Times New Roman" w:cs="Times New Roman"/>
                <w:bCs/>
                <w:lang w:val="ru-RU"/>
              </w:rPr>
              <w:t xml:space="preserve">План практичного </w:t>
            </w:r>
            <w:proofErr w:type="spellStart"/>
            <w:r w:rsidRPr="00C541E0">
              <w:rPr>
                <w:rFonts w:ascii="Times New Roman" w:hAnsi="Times New Roman" w:cs="Times New Roman"/>
                <w:bCs/>
                <w:lang w:val="ru-RU"/>
              </w:rPr>
              <w:t>заняття</w:t>
            </w:r>
            <w:proofErr w:type="spellEnd"/>
          </w:p>
          <w:p w14:paraId="37C870A0" w14:textId="77777777" w:rsidR="00C541E0" w:rsidRPr="00C541E0" w:rsidRDefault="00C541E0" w:rsidP="00C541E0">
            <w:pPr>
              <w:numPr>
                <w:ilvl w:val="0"/>
                <w:numId w:val="20"/>
              </w:numPr>
              <w:tabs>
                <w:tab w:val="left" w:pos="312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Ознайомлення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з форматом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європейського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41E0">
              <w:rPr>
                <w:rFonts w:ascii="Times New Roman" w:hAnsi="Times New Roman" w:cs="Times New Roman"/>
                <w:lang w:val="en-US"/>
              </w:rPr>
              <w:t>CV</w:t>
            </w:r>
            <w:r w:rsidRPr="00C541E0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541E0">
              <w:rPr>
                <w:rFonts w:ascii="Times New Roman" w:hAnsi="Times New Roman" w:cs="Times New Roman"/>
                <w:lang w:val="en-US"/>
              </w:rPr>
              <w:t>Europass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1F957EF2" w14:textId="77777777" w:rsidR="00C541E0" w:rsidRPr="00C541E0" w:rsidRDefault="00C541E0" w:rsidP="00C541E0">
            <w:pPr>
              <w:numPr>
                <w:ilvl w:val="0"/>
                <w:numId w:val="20"/>
              </w:numPr>
              <w:tabs>
                <w:tab w:val="left" w:pos="312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C541E0">
              <w:rPr>
                <w:rFonts w:ascii="Times New Roman" w:hAnsi="Times New Roman" w:cs="Times New Roman"/>
                <w:lang w:val="en-US"/>
              </w:rPr>
              <w:t>Структура</w:t>
            </w:r>
            <w:proofErr w:type="spellEnd"/>
            <w:r w:rsidRPr="00C541E0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en-US"/>
              </w:rPr>
              <w:t>документа</w:t>
            </w:r>
            <w:proofErr w:type="spellEnd"/>
            <w:r w:rsidRPr="00C541E0">
              <w:rPr>
                <w:rFonts w:ascii="Times New Roman" w:hAnsi="Times New Roman" w:cs="Times New Roman"/>
                <w:lang w:val="pl-PL"/>
              </w:rPr>
              <w:t>: dane osobowe, wykształcenie, doświadczenie zawodowe, umiejętności, zainteresowania.</w:t>
            </w:r>
          </w:p>
          <w:p w14:paraId="4533D511" w14:textId="77777777" w:rsidR="00C541E0" w:rsidRPr="00C541E0" w:rsidRDefault="00C541E0" w:rsidP="00C541E0">
            <w:pPr>
              <w:numPr>
                <w:ilvl w:val="0"/>
                <w:numId w:val="20"/>
              </w:numPr>
              <w:tabs>
                <w:tab w:val="left" w:pos="312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автентичних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прикладів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польських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резюме.</w:t>
            </w:r>
          </w:p>
          <w:p w14:paraId="7081CE21" w14:textId="77777777" w:rsidR="00C541E0" w:rsidRPr="00C541E0" w:rsidRDefault="00C541E0" w:rsidP="00C541E0">
            <w:pPr>
              <w:numPr>
                <w:ilvl w:val="0"/>
                <w:numId w:val="20"/>
              </w:numPr>
              <w:tabs>
                <w:tab w:val="left" w:pos="312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541E0">
              <w:rPr>
                <w:rFonts w:ascii="Times New Roman" w:hAnsi="Times New Roman" w:cs="Times New Roman"/>
                <w:lang w:val="ru-RU"/>
              </w:rPr>
              <w:t xml:space="preserve">Практикум: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складання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власного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41E0">
              <w:rPr>
                <w:rFonts w:ascii="Times New Roman" w:hAnsi="Times New Roman" w:cs="Times New Roman"/>
                <w:lang w:val="en-US"/>
              </w:rPr>
              <w:t>CV</w:t>
            </w:r>
            <w:r w:rsidRPr="00C541E0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основі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шаблону.</w:t>
            </w:r>
          </w:p>
          <w:p w14:paraId="3ECDC9D7" w14:textId="77777777" w:rsidR="00C541E0" w:rsidRPr="00C541E0" w:rsidRDefault="00C541E0" w:rsidP="00C541E0">
            <w:pPr>
              <w:numPr>
                <w:ilvl w:val="0"/>
                <w:numId w:val="20"/>
              </w:numPr>
              <w:tabs>
                <w:tab w:val="left" w:pos="312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Типові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лексичні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помилки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в резюме: кальки,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невідповідні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часи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дієслів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зайві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елементи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7C50EB3" w14:textId="77777777" w:rsidR="00C541E0" w:rsidRPr="00C541E0" w:rsidRDefault="00C541E0" w:rsidP="00C541E0">
            <w:pPr>
              <w:numPr>
                <w:ilvl w:val="0"/>
                <w:numId w:val="20"/>
              </w:numPr>
              <w:tabs>
                <w:tab w:val="left" w:pos="312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Граматичні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особливості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опису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професійних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обов’язків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C541E0">
              <w:rPr>
                <w:rFonts w:ascii="Times New Roman" w:hAnsi="Times New Roman" w:cs="Times New Roman"/>
                <w:lang w:val="en-US"/>
              </w:rPr>
              <w:t>czas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en-US"/>
              </w:rPr>
              <w:t>przesz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>ł</w:t>
            </w:r>
            <w:r w:rsidRPr="00C541E0">
              <w:rPr>
                <w:rFonts w:ascii="Times New Roman" w:hAnsi="Times New Roman" w:cs="Times New Roman"/>
                <w:lang w:val="en-US"/>
              </w:rPr>
              <w:t>y</w:t>
            </w:r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en-US"/>
              </w:rPr>
              <w:t>dokonany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/ </w:t>
            </w:r>
            <w:proofErr w:type="spellStart"/>
            <w:r w:rsidRPr="00C541E0">
              <w:rPr>
                <w:rFonts w:ascii="Times New Roman" w:hAnsi="Times New Roman" w:cs="Times New Roman"/>
                <w:lang w:val="en-US"/>
              </w:rPr>
              <w:t>niedokonany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541E0">
              <w:rPr>
                <w:rFonts w:ascii="Times New Roman" w:hAnsi="Times New Roman" w:cs="Times New Roman"/>
                <w:lang w:val="en-US"/>
              </w:rPr>
              <w:t>bezosobowe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en-US"/>
              </w:rPr>
              <w:t>formy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en-US"/>
              </w:rPr>
              <w:t>czasownika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5DD1E1CF" w14:textId="77777777" w:rsidR="00C541E0" w:rsidRPr="00C541E0" w:rsidRDefault="00C541E0" w:rsidP="00C541E0">
            <w:pPr>
              <w:numPr>
                <w:ilvl w:val="0"/>
                <w:numId w:val="20"/>
              </w:numPr>
              <w:tabs>
                <w:tab w:val="left" w:pos="312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Порівняння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польського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41E0">
              <w:rPr>
                <w:rFonts w:ascii="Times New Roman" w:hAnsi="Times New Roman" w:cs="Times New Roman"/>
                <w:lang w:val="en-US"/>
              </w:rPr>
              <w:t>CV</w:t>
            </w:r>
            <w:r w:rsidRPr="00C541E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українським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структурні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стилістичні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відмінності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7D0BAE8" w14:textId="77777777" w:rsidR="00C541E0" w:rsidRPr="00C541E0" w:rsidRDefault="00C541E0" w:rsidP="00C541E0">
            <w:pPr>
              <w:numPr>
                <w:ilvl w:val="0"/>
                <w:numId w:val="20"/>
              </w:numPr>
              <w:tabs>
                <w:tab w:val="left" w:pos="312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lastRenderedPageBreak/>
              <w:t>Перевірка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редагування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вдосконалення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41E0">
              <w:rPr>
                <w:rFonts w:ascii="Times New Roman" w:hAnsi="Times New Roman" w:cs="Times New Roman"/>
                <w:lang w:val="ru-RU"/>
              </w:rPr>
              <w:t>підготовлених</w:t>
            </w:r>
            <w:proofErr w:type="spellEnd"/>
            <w:r w:rsidRPr="00C541E0">
              <w:rPr>
                <w:rFonts w:ascii="Times New Roman" w:hAnsi="Times New Roman" w:cs="Times New Roman"/>
                <w:lang w:val="ru-RU"/>
              </w:rPr>
              <w:t xml:space="preserve"> студентами резюме.</w:t>
            </w:r>
          </w:p>
          <w:p w14:paraId="570504D5" w14:textId="688FAE38" w:rsidR="00810BFC" w:rsidRPr="00C541E0" w:rsidRDefault="00810BFC" w:rsidP="00C55E4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39F7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1D40B6">
              <w:rPr>
                <w:rFonts w:ascii="Times New Roman" w:hAnsi="Times New Roman" w:cs="Times New Roman"/>
                <w:lang w:val="ru-RU" w:eastAsia="en-US"/>
              </w:rPr>
              <w:lastRenderedPageBreak/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7A9B9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4C0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1D40B6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810BFC" w:rsidRPr="001D40B6" w14:paraId="1DEC81C7" w14:textId="77777777" w:rsidTr="00534061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71C" w14:textId="77777777" w:rsidR="00810BFC" w:rsidRPr="001D40B6" w:rsidRDefault="00810BFC" w:rsidP="00C55E46">
            <w:pPr>
              <w:rPr>
                <w:lang w:val="ru-RU"/>
              </w:rPr>
            </w:pPr>
            <w:r w:rsidRPr="001D40B6">
              <w:rPr>
                <w:rFonts w:ascii="Times New Roman" w:hAnsi="Times New Roman" w:cs="Times New Roman"/>
                <w:lang w:eastAsia="en-US"/>
              </w:rPr>
              <w:lastRenderedPageBreak/>
              <w:t>Лекція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158" w14:textId="77777777" w:rsidR="00563247" w:rsidRPr="00563247" w:rsidRDefault="00D74A9F" w:rsidP="00563247">
            <w:pPr>
              <w:rPr>
                <w:rFonts w:ascii="Times New Roman" w:hAnsi="Times New Roman" w:cs="Times New Roman"/>
              </w:rPr>
            </w:pPr>
            <w:r w:rsidRPr="00563247">
              <w:rPr>
                <w:rFonts w:ascii="Times New Roman" w:hAnsi="Times New Roman" w:cs="Times New Roman"/>
              </w:rPr>
              <w:t xml:space="preserve">Вимоги до письмового оформлення документів. Лексика ділової документації. </w:t>
            </w:r>
            <w:r w:rsidR="00563247" w:rsidRPr="00563247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Зразки ділових документів. </w:t>
            </w:r>
            <w:r w:rsidR="00563247" w:rsidRPr="00563247">
              <w:rPr>
                <w:rFonts w:ascii="Times New Roman" w:eastAsia="MS Mincho" w:hAnsi="Times New Roman" w:cs="Times New Roman"/>
                <w:color w:val="000000"/>
                <w:kern w:val="0"/>
                <w:lang w:eastAsia="en-US" w:bidi="ar-SA"/>
              </w:rPr>
              <w:t>Мотиваційний лист. Анкета-опитування. Довідка про несудимість. Довідка з місця праці. Заява про прийом на роботу. Заява про підвищення зарплати.</w:t>
            </w:r>
            <w:r w:rsidR="00563247" w:rsidRPr="00563247">
              <w:rPr>
                <w:rFonts w:ascii="Times New Roman" w:eastAsia="MS Mincho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r w:rsidR="00563247" w:rsidRPr="00563247">
              <w:rPr>
                <w:rFonts w:ascii="Times New Roman" w:eastAsia="MS Mincho" w:hAnsi="Times New Roman" w:cs="Times New Roman"/>
                <w:color w:val="000000"/>
                <w:kern w:val="0"/>
                <w:lang w:eastAsia="en-US" w:bidi="ar-SA"/>
              </w:rPr>
              <w:t>Заява про надання індивідуального плану навчання (для працюючих студентів</w:t>
            </w:r>
            <w:r w:rsidR="00563247" w:rsidRPr="00563247">
              <w:rPr>
                <w:rFonts w:ascii="Times New Roman" w:eastAsia="MS Mincho" w:hAnsi="Times New Roman" w:cs="Times New Roman"/>
                <w:color w:val="000000" w:themeColor="text1"/>
                <w:kern w:val="0"/>
                <w:lang w:eastAsia="en-US" w:bidi="ar-SA"/>
              </w:rPr>
              <w:t xml:space="preserve">). </w:t>
            </w:r>
            <w:r w:rsidR="00563247" w:rsidRPr="0056324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Заява на отримання дубліката посвідчення. Заява до наукової роботи. Відгук про практику. Заява на погодження теми наукової роботи. Заява про надання академвідпустки. </w:t>
            </w:r>
            <w:r w:rsidR="00563247" w:rsidRPr="00563247">
              <w:rPr>
                <w:rFonts w:ascii="Times New Roman" w:hAnsi="Times New Roman" w:cs="Times New Roman"/>
              </w:rPr>
              <w:t xml:space="preserve">Довірча угода. Договір позики. Договір </w:t>
            </w:r>
            <w:proofErr w:type="spellStart"/>
            <w:r w:rsidR="00563247" w:rsidRPr="00563247">
              <w:rPr>
                <w:rFonts w:ascii="Times New Roman" w:hAnsi="Times New Roman" w:cs="Times New Roman"/>
              </w:rPr>
              <w:t>підряду</w:t>
            </w:r>
            <w:proofErr w:type="spellEnd"/>
            <w:r w:rsidR="00563247" w:rsidRPr="00563247">
              <w:rPr>
                <w:rFonts w:ascii="Times New Roman" w:hAnsi="Times New Roman" w:cs="Times New Roman"/>
              </w:rPr>
              <w:t>. Договір купування-продажу транспортного засобу. Лексичні та граматичні особливості. Договір оренди квартири. Скарга.</w:t>
            </w:r>
          </w:p>
          <w:p w14:paraId="256FAAEA" w14:textId="4E568305" w:rsidR="00810BFC" w:rsidRPr="00D74A9F" w:rsidRDefault="00810BFC" w:rsidP="00C55E4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042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D40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CE83B" w14:textId="77777777" w:rsidR="00810BFC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FA9F" w14:textId="77777777" w:rsidR="00810BFC" w:rsidRPr="001D40B6" w:rsidRDefault="00810BFC" w:rsidP="00C55E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1D40B6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954F53" w:rsidRPr="001D40B6" w14:paraId="33F462C4" w14:textId="77777777" w:rsidTr="00534061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64DF" w14:textId="77777777" w:rsidR="00954F53" w:rsidRPr="00B66FB9" w:rsidRDefault="00954F53" w:rsidP="007739BA">
            <w:pPr>
              <w:rPr>
                <w:rFonts w:ascii="Times New Roman" w:hAnsi="Times New Roman" w:cs="Times New Roman"/>
                <w:b/>
                <w:u w:val="single"/>
                <w:lang w:val="ru-RU" w:eastAsia="en-US"/>
              </w:rPr>
            </w:pPr>
            <w:proofErr w:type="spellStart"/>
            <w:r w:rsidRPr="00B66FB9">
              <w:rPr>
                <w:rFonts w:ascii="Times New Roman" w:hAnsi="Times New Roman" w:cs="Times New Roman"/>
                <w:b/>
                <w:u w:val="single"/>
                <w:lang w:val="ru-RU" w:eastAsia="en-US"/>
              </w:rPr>
              <w:t>Практичне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6F9" w14:textId="1B130F9E" w:rsidR="00C541E0" w:rsidRPr="00C541E0" w:rsidRDefault="00C541E0" w:rsidP="005E1EC8">
            <w:pPr>
              <w:widowControl/>
              <w:tabs>
                <w:tab w:val="left" w:pos="312"/>
              </w:tabs>
              <w:suppressAutoHyphens w:val="0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</w:pP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Довірча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угода.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Договір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позики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Договір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підряду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Договір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купування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-продажу транспортного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засобу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Договір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оренди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квартири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Подання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скарги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: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типи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, структура,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помилки</w:t>
            </w:r>
            <w:proofErr w:type="spellEnd"/>
          </w:p>
          <w:p w14:paraId="5097B52F" w14:textId="77777777" w:rsidR="00C541E0" w:rsidRPr="00C541E0" w:rsidRDefault="00C541E0" w:rsidP="005E1EC8">
            <w:pPr>
              <w:widowControl/>
              <w:tabs>
                <w:tab w:val="left" w:pos="312"/>
              </w:tabs>
              <w:suppressAutoHyphens w:val="0"/>
              <w:outlineLvl w:val="2"/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</w:pPr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 xml:space="preserve">План практичного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bCs/>
                <w:kern w:val="0"/>
                <w:lang w:val="ru-RU" w:eastAsia="en-US" w:bidi="ar-SA"/>
              </w:rPr>
              <w:t>заняття</w:t>
            </w:r>
            <w:proofErr w:type="spellEnd"/>
          </w:p>
          <w:p w14:paraId="670EA71C" w14:textId="77777777" w:rsidR="00C541E0" w:rsidRPr="00C541E0" w:rsidRDefault="00C541E0" w:rsidP="005E1EC8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9"/>
                <w:tab w:val="left" w:pos="312"/>
                <w:tab w:val="left" w:pos="454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Ознайомлення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з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основними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видами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цивільно-правових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договорів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у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Польщі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382DD19C" w14:textId="2B1EBFF5" w:rsidR="00C541E0" w:rsidRPr="00C541E0" w:rsidRDefault="00C541E0" w:rsidP="005E1EC8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9"/>
                <w:tab w:val="left" w:pos="312"/>
                <w:tab w:val="left" w:pos="454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Розбір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структури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довірчої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угоди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сторони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обов’язки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терміни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50CF31DA" w14:textId="55B6EE86" w:rsidR="00C541E0" w:rsidRPr="00C541E0" w:rsidRDefault="00C541E0" w:rsidP="005E1EC8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9"/>
                <w:tab w:val="left" w:pos="312"/>
                <w:tab w:val="left" w:pos="454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Практичне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складання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договору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позики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</w:p>
          <w:p w14:paraId="37B84C6A" w14:textId="65E96052" w:rsidR="00C541E0" w:rsidRPr="00C541E0" w:rsidRDefault="00C541E0" w:rsidP="005E1EC8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9"/>
                <w:tab w:val="left" w:pos="312"/>
                <w:tab w:val="left" w:pos="454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Вивчення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лексики,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притаманної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договорам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купівлі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-продажу транспортного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засобу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08661FE3" w14:textId="77777777" w:rsidR="00F50760" w:rsidRPr="005E1EC8" w:rsidRDefault="00C541E0" w:rsidP="005E1EC8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9"/>
                <w:tab w:val="left" w:pos="312"/>
                <w:tab w:val="left" w:pos="454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Аналіз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договору </w:t>
            </w:r>
            <w:proofErr w:type="spellStart"/>
            <w:proofErr w:type="gram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підряду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 та</w:t>
            </w:r>
            <w:proofErr w:type="gram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договору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оренди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квартири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</w:p>
          <w:p w14:paraId="3D339524" w14:textId="62844C0B" w:rsidR="00C541E0" w:rsidRPr="00C541E0" w:rsidRDefault="00C541E0" w:rsidP="005E1EC8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9"/>
                <w:tab w:val="left" w:pos="312"/>
                <w:tab w:val="left" w:pos="454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Практикум: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добір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граматичних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формул,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що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виражають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зобов’язання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права,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наслідки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невиконання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(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czasownik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modalny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tryb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warunkowy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konstrukcje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bezosobowe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).</w:t>
            </w:r>
          </w:p>
          <w:p w14:paraId="7EED5E91" w14:textId="275AFF25" w:rsidR="00C541E0" w:rsidRPr="00C541E0" w:rsidRDefault="00F50760" w:rsidP="005E1EC8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9"/>
                <w:tab w:val="left" w:pos="312"/>
                <w:tab w:val="left" w:pos="454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5E1EC8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Написання</w:t>
            </w:r>
            <w:proofErr w:type="spellEnd"/>
            <w:r w:rsidRPr="005E1EC8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5E1EC8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скарги</w:t>
            </w:r>
            <w:proofErr w:type="spellEnd"/>
            <w:r w:rsidR="00C541E0"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: структура, </w:t>
            </w:r>
            <w:proofErr w:type="spellStart"/>
            <w:r w:rsidR="00C541E0"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тональність</w:t>
            </w:r>
            <w:proofErr w:type="spellEnd"/>
            <w:r w:rsidR="00C541E0"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="00C541E0"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ввічливі</w:t>
            </w:r>
            <w:proofErr w:type="spellEnd"/>
            <w:r w:rsidR="00C541E0"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="00C541E0"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формули</w:t>
            </w:r>
            <w:proofErr w:type="spellEnd"/>
            <w:r w:rsidR="00C541E0"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7351CE5E" w14:textId="77777777" w:rsidR="00C541E0" w:rsidRPr="00C541E0" w:rsidRDefault="00C541E0" w:rsidP="005E1EC8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9"/>
                <w:tab w:val="left" w:pos="312"/>
                <w:tab w:val="left" w:pos="454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Аналіз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типових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помилок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і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редагування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текстів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скарг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2466E95B" w14:textId="77777777" w:rsidR="00C541E0" w:rsidRPr="00C541E0" w:rsidRDefault="00C541E0" w:rsidP="005E1EC8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9"/>
                <w:tab w:val="left" w:pos="312"/>
                <w:tab w:val="left" w:pos="454"/>
              </w:tabs>
              <w:suppressAutoHyphens w:val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Підготовка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власного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пакета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документів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(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договір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+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скарга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) з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коментарем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щодо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граматичних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і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стилістичних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особливостей</w:t>
            </w:r>
            <w:proofErr w:type="spellEnd"/>
            <w:r w:rsidRPr="00C541E0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.</w:t>
            </w:r>
          </w:p>
          <w:p w14:paraId="22996D9F" w14:textId="042D2574" w:rsidR="00954F53" w:rsidRPr="00C541E0" w:rsidRDefault="00954F53" w:rsidP="005E1EC8">
            <w:pPr>
              <w:tabs>
                <w:tab w:val="left" w:pos="31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F7C" w14:textId="77777777" w:rsidR="00954F53" w:rsidRPr="001D40B6" w:rsidRDefault="00954F53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D40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D721" w14:textId="77777777" w:rsidR="00954F53" w:rsidRPr="001D40B6" w:rsidRDefault="00954F53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2DD" w14:textId="77777777" w:rsidR="00954F53" w:rsidRPr="001D40B6" w:rsidRDefault="00954F53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266DF" w:rsidRPr="001D40B6" w14:paraId="166E4DB6" w14:textId="77777777" w:rsidTr="001F4A1F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C1CF" w14:textId="77777777" w:rsidR="00F266DF" w:rsidRPr="001D40B6" w:rsidRDefault="00F266DF" w:rsidP="00F266DF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C6B" w14:textId="77777777" w:rsidR="00F266DF" w:rsidRPr="001D40B6" w:rsidRDefault="00F266DF" w:rsidP="00F266DF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1D40B6">
              <w:rPr>
                <w:rFonts w:ascii="Times New Roman" w:hAnsi="Times New Roman" w:cs="Times New Roman"/>
                <w:b/>
                <w:lang w:val="ru-RU"/>
              </w:rPr>
              <w:t>Всього</w:t>
            </w:r>
            <w:proofErr w:type="spellEnd"/>
            <w:r w:rsidRPr="001D40B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1D40B6">
              <w:rPr>
                <w:rFonts w:ascii="Times New Roman" w:hAnsi="Times New Roman" w:cs="Times New Roman"/>
                <w:b/>
                <w:lang w:val="ru-RU"/>
              </w:rPr>
              <w:t>практичних</w:t>
            </w:r>
            <w:proofErr w:type="spellEnd"/>
            <w:r w:rsidRPr="001D40B6">
              <w:rPr>
                <w:rFonts w:ascii="Times New Roman" w:hAnsi="Times New Roman" w:cs="Times New Roman"/>
                <w:b/>
                <w:lang w:val="ru-RU"/>
              </w:rPr>
              <w:t xml:space="preserve"> занять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CA9" w14:textId="77777777" w:rsidR="00F266DF" w:rsidRPr="001D40B6" w:rsidRDefault="00810BFC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D40B6">
              <w:rPr>
                <w:rFonts w:ascii="Times New Roman" w:hAnsi="Times New Roman" w:cs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E42D" w14:textId="77777777" w:rsidR="00F266DF" w:rsidRPr="001D40B6" w:rsidRDefault="006A122F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D40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88CF" w14:textId="77777777" w:rsidR="00F266DF" w:rsidRPr="001D40B6" w:rsidRDefault="00F266DF" w:rsidP="00F266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20A7F0CC" w14:textId="77777777" w:rsidR="001F4A1F" w:rsidRPr="001D40B6" w:rsidRDefault="001F4A1F" w:rsidP="00B56C83">
      <w:pPr>
        <w:autoSpaceDN w:val="0"/>
        <w:ind w:left="927"/>
        <w:jc w:val="center"/>
        <w:rPr>
          <w:rFonts w:ascii="Times New Roman" w:hAnsi="Times New Roman" w:cs="Times New Roman"/>
          <w:b/>
        </w:rPr>
      </w:pPr>
    </w:p>
    <w:p w14:paraId="65CD85FE" w14:textId="77777777" w:rsidR="001F4A1F" w:rsidRPr="001D40B6" w:rsidRDefault="001F4A1F" w:rsidP="00B56C83">
      <w:pPr>
        <w:autoSpaceDN w:val="0"/>
        <w:ind w:left="927"/>
        <w:jc w:val="center"/>
        <w:rPr>
          <w:rFonts w:ascii="Times New Roman" w:hAnsi="Times New Roman" w:cs="Times New Roman"/>
          <w:b/>
        </w:rPr>
      </w:pPr>
      <w:r w:rsidRPr="001D40B6">
        <w:rPr>
          <w:rFonts w:ascii="Times New Roman" w:hAnsi="Times New Roman" w:cs="Times New Roman"/>
          <w:b/>
          <w:lang w:val="ru-RU"/>
        </w:rPr>
        <w:t>Теми, як</w:t>
      </w:r>
      <w:r w:rsidRPr="001D40B6">
        <w:rPr>
          <w:rFonts w:ascii="Times New Roman" w:hAnsi="Times New Roman" w:cs="Times New Roman"/>
          <w:b/>
        </w:rPr>
        <w:t>і виносяться на самостійну роботу</w:t>
      </w:r>
    </w:p>
    <w:p w14:paraId="189A50D8" w14:textId="77777777" w:rsidR="001F4A1F" w:rsidRPr="001D40B6" w:rsidRDefault="001F4A1F" w:rsidP="00B56C83">
      <w:pPr>
        <w:autoSpaceDN w:val="0"/>
        <w:ind w:left="927"/>
        <w:jc w:val="center"/>
        <w:rPr>
          <w:rFonts w:ascii="Times New Roman" w:hAnsi="Times New Roman" w:cs="Times New Roman"/>
          <w:b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678"/>
        <w:gridCol w:w="1133"/>
        <w:gridCol w:w="567"/>
        <w:gridCol w:w="1277"/>
      </w:tblGrid>
      <w:tr w:rsidR="001F4A1F" w:rsidRPr="001D40B6" w14:paraId="38BA94BA" w14:textId="77777777" w:rsidTr="00210AEA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33B3" w14:textId="77777777" w:rsidR="001F4A1F" w:rsidRPr="001D40B6" w:rsidRDefault="001F4A1F" w:rsidP="009E496B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1D40B6">
              <w:rPr>
                <w:rFonts w:ascii="Times New Roman" w:hAnsi="Times New Roman" w:cs="Times New Roman"/>
                <w:b/>
              </w:rPr>
              <w:t>Вид заняття</w:t>
            </w:r>
          </w:p>
          <w:p w14:paraId="1BF853F0" w14:textId="77777777" w:rsidR="001F4A1F" w:rsidRPr="001D40B6" w:rsidRDefault="001F4A1F" w:rsidP="009E496B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D40B6">
              <w:rPr>
                <w:rFonts w:ascii="Times New Roman" w:hAnsi="Times New Roman" w:cs="Times New Roman"/>
                <w:b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E60C" w14:textId="77777777" w:rsidR="001F4A1F" w:rsidRPr="001D40B6" w:rsidRDefault="001F4A1F" w:rsidP="009E496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D40B6">
              <w:rPr>
                <w:rFonts w:ascii="Times New Roman" w:hAnsi="Times New Roman" w:cs="Times New Roman"/>
                <w:b/>
              </w:rPr>
              <w:t>Назва теми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1540" w14:textId="77777777" w:rsidR="001F4A1F" w:rsidRPr="001D40B6" w:rsidRDefault="001F4A1F" w:rsidP="009E4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0B6">
              <w:rPr>
                <w:rFonts w:ascii="Times New Roman" w:hAnsi="Times New Roman" w:cs="Times New Roman"/>
                <w:b/>
              </w:rPr>
              <w:t>Кількість</w:t>
            </w:r>
          </w:p>
          <w:p w14:paraId="64622F9C" w14:textId="77777777" w:rsidR="001F4A1F" w:rsidRPr="001D40B6" w:rsidRDefault="001F4A1F" w:rsidP="009E4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0B6">
              <w:rPr>
                <w:rFonts w:ascii="Times New Roman" w:hAnsi="Times New Roman" w:cs="Times New Roman"/>
                <w:b/>
              </w:rPr>
              <w:t>годин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B26" w14:textId="77777777" w:rsidR="001F4A1F" w:rsidRPr="001D40B6" w:rsidRDefault="001F4A1F" w:rsidP="009E4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0B6">
              <w:rPr>
                <w:rFonts w:ascii="Times New Roman" w:hAnsi="Times New Roman" w:cs="Times New Roman"/>
                <w:b/>
              </w:rPr>
              <w:t>Згідно з розкладом</w:t>
            </w:r>
          </w:p>
        </w:tc>
      </w:tr>
      <w:tr w:rsidR="001F4A1F" w:rsidRPr="001D40B6" w14:paraId="2C03E629" w14:textId="77777777" w:rsidTr="00210AEA">
        <w:trPr>
          <w:trHeight w:val="268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67D4" w14:textId="77777777" w:rsidR="001F4A1F" w:rsidRPr="001D40B6" w:rsidRDefault="001F4A1F" w:rsidP="009E496B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1C10" w14:textId="77777777" w:rsidR="001F4A1F" w:rsidRPr="001D40B6" w:rsidRDefault="001F4A1F" w:rsidP="009E496B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68CD" w14:textId="77777777" w:rsidR="001F4A1F" w:rsidRPr="001D40B6" w:rsidRDefault="001F4A1F" w:rsidP="009E4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D40B6">
              <w:rPr>
                <w:rFonts w:ascii="Times New Roman" w:hAnsi="Times New Roman" w:cs="Times New Roman"/>
                <w:b/>
              </w:rPr>
              <w:t>о/</w:t>
            </w:r>
            <w:proofErr w:type="spellStart"/>
            <w:r w:rsidRPr="001D40B6">
              <w:rPr>
                <w:rFonts w:ascii="Times New Roman" w:hAnsi="Times New Roman" w:cs="Times New Roman"/>
                <w:b/>
              </w:rPr>
              <w:t>д.ф</w:t>
            </w:r>
            <w:proofErr w:type="spellEnd"/>
            <w:r w:rsidRPr="001D40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7C42" w14:textId="77777777" w:rsidR="001F4A1F" w:rsidRPr="001D40B6" w:rsidRDefault="001F4A1F" w:rsidP="009E4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1D40B6">
              <w:rPr>
                <w:rFonts w:ascii="Times New Roman" w:hAnsi="Times New Roman" w:cs="Times New Roman"/>
                <w:b/>
              </w:rPr>
              <w:t>з.ф</w:t>
            </w:r>
            <w:proofErr w:type="spellEnd"/>
            <w:r w:rsidRPr="001D40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627" w14:textId="77777777" w:rsidR="001F4A1F" w:rsidRPr="001D40B6" w:rsidRDefault="001F4A1F" w:rsidP="009E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A1F" w:rsidRPr="001D40B6" w14:paraId="725172F7" w14:textId="77777777" w:rsidTr="000E7DFB">
        <w:trPr>
          <w:trHeight w:val="23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6B04" w14:textId="77777777" w:rsidR="001F4A1F" w:rsidRPr="001D40B6" w:rsidRDefault="001F4A1F" w:rsidP="009E496B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1D40B6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542A" w14:textId="77777777" w:rsidR="001F4A1F" w:rsidRPr="001D40B6" w:rsidRDefault="001F4A1F" w:rsidP="009E496B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1D40B6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B5AE" w14:textId="77777777" w:rsidR="001F4A1F" w:rsidRPr="001D40B6" w:rsidRDefault="001F4A1F" w:rsidP="009E4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40B6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E006" w14:textId="77777777" w:rsidR="001F4A1F" w:rsidRPr="001D40B6" w:rsidRDefault="001F4A1F" w:rsidP="009E4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40B6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4448" w14:textId="77777777" w:rsidR="001F4A1F" w:rsidRPr="001D40B6" w:rsidRDefault="001F4A1F" w:rsidP="009E49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40B6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6C0C31" w:rsidRPr="001D40B6" w14:paraId="3CF42207" w14:textId="77777777" w:rsidTr="00210AEA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74D4" w14:textId="58890D67" w:rsidR="006C0C31" w:rsidRPr="001D40B6" w:rsidRDefault="006C0C31" w:rsidP="006C0C31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37D77">
              <w:rPr>
                <w:rFonts w:ascii="Times New Roman" w:hAnsi="Times New Roman" w:cs="Times New Roman"/>
                <w:lang w:eastAsia="en-US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133" w14:textId="77777777" w:rsidR="006C0C31" w:rsidRDefault="00F50760" w:rsidP="006C0C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760">
              <w:rPr>
                <w:rFonts w:ascii="Times New Roman" w:hAnsi="Times New Roman" w:cs="Times New Roman"/>
              </w:rPr>
              <w:t>Ділова документація у вищому навчальному закладі. Заяви студентів: індивідуальний план навчання, дублікат посвідчення, участь у науковій роботі, відгук про практику, погодження теми наукової роботи, надання академвідпустки</w:t>
            </w:r>
          </w:p>
          <w:p w14:paraId="5AF2AFAC" w14:textId="1FFAD61B" w:rsidR="00F11F44" w:rsidRPr="003D5A6D" w:rsidRDefault="00F11F44" w:rsidP="006C0C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Виконання додаткових практичних завдань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3E57" w14:textId="6C118FBC" w:rsidR="006C0C31" w:rsidRPr="001D40B6" w:rsidRDefault="00F11F44" w:rsidP="006C0C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55D0" w14:textId="30E90BCA" w:rsidR="006C0C31" w:rsidRPr="001D40B6" w:rsidRDefault="00F11F44" w:rsidP="006C0C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DF8" w14:textId="1DB5B583" w:rsidR="006C0C31" w:rsidRPr="001D40B6" w:rsidRDefault="006C0C31" w:rsidP="006C0C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0C31" w:rsidRPr="001D40B6" w14:paraId="166CD02F" w14:textId="77777777" w:rsidTr="00210AEA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45B3" w14:textId="1CD42002" w:rsidR="006C0C31" w:rsidRPr="001D40B6" w:rsidRDefault="006C0C31" w:rsidP="006C0C31">
            <w:r>
              <w:rPr>
                <w:rFonts w:ascii="Times New Roman" w:hAnsi="Times New Roman" w:cs="Times New Roman"/>
                <w:lang w:eastAsia="en-US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CD06" w14:textId="77777777" w:rsidR="006C0C31" w:rsidRDefault="00F50760" w:rsidP="006C0C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760">
              <w:rPr>
                <w:rFonts w:ascii="Times New Roman" w:hAnsi="Times New Roman" w:cs="Times New Roman"/>
              </w:rPr>
              <w:t>Оформлення документів на карту поляка. Анкета. Що потрібно знати на карту поляка? Розповідь про себе. Основні дати історії, географії та культури Польщі. Польські нобелівські лауреати. Адміністративний поділ Польщі.</w:t>
            </w:r>
          </w:p>
          <w:p w14:paraId="76E0D817" w14:textId="21882BAF" w:rsidR="00570F94" w:rsidRPr="003D5A6D" w:rsidRDefault="00570F94" w:rsidP="006C0C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Виконання додаткових практичних завдань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222" w14:textId="75F900CF" w:rsidR="006C0C31" w:rsidRPr="001D40B6" w:rsidRDefault="00F11F44" w:rsidP="006C0C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2BDB" w14:textId="09FC3C2D" w:rsidR="006C0C31" w:rsidRPr="001D40B6" w:rsidRDefault="00F11F44" w:rsidP="006C0C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51AB" w14:textId="64A9848B" w:rsidR="006C0C31" w:rsidRPr="001D40B6" w:rsidRDefault="006C0C31" w:rsidP="006C0C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84014" w:rsidRPr="001D40B6" w14:paraId="35474751" w14:textId="77777777" w:rsidTr="00210AEA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645A" w14:textId="114D24BC" w:rsidR="00784014" w:rsidRPr="001D40B6" w:rsidRDefault="00784014" w:rsidP="00784014">
            <w:r w:rsidRPr="00A37D77">
              <w:rPr>
                <w:rFonts w:ascii="Times New Roman" w:hAnsi="Times New Roman" w:cs="Times New Roman"/>
                <w:lang w:eastAsia="en-US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243" w14:textId="77777777" w:rsidR="00784014" w:rsidRDefault="00F50760" w:rsidP="0078401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760">
              <w:rPr>
                <w:rFonts w:ascii="Times New Roman" w:hAnsi="Times New Roman" w:cs="Times New Roman"/>
              </w:rPr>
              <w:t>Написання CV. Зразки та типові помилки. Лексичні та граматичні особливості.</w:t>
            </w:r>
          </w:p>
          <w:p w14:paraId="03C5C344" w14:textId="5A717C9B" w:rsidR="00570F94" w:rsidRPr="003D5A6D" w:rsidRDefault="00570F94" w:rsidP="0078401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Виконання додаткових практичних завдань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0C3" w14:textId="4B877AD9" w:rsidR="00784014" w:rsidRPr="001D40B6" w:rsidRDefault="00F11F44" w:rsidP="0078401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75C" w14:textId="26682430" w:rsidR="00784014" w:rsidRPr="001D40B6" w:rsidRDefault="00F11F44" w:rsidP="0078401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B31" w14:textId="2A867D9E" w:rsidR="00784014" w:rsidRPr="001D40B6" w:rsidRDefault="00784014" w:rsidP="0078401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84014" w:rsidRPr="001D40B6" w14:paraId="421F040E" w14:textId="77777777" w:rsidTr="00210AEA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0F7" w14:textId="5786F199" w:rsidR="00784014" w:rsidRPr="001D40B6" w:rsidRDefault="00784014" w:rsidP="00784014">
            <w:r>
              <w:rPr>
                <w:rFonts w:ascii="Times New Roman" w:hAnsi="Times New Roman" w:cs="Times New Roman"/>
                <w:lang w:eastAsia="en-US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D7E" w14:textId="77777777" w:rsidR="00784014" w:rsidRDefault="00F50760" w:rsidP="0078401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50760">
              <w:rPr>
                <w:rFonts w:ascii="Times New Roman" w:hAnsi="Times New Roman" w:cs="Times New Roman"/>
              </w:rPr>
              <w:t xml:space="preserve">Довірча угода. Договір позики. Договір </w:t>
            </w:r>
            <w:proofErr w:type="spellStart"/>
            <w:r w:rsidRPr="00F50760">
              <w:rPr>
                <w:rFonts w:ascii="Times New Roman" w:hAnsi="Times New Roman" w:cs="Times New Roman"/>
              </w:rPr>
              <w:t>підряду</w:t>
            </w:r>
            <w:proofErr w:type="spellEnd"/>
            <w:r w:rsidRPr="00F50760">
              <w:rPr>
                <w:rFonts w:ascii="Times New Roman" w:hAnsi="Times New Roman" w:cs="Times New Roman"/>
              </w:rPr>
              <w:t>. Договір купування-продажу транспортного засобу. Лексичні та граматичні особливості. Договір оренди квартири. Подання скарги. Типи та види скарг. Типові помилки та граматичні структури.</w:t>
            </w:r>
          </w:p>
          <w:p w14:paraId="129CB299" w14:textId="6A3C2A1F" w:rsidR="00570F94" w:rsidRPr="003D5A6D" w:rsidRDefault="00570F94" w:rsidP="0078401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Виконання додаткових практичних завдань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A45" w14:textId="1264E15D" w:rsidR="00784014" w:rsidRPr="001D40B6" w:rsidRDefault="00F11F44" w:rsidP="0078401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D5DE" w14:textId="516AF7B0" w:rsidR="00784014" w:rsidRPr="001D40B6" w:rsidRDefault="00F11F44" w:rsidP="0078401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674" w14:textId="670EEECA" w:rsidR="00784014" w:rsidRPr="001D40B6" w:rsidRDefault="00784014" w:rsidP="0078401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84014" w:rsidRPr="00A31F4F" w14:paraId="0F1A9162" w14:textId="77777777" w:rsidTr="00210AEA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C2A" w14:textId="77777777" w:rsidR="00784014" w:rsidRDefault="00784014" w:rsidP="00784014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300E" w14:textId="77777777" w:rsidR="00784014" w:rsidRPr="007E1C32" w:rsidRDefault="00784014" w:rsidP="00784014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7E1C32">
              <w:rPr>
                <w:rFonts w:ascii="Times New Roman" w:hAnsi="Times New Roman" w:cs="Times New Roman"/>
                <w:b/>
                <w:lang w:val="ru-RU"/>
              </w:rPr>
              <w:t>Всього</w:t>
            </w:r>
            <w:proofErr w:type="spellEnd"/>
            <w:r w:rsidRPr="007E1C3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7E1C32">
              <w:rPr>
                <w:rFonts w:ascii="Times New Roman" w:hAnsi="Times New Roman" w:cs="Times New Roman"/>
                <w:b/>
                <w:lang w:val="ru-RU"/>
              </w:rPr>
              <w:t>практичних</w:t>
            </w:r>
            <w:proofErr w:type="spellEnd"/>
            <w:r w:rsidRPr="007E1C32">
              <w:rPr>
                <w:rFonts w:ascii="Times New Roman" w:hAnsi="Times New Roman" w:cs="Times New Roman"/>
                <w:b/>
                <w:lang w:val="ru-RU"/>
              </w:rPr>
              <w:t xml:space="preserve"> занять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56C9" w14:textId="77777777" w:rsidR="00784014" w:rsidRPr="00097C5B" w:rsidRDefault="00784014" w:rsidP="0078401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4B9" w14:textId="77777777" w:rsidR="00784014" w:rsidRPr="00615786" w:rsidRDefault="00784014" w:rsidP="0078401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FAB" w14:textId="77777777" w:rsidR="00784014" w:rsidRPr="00A31F4F" w:rsidRDefault="00784014" w:rsidP="0078401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948236A" w14:textId="77777777" w:rsidR="001F4A1F" w:rsidRDefault="001F4A1F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33F93" w14:textId="77777777" w:rsidR="00F77426" w:rsidRPr="00A31F4F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14:paraId="592AA85E" w14:textId="77777777" w:rsidR="00F77426" w:rsidRPr="00A31F4F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835"/>
        <w:gridCol w:w="2409"/>
        <w:gridCol w:w="992"/>
      </w:tblGrid>
      <w:tr w:rsidR="00F77426" w:rsidRPr="00A31F4F" w14:paraId="48A16668" w14:textId="77777777" w:rsidTr="00210AEA">
        <w:trPr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004E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>Вид заняття/</w:t>
            </w:r>
          </w:p>
          <w:p w14:paraId="4D3A883A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F561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820C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F135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14:paraId="228158FF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E0D6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F77426" w:rsidRPr="00A31F4F" w14:paraId="61FCEB2F" w14:textId="77777777" w:rsidTr="00210AEA">
        <w:trPr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7680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34A9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AB7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34A9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62D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34A9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463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34A9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3436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34A9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77426" w:rsidRPr="00A31F4F" w14:paraId="66015AE6" w14:textId="77777777" w:rsidTr="00210AEA">
        <w:trPr>
          <w:trHeight w:val="343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55BF" w14:textId="77777777" w:rsidR="00F77426" w:rsidRPr="000C34A9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8B3BE9" w:rsidRPr="00A31F4F" w14:paraId="2720B94E" w14:textId="77777777" w:rsidTr="00210AEA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1394" w14:textId="77777777" w:rsidR="008B3BE9" w:rsidRDefault="008B3BE9" w:rsidP="00F777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F6E" w14:textId="77777777" w:rsidR="008B3BE9" w:rsidRPr="000C34A9" w:rsidRDefault="008B3BE9" w:rsidP="00B50E8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090" w14:textId="77777777" w:rsidR="008B3BE9" w:rsidRPr="000C34A9" w:rsidRDefault="008B3BE9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060" w14:textId="77777777" w:rsidR="008B3BE9" w:rsidRPr="000C34A9" w:rsidRDefault="008B3BE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EDB" w14:textId="77777777" w:rsidR="008B3BE9" w:rsidRDefault="008B3BE9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364A9" w:rsidRPr="00A31F4F" w14:paraId="536F6F11" w14:textId="77777777" w:rsidTr="00210AEA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A57A" w14:textId="38160AA1" w:rsidR="00744F2D" w:rsidRDefault="008B3BE9" w:rsidP="00F777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Практичні заняття</w:t>
            </w:r>
            <w:r w:rsidR="00E3546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734A4">
              <w:rPr>
                <w:rFonts w:ascii="Times New Roman" w:hAnsi="Times New Roman" w:cs="Times New Roman"/>
                <w:lang w:eastAsia="en-US"/>
              </w:rPr>
              <w:t>1-3</w:t>
            </w:r>
          </w:p>
          <w:p w14:paraId="7BE5FF60" w14:textId="77777777" w:rsidR="00D364A9" w:rsidRPr="000C34A9" w:rsidRDefault="00F77762" w:rsidP="00F777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FB5" w14:textId="77777777" w:rsidR="00D364A9" w:rsidRPr="000C34A9" w:rsidRDefault="007B4100" w:rsidP="00B50E8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C34A9">
              <w:rPr>
                <w:rFonts w:ascii="Times New Roman" w:hAnsi="Times New Roman" w:cs="Times New Roman"/>
              </w:rPr>
              <w:t>Робота на практичному занятті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A14" w14:textId="5AC3EDEE" w:rsidR="00D364A9" w:rsidRPr="000C34A9" w:rsidRDefault="00F30A2E" w:rsidP="00FA195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Відповідь на </w:t>
            </w:r>
            <w:r w:rsidR="00FA1954">
              <w:rPr>
                <w:rFonts w:ascii="Times New Roman" w:hAnsi="Times New Roman" w:cs="Times New Roman"/>
                <w:lang w:eastAsia="en-US"/>
              </w:rPr>
              <w:t>практичному занятті</w:t>
            </w:r>
            <w:r>
              <w:rPr>
                <w:rFonts w:ascii="Times New Roman" w:hAnsi="Times New Roman" w:cs="Times New Roman"/>
                <w:lang w:eastAsia="en-US"/>
              </w:rPr>
              <w:t xml:space="preserve"> (5 балів за кожне практичне заняття)</w:t>
            </w:r>
            <w:r w:rsidR="001F4A1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6E37EC">
              <w:rPr>
                <w:rFonts w:ascii="Times New Roman" w:hAnsi="Times New Roman" w:cs="Times New Roman"/>
                <w:lang w:eastAsia="en-US"/>
              </w:rPr>
              <w:t>виконання вправ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AD9C" w14:textId="77777777" w:rsidR="00D364A9" w:rsidRPr="000C34A9" w:rsidRDefault="007B4100" w:rsidP="008B3BE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  <w:lang w:eastAsia="en-US"/>
              </w:rPr>
              <w:t>Згідно повноти відповіді студента</w:t>
            </w:r>
            <w:r w:rsidR="000C34A9" w:rsidRPr="000C34A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C8A" w14:textId="298BB248" w:rsidR="00D364A9" w:rsidRPr="000C34A9" w:rsidRDefault="00F30A2E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6C0C31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</w:tr>
      <w:tr w:rsidR="00D364A9" w:rsidRPr="00A31F4F" w14:paraId="4C4F309D" w14:textId="77777777" w:rsidTr="00210AEA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BD35" w14:textId="77777777" w:rsidR="00744F2D" w:rsidRPr="000C34A9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98E2" w14:textId="77777777" w:rsidR="00D364A9" w:rsidRPr="000C34A9" w:rsidRDefault="00D364A9" w:rsidP="00D36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EF0A" w14:textId="77777777" w:rsidR="00D364A9" w:rsidRPr="000472FD" w:rsidRDefault="00B106A1" w:rsidP="00D364A9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0472FD">
              <w:rPr>
                <w:rFonts w:ascii="Times New Roman" w:hAnsi="Times New Roman" w:cs="Times New Roman"/>
                <w:b/>
                <w:lang w:eastAsia="en-US"/>
              </w:rPr>
              <w:t>Модульний контроль</w:t>
            </w:r>
            <w:r w:rsidR="000472FD" w:rsidRPr="000472FD">
              <w:rPr>
                <w:rFonts w:ascii="Times New Roman" w:hAnsi="Times New Roman" w:cs="Times New Roman"/>
                <w:b/>
                <w:lang w:eastAsia="en-US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43C7" w14:textId="77777777" w:rsidR="00D364A9" w:rsidRPr="000C34A9" w:rsidRDefault="00D364A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E78F" w14:textId="024AE9BC" w:rsidR="00D364A9" w:rsidRPr="000C34A9" w:rsidRDefault="006E37EC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</w:t>
            </w:r>
          </w:p>
        </w:tc>
      </w:tr>
      <w:tr w:rsidR="008B3BE9" w:rsidRPr="00A31F4F" w14:paraId="4B551735" w14:textId="77777777" w:rsidTr="00210AEA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E4CF" w14:textId="63C38587" w:rsidR="008B3BE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Практичні заняття </w:t>
            </w:r>
            <w:r w:rsidR="008734A4">
              <w:rPr>
                <w:rFonts w:ascii="Times New Roman" w:hAnsi="Times New Roman" w:cs="Times New Roman"/>
                <w:lang w:eastAsia="en-US"/>
              </w:rPr>
              <w:t>4-6</w:t>
            </w:r>
          </w:p>
          <w:p w14:paraId="113E90A6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3AB" w14:textId="77777777" w:rsidR="008B3BE9" w:rsidRPr="000C34A9" w:rsidRDefault="008B3BE9" w:rsidP="008B3BE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C34A9">
              <w:rPr>
                <w:rFonts w:ascii="Times New Roman" w:hAnsi="Times New Roman" w:cs="Times New Roman"/>
              </w:rPr>
              <w:t>Робота на практичному занятті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5E9" w14:textId="52036D7B" w:rsidR="008B3BE9" w:rsidRPr="000C34A9" w:rsidRDefault="008B3BE9" w:rsidP="008B3BE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  <w:r w:rsidR="008734A4">
              <w:rPr>
                <w:rFonts w:ascii="Times New Roman" w:hAnsi="Times New Roman" w:cs="Times New Roman"/>
                <w:lang w:eastAsia="en-US"/>
              </w:rPr>
              <w:t xml:space="preserve"> (5 балів за кожне практичне заняття)</w:t>
            </w:r>
            <w:r w:rsidR="006E37EC">
              <w:rPr>
                <w:rFonts w:ascii="Times New Roman" w:hAnsi="Times New Roman" w:cs="Times New Roman"/>
                <w:lang w:eastAsia="en-US"/>
              </w:rPr>
              <w:t>, виконання вправ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DBA" w14:textId="77777777" w:rsidR="008B3BE9" w:rsidRPr="000C34A9" w:rsidRDefault="008B3BE9" w:rsidP="008B3BE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  <w:lang w:eastAsia="en-US"/>
              </w:rPr>
              <w:t xml:space="preserve">Згідно повноти відповіді студента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597E" w14:textId="6F43406E" w:rsidR="008B3BE9" w:rsidRPr="000C34A9" w:rsidRDefault="00F30A2E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6E37EC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</w:tr>
      <w:tr w:rsidR="008B3BE9" w:rsidRPr="00A31F4F" w14:paraId="3157250B" w14:textId="77777777" w:rsidTr="00210AEA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D54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786" w14:textId="77777777" w:rsidR="008B3BE9" w:rsidRPr="000C34A9" w:rsidRDefault="008B3BE9" w:rsidP="008B3BE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882" w14:textId="77777777" w:rsidR="008B3BE9" w:rsidRPr="000472FD" w:rsidRDefault="008B3BE9" w:rsidP="008B3BE9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0472FD">
              <w:rPr>
                <w:rFonts w:ascii="Times New Roman" w:hAnsi="Times New Roman" w:cs="Times New Roman"/>
                <w:b/>
                <w:lang w:eastAsia="en-US"/>
              </w:rPr>
              <w:t>Модульний контроль</w:t>
            </w:r>
            <w:r w:rsidR="000472FD" w:rsidRPr="000472FD">
              <w:rPr>
                <w:rFonts w:ascii="Times New Roman" w:hAnsi="Times New Roman" w:cs="Times New Roman"/>
                <w:b/>
                <w:lang w:eastAsia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1259" w14:textId="77777777" w:rsidR="008B3BE9" w:rsidRPr="000C34A9" w:rsidRDefault="008B3BE9" w:rsidP="008B3BE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232" w14:textId="4C498463" w:rsidR="008B3BE9" w:rsidRPr="000C34A9" w:rsidRDefault="00FA1954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6E37EC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</w:tr>
      <w:tr w:rsidR="008B3BE9" w:rsidRPr="00A31F4F" w14:paraId="6F7C9F5C" w14:textId="77777777" w:rsidTr="00210AE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D868" w14:textId="77777777" w:rsidR="008B3BE9" w:rsidRPr="000C34A9" w:rsidRDefault="008B3BE9" w:rsidP="008B3BE9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FD93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A8A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FDAD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C544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8B3BE9" w:rsidRPr="00A31F4F" w14:paraId="193C6483" w14:textId="77777777" w:rsidTr="00210AEA"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8E93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8B3BE9" w:rsidRPr="00A31F4F" w14:paraId="546338B7" w14:textId="77777777" w:rsidTr="00210AEA">
        <w:trPr>
          <w:trHeight w:val="13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E8B787" w14:textId="77777777" w:rsidR="008B3BE9" w:rsidRPr="000C34A9" w:rsidRDefault="008B3BE9" w:rsidP="008B3BE9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6D589E3" w14:textId="77777777" w:rsidR="008B3BE9" w:rsidRPr="000C34A9" w:rsidRDefault="00A908F7" w:rsidP="008B3BE9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AD20" w14:textId="77777777" w:rsidR="008B3BE9" w:rsidRPr="000C34A9" w:rsidRDefault="008B3BE9" w:rsidP="008B3BE9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810" w14:textId="47ADB37B" w:rsidR="008B3BE9" w:rsidRPr="000C34A9" w:rsidRDefault="008B3BE9" w:rsidP="008B3BE9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0C34A9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0C34A9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0C34A9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  <w:r w:rsidR="00570F9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="00570F94">
              <w:rPr>
                <w:rFonts w:ascii="Times New Roman" w:hAnsi="Times New Roman" w:cs="Times New Roman"/>
                <w:lang w:val="ru-RU"/>
              </w:rPr>
              <w:t>тестові</w:t>
            </w:r>
            <w:proofErr w:type="spellEnd"/>
            <w:r w:rsidR="00570F9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70F94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="00570F94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8ACB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66AF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8B3BE9" w:rsidRPr="00A31F4F" w14:paraId="665401DA" w14:textId="77777777" w:rsidTr="00210AEA">
        <w:trPr>
          <w:trHeight w:val="5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A91B" w14:textId="77777777" w:rsidR="008B3BE9" w:rsidRPr="000C34A9" w:rsidRDefault="008B3BE9" w:rsidP="008B3BE9">
            <w:pPr>
              <w:suppressAutoHyphens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6ED7" w14:textId="77777777" w:rsidR="008B3BE9" w:rsidRPr="000C34A9" w:rsidRDefault="008B3BE9" w:rsidP="008B3BE9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lang w:eastAsia="en-US"/>
              </w:rPr>
            </w:pPr>
            <w:r w:rsidRPr="000C34A9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F5A9" w14:textId="2E4F1048" w:rsidR="008B3BE9" w:rsidRPr="000C34A9" w:rsidRDefault="008B3BE9" w:rsidP="008B3BE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0C34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0C34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C34A9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 w:rsidR="00570F9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="00570F94">
              <w:rPr>
                <w:rFonts w:ascii="Times New Roman" w:hAnsi="Times New Roman" w:cs="Times New Roman"/>
                <w:lang w:val="ru-RU"/>
              </w:rPr>
              <w:t>тестові</w:t>
            </w:r>
            <w:proofErr w:type="spellEnd"/>
            <w:r w:rsidR="00570F9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70F94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="00570F94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4024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868F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8B3BE9" w:rsidRPr="00A31F4F" w14:paraId="1B886D99" w14:textId="77777777" w:rsidTr="00210AE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E33C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14:paraId="583542DF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34A9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4932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106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ECF4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01D6" w14:textId="77777777" w:rsidR="008B3BE9" w:rsidRPr="000C34A9" w:rsidRDefault="008B3BE9" w:rsidP="008B3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0C34A9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14:paraId="5BE14DFD" w14:textId="77777777" w:rsidR="00B56C83" w:rsidRPr="007B1FA0" w:rsidRDefault="00B56C83" w:rsidP="00B56C83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D79C0B8" w14:textId="024A01D1" w:rsidR="00B56C83" w:rsidRPr="00C541E0" w:rsidRDefault="008734A4" w:rsidP="00B5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1E0">
        <w:rPr>
          <w:rFonts w:ascii="Times New Roman" w:hAnsi="Times New Roman" w:cs="Times New Roman"/>
          <w:b/>
          <w:sz w:val="28"/>
          <w:szCs w:val="28"/>
        </w:rPr>
        <w:t>Критерії оцінювання усної від</w:t>
      </w:r>
      <w:r w:rsidR="006E37EC" w:rsidRPr="00C541E0">
        <w:rPr>
          <w:rFonts w:ascii="Times New Roman" w:hAnsi="Times New Roman" w:cs="Times New Roman"/>
          <w:b/>
          <w:sz w:val="28"/>
          <w:szCs w:val="28"/>
        </w:rPr>
        <w:t>повіді</w:t>
      </w:r>
      <w:r w:rsidR="00FE63D1" w:rsidRPr="00C541E0">
        <w:rPr>
          <w:rFonts w:ascii="Times New Roman" w:hAnsi="Times New Roman" w:cs="Times New Roman"/>
          <w:b/>
          <w:sz w:val="28"/>
          <w:szCs w:val="28"/>
        </w:rPr>
        <w:t xml:space="preserve"> на практичному занятті</w:t>
      </w:r>
      <w:r w:rsidR="006E37EC" w:rsidRPr="00C541E0">
        <w:rPr>
          <w:rFonts w:ascii="Times New Roman" w:hAnsi="Times New Roman" w:cs="Times New Roman"/>
          <w:b/>
          <w:sz w:val="28"/>
          <w:szCs w:val="28"/>
        </w:rPr>
        <w:t>:</w:t>
      </w:r>
    </w:p>
    <w:p w14:paraId="2F566762" w14:textId="335005C7" w:rsidR="00724AA6" w:rsidRPr="005E1EC8" w:rsidRDefault="00FE63D1" w:rsidP="00CC2353">
      <w:pPr>
        <w:jc w:val="both"/>
        <w:rPr>
          <w:rFonts w:ascii="Times New Roman" w:hAnsi="Times New Roman" w:cs="Times New Roman"/>
          <w:b/>
        </w:rPr>
      </w:pPr>
      <w:r w:rsidRPr="005E1EC8">
        <w:rPr>
          <w:rFonts w:ascii="Times New Roman" w:hAnsi="Times New Roman" w:cs="Times New Roman"/>
          <w:b/>
        </w:rPr>
        <w:t xml:space="preserve">5 балів </w:t>
      </w:r>
      <w:r w:rsidR="003B44B7" w:rsidRPr="005E1EC8">
        <w:rPr>
          <w:rFonts w:ascii="Times New Roman" w:hAnsi="Times New Roman" w:cs="Times New Roman"/>
          <w:b/>
        </w:rPr>
        <w:t xml:space="preserve">- </w:t>
      </w:r>
      <w:r w:rsidR="003B44B7" w:rsidRPr="005E1EC8">
        <w:rPr>
          <w:rFonts w:ascii="Times New Roman" w:hAnsi="Times New Roman" w:cs="Times New Roman"/>
          <w:color w:val="0D0D0D"/>
          <w:shd w:val="clear" w:color="auto" w:fill="FFFFFF"/>
        </w:rPr>
        <w:t>Продемонстровано достатній словниковий запас для вирішення заданої комунікативної ситуації (використано різноманітні лексичні одиниці).Відповідь не містить лексичних</w:t>
      </w:r>
      <w:r w:rsidR="00CE02FE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 або граматичних</w:t>
      </w:r>
      <w:r w:rsidR="00D6557D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 помилок або є 1-2 лексичні помилки</w:t>
      </w:r>
      <w:r w:rsidR="003B44B7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, що не </w:t>
      </w:r>
      <w:r w:rsidR="00FF752E" w:rsidRPr="005E1EC8">
        <w:rPr>
          <w:rFonts w:ascii="Times New Roman" w:hAnsi="Times New Roman" w:cs="Times New Roman"/>
          <w:color w:val="0D0D0D"/>
          <w:shd w:val="clear" w:color="auto" w:fill="FFFFFF"/>
        </w:rPr>
        <w:t>впливають на розуміння висловлювання</w:t>
      </w:r>
      <w:r w:rsidR="00CC2353" w:rsidRPr="005E1EC8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2F71E7A3" w14:textId="1FFA7D82" w:rsidR="00FE63D1" w:rsidRPr="005E1EC8" w:rsidRDefault="00FE63D1" w:rsidP="00CC2353">
      <w:pPr>
        <w:jc w:val="both"/>
        <w:rPr>
          <w:rFonts w:ascii="Times New Roman" w:hAnsi="Times New Roman" w:cs="Times New Roman"/>
          <w:b/>
        </w:rPr>
      </w:pPr>
      <w:r w:rsidRPr="005E1EC8">
        <w:rPr>
          <w:rFonts w:ascii="Times New Roman" w:hAnsi="Times New Roman" w:cs="Times New Roman"/>
          <w:b/>
        </w:rPr>
        <w:t>4 бали</w:t>
      </w:r>
      <w:r w:rsidR="00D6557D" w:rsidRPr="005E1EC8">
        <w:rPr>
          <w:rFonts w:ascii="Times New Roman" w:hAnsi="Times New Roman" w:cs="Times New Roman"/>
          <w:b/>
        </w:rPr>
        <w:t xml:space="preserve">  </w:t>
      </w:r>
      <w:r w:rsidR="00D6557D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Продемонстровано достатній словниковий запас для вирішення заданої комунікативної ситуації (використано різноманітні лексичні одиниці).Відповідь містить лексичні </w:t>
      </w:r>
      <w:r w:rsidR="00CE02FE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та граматичні </w:t>
      </w:r>
      <w:r w:rsidR="00D6557D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помилки </w:t>
      </w:r>
      <w:r w:rsidR="00CE02FE" w:rsidRPr="005E1EC8">
        <w:rPr>
          <w:rFonts w:ascii="Times New Roman" w:hAnsi="Times New Roman" w:cs="Times New Roman"/>
          <w:color w:val="0D0D0D"/>
          <w:shd w:val="clear" w:color="auto" w:fill="FFFFFF"/>
        </w:rPr>
        <w:t>(від 3 та до 5</w:t>
      </w:r>
      <w:r w:rsidR="00D6557D" w:rsidRPr="005E1EC8">
        <w:rPr>
          <w:rFonts w:ascii="Times New Roman" w:hAnsi="Times New Roman" w:cs="Times New Roman"/>
          <w:color w:val="0D0D0D"/>
          <w:shd w:val="clear" w:color="auto" w:fill="FFFFFF"/>
        </w:rPr>
        <w:t>)</w:t>
      </w:r>
      <w:r w:rsidR="00FF752E" w:rsidRPr="005E1EC8">
        <w:rPr>
          <w:rFonts w:ascii="Times New Roman" w:hAnsi="Times New Roman" w:cs="Times New Roman"/>
          <w:color w:val="0D0D0D"/>
          <w:shd w:val="clear" w:color="auto" w:fill="FFFFFF"/>
        </w:rPr>
        <w:t>, що</w:t>
      </w:r>
      <w:r w:rsidR="00D6557D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 впливають на розуміння написаного</w:t>
      </w:r>
      <w:r w:rsidR="00CC2353" w:rsidRPr="005E1EC8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6CD2F71B" w14:textId="5C84DB28" w:rsidR="006E0D9B" w:rsidRPr="005E1EC8" w:rsidRDefault="00FE63D1" w:rsidP="00CC2353">
      <w:pPr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5E1EC8">
        <w:rPr>
          <w:rFonts w:ascii="Times New Roman" w:hAnsi="Times New Roman" w:cs="Times New Roman"/>
          <w:b/>
        </w:rPr>
        <w:t>3 бали</w:t>
      </w:r>
      <w:r w:rsidR="00FF752E" w:rsidRPr="005E1EC8">
        <w:rPr>
          <w:rFonts w:ascii="Times New Roman" w:hAnsi="Times New Roman" w:cs="Times New Roman"/>
          <w:b/>
        </w:rPr>
        <w:t xml:space="preserve"> </w:t>
      </w:r>
      <w:r w:rsidR="00FF752E" w:rsidRPr="005E1EC8">
        <w:rPr>
          <w:rFonts w:ascii="Times New Roman" w:hAnsi="Times New Roman" w:cs="Times New Roman"/>
          <w:color w:val="0D0D0D"/>
          <w:shd w:val="clear" w:color="auto" w:fill="FFFFFF"/>
        </w:rPr>
        <w:t>Продемонстровано недостатній словниковий запас для вирішення заданої комунікативної ситуації.</w:t>
      </w:r>
      <w:r w:rsidR="00CE02FE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="00FF752E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Відповідь містить лексичні </w:t>
      </w:r>
      <w:r w:rsidR="00CE02FE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та граматичні </w:t>
      </w:r>
      <w:r w:rsidR="00FF752E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помилки </w:t>
      </w:r>
      <w:r w:rsidR="00CE02FE" w:rsidRPr="005E1EC8">
        <w:rPr>
          <w:rFonts w:ascii="Times New Roman" w:hAnsi="Times New Roman" w:cs="Times New Roman"/>
          <w:color w:val="0D0D0D"/>
          <w:shd w:val="clear" w:color="auto" w:fill="FFFFFF"/>
        </w:rPr>
        <w:t xml:space="preserve">(від 6 </w:t>
      </w:r>
      <w:r w:rsidR="006E0D9B" w:rsidRPr="005E1EC8">
        <w:rPr>
          <w:rFonts w:ascii="Times New Roman" w:hAnsi="Times New Roman" w:cs="Times New Roman"/>
          <w:color w:val="0D0D0D"/>
          <w:shd w:val="clear" w:color="auto" w:fill="FFFFFF"/>
        </w:rPr>
        <w:t>до 9)</w:t>
      </w:r>
      <w:r w:rsidR="004E6CCE" w:rsidRPr="005E1EC8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1E1C0CFB" w14:textId="765218D1" w:rsidR="00FE63D1" w:rsidRPr="005E1EC8" w:rsidRDefault="00FE63D1" w:rsidP="00CC2353">
      <w:pPr>
        <w:jc w:val="both"/>
        <w:rPr>
          <w:rFonts w:ascii="Times New Roman" w:hAnsi="Times New Roman" w:cs="Times New Roman"/>
          <w:b/>
        </w:rPr>
      </w:pPr>
      <w:r w:rsidRPr="005E1EC8">
        <w:rPr>
          <w:rFonts w:ascii="Times New Roman" w:hAnsi="Times New Roman" w:cs="Times New Roman"/>
          <w:b/>
        </w:rPr>
        <w:t>2 бали</w:t>
      </w:r>
      <w:r w:rsidR="00CE02FE" w:rsidRPr="005E1EC8">
        <w:rPr>
          <w:rFonts w:ascii="Times New Roman" w:hAnsi="Times New Roman" w:cs="Times New Roman"/>
          <w:b/>
        </w:rPr>
        <w:t xml:space="preserve"> </w:t>
      </w:r>
      <w:r w:rsidR="00CE02FE" w:rsidRPr="005E1EC8">
        <w:rPr>
          <w:rFonts w:ascii="Times New Roman" w:hAnsi="Times New Roman" w:cs="Times New Roman"/>
        </w:rPr>
        <w:t xml:space="preserve">Відповідь неповна, </w:t>
      </w:r>
      <w:r w:rsidR="0085235C" w:rsidRPr="005E1EC8">
        <w:rPr>
          <w:rFonts w:ascii="Times New Roman" w:hAnsi="Times New Roman" w:cs="Times New Roman"/>
        </w:rPr>
        <w:t xml:space="preserve">здобувач освіти потребує розширення словникового запасу, </w:t>
      </w:r>
      <w:r w:rsidR="007B1FA0" w:rsidRPr="005E1EC8">
        <w:rPr>
          <w:rFonts w:ascii="Times New Roman" w:hAnsi="Times New Roman" w:cs="Times New Roman"/>
        </w:rPr>
        <w:t>висловлювання</w:t>
      </w:r>
      <w:r w:rsidR="0085235C" w:rsidRPr="005E1EC8">
        <w:rPr>
          <w:rFonts w:ascii="Times New Roman" w:hAnsi="Times New Roman" w:cs="Times New Roman"/>
        </w:rPr>
        <w:t xml:space="preserve"> </w:t>
      </w:r>
      <w:r w:rsidR="00CE02FE" w:rsidRPr="005E1EC8">
        <w:rPr>
          <w:rFonts w:ascii="Times New Roman" w:hAnsi="Times New Roman" w:cs="Times New Roman"/>
        </w:rPr>
        <w:t xml:space="preserve">містить більше ніж </w:t>
      </w:r>
      <w:r w:rsidR="006E0D9B" w:rsidRPr="005E1EC8">
        <w:rPr>
          <w:rFonts w:ascii="Times New Roman" w:hAnsi="Times New Roman" w:cs="Times New Roman"/>
        </w:rPr>
        <w:t>9 лексико-граматичних помилок, не вживано релевантні граматичні структури.</w:t>
      </w:r>
    </w:p>
    <w:p w14:paraId="66BB7BCF" w14:textId="3E3D86F5" w:rsidR="00FE63D1" w:rsidRPr="005E1EC8" w:rsidRDefault="00FE63D1" w:rsidP="00CC2353">
      <w:pPr>
        <w:jc w:val="both"/>
        <w:rPr>
          <w:rFonts w:ascii="Times New Roman" w:hAnsi="Times New Roman" w:cs="Times New Roman"/>
          <w:b/>
        </w:rPr>
      </w:pPr>
      <w:r w:rsidRPr="005E1EC8">
        <w:rPr>
          <w:rFonts w:ascii="Times New Roman" w:hAnsi="Times New Roman" w:cs="Times New Roman"/>
          <w:b/>
        </w:rPr>
        <w:t>1 бал</w:t>
      </w:r>
      <w:r w:rsidR="006E0D9B" w:rsidRPr="005E1EC8">
        <w:rPr>
          <w:rFonts w:ascii="Times New Roman" w:hAnsi="Times New Roman" w:cs="Times New Roman"/>
          <w:b/>
        </w:rPr>
        <w:t xml:space="preserve"> </w:t>
      </w:r>
      <w:r w:rsidR="006E0D9B" w:rsidRPr="005E1EC8">
        <w:rPr>
          <w:rFonts w:ascii="Times New Roman" w:hAnsi="Times New Roman" w:cs="Times New Roman"/>
        </w:rPr>
        <w:t>Відповідь неповна, лексично не насичена, м</w:t>
      </w:r>
      <w:r w:rsidR="007B1FA0" w:rsidRPr="005E1EC8">
        <w:rPr>
          <w:rFonts w:ascii="Times New Roman" w:hAnsi="Times New Roman" w:cs="Times New Roman"/>
        </w:rPr>
        <w:t>і</w:t>
      </w:r>
      <w:r w:rsidR="006E0D9B" w:rsidRPr="005E1EC8">
        <w:rPr>
          <w:rFonts w:ascii="Times New Roman" w:hAnsi="Times New Roman" w:cs="Times New Roman"/>
        </w:rPr>
        <w:t xml:space="preserve">стить </w:t>
      </w:r>
      <w:r w:rsidR="007B1FA0" w:rsidRPr="005E1EC8">
        <w:rPr>
          <w:rFonts w:ascii="Times New Roman" w:hAnsi="Times New Roman" w:cs="Times New Roman"/>
        </w:rPr>
        <w:t xml:space="preserve">багато </w:t>
      </w:r>
      <w:r w:rsidR="006E0D9B" w:rsidRPr="005E1EC8">
        <w:rPr>
          <w:rFonts w:ascii="Times New Roman" w:hAnsi="Times New Roman" w:cs="Times New Roman"/>
        </w:rPr>
        <w:t>лексико-г</w:t>
      </w:r>
      <w:r w:rsidR="007B1FA0" w:rsidRPr="005E1EC8">
        <w:rPr>
          <w:rFonts w:ascii="Times New Roman" w:hAnsi="Times New Roman" w:cs="Times New Roman"/>
        </w:rPr>
        <w:t>раматичні помилок</w:t>
      </w:r>
      <w:r w:rsidR="006E0D9B" w:rsidRPr="005E1EC8">
        <w:rPr>
          <w:rFonts w:ascii="Times New Roman" w:hAnsi="Times New Roman" w:cs="Times New Roman"/>
        </w:rPr>
        <w:t>, щ</w:t>
      </w:r>
      <w:r w:rsidR="007B1FA0" w:rsidRPr="005E1EC8">
        <w:rPr>
          <w:rFonts w:ascii="Times New Roman" w:hAnsi="Times New Roman" w:cs="Times New Roman"/>
        </w:rPr>
        <w:t>о зава</w:t>
      </w:r>
      <w:r w:rsidR="0085235C" w:rsidRPr="005E1EC8">
        <w:rPr>
          <w:rFonts w:ascii="Times New Roman" w:hAnsi="Times New Roman" w:cs="Times New Roman"/>
        </w:rPr>
        <w:t>жають</w:t>
      </w:r>
      <w:r w:rsidR="006E0D9B" w:rsidRPr="005E1EC8">
        <w:rPr>
          <w:rFonts w:ascii="Times New Roman" w:hAnsi="Times New Roman" w:cs="Times New Roman"/>
        </w:rPr>
        <w:t xml:space="preserve"> зрозуміти зміст </w:t>
      </w:r>
      <w:r w:rsidR="007B1FA0" w:rsidRPr="005E1EC8">
        <w:rPr>
          <w:rFonts w:ascii="Times New Roman" w:hAnsi="Times New Roman" w:cs="Times New Roman"/>
        </w:rPr>
        <w:t>висловлювання</w:t>
      </w:r>
      <w:r w:rsidR="006E0D9B" w:rsidRPr="005E1EC8">
        <w:rPr>
          <w:rFonts w:ascii="Times New Roman" w:hAnsi="Times New Roman" w:cs="Times New Roman"/>
        </w:rPr>
        <w:t>.</w:t>
      </w:r>
    </w:p>
    <w:p w14:paraId="7992ED74" w14:textId="14AC7A99" w:rsidR="00724AA6" w:rsidRDefault="00724AA6" w:rsidP="00B56C83">
      <w:pPr>
        <w:jc w:val="center"/>
        <w:rPr>
          <w:rFonts w:ascii="Times New Roman" w:hAnsi="Times New Roman" w:cs="Times New Roman"/>
          <w:b/>
        </w:rPr>
      </w:pPr>
    </w:p>
    <w:p w14:paraId="37E7F202" w14:textId="77777777" w:rsidR="00724AA6" w:rsidRPr="00A31F4F" w:rsidRDefault="00724AA6" w:rsidP="00B56C83">
      <w:pPr>
        <w:jc w:val="center"/>
        <w:rPr>
          <w:rFonts w:ascii="Times New Roman" w:hAnsi="Times New Roman" w:cs="Times New Roman"/>
          <w:b/>
        </w:rPr>
      </w:pPr>
    </w:p>
    <w:p w14:paraId="72E33C91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498"/>
      </w:tblGrid>
      <w:tr w:rsidR="00B56C83" w:rsidRPr="00A31F4F" w14:paraId="5B0B66C1" w14:textId="77777777" w:rsidTr="00615786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6BE8" w14:textId="77777777" w:rsidR="00B56C83" w:rsidRPr="00A31F4F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5613660B" w14:textId="77777777" w:rsidR="00B56C83" w:rsidRPr="00A31F4F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87C4" w14:textId="77777777" w:rsidR="00B56C83" w:rsidRPr="00A31F4F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46E4" w14:textId="77777777" w:rsidR="00B56C83" w:rsidRPr="00A31F4F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14:paraId="72E12330" w14:textId="77777777" w:rsidTr="00615786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D05B" w14:textId="77777777" w:rsidR="00B56C83" w:rsidRPr="00A31F4F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30F86" w14:textId="77777777" w:rsidR="00B56C83" w:rsidRPr="00A31F4F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40B4" w14:textId="77777777"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F5A3" w14:textId="77777777"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14:paraId="126FBC26" w14:textId="77777777" w:rsidTr="0061578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D263" w14:textId="77777777"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F3CF" w14:textId="77777777"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2FDB" w14:textId="77777777"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CAE84" w14:textId="77777777"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14:paraId="6CF35F76" w14:textId="77777777" w:rsidTr="0061578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A823" w14:textId="77777777"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lastRenderedPageBreak/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389B" w14:textId="77777777"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46FBF" w14:textId="77777777"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B946" w14:textId="77777777"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52DD32D5" w14:textId="77777777" w:rsidTr="0061578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1213" w14:textId="77777777"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lastRenderedPageBreak/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4570" w14:textId="77777777"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87B1" w14:textId="77777777"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7F5F" w14:textId="77777777"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44B36877" w14:textId="77777777" w:rsidTr="0061578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EE9F" w14:textId="77777777"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60A0D" w14:textId="77777777"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68B8" w14:textId="77777777"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A2612" w14:textId="77777777"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67CCFF37" w14:textId="77777777" w:rsidTr="0061578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7499" w14:textId="77777777"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E37A" w14:textId="77777777"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AD9D" w14:textId="77777777"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4842" w14:textId="77777777"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134ACCC8" w14:textId="77777777" w:rsidTr="0061578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7C8C2" w14:textId="77777777"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83E8" w14:textId="77777777"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356D" w14:textId="77777777"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376A" w14:textId="77777777" w:rsidR="00B56C83" w:rsidRPr="00A31F4F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14:paraId="31E9CDA4" w14:textId="77777777" w:rsidTr="0061578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BE04" w14:textId="77777777"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837B" w14:textId="77777777"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F255" w14:textId="77777777"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68E4" w14:textId="77777777"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7182EC1C" w14:textId="77777777"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8DEB7" w14:textId="77777777"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14:paraId="5774E5BA" w14:textId="77777777"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DE2D8" w14:textId="77777777" w:rsidR="00B56C83" w:rsidRPr="00A31F4F" w:rsidRDefault="00B56C83" w:rsidP="00B56C8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56143CE1" w14:textId="77777777" w:rsidR="001214FB" w:rsidRPr="00933597" w:rsidRDefault="001214FB" w:rsidP="003C79B6">
      <w:pPr>
        <w:rPr>
          <w:rFonts w:ascii="Times New Roman" w:hAnsi="Times New Roman" w:cs="Times New Roman"/>
          <w:b/>
          <w:bCs/>
          <w:i/>
        </w:rPr>
      </w:pPr>
      <w:r w:rsidRPr="00601B48">
        <w:rPr>
          <w:rFonts w:ascii="Times New Roman" w:hAnsi="Times New Roman" w:cs="Times New Roman"/>
          <w:b/>
          <w:bCs/>
          <w:i/>
        </w:rPr>
        <w:t>Основна:</w:t>
      </w:r>
    </w:p>
    <w:p w14:paraId="6170575B" w14:textId="77777777" w:rsidR="00D90E72" w:rsidRPr="004B633F" w:rsidRDefault="00D90E72" w:rsidP="00D90E72">
      <w:pPr>
        <w:widowControl/>
        <w:numPr>
          <w:ilvl w:val="0"/>
          <w:numId w:val="15"/>
        </w:numPr>
        <w:tabs>
          <w:tab w:val="left" w:pos="284"/>
        </w:tabs>
        <w:suppressAutoHyphens w:val="0"/>
        <w:ind w:left="0" w:firstLine="0"/>
        <w:contextualSpacing/>
        <w:jc w:val="both"/>
        <w:outlineLvl w:val="0"/>
        <w:rPr>
          <w:rFonts w:ascii="Times New Roman" w:eastAsia="MS Mincho" w:hAnsi="Times New Roman" w:cs="Times New Roman"/>
          <w:kern w:val="0"/>
          <w:lang w:eastAsia="en-US" w:bidi="ar-SA"/>
        </w:rPr>
      </w:pPr>
      <w:r w:rsidRPr="004B633F">
        <w:rPr>
          <w:rFonts w:ascii="Times New Roman" w:eastAsia="MS Mincho" w:hAnsi="Times New Roman" w:cs="Times New Roman"/>
          <w:kern w:val="0"/>
          <w:lang w:val="pl-PL" w:eastAsia="en-US" w:bidi="ar-SA"/>
        </w:rPr>
        <w:t>Bambrowicz O.</w:t>
      </w:r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 xml:space="preserve">, </w:t>
      </w:r>
      <w:r w:rsidRPr="004B633F">
        <w:rPr>
          <w:rFonts w:ascii="Times New Roman" w:eastAsia="MS Mincho" w:hAnsi="Times New Roman" w:cs="Times New Roman"/>
          <w:kern w:val="0"/>
          <w:lang w:val="pl-PL" w:eastAsia="en-US" w:bidi="ar-SA"/>
        </w:rPr>
        <w:t>Maciejewska M.</w:t>
      </w:r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 xml:space="preserve">, </w:t>
      </w:r>
      <w:r w:rsidRPr="004B633F">
        <w:rPr>
          <w:rFonts w:ascii="Times New Roman" w:eastAsia="MS Mincho" w:hAnsi="Times New Roman" w:cs="Times New Roman"/>
          <w:kern w:val="0"/>
          <w:lang w:val="pl-PL" w:eastAsia="en-US" w:bidi="ar-SA"/>
        </w:rPr>
        <w:t>Balcerzak M.</w:t>
      </w:r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 xml:space="preserve">, </w:t>
      </w:r>
      <w:r w:rsidRPr="004B633F">
        <w:rPr>
          <w:rFonts w:ascii="Times New Roman" w:eastAsia="MS Mincho" w:hAnsi="Times New Roman" w:cs="Times New Roman"/>
          <w:kern w:val="0"/>
          <w:lang w:val="pl-PL" w:eastAsia="en-US" w:bidi="ar-SA"/>
        </w:rPr>
        <w:t>Czach</w:t>
      </w:r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>ó</w:t>
      </w:r>
      <w:r w:rsidRPr="004B633F">
        <w:rPr>
          <w:rFonts w:ascii="Times New Roman" w:eastAsia="MS Mincho" w:hAnsi="Times New Roman" w:cs="Times New Roman"/>
          <w:kern w:val="0"/>
          <w:lang w:val="pl-PL" w:eastAsia="en-US" w:bidi="ar-SA"/>
        </w:rPr>
        <w:t>r S</w:t>
      </w:r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>.</w:t>
      </w:r>
      <w:r w:rsidRPr="004B633F">
        <w:rPr>
          <w:rFonts w:ascii="Times New Roman" w:eastAsia="MS Mincho" w:hAnsi="Times New Roman" w:cs="Times New Roman"/>
          <w:kern w:val="0"/>
          <w:lang w:val="pl-PL" w:eastAsia="en-US" w:bidi="ar-SA"/>
        </w:rPr>
        <w:t xml:space="preserve"> Przedsiębiorczość po polsku.</w:t>
      </w:r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 xml:space="preserve"> </w:t>
      </w:r>
      <w:r w:rsidRPr="004B633F">
        <w:rPr>
          <w:rFonts w:ascii="Times New Roman" w:eastAsia="MS Mincho" w:hAnsi="Times New Roman" w:cs="Times New Roman"/>
          <w:kern w:val="0"/>
          <w:lang w:val="pl-PL" w:eastAsia="en-US" w:bidi="ar-SA"/>
        </w:rPr>
        <w:t>Pozna</w:t>
      </w:r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 xml:space="preserve">ń: </w:t>
      </w:r>
      <w:proofErr w:type="spellStart"/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>Uniwersytet</w:t>
      </w:r>
      <w:proofErr w:type="spellEnd"/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 xml:space="preserve"> </w:t>
      </w:r>
      <w:proofErr w:type="spellStart"/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>im</w:t>
      </w:r>
      <w:proofErr w:type="spellEnd"/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 xml:space="preserve">. </w:t>
      </w:r>
      <w:proofErr w:type="spellStart"/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>Adama</w:t>
      </w:r>
      <w:proofErr w:type="spellEnd"/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 xml:space="preserve"> </w:t>
      </w:r>
      <w:proofErr w:type="spellStart"/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>Mickiewicza</w:t>
      </w:r>
      <w:proofErr w:type="spellEnd"/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>, 2021.</w:t>
      </w:r>
      <w:r w:rsidRPr="004B633F">
        <w:rPr>
          <w:rFonts w:ascii="Times New Roman" w:eastAsia="MS Mincho" w:hAnsi="Times New Roman" w:cs="Times New Roman"/>
          <w:kern w:val="0"/>
          <w:lang w:val="pl-PL" w:eastAsia="en-US" w:bidi="ar-SA"/>
        </w:rPr>
        <w:t xml:space="preserve"> 110</w:t>
      </w:r>
      <w:r w:rsidRPr="004B633F">
        <w:rPr>
          <w:rFonts w:ascii="Times New Roman" w:eastAsia="MS Mincho" w:hAnsi="Times New Roman" w:cs="Times New Roman"/>
          <w:kern w:val="0"/>
          <w:lang w:eastAsia="en-US" w:bidi="ar-SA"/>
        </w:rPr>
        <w:t xml:space="preserve"> s.</w:t>
      </w:r>
    </w:p>
    <w:p w14:paraId="6AC08FF0" w14:textId="73D6C669" w:rsidR="001C21E3" w:rsidRPr="001C21E3" w:rsidRDefault="001C21E3" w:rsidP="00AC2D63">
      <w:pPr>
        <w:widowControl/>
        <w:numPr>
          <w:ilvl w:val="0"/>
          <w:numId w:val="15"/>
        </w:numPr>
        <w:tabs>
          <w:tab w:val="left" w:pos="284"/>
        </w:tabs>
        <w:suppressAutoHyphens w:val="0"/>
        <w:ind w:left="0" w:firstLine="0"/>
        <w:contextualSpacing/>
        <w:jc w:val="both"/>
        <w:outlineLvl w:val="0"/>
        <w:rPr>
          <w:rFonts w:ascii="Times New Roman" w:eastAsia="MS Mincho" w:hAnsi="Times New Roman" w:cs="Times New Roman"/>
          <w:kern w:val="0"/>
          <w:lang w:eastAsia="en-US" w:bidi="ar-SA"/>
        </w:rPr>
      </w:pPr>
      <w:proofErr w:type="spellStart"/>
      <w:r>
        <w:t>Сухарєва</w:t>
      </w:r>
      <w:proofErr w:type="spellEnd"/>
      <w:r>
        <w:t xml:space="preserve"> С., </w:t>
      </w:r>
      <w:proofErr w:type="spellStart"/>
      <w:r>
        <w:t>Яручик</w:t>
      </w:r>
      <w:proofErr w:type="spellEnd"/>
      <w:r>
        <w:t xml:space="preserve"> О., </w:t>
      </w:r>
      <w:proofErr w:type="spellStart"/>
      <w:r>
        <w:t>Цьолик</w:t>
      </w:r>
      <w:proofErr w:type="spellEnd"/>
      <w:r>
        <w:t xml:space="preserve"> Н. Польська мова : навчальний посібник для студентів вищих навчальних закладів. </w:t>
      </w:r>
      <w:proofErr w:type="spellStart"/>
      <w:r>
        <w:t>Język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 : </w:t>
      </w:r>
      <w:proofErr w:type="spellStart"/>
      <w:r>
        <w:t>podręcznik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studentów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wyższych</w:t>
      </w:r>
      <w:proofErr w:type="spellEnd"/>
      <w:r>
        <w:t>. Луцьк : Вежа-Друк, 2021. 436 с</w:t>
      </w:r>
    </w:p>
    <w:p w14:paraId="40BBF527" w14:textId="79A930C3" w:rsidR="00AC2D63" w:rsidRPr="00AC2D63" w:rsidRDefault="00087258" w:rsidP="00AC2D63">
      <w:pPr>
        <w:widowControl/>
        <w:numPr>
          <w:ilvl w:val="0"/>
          <w:numId w:val="15"/>
        </w:numPr>
        <w:tabs>
          <w:tab w:val="left" w:pos="284"/>
        </w:tabs>
        <w:suppressAutoHyphens w:val="0"/>
        <w:ind w:left="0" w:firstLine="0"/>
        <w:contextualSpacing/>
        <w:jc w:val="both"/>
        <w:outlineLvl w:val="0"/>
        <w:rPr>
          <w:rFonts w:ascii="Times New Roman" w:eastAsia="MS Mincho" w:hAnsi="Times New Roman" w:cs="Times New Roman"/>
          <w:kern w:val="0"/>
          <w:lang w:eastAsia="en-US" w:bidi="ar-SA"/>
        </w:rPr>
      </w:pPr>
      <w:hyperlink r:id="rId9" w:tgtFrame="_blank" w:history="1">
        <w:r w:rsidR="00AC2D63" w:rsidRPr="00D90E72">
          <w:rPr>
            <w:rFonts w:ascii="Times New Roman" w:eastAsia="MS Mincho" w:hAnsi="Times New Roman" w:cs="Times New Roman"/>
            <w:bCs/>
            <w:iCs/>
            <w:kern w:val="0"/>
            <w:lang w:eastAsia="en-US" w:bidi="ar-SA"/>
          </w:rPr>
          <w:t xml:space="preserve"> </w:t>
        </w:r>
        <w:r w:rsidR="00AC2D63" w:rsidRPr="00AC2D63">
          <w:rPr>
            <w:rFonts w:ascii="Times New Roman" w:eastAsia="MS Mincho" w:hAnsi="Times New Roman" w:cs="Times New Roman"/>
            <w:bCs/>
            <w:iCs/>
            <w:kern w:val="0"/>
            <w:lang w:val="pl-PL" w:eastAsia="en-US" w:bidi="ar-SA"/>
          </w:rPr>
          <w:t>Jasińska</w:t>
        </w:r>
      </w:hyperlink>
      <w:r w:rsidR="00AC2D63" w:rsidRPr="00AC2D63">
        <w:rPr>
          <w:rFonts w:ascii="Times New Roman" w:eastAsia="MS Mincho" w:hAnsi="Times New Roman" w:cs="Times New Roman"/>
          <w:bCs/>
          <w:iCs/>
          <w:kern w:val="0"/>
          <w:shd w:val="clear" w:color="auto" w:fill="FFFFFF"/>
          <w:lang w:eastAsia="en-US" w:bidi="ar-SA"/>
        </w:rPr>
        <w:t xml:space="preserve"> </w:t>
      </w:r>
      <w:r w:rsidR="00AC2D63" w:rsidRPr="00AC2D63">
        <w:rPr>
          <w:rFonts w:ascii="Times New Roman" w:eastAsia="MS Mincho" w:hAnsi="Times New Roman" w:cs="Times New Roman"/>
          <w:bCs/>
          <w:iCs/>
          <w:kern w:val="0"/>
          <w:shd w:val="clear" w:color="auto" w:fill="FFFFFF"/>
          <w:lang w:val="pl-PL" w:eastAsia="en-US" w:bidi="ar-SA"/>
        </w:rPr>
        <w:t xml:space="preserve">A., Szymkiewicz A.,  Małolepsza M. Polski w pracy. </w:t>
      </w:r>
      <w:hyperlink r:id="rId10" w:tgtFrame="_blank" w:history="1">
        <w:r w:rsidR="00AC2D63" w:rsidRPr="001C21E3">
          <w:rPr>
            <w:rFonts w:ascii="Times New Roman" w:eastAsia="MS Mincho" w:hAnsi="Times New Roman" w:cs="Times New Roman"/>
            <w:bCs/>
            <w:iCs/>
            <w:kern w:val="0"/>
            <w:shd w:val="clear" w:color="auto" w:fill="FFFFFF"/>
            <w:lang w:val="pl-PL" w:eastAsia="en-US" w:bidi="ar-SA"/>
          </w:rPr>
          <w:t>Kolegium Języka i Kultury Polski</w:t>
        </w:r>
      </w:hyperlink>
      <w:r w:rsidR="00AC2D63" w:rsidRPr="001C21E3">
        <w:rPr>
          <w:rFonts w:ascii="Times New Roman" w:eastAsia="MS Mincho" w:hAnsi="Times New Roman" w:cs="Times New Roman"/>
          <w:kern w:val="0"/>
          <w:lang w:val="pl-PL" w:eastAsia="en-US" w:bidi="ar-SA"/>
        </w:rPr>
        <w:t>, 2010. 128 s.</w:t>
      </w:r>
    </w:p>
    <w:p w14:paraId="05B8AEAA" w14:textId="77777777" w:rsidR="00AC2D63" w:rsidRPr="00AC2D63" w:rsidRDefault="00810BC2" w:rsidP="00AC2D63">
      <w:pPr>
        <w:widowControl/>
        <w:tabs>
          <w:tab w:val="left" w:pos="284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val="pl-PL" w:eastAsia="ru-RU" w:bidi="ar-SA"/>
        </w:rPr>
        <w:t>3</w:t>
      </w:r>
      <w:r w:rsidR="00AC2D63" w:rsidRPr="00AC2D6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. </w:t>
      </w:r>
      <w:r w:rsidR="00AC2D63" w:rsidRPr="00AC2D63">
        <w:rPr>
          <w:rFonts w:ascii="Times New Roman" w:eastAsia="Times New Roman" w:hAnsi="Times New Roman" w:cs="Times New Roman"/>
          <w:kern w:val="0"/>
          <w:lang w:val="pl-PL" w:eastAsia="ru-RU" w:bidi="ar-SA"/>
        </w:rPr>
        <w:t>Kowalska</w:t>
      </w:r>
      <w:r w:rsidR="00AC2D63" w:rsidRPr="00AC2D6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AC2D63" w:rsidRPr="00AC2D63">
        <w:rPr>
          <w:rFonts w:ascii="Times New Roman" w:eastAsia="Times New Roman" w:hAnsi="Times New Roman" w:cs="Times New Roman"/>
          <w:kern w:val="0"/>
          <w:lang w:val="pl-PL" w:eastAsia="ru-RU" w:bidi="ar-SA"/>
        </w:rPr>
        <w:t>M</w:t>
      </w:r>
      <w:r w:rsidR="00AC2D63" w:rsidRPr="00AC2D6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. O </w:t>
      </w:r>
      <w:r w:rsidR="00AC2D63" w:rsidRPr="00AC2D63">
        <w:rPr>
          <w:rFonts w:ascii="Times New Roman" w:eastAsia="Times New Roman" w:hAnsi="Times New Roman" w:cs="Times New Roman"/>
          <w:kern w:val="0"/>
          <w:lang w:val="pl-PL" w:eastAsia="ru-RU" w:bidi="ar-SA"/>
        </w:rPr>
        <w:t>biznesie</w:t>
      </w:r>
      <w:r w:rsidR="00AC2D63" w:rsidRPr="00AC2D6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AC2D63" w:rsidRPr="00AC2D63">
        <w:rPr>
          <w:rFonts w:ascii="Times New Roman" w:eastAsia="Times New Roman" w:hAnsi="Times New Roman" w:cs="Times New Roman"/>
          <w:kern w:val="0"/>
          <w:lang w:val="pl-PL" w:eastAsia="ru-RU" w:bidi="ar-SA"/>
        </w:rPr>
        <w:t>po</w:t>
      </w:r>
      <w:r w:rsidR="00AC2D63" w:rsidRPr="00AC2D6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AC2D63" w:rsidRPr="00AC2D63">
        <w:rPr>
          <w:rFonts w:ascii="Times New Roman" w:eastAsia="Times New Roman" w:hAnsi="Times New Roman" w:cs="Times New Roman"/>
          <w:kern w:val="0"/>
          <w:lang w:val="pl-PL" w:eastAsia="ru-RU" w:bidi="ar-SA"/>
        </w:rPr>
        <w:t>polsku</w:t>
      </w:r>
      <w:r w:rsidR="00AC2D63" w:rsidRPr="00AC2D6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. </w:t>
      </w:r>
      <w:proofErr w:type="spellStart"/>
      <w:r w:rsidR="00AC2D63" w:rsidRPr="00AC2D63">
        <w:rPr>
          <w:rFonts w:ascii="Times New Roman" w:eastAsia="Times New Roman" w:hAnsi="Times New Roman" w:cs="Times New Roman"/>
          <w:kern w:val="0"/>
          <w:lang w:eastAsia="ru-RU" w:bidi="ar-SA"/>
        </w:rPr>
        <w:t>Kraków</w:t>
      </w:r>
      <w:proofErr w:type="spellEnd"/>
      <w:r w:rsidR="00AC2D63" w:rsidRPr="00AC2D6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: </w:t>
      </w:r>
      <w:proofErr w:type="spellStart"/>
      <w:r w:rsidR="00AC2D63" w:rsidRPr="00AC2D63">
        <w:rPr>
          <w:rFonts w:ascii="Times New Roman" w:eastAsia="Times New Roman" w:hAnsi="Times New Roman" w:cs="Times New Roman"/>
          <w:kern w:val="0"/>
          <w:lang w:eastAsia="ru-RU" w:bidi="ar-SA"/>
        </w:rPr>
        <w:t>Universi</w:t>
      </w:r>
      <w:proofErr w:type="spellEnd"/>
      <w:r w:rsidR="00AC2D63" w:rsidRPr="00AC2D63">
        <w:rPr>
          <w:rFonts w:ascii="Times New Roman" w:eastAsia="Times New Roman" w:hAnsi="Times New Roman" w:cs="Times New Roman"/>
          <w:kern w:val="0"/>
          <w:lang w:val="pl-PL" w:eastAsia="ru-RU" w:bidi="ar-SA"/>
        </w:rPr>
        <w:t>t</w:t>
      </w:r>
      <w:proofErr w:type="spellStart"/>
      <w:r w:rsidR="00AC2D63" w:rsidRPr="00AC2D63">
        <w:rPr>
          <w:rFonts w:ascii="Times New Roman" w:eastAsia="Times New Roman" w:hAnsi="Times New Roman" w:cs="Times New Roman"/>
          <w:kern w:val="0"/>
          <w:lang w:eastAsia="ru-RU" w:bidi="ar-SA"/>
        </w:rPr>
        <w:t>as</w:t>
      </w:r>
      <w:proofErr w:type="spellEnd"/>
      <w:r w:rsidR="00AC2D63" w:rsidRPr="00AC2D63">
        <w:rPr>
          <w:rFonts w:ascii="Times New Roman" w:eastAsia="Times New Roman" w:hAnsi="Times New Roman" w:cs="Times New Roman"/>
          <w:kern w:val="0"/>
          <w:lang w:eastAsia="ru-RU" w:bidi="ar-SA"/>
        </w:rPr>
        <w:t>, 2008. 221 s.</w:t>
      </w:r>
    </w:p>
    <w:p w14:paraId="19116CE7" w14:textId="77777777" w:rsidR="001C39F0" w:rsidRPr="003761BB" w:rsidRDefault="004B633F" w:rsidP="001C39F0">
      <w:pPr>
        <w:pStyle w:val="af1"/>
        <w:tabs>
          <w:tab w:val="left" w:pos="284"/>
        </w:tabs>
        <w:ind w:left="0"/>
        <w:jc w:val="both"/>
        <w:rPr>
          <w:lang w:val="ru-RU"/>
        </w:rPr>
      </w:pPr>
      <w:r w:rsidRPr="004B633F">
        <w:rPr>
          <w:bCs/>
          <w:lang w:val="pl-PL"/>
        </w:rPr>
        <w:t>4</w:t>
      </w:r>
      <w:r w:rsidR="008C67C7" w:rsidRPr="004B633F">
        <w:rPr>
          <w:bCs/>
          <w:lang w:val="pl-PL"/>
        </w:rPr>
        <w:t>. Tambor A. Niecodzienny Polski. Teksty i konteksty</w:t>
      </w:r>
      <w:r w:rsidR="003C1E51" w:rsidRPr="004B633F">
        <w:rPr>
          <w:bCs/>
          <w:lang w:val="pl-PL"/>
        </w:rPr>
        <w:t xml:space="preserve">. Katowice: </w:t>
      </w:r>
      <w:r w:rsidR="003C1E51" w:rsidRPr="004B633F">
        <w:rPr>
          <w:lang w:val="pl-PL"/>
        </w:rPr>
        <w:t xml:space="preserve">Uniwersytet Śląski i Wydawnictwo Gnome. </w:t>
      </w:r>
      <w:r w:rsidR="003C1E51" w:rsidRPr="003761BB">
        <w:rPr>
          <w:lang w:val="ru-RU"/>
        </w:rPr>
        <w:t>2018. 79</w:t>
      </w:r>
      <w:r w:rsidR="003C1E51" w:rsidRPr="004B633F">
        <w:rPr>
          <w:lang w:val="pl-PL"/>
        </w:rPr>
        <w:t>s</w:t>
      </w:r>
      <w:r w:rsidR="003C1E51" w:rsidRPr="003761BB">
        <w:rPr>
          <w:lang w:val="ru-RU"/>
        </w:rPr>
        <w:t>.</w:t>
      </w:r>
    </w:p>
    <w:p w14:paraId="4C8B95C9" w14:textId="7DD30CF9" w:rsidR="00691E3C" w:rsidRPr="00167082" w:rsidRDefault="00691E3C" w:rsidP="001C39F0">
      <w:pPr>
        <w:pStyle w:val="af1"/>
        <w:tabs>
          <w:tab w:val="left" w:pos="284"/>
        </w:tabs>
        <w:ind w:left="0"/>
        <w:jc w:val="both"/>
        <w:rPr>
          <w:lang w:val="ru-RU"/>
        </w:rPr>
      </w:pPr>
      <w:r w:rsidRPr="00691E3C">
        <w:rPr>
          <w:lang w:val="ru-RU"/>
        </w:rPr>
        <w:t xml:space="preserve">5. </w:t>
      </w:r>
      <w:proofErr w:type="spellStart"/>
      <w:r w:rsidRPr="00691E3C">
        <w:rPr>
          <w:lang w:val="ru-RU"/>
        </w:rPr>
        <w:t>Методичні</w:t>
      </w:r>
      <w:proofErr w:type="spellEnd"/>
      <w:r w:rsidRPr="00691E3C">
        <w:rPr>
          <w:lang w:val="ru-RU"/>
        </w:rPr>
        <w:t xml:space="preserve"> </w:t>
      </w:r>
      <w:proofErr w:type="spellStart"/>
      <w:r w:rsidRPr="00691E3C">
        <w:rPr>
          <w:lang w:val="ru-RU"/>
        </w:rPr>
        <w:t>вказівки</w:t>
      </w:r>
      <w:proofErr w:type="spellEnd"/>
      <w:r w:rsidRPr="00691E3C">
        <w:rPr>
          <w:lang w:val="ru-RU"/>
        </w:rPr>
        <w:t xml:space="preserve">, </w:t>
      </w:r>
      <w:proofErr w:type="spellStart"/>
      <w:r w:rsidRPr="00691E3C">
        <w:rPr>
          <w:lang w:val="ru-RU"/>
        </w:rPr>
        <w:t>матеріали</w:t>
      </w:r>
      <w:proofErr w:type="spellEnd"/>
      <w:r w:rsidRPr="00691E3C">
        <w:rPr>
          <w:lang w:val="ru-RU"/>
        </w:rPr>
        <w:t xml:space="preserve"> та </w:t>
      </w:r>
      <w:proofErr w:type="spellStart"/>
      <w:r w:rsidRPr="00691E3C">
        <w:rPr>
          <w:lang w:val="ru-RU"/>
        </w:rPr>
        <w:t>завдання</w:t>
      </w:r>
      <w:proofErr w:type="spellEnd"/>
      <w:r w:rsidRPr="00691E3C">
        <w:rPr>
          <w:lang w:val="ru-RU"/>
        </w:rPr>
        <w:t xml:space="preserve"> з курсу </w:t>
      </w:r>
      <w:proofErr w:type="spellStart"/>
      <w:r w:rsidRPr="00691E3C">
        <w:rPr>
          <w:lang w:val="ru-RU"/>
        </w:rPr>
        <w:t>ділової</w:t>
      </w:r>
      <w:proofErr w:type="spellEnd"/>
      <w:r w:rsidRPr="00691E3C">
        <w:rPr>
          <w:lang w:val="ru-RU"/>
        </w:rPr>
        <w:t xml:space="preserve"> </w:t>
      </w:r>
      <w:proofErr w:type="spellStart"/>
      <w:r w:rsidRPr="00691E3C">
        <w:rPr>
          <w:lang w:val="ru-RU"/>
        </w:rPr>
        <w:t>кореспонденції</w:t>
      </w:r>
      <w:proofErr w:type="spellEnd"/>
      <w:r w:rsidRPr="00691E3C">
        <w:rPr>
          <w:lang w:val="ru-RU"/>
        </w:rPr>
        <w:t xml:space="preserve"> (</w:t>
      </w:r>
      <w:proofErr w:type="spellStart"/>
      <w:r w:rsidRPr="00691E3C">
        <w:rPr>
          <w:lang w:val="ru-RU"/>
        </w:rPr>
        <w:t>польська</w:t>
      </w:r>
      <w:proofErr w:type="spellEnd"/>
      <w:r w:rsidRPr="00691E3C">
        <w:rPr>
          <w:lang w:val="ru-RU"/>
        </w:rPr>
        <w:t xml:space="preserve"> </w:t>
      </w:r>
      <w:proofErr w:type="spellStart"/>
      <w:r w:rsidRPr="00691E3C">
        <w:rPr>
          <w:lang w:val="ru-RU"/>
        </w:rPr>
        <w:t>мова</w:t>
      </w:r>
      <w:proofErr w:type="spellEnd"/>
      <w:r w:rsidRPr="00691E3C">
        <w:rPr>
          <w:lang w:val="ru-RU"/>
        </w:rPr>
        <w:t xml:space="preserve">)/ </w:t>
      </w:r>
      <w:proofErr w:type="spellStart"/>
      <w:r w:rsidRPr="00691E3C">
        <w:rPr>
          <w:lang w:val="ru-RU"/>
        </w:rPr>
        <w:t>Укл</w:t>
      </w:r>
      <w:proofErr w:type="spellEnd"/>
      <w:r w:rsidRPr="00691E3C">
        <w:rPr>
          <w:lang w:val="ru-RU"/>
        </w:rPr>
        <w:t xml:space="preserve">. </w:t>
      </w:r>
      <w:r w:rsidRPr="00167082">
        <w:rPr>
          <w:lang w:val="ru-RU"/>
        </w:rPr>
        <w:t xml:space="preserve">Юрчишин Т.В.  </w:t>
      </w:r>
      <w:proofErr w:type="spellStart"/>
      <w:r w:rsidRPr="00167082">
        <w:rPr>
          <w:lang w:val="ru-RU"/>
        </w:rPr>
        <w:t>Тернопіль</w:t>
      </w:r>
      <w:proofErr w:type="spellEnd"/>
      <w:r w:rsidRPr="00167082">
        <w:rPr>
          <w:lang w:val="ru-RU"/>
        </w:rPr>
        <w:t xml:space="preserve">: ЗУНУ, 2023. 66 </w:t>
      </w:r>
      <w:r w:rsidRPr="00691E3C">
        <w:rPr>
          <w:lang w:val="pl-PL"/>
        </w:rPr>
        <w:t>c</w:t>
      </w:r>
      <w:r w:rsidRPr="00167082">
        <w:rPr>
          <w:lang w:val="ru-RU"/>
        </w:rPr>
        <w:t xml:space="preserve">. </w:t>
      </w:r>
    </w:p>
    <w:p w14:paraId="24A5ACBC" w14:textId="3F7F5697" w:rsidR="0085089C" w:rsidRPr="0085089C" w:rsidRDefault="0085089C" w:rsidP="001C39F0">
      <w:pPr>
        <w:pStyle w:val="af1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6. </w:t>
      </w:r>
      <w:r w:rsidRPr="0085089C">
        <w:rPr>
          <w:lang w:val="pl-PL"/>
        </w:rPr>
        <w:t>Lobas</w:t>
      </w:r>
      <w:r w:rsidRPr="00167082">
        <w:rPr>
          <w:lang w:val="ru-RU"/>
        </w:rPr>
        <w:t xml:space="preserve"> </w:t>
      </w:r>
      <w:r w:rsidRPr="0085089C">
        <w:rPr>
          <w:lang w:val="pl-PL"/>
        </w:rPr>
        <w:t>N</w:t>
      </w:r>
      <w:r w:rsidRPr="00167082">
        <w:rPr>
          <w:lang w:val="ru-RU"/>
        </w:rPr>
        <w:t xml:space="preserve">. </w:t>
      </w:r>
      <w:r w:rsidRPr="0085089C">
        <w:rPr>
          <w:lang w:val="pl-PL"/>
        </w:rPr>
        <w:t>Oto</w:t>
      </w:r>
      <w:r w:rsidRPr="00167082">
        <w:rPr>
          <w:lang w:val="ru-RU"/>
        </w:rPr>
        <w:t xml:space="preserve"> </w:t>
      </w:r>
      <w:r w:rsidRPr="0085089C">
        <w:rPr>
          <w:lang w:val="pl-PL"/>
        </w:rPr>
        <w:t>j</w:t>
      </w:r>
      <w:r>
        <w:rPr>
          <w:lang w:val="pl-PL"/>
        </w:rPr>
        <w:t>est</w:t>
      </w:r>
      <w:r w:rsidRPr="00167082">
        <w:rPr>
          <w:lang w:val="ru-RU"/>
        </w:rPr>
        <w:t xml:space="preserve"> </w:t>
      </w:r>
      <w:r>
        <w:rPr>
          <w:lang w:val="pl-PL"/>
        </w:rPr>
        <w:t>Polska</w:t>
      </w:r>
      <w:r w:rsidRPr="00167082">
        <w:rPr>
          <w:lang w:val="ru-RU"/>
        </w:rPr>
        <w:t xml:space="preserve">. </w:t>
      </w:r>
      <w:r>
        <w:rPr>
          <w:lang w:val="uk-UA"/>
        </w:rPr>
        <w:t>Тернопіль: Навчальна книга</w:t>
      </w:r>
      <w:r w:rsidR="004C0FBE">
        <w:rPr>
          <w:lang w:val="uk-UA"/>
        </w:rPr>
        <w:t>- Богдан. 2020. 88с.</w:t>
      </w:r>
    </w:p>
    <w:p w14:paraId="21FE1EE2" w14:textId="77777777" w:rsidR="00691E3C" w:rsidRPr="00E708B3" w:rsidRDefault="00691E3C" w:rsidP="001C39F0">
      <w:pPr>
        <w:pStyle w:val="af1"/>
        <w:tabs>
          <w:tab w:val="left" w:pos="284"/>
        </w:tabs>
        <w:ind w:left="0"/>
        <w:jc w:val="both"/>
        <w:rPr>
          <w:bCs/>
          <w:lang w:val="uk-UA"/>
        </w:rPr>
      </w:pPr>
    </w:p>
    <w:p w14:paraId="2CF375EE" w14:textId="77777777" w:rsidR="004B633F" w:rsidRDefault="00151D57" w:rsidP="004B633F">
      <w:pPr>
        <w:rPr>
          <w:rFonts w:ascii="Times New Roman" w:hAnsi="Times New Roman" w:cs="Times New Roman"/>
          <w:b/>
          <w:bCs/>
          <w:i/>
        </w:rPr>
      </w:pPr>
      <w:r w:rsidRPr="004B633F">
        <w:rPr>
          <w:rFonts w:ascii="Times New Roman" w:hAnsi="Times New Roman" w:cs="Times New Roman"/>
          <w:b/>
          <w:bCs/>
          <w:i/>
        </w:rPr>
        <w:t>Додаткова:</w:t>
      </w:r>
    </w:p>
    <w:p w14:paraId="12FFFD49" w14:textId="77777777" w:rsidR="00810BC2" w:rsidRPr="004B633F" w:rsidRDefault="00810BC2" w:rsidP="004B633F">
      <w:pPr>
        <w:pStyle w:val="af1"/>
        <w:numPr>
          <w:ilvl w:val="0"/>
          <w:numId w:val="16"/>
        </w:numPr>
        <w:tabs>
          <w:tab w:val="left" w:pos="284"/>
        </w:tabs>
        <w:ind w:left="0" w:firstLine="0"/>
        <w:rPr>
          <w:bCs/>
          <w:color w:val="000000"/>
          <w:kern w:val="36"/>
          <w:lang w:val="uk-UA"/>
        </w:rPr>
      </w:pPr>
      <w:r w:rsidRPr="004B633F">
        <w:rPr>
          <w:bCs/>
          <w:color w:val="000000"/>
          <w:kern w:val="36"/>
          <w:lang w:val="pl-PL"/>
        </w:rPr>
        <w:t>J</w:t>
      </w:r>
      <w:r w:rsidRPr="003761BB">
        <w:rPr>
          <w:bCs/>
          <w:color w:val="000000"/>
          <w:kern w:val="36"/>
          <w:lang w:val="pl-PL"/>
        </w:rPr>
        <w:t>ę</w:t>
      </w:r>
      <w:r w:rsidRPr="004B633F">
        <w:rPr>
          <w:bCs/>
          <w:color w:val="000000"/>
          <w:kern w:val="36"/>
          <w:lang w:val="pl-PL"/>
        </w:rPr>
        <w:t>zyk</w:t>
      </w:r>
      <w:r w:rsidRPr="003761BB">
        <w:rPr>
          <w:bCs/>
          <w:color w:val="000000"/>
          <w:kern w:val="36"/>
          <w:lang w:val="pl-PL"/>
        </w:rPr>
        <w:t xml:space="preserve"> </w:t>
      </w:r>
      <w:r w:rsidRPr="004B633F">
        <w:rPr>
          <w:bCs/>
          <w:color w:val="000000"/>
          <w:kern w:val="36"/>
          <w:lang w:val="pl-PL"/>
        </w:rPr>
        <w:t>polski</w:t>
      </w:r>
      <w:r w:rsidRPr="003761BB">
        <w:rPr>
          <w:bCs/>
          <w:color w:val="000000"/>
          <w:kern w:val="36"/>
          <w:lang w:val="pl-PL"/>
        </w:rPr>
        <w:t xml:space="preserve">. </w:t>
      </w:r>
      <w:r w:rsidRPr="004B633F">
        <w:rPr>
          <w:bCs/>
          <w:color w:val="000000"/>
          <w:kern w:val="36"/>
          <w:lang w:val="pl-PL"/>
        </w:rPr>
        <w:t xml:space="preserve">Poradnik skutecznej komunikacji w mowie i piśmie. Warszawa: </w:t>
      </w:r>
      <w:r w:rsidRPr="004B633F">
        <w:rPr>
          <w:color w:val="000000"/>
          <w:shd w:val="clear" w:color="auto" w:fill="FFFFFF"/>
          <w:lang w:val="pl-PL"/>
        </w:rPr>
        <w:t>Wydawnictwo: Langenscheidt, 2010. 241s.</w:t>
      </w:r>
    </w:p>
    <w:p w14:paraId="01A49A7D" w14:textId="77777777" w:rsidR="004B633F" w:rsidRPr="004B633F" w:rsidRDefault="004B633F" w:rsidP="004B633F">
      <w:pPr>
        <w:pStyle w:val="21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4B633F">
        <w:rPr>
          <w:lang w:val="uk-UA"/>
        </w:rPr>
        <w:t>Ліпкевич</w:t>
      </w:r>
      <w:proofErr w:type="spellEnd"/>
      <w:r w:rsidRPr="004B633F">
        <w:rPr>
          <w:lang w:val="uk-UA"/>
        </w:rPr>
        <w:t xml:space="preserve"> І.Г. Польська мова. Практикум для студентів-філологів. Запоріжжя: ЗДУ, 2001. 59 c.</w:t>
      </w:r>
    </w:p>
    <w:p w14:paraId="22C74D08" w14:textId="77777777" w:rsidR="004B633F" w:rsidRPr="00691E3C" w:rsidRDefault="004B633F" w:rsidP="004B633F">
      <w:pPr>
        <w:pStyle w:val="21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pacing w:val="-20"/>
          <w:lang w:val="uk-UA"/>
        </w:rPr>
      </w:pPr>
      <w:r w:rsidRPr="004B633F">
        <w:rPr>
          <w:spacing w:val="-20"/>
          <w:lang w:val="pl-PL"/>
        </w:rPr>
        <w:t>Słownik pojęć marketyngowych. Bysczna, 2011. 12s.</w:t>
      </w:r>
    </w:p>
    <w:p w14:paraId="52E2F869" w14:textId="77777777" w:rsidR="00691E3C" w:rsidRPr="004B633F" w:rsidRDefault="00691E3C" w:rsidP="00D90E72">
      <w:pPr>
        <w:pStyle w:val="21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pacing w:val="-20"/>
          <w:lang w:val="uk-UA"/>
        </w:rPr>
      </w:pPr>
      <w:r w:rsidRPr="00691E3C">
        <w:rPr>
          <w:spacing w:val="-20"/>
          <w:lang w:val="uk-UA"/>
        </w:rPr>
        <w:t xml:space="preserve"> </w:t>
      </w:r>
      <w:proofErr w:type="spellStart"/>
      <w:r w:rsidRPr="00691E3C">
        <w:rPr>
          <w:spacing w:val="-20"/>
          <w:lang w:val="uk-UA"/>
        </w:rPr>
        <w:t>Iwona</w:t>
      </w:r>
      <w:proofErr w:type="spellEnd"/>
      <w:r w:rsidRPr="00691E3C">
        <w:rPr>
          <w:spacing w:val="-20"/>
          <w:lang w:val="uk-UA"/>
        </w:rPr>
        <w:t xml:space="preserve"> </w:t>
      </w:r>
      <w:proofErr w:type="spellStart"/>
      <w:r w:rsidRPr="00691E3C">
        <w:rPr>
          <w:spacing w:val="-20"/>
          <w:lang w:val="uk-UA"/>
        </w:rPr>
        <w:t>Kienzler</w:t>
      </w:r>
      <w:proofErr w:type="spellEnd"/>
      <w:r w:rsidRPr="00691E3C">
        <w:rPr>
          <w:spacing w:val="-20"/>
          <w:lang w:val="uk-UA"/>
        </w:rPr>
        <w:t xml:space="preserve">. </w:t>
      </w:r>
      <w:proofErr w:type="spellStart"/>
      <w:r w:rsidRPr="00691E3C">
        <w:rPr>
          <w:spacing w:val="-20"/>
          <w:lang w:val="uk-UA"/>
        </w:rPr>
        <w:t>Korespondencja</w:t>
      </w:r>
      <w:proofErr w:type="spellEnd"/>
      <w:r w:rsidRPr="00691E3C">
        <w:rPr>
          <w:spacing w:val="-20"/>
          <w:lang w:val="uk-UA"/>
        </w:rPr>
        <w:t xml:space="preserve"> </w:t>
      </w:r>
      <w:proofErr w:type="spellStart"/>
      <w:r w:rsidRPr="00691E3C">
        <w:rPr>
          <w:spacing w:val="-20"/>
          <w:lang w:val="uk-UA"/>
        </w:rPr>
        <w:t>handlowa</w:t>
      </w:r>
      <w:proofErr w:type="spellEnd"/>
      <w:r w:rsidRPr="00691E3C">
        <w:rPr>
          <w:spacing w:val="-20"/>
          <w:lang w:val="uk-UA"/>
        </w:rPr>
        <w:t xml:space="preserve"> i </w:t>
      </w:r>
      <w:proofErr w:type="spellStart"/>
      <w:r w:rsidRPr="00691E3C">
        <w:rPr>
          <w:spacing w:val="-20"/>
          <w:lang w:val="uk-UA"/>
        </w:rPr>
        <w:t>biurowość</w:t>
      </w:r>
      <w:proofErr w:type="spellEnd"/>
      <w:r w:rsidRPr="00691E3C">
        <w:rPr>
          <w:spacing w:val="-20"/>
          <w:lang w:val="uk-UA"/>
        </w:rPr>
        <w:t xml:space="preserve">. </w:t>
      </w:r>
      <w:proofErr w:type="spellStart"/>
      <w:r w:rsidRPr="00691E3C">
        <w:rPr>
          <w:spacing w:val="-20"/>
          <w:lang w:val="uk-UA"/>
        </w:rPr>
        <w:t>Warszawa</w:t>
      </w:r>
      <w:proofErr w:type="spellEnd"/>
      <w:r w:rsidRPr="00691E3C">
        <w:rPr>
          <w:spacing w:val="-20"/>
          <w:lang w:val="uk-UA"/>
        </w:rPr>
        <w:t xml:space="preserve">, 2020.  </w:t>
      </w:r>
    </w:p>
    <w:p w14:paraId="6860A494" w14:textId="77777777" w:rsidR="00810BC2" w:rsidRPr="00AC2D63" w:rsidRDefault="00810BC2" w:rsidP="004B633F">
      <w:pPr>
        <w:widowControl/>
        <w:tabs>
          <w:tab w:val="left" w:pos="284"/>
        </w:tabs>
        <w:suppressAutoHyphens w:val="0"/>
        <w:ind w:left="720"/>
        <w:contextualSpacing/>
        <w:jc w:val="both"/>
        <w:outlineLvl w:val="0"/>
        <w:rPr>
          <w:rFonts w:ascii="Times New Roman" w:eastAsia="MS Mincho" w:hAnsi="Times New Roman" w:cs="Times New Roman"/>
          <w:bCs/>
          <w:color w:val="000000"/>
          <w:kern w:val="36"/>
          <w:lang w:eastAsia="en-US" w:bidi="ar-SA"/>
        </w:rPr>
      </w:pPr>
    </w:p>
    <w:p w14:paraId="5E96AE69" w14:textId="77777777" w:rsidR="00B56C83" w:rsidRPr="00600C3A" w:rsidRDefault="00B56C83" w:rsidP="00600C3A">
      <w:pPr>
        <w:pStyle w:val="af1"/>
        <w:jc w:val="center"/>
        <w:rPr>
          <w:b/>
          <w:bCs/>
          <w:sz w:val="28"/>
          <w:szCs w:val="28"/>
          <w:lang w:val="uk-UA"/>
        </w:rPr>
      </w:pPr>
      <w:proofErr w:type="spellStart"/>
      <w:r w:rsidRPr="009B11B4">
        <w:rPr>
          <w:b/>
          <w:sz w:val="28"/>
          <w:szCs w:val="28"/>
        </w:rPr>
        <w:t>Інформаційні</w:t>
      </w:r>
      <w:proofErr w:type="spellEnd"/>
      <w:r w:rsidRPr="009B11B4">
        <w:rPr>
          <w:b/>
          <w:sz w:val="28"/>
          <w:szCs w:val="28"/>
        </w:rPr>
        <w:t xml:space="preserve"> </w:t>
      </w:r>
      <w:proofErr w:type="spellStart"/>
      <w:r w:rsidRPr="009B11B4">
        <w:rPr>
          <w:b/>
          <w:sz w:val="28"/>
          <w:szCs w:val="28"/>
        </w:rPr>
        <w:t>ресурси</w:t>
      </w:r>
      <w:proofErr w:type="spellEnd"/>
      <w:r w:rsidR="00600C3A">
        <w:rPr>
          <w:b/>
          <w:sz w:val="28"/>
          <w:szCs w:val="28"/>
          <w:lang w:val="uk-UA"/>
        </w:rPr>
        <w:t>:</w:t>
      </w:r>
    </w:p>
    <w:p w14:paraId="55ADDA85" w14:textId="77777777" w:rsidR="00151D57" w:rsidRPr="00D01667" w:rsidRDefault="00151D57" w:rsidP="00BE3E6A">
      <w:pPr>
        <w:pStyle w:val="af1"/>
        <w:numPr>
          <w:ilvl w:val="0"/>
          <w:numId w:val="13"/>
        </w:numPr>
        <w:shd w:val="clear" w:color="auto" w:fill="FAFAFA"/>
        <w:tabs>
          <w:tab w:val="left" w:pos="284"/>
          <w:tab w:val="left" w:pos="993"/>
        </w:tabs>
        <w:ind w:left="0" w:firstLine="0"/>
        <w:jc w:val="both"/>
        <w:rPr>
          <w:rFonts w:eastAsia="Times New Roman"/>
          <w:color w:val="000000" w:themeColor="text1"/>
          <w:lang w:val="uk-UA"/>
        </w:rPr>
      </w:pPr>
      <w:r w:rsidRPr="00D01667">
        <w:rPr>
          <w:rFonts w:eastAsia="Times New Roman"/>
          <w:color w:val="000000" w:themeColor="text1"/>
          <w:lang w:val="uk-UA"/>
        </w:rPr>
        <w:t>Польсько-</w:t>
      </w:r>
      <w:r w:rsidR="00F11340" w:rsidRPr="00D01667">
        <w:rPr>
          <w:rFonts w:eastAsia="Times New Roman"/>
          <w:color w:val="000000" w:themeColor="text1"/>
        </w:rPr>
        <w:t> </w:t>
      </w:r>
      <w:r w:rsidR="00D90E72" w:rsidRPr="00D01667">
        <w:rPr>
          <w:rFonts w:eastAsia="Times New Roman"/>
          <w:color w:val="000000" w:themeColor="text1"/>
          <w:lang w:val="uk-UA"/>
        </w:rPr>
        <w:t>український</w:t>
      </w:r>
      <w:r w:rsidR="00F11340" w:rsidRPr="00D01667">
        <w:rPr>
          <w:rFonts w:eastAsia="Times New Roman"/>
          <w:color w:val="000000" w:themeColor="text1"/>
        </w:rPr>
        <w:t> </w:t>
      </w:r>
      <w:r w:rsidR="00D90E72" w:rsidRPr="00D01667">
        <w:rPr>
          <w:rFonts w:eastAsia="Times New Roman"/>
          <w:color w:val="000000" w:themeColor="text1"/>
          <w:lang w:val="uk-UA"/>
        </w:rPr>
        <w:t>електронний</w:t>
      </w:r>
      <w:r w:rsidR="00F11340" w:rsidRPr="00D01667">
        <w:rPr>
          <w:rFonts w:eastAsia="Times New Roman"/>
          <w:color w:val="000000" w:themeColor="text1"/>
        </w:rPr>
        <w:t> </w:t>
      </w:r>
      <w:r w:rsidR="00F11340" w:rsidRPr="00D01667">
        <w:rPr>
          <w:rFonts w:eastAsia="Times New Roman"/>
          <w:color w:val="000000" w:themeColor="text1"/>
          <w:lang w:val="uk-UA"/>
        </w:rPr>
        <w:t>словник</w:t>
      </w:r>
      <w:r w:rsidR="00F11340" w:rsidRPr="00D01667">
        <w:rPr>
          <w:rFonts w:eastAsia="Times New Roman"/>
          <w:color w:val="000000" w:themeColor="text1"/>
        </w:rPr>
        <w:t> </w:t>
      </w:r>
      <w:r w:rsidR="00D90E72" w:rsidRPr="00D01667">
        <w:rPr>
          <w:rFonts w:eastAsia="Times New Roman"/>
          <w:color w:val="000000" w:themeColor="text1"/>
        </w:rPr>
        <w:t>URL</w:t>
      </w:r>
      <w:r w:rsidR="00D90E72" w:rsidRPr="00D01667">
        <w:rPr>
          <w:rFonts w:eastAsia="Times New Roman"/>
          <w:color w:val="000000" w:themeColor="text1"/>
          <w:lang w:val="uk-UA"/>
        </w:rPr>
        <w:t>:</w:t>
      </w:r>
      <w:r w:rsidRPr="00D01667">
        <w:rPr>
          <w:rFonts w:eastAsia="Times New Roman"/>
          <w:color w:val="000000" w:themeColor="text1"/>
        </w:rPr>
        <w:t>http</w:t>
      </w:r>
      <w:r w:rsidRPr="00D01667">
        <w:rPr>
          <w:rFonts w:eastAsia="Times New Roman"/>
          <w:color w:val="000000" w:themeColor="text1"/>
          <w:lang w:val="uk-UA"/>
        </w:rPr>
        <w:t>://</w:t>
      </w:r>
      <w:r w:rsidRPr="00D01667">
        <w:rPr>
          <w:rFonts w:eastAsia="Times New Roman"/>
          <w:color w:val="000000" w:themeColor="text1"/>
        </w:rPr>
        <w:t> </w:t>
      </w:r>
      <w:proofErr w:type="spellStart"/>
      <w:r w:rsidR="00C86755">
        <w:fldChar w:fldCharType="begin"/>
      </w:r>
      <w:r w:rsidR="00C86755" w:rsidRPr="003761BB">
        <w:rPr>
          <w:lang w:val="uk-UA"/>
        </w:rPr>
        <w:instrText xml:space="preserve"> </w:instrText>
      </w:r>
      <w:r w:rsidR="00C86755">
        <w:instrText>HYPERLINK</w:instrText>
      </w:r>
      <w:r w:rsidR="00C86755" w:rsidRPr="003761BB">
        <w:rPr>
          <w:lang w:val="uk-UA"/>
        </w:rPr>
        <w:instrText xml:space="preserve"> "</w:instrText>
      </w:r>
      <w:r w:rsidR="00C86755">
        <w:instrText>http</w:instrText>
      </w:r>
      <w:r w:rsidR="00C86755" w:rsidRPr="003761BB">
        <w:rPr>
          <w:lang w:val="uk-UA"/>
        </w:rPr>
        <w:instrText>://</w:instrText>
      </w:r>
      <w:r w:rsidR="00C86755">
        <w:instrText>www</w:instrText>
      </w:r>
      <w:r w:rsidR="00C86755" w:rsidRPr="003761BB">
        <w:rPr>
          <w:lang w:val="uk-UA"/>
        </w:rPr>
        <w:instrText>.</w:instrText>
      </w:r>
      <w:r w:rsidR="00C86755">
        <w:instrText>domeczek</w:instrText>
      </w:r>
      <w:r w:rsidR="00C86755" w:rsidRPr="003761BB">
        <w:rPr>
          <w:lang w:val="uk-UA"/>
        </w:rPr>
        <w:instrText>.</w:instrText>
      </w:r>
      <w:r w:rsidR="00C86755">
        <w:instrText>pl</w:instrText>
      </w:r>
      <w:r w:rsidR="00C86755" w:rsidRPr="003761BB">
        <w:rPr>
          <w:lang w:val="uk-UA"/>
        </w:rPr>
        <w:instrText>/~</w:instrText>
      </w:r>
      <w:r w:rsidR="00C86755">
        <w:instrText>polukr</w:instrText>
      </w:r>
      <w:r w:rsidR="00C86755" w:rsidRPr="003761BB">
        <w:rPr>
          <w:lang w:val="uk-UA"/>
        </w:rPr>
        <w:instrText>/</w:instrText>
      </w:r>
      <w:r w:rsidR="00C86755">
        <w:instrText>pus</w:instrText>
      </w:r>
      <w:r w:rsidR="00C86755" w:rsidRPr="003761BB">
        <w:rPr>
          <w:lang w:val="uk-UA"/>
        </w:rPr>
        <w:instrText>/</w:instrText>
      </w:r>
      <w:r w:rsidR="00C86755">
        <w:instrText>index</w:instrText>
      </w:r>
      <w:r w:rsidR="00C86755" w:rsidRPr="003761BB">
        <w:rPr>
          <w:lang w:val="uk-UA"/>
        </w:rPr>
        <w:instrText>_</w:instrText>
      </w:r>
      <w:r w:rsidR="00C86755">
        <w:instrText>ua</w:instrText>
      </w:r>
      <w:r w:rsidR="00C86755" w:rsidRPr="003761BB">
        <w:rPr>
          <w:lang w:val="uk-UA"/>
        </w:rPr>
        <w:instrText>.</w:instrText>
      </w:r>
      <w:r w:rsidR="00C86755">
        <w:instrText>php</w:instrText>
      </w:r>
      <w:r w:rsidR="00C86755" w:rsidRPr="003761BB">
        <w:rPr>
          <w:lang w:val="uk-UA"/>
        </w:rPr>
        <w:instrText xml:space="preserve">" </w:instrText>
      </w:r>
      <w:r w:rsidR="00C86755">
        <w:fldChar w:fldCharType="separate"/>
      </w:r>
      <w:r w:rsidRPr="00D01667">
        <w:rPr>
          <w:rFonts w:eastAsia="Times New Roman"/>
          <w:color w:val="000000" w:themeColor="text1"/>
          <w:bdr w:val="none" w:sz="0" w:space="0" w:color="auto" w:frame="1"/>
        </w:rPr>
        <w:t>domeczek</w:t>
      </w:r>
      <w:proofErr w:type="spellEnd"/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.</w:t>
      </w:r>
      <w:proofErr w:type="spellStart"/>
      <w:r w:rsidRPr="00D01667">
        <w:rPr>
          <w:rFonts w:eastAsia="Times New Roman"/>
          <w:color w:val="000000" w:themeColor="text1"/>
          <w:bdr w:val="none" w:sz="0" w:space="0" w:color="auto" w:frame="1"/>
        </w:rPr>
        <w:t>pl</w:t>
      </w:r>
      <w:proofErr w:type="spellEnd"/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/~</w:t>
      </w:r>
      <w:proofErr w:type="spellStart"/>
      <w:r w:rsidRPr="00D01667">
        <w:rPr>
          <w:rFonts w:eastAsia="Times New Roman"/>
          <w:color w:val="000000" w:themeColor="text1"/>
          <w:bdr w:val="none" w:sz="0" w:space="0" w:color="auto" w:frame="1"/>
        </w:rPr>
        <w:t>polukr</w:t>
      </w:r>
      <w:proofErr w:type="spellEnd"/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/</w:t>
      </w:r>
      <w:r w:rsidRPr="00D01667">
        <w:rPr>
          <w:rFonts w:eastAsia="Times New Roman"/>
          <w:color w:val="000000" w:themeColor="text1"/>
          <w:bdr w:val="none" w:sz="0" w:space="0" w:color="auto" w:frame="1"/>
        </w:rPr>
        <w:t>pus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/</w:t>
      </w:r>
      <w:r w:rsidRPr="00D01667">
        <w:rPr>
          <w:rFonts w:eastAsia="Times New Roman"/>
          <w:color w:val="000000" w:themeColor="text1"/>
          <w:bdr w:val="none" w:sz="0" w:space="0" w:color="auto" w:frame="1"/>
        </w:rPr>
        <w:t>index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_</w:t>
      </w:r>
      <w:proofErr w:type="spellStart"/>
      <w:r w:rsidRPr="00D01667">
        <w:rPr>
          <w:rFonts w:eastAsia="Times New Roman"/>
          <w:color w:val="000000" w:themeColor="text1"/>
          <w:bdr w:val="none" w:sz="0" w:space="0" w:color="auto" w:frame="1"/>
        </w:rPr>
        <w:t>ua</w:t>
      </w:r>
      <w:proofErr w:type="spellEnd"/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.</w:t>
      </w:r>
      <w:proofErr w:type="spellStart"/>
      <w:r w:rsidRPr="00D01667">
        <w:rPr>
          <w:rFonts w:eastAsia="Times New Roman"/>
          <w:color w:val="000000" w:themeColor="text1"/>
          <w:bdr w:val="none" w:sz="0" w:space="0" w:color="auto" w:frame="1"/>
        </w:rPr>
        <w:t>php</w:t>
      </w:r>
      <w:proofErr w:type="spellEnd"/>
      <w:r w:rsidR="00C86755">
        <w:rPr>
          <w:rFonts w:eastAsia="Times New Roman"/>
          <w:color w:val="000000" w:themeColor="text1"/>
          <w:bdr w:val="none" w:sz="0" w:space="0" w:color="auto" w:frame="1"/>
        </w:rPr>
        <w:fldChar w:fldCharType="end"/>
      </w:r>
    </w:p>
    <w:p w14:paraId="09A4FB22" w14:textId="77777777" w:rsidR="00151D57" w:rsidRPr="00D01667" w:rsidRDefault="00151D57" w:rsidP="00BE3E6A">
      <w:pPr>
        <w:pStyle w:val="af1"/>
        <w:numPr>
          <w:ilvl w:val="0"/>
          <w:numId w:val="13"/>
        </w:numPr>
        <w:shd w:val="clear" w:color="auto" w:fill="FAFAFA"/>
        <w:tabs>
          <w:tab w:val="left" w:pos="284"/>
          <w:tab w:val="left" w:pos="993"/>
        </w:tabs>
        <w:ind w:left="0" w:firstLine="0"/>
        <w:jc w:val="both"/>
        <w:rPr>
          <w:rFonts w:eastAsia="Times New Roman"/>
          <w:color w:val="000000" w:themeColor="text1"/>
          <w:lang w:val="uk-UA"/>
        </w:rPr>
      </w:pPr>
      <w:r w:rsidRPr="00D01667">
        <w:rPr>
          <w:rFonts w:eastAsia="Times New Roman"/>
          <w:color w:val="000000" w:themeColor="text1"/>
          <w:lang w:val="pl-PL"/>
        </w:rPr>
        <w:t>Polsko</w:t>
      </w:r>
      <w:r w:rsidRPr="00D01667">
        <w:rPr>
          <w:rFonts w:eastAsia="Times New Roman"/>
          <w:color w:val="000000" w:themeColor="text1"/>
          <w:lang w:val="uk-UA"/>
        </w:rPr>
        <w:t>-</w:t>
      </w:r>
      <w:r w:rsidR="00F11340" w:rsidRPr="00D01667">
        <w:rPr>
          <w:rFonts w:eastAsia="Times New Roman"/>
          <w:color w:val="000000" w:themeColor="text1"/>
        </w:rPr>
        <w:t> </w:t>
      </w:r>
      <w:r w:rsidRPr="00D01667">
        <w:rPr>
          <w:rFonts w:eastAsia="Times New Roman"/>
          <w:color w:val="000000" w:themeColor="text1"/>
          <w:lang w:val="pl-PL"/>
        </w:rPr>
        <w:t>ukrai</w:t>
      </w:r>
      <w:r w:rsidRPr="00D01667">
        <w:rPr>
          <w:rFonts w:eastAsia="Times New Roman"/>
          <w:color w:val="000000" w:themeColor="text1"/>
          <w:lang w:val="uk-UA"/>
        </w:rPr>
        <w:t>ń</w:t>
      </w:r>
      <w:r w:rsidRPr="00D01667">
        <w:rPr>
          <w:rFonts w:eastAsia="Times New Roman"/>
          <w:color w:val="000000" w:themeColor="text1"/>
          <w:lang w:val="pl-PL"/>
        </w:rPr>
        <w:t>ski</w:t>
      </w:r>
      <w:r w:rsidR="00F11340" w:rsidRPr="00D01667">
        <w:rPr>
          <w:rFonts w:eastAsia="Times New Roman"/>
          <w:color w:val="000000" w:themeColor="text1"/>
          <w:lang w:val="pl-PL"/>
        </w:rPr>
        <w:t> korpus </w:t>
      </w:r>
      <w:r w:rsidRPr="00D01667">
        <w:rPr>
          <w:rFonts w:eastAsia="Times New Roman"/>
          <w:color w:val="000000" w:themeColor="text1"/>
          <w:lang w:val="pl-PL"/>
        </w:rPr>
        <w:t>r</w:t>
      </w:r>
      <w:r w:rsidRPr="00D01667">
        <w:rPr>
          <w:rFonts w:eastAsia="Times New Roman"/>
          <w:color w:val="000000" w:themeColor="text1"/>
          <w:lang w:val="uk-UA"/>
        </w:rPr>
        <w:t>ó</w:t>
      </w:r>
      <w:r w:rsidRPr="00D01667">
        <w:rPr>
          <w:rFonts w:eastAsia="Times New Roman"/>
          <w:color w:val="000000" w:themeColor="text1"/>
          <w:lang w:val="pl-PL"/>
        </w:rPr>
        <w:t>wnoleg</w:t>
      </w:r>
      <w:r w:rsidRPr="00D01667">
        <w:rPr>
          <w:rFonts w:eastAsia="Times New Roman"/>
          <w:color w:val="000000" w:themeColor="text1"/>
          <w:lang w:val="uk-UA"/>
        </w:rPr>
        <w:t>ł</w:t>
      </w:r>
      <w:r w:rsidRPr="00D01667">
        <w:rPr>
          <w:rFonts w:eastAsia="Times New Roman"/>
          <w:color w:val="000000" w:themeColor="text1"/>
          <w:lang w:val="pl-PL"/>
        </w:rPr>
        <w:t>y</w:t>
      </w:r>
      <w:r w:rsidRPr="00D01667">
        <w:rPr>
          <w:rFonts w:eastAsia="Times New Roman"/>
          <w:color w:val="000000" w:themeColor="text1"/>
          <w:lang w:val="uk-UA"/>
        </w:rPr>
        <w:t>,</w:t>
      </w:r>
      <w:r w:rsidR="00F11340" w:rsidRPr="00D01667">
        <w:rPr>
          <w:rFonts w:eastAsia="Times New Roman"/>
          <w:color w:val="000000" w:themeColor="text1"/>
          <w:lang w:val="pl-PL"/>
        </w:rPr>
        <w:t>URL</w:t>
      </w:r>
      <w:r w:rsidR="00F11340" w:rsidRPr="00D01667">
        <w:rPr>
          <w:rFonts w:eastAsia="Times New Roman"/>
          <w:color w:val="000000" w:themeColor="text1"/>
          <w:lang w:val="uk-UA"/>
        </w:rPr>
        <w:t>:</w:t>
      </w:r>
      <w:r w:rsidRPr="00D01667">
        <w:rPr>
          <w:rFonts w:eastAsia="Times New Roman"/>
          <w:color w:val="000000" w:themeColor="text1"/>
          <w:lang w:val="pl-PL"/>
        </w:rPr>
        <w:t> </w:t>
      </w:r>
      <w:r w:rsidR="009E496B" w:rsidRPr="00D01667">
        <w:rPr>
          <w:color w:val="000000" w:themeColor="text1"/>
        </w:rPr>
        <w:fldChar w:fldCharType="begin"/>
      </w:r>
      <w:r w:rsidR="009E496B" w:rsidRPr="00D01667">
        <w:rPr>
          <w:color w:val="000000" w:themeColor="text1"/>
          <w:lang w:val="uk-UA"/>
        </w:rPr>
        <w:instrText xml:space="preserve"> </w:instrText>
      </w:r>
      <w:r w:rsidR="009E496B" w:rsidRPr="00D01667">
        <w:rPr>
          <w:color w:val="000000" w:themeColor="text1"/>
          <w:lang w:val="pl-PL"/>
        </w:rPr>
        <w:instrText>HYPERLINK</w:instrText>
      </w:r>
      <w:r w:rsidR="009E496B" w:rsidRPr="00D01667">
        <w:rPr>
          <w:color w:val="000000" w:themeColor="text1"/>
          <w:lang w:val="uk-UA"/>
        </w:rPr>
        <w:instrText xml:space="preserve"> "</w:instrText>
      </w:r>
      <w:r w:rsidR="009E496B" w:rsidRPr="00D01667">
        <w:rPr>
          <w:color w:val="000000" w:themeColor="text1"/>
          <w:lang w:val="pl-PL"/>
        </w:rPr>
        <w:instrText>http</w:instrText>
      </w:r>
      <w:r w:rsidR="009E496B" w:rsidRPr="00D01667">
        <w:rPr>
          <w:color w:val="000000" w:themeColor="text1"/>
          <w:lang w:val="uk-UA"/>
        </w:rPr>
        <w:instrText>://</w:instrText>
      </w:r>
      <w:r w:rsidR="009E496B" w:rsidRPr="00D01667">
        <w:rPr>
          <w:color w:val="000000" w:themeColor="text1"/>
          <w:lang w:val="pl-PL"/>
        </w:rPr>
        <w:instrText>www</w:instrText>
      </w:r>
      <w:r w:rsidR="009E496B" w:rsidRPr="00D01667">
        <w:rPr>
          <w:color w:val="000000" w:themeColor="text1"/>
          <w:lang w:val="uk-UA"/>
        </w:rPr>
        <w:instrText>.</w:instrText>
      </w:r>
      <w:r w:rsidR="009E496B" w:rsidRPr="00D01667">
        <w:rPr>
          <w:color w:val="000000" w:themeColor="text1"/>
          <w:lang w:val="pl-PL"/>
        </w:rPr>
        <w:instrText>domeczek</w:instrText>
      </w:r>
      <w:r w:rsidR="009E496B" w:rsidRPr="00D01667">
        <w:rPr>
          <w:color w:val="000000" w:themeColor="text1"/>
          <w:lang w:val="uk-UA"/>
        </w:rPr>
        <w:instrText>.</w:instrText>
      </w:r>
      <w:r w:rsidR="009E496B" w:rsidRPr="00D01667">
        <w:rPr>
          <w:color w:val="000000" w:themeColor="text1"/>
          <w:lang w:val="pl-PL"/>
        </w:rPr>
        <w:instrText>pl</w:instrText>
      </w:r>
      <w:r w:rsidR="009E496B" w:rsidRPr="00D01667">
        <w:rPr>
          <w:color w:val="000000" w:themeColor="text1"/>
          <w:lang w:val="uk-UA"/>
        </w:rPr>
        <w:instrText>/~</w:instrText>
      </w:r>
      <w:r w:rsidR="009E496B" w:rsidRPr="00D01667">
        <w:rPr>
          <w:color w:val="000000" w:themeColor="text1"/>
          <w:lang w:val="pl-PL"/>
        </w:rPr>
        <w:instrText>polukr</w:instrText>
      </w:r>
      <w:r w:rsidR="009E496B" w:rsidRPr="00D01667">
        <w:rPr>
          <w:color w:val="000000" w:themeColor="text1"/>
          <w:lang w:val="uk-UA"/>
        </w:rPr>
        <w:instrText>/</w:instrText>
      </w:r>
      <w:r w:rsidR="009E496B" w:rsidRPr="00D01667">
        <w:rPr>
          <w:color w:val="000000" w:themeColor="text1"/>
          <w:lang w:val="pl-PL"/>
        </w:rPr>
        <w:instrText>index</w:instrText>
      </w:r>
      <w:r w:rsidR="009E496B" w:rsidRPr="00D01667">
        <w:rPr>
          <w:color w:val="000000" w:themeColor="text1"/>
          <w:lang w:val="uk-UA"/>
        </w:rPr>
        <w:instrText>.</w:instrText>
      </w:r>
      <w:r w:rsidR="009E496B" w:rsidRPr="00D01667">
        <w:rPr>
          <w:color w:val="000000" w:themeColor="text1"/>
          <w:lang w:val="pl-PL"/>
        </w:rPr>
        <w:instrText>php</w:instrText>
      </w:r>
      <w:r w:rsidR="009E496B" w:rsidRPr="00D01667">
        <w:rPr>
          <w:color w:val="000000" w:themeColor="text1"/>
          <w:lang w:val="uk-UA"/>
        </w:rPr>
        <w:instrText>?</w:instrText>
      </w:r>
      <w:r w:rsidR="009E496B" w:rsidRPr="00D01667">
        <w:rPr>
          <w:color w:val="000000" w:themeColor="text1"/>
          <w:lang w:val="pl-PL"/>
        </w:rPr>
        <w:instrText>option</w:instrText>
      </w:r>
      <w:r w:rsidR="009E496B" w:rsidRPr="00D01667">
        <w:rPr>
          <w:color w:val="000000" w:themeColor="text1"/>
          <w:lang w:val="uk-UA"/>
        </w:rPr>
        <w:instrText>=</w:instrText>
      </w:r>
      <w:r w:rsidR="009E496B" w:rsidRPr="00D01667">
        <w:rPr>
          <w:color w:val="000000" w:themeColor="text1"/>
          <w:lang w:val="pl-PL"/>
        </w:rPr>
        <w:instrText>search</w:instrText>
      </w:r>
      <w:r w:rsidR="009E496B" w:rsidRPr="00D01667">
        <w:rPr>
          <w:color w:val="000000" w:themeColor="text1"/>
          <w:lang w:val="uk-UA"/>
        </w:rPr>
        <w:instrText xml:space="preserve">" </w:instrText>
      </w:r>
      <w:r w:rsidR="009E496B" w:rsidRPr="00D01667">
        <w:rPr>
          <w:color w:val="000000" w:themeColor="text1"/>
        </w:rPr>
        <w:fldChar w:fldCharType="separate"/>
      </w:r>
      <w:r w:rsidRPr="00D01667">
        <w:rPr>
          <w:rFonts w:eastAsia="Times New Roman"/>
          <w:color w:val="000000" w:themeColor="text1"/>
          <w:bdr w:val="none" w:sz="0" w:space="0" w:color="auto" w:frame="1"/>
          <w:lang w:val="pl-PL"/>
        </w:rPr>
        <w:t>http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://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pl-PL"/>
        </w:rPr>
        <w:t>www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.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pl-PL"/>
        </w:rPr>
        <w:t>domeczek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.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pl-PL"/>
        </w:rPr>
        <w:t>pl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/~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pl-PL"/>
        </w:rPr>
        <w:t>polukr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/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pl-PL"/>
        </w:rPr>
        <w:t>index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.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pl-PL"/>
        </w:rPr>
        <w:t>php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?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pl-PL"/>
        </w:rPr>
        <w:t>option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=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pl-PL"/>
        </w:rPr>
        <w:t>search</w:t>
      </w:r>
      <w:r w:rsidR="009E496B" w:rsidRPr="00D01667">
        <w:rPr>
          <w:rFonts w:eastAsia="Times New Roman"/>
          <w:color w:val="000000" w:themeColor="text1"/>
          <w:bdr w:val="none" w:sz="0" w:space="0" w:color="auto" w:frame="1"/>
          <w:lang w:val="pl-PL"/>
        </w:rPr>
        <w:fldChar w:fldCharType="end"/>
      </w:r>
    </w:p>
    <w:p w14:paraId="19430086" w14:textId="77777777" w:rsidR="006F4F5A" w:rsidRPr="00D01667" w:rsidRDefault="006F4F5A" w:rsidP="006F4F5A">
      <w:pPr>
        <w:pStyle w:val="af1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lang w:val="pl-PL"/>
        </w:rPr>
      </w:pPr>
      <w:r w:rsidRPr="00D01667">
        <w:rPr>
          <w:lang w:val="pl-PL"/>
        </w:rPr>
        <w:t>Cz</w:t>
      </w:r>
      <w:r w:rsidR="00F11340" w:rsidRPr="00D01667">
        <w:rPr>
          <w:lang w:val="pl-PL"/>
        </w:rPr>
        <w:t>y istnieje język polski biznesu URL: </w:t>
      </w:r>
      <w:r w:rsidRPr="00D01667">
        <w:rPr>
          <w:lang w:val="pl-PL"/>
        </w:rPr>
        <w:t>https://core.ac.uk/download/71982712.pdf</w:t>
      </w:r>
    </w:p>
    <w:p w14:paraId="3A77DEDC" w14:textId="77777777" w:rsidR="006F4F5A" w:rsidRPr="00D01667" w:rsidRDefault="006F4F5A" w:rsidP="006F4F5A">
      <w:pPr>
        <w:pStyle w:val="af1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D01667">
        <w:rPr>
          <w:lang w:val="pl-PL"/>
        </w:rPr>
        <w:t xml:space="preserve">Język w przestrzeni internetu </w:t>
      </w:r>
      <w:r w:rsidR="00F11340" w:rsidRPr="00D01667">
        <w:rPr>
          <w:lang w:val="pl-PL"/>
        </w:rPr>
        <w:t>URL : </w:t>
      </w:r>
      <w:r w:rsidRPr="00D01667">
        <w:rPr>
          <w:lang w:val="pl-PL"/>
        </w:rPr>
        <w:t>http://socialspacejournal.eu/11%20numer/Panek%20-%20J%C4%99zyk%20w%20przestrzeni%20internetu.pdf</w:t>
      </w:r>
      <w:r w:rsidRPr="00D01667">
        <w:rPr>
          <w:lang w:val="uk-UA"/>
        </w:rPr>
        <w:t xml:space="preserve"> </w:t>
      </w:r>
    </w:p>
    <w:p w14:paraId="23AD7105" w14:textId="77777777" w:rsidR="006F4F5A" w:rsidRPr="00D01667" w:rsidRDefault="006F4F5A" w:rsidP="006F4F5A">
      <w:pPr>
        <w:pStyle w:val="af1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lang w:val="pl-PL"/>
        </w:rPr>
      </w:pPr>
      <w:r w:rsidRPr="00D01667">
        <w:rPr>
          <w:lang w:val="pl-PL"/>
        </w:rPr>
        <w:t>Nauczanie języka polskiego jako obcego dla potrzeb biznesowych na najn</w:t>
      </w:r>
      <w:r w:rsidR="00D01667" w:rsidRPr="00D01667">
        <w:rPr>
          <w:lang w:val="pl-PL"/>
        </w:rPr>
        <w:t>iższych poziomach zaawansowania </w:t>
      </w:r>
      <w:r w:rsidR="00F11340" w:rsidRPr="00D01667">
        <w:rPr>
          <w:lang w:val="pl-PL"/>
        </w:rPr>
        <w:t>URL</w:t>
      </w:r>
      <w:r w:rsidR="00D01667" w:rsidRPr="00D01667">
        <w:rPr>
          <w:lang w:val="pl-PL"/>
        </w:rPr>
        <w:t> : </w:t>
      </w:r>
      <w:r w:rsidRPr="00D01667">
        <w:rPr>
          <w:lang w:val="pl-PL"/>
        </w:rPr>
        <w:t>https://ruj.uj.edu.pl/xmlui/bitstream/handle/item/277246/komorowska_nauczanie_jezyka_polskiego_jako_obcego_2020.pdf?sequence=1&amp;isAllowed=y</w:t>
      </w:r>
    </w:p>
    <w:p w14:paraId="4FD59126" w14:textId="77777777" w:rsidR="006F4F5A" w:rsidRDefault="00D01667" w:rsidP="006F4F5A">
      <w:pPr>
        <w:pStyle w:val="af1"/>
        <w:shd w:val="clear" w:color="auto" w:fill="FAFAFA"/>
        <w:tabs>
          <w:tab w:val="left" w:pos="284"/>
          <w:tab w:val="left" w:pos="993"/>
        </w:tabs>
        <w:ind w:left="0"/>
        <w:jc w:val="both"/>
        <w:rPr>
          <w:rFonts w:eastAsia="Times New Roman"/>
          <w:color w:val="000000" w:themeColor="text1"/>
          <w:lang w:val="pl-PL"/>
        </w:rPr>
      </w:pPr>
      <w:r w:rsidRPr="00D01667">
        <w:rPr>
          <w:rFonts w:eastAsia="Times New Roman"/>
          <w:color w:val="000000" w:themeColor="text1"/>
          <w:lang w:val="pl-PL"/>
        </w:rPr>
        <w:t>6. </w:t>
      </w:r>
      <w:r w:rsidR="00E542D6" w:rsidRPr="00D01667">
        <w:rPr>
          <w:rFonts w:eastAsia="Times New Roman"/>
          <w:color w:val="000000" w:themeColor="text1"/>
          <w:lang w:val="pl-PL"/>
        </w:rPr>
        <w:t xml:space="preserve">Rzepospolita. Ekonomia. </w:t>
      </w:r>
      <w:r w:rsidRPr="00D01667">
        <w:rPr>
          <w:rFonts w:eastAsia="Times New Roman"/>
          <w:color w:val="000000" w:themeColor="text1"/>
          <w:lang w:val="pl-PL"/>
        </w:rPr>
        <w:t>URL: </w:t>
      </w:r>
      <w:r w:rsidR="00E542D6" w:rsidRPr="00D01667">
        <w:rPr>
          <w:rFonts w:eastAsia="Times New Roman"/>
          <w:color w:val="000000" w:themeColor="text1"/>
          <w:lang w:val="pl-PL"/>
        </w:rPr>
        <w:fldChar w:fldCharType="begin"/>
      </w:r>
      <w:r w:rsidR="00E542D6" w:rsidRPr="00D01667">
        <w:rPr>
          <w:rFonts w:eastAsia="Times New Roman"/>
          <w:color w:val="000000" w:themeColor="text1"/>
          <w:lang w:val="pl-PL"/>
        </w:rPr>
        <w:instrText xml:space="preserve"> HYPERLINK "https://www.rp.pl/ekonomia/biznes" </w:instrText>
      </w:r>
      <w:r w:rsidR="00E542D6" w:rsidRPr="00D01667">
        <w:rPr>
          <w:rFonts w:eastAsia="Times New Roman"/>
          <w:color w:val="000000" w:themeColor="text1"/>
          <w:lang w:val="pl-PL"/>
        </w:rPr>
        <w:fldChar w:fldCharType="separate"/>
      </w:r>
      <w:r w:rsidR="00E542D6" w:rsidRPr="00D01667">
        <w:rPr>
          <w:rStyle w:val="a3"/>
          <w:rFonts w:eastAsia="Times New Roman"/>
          <w:color w:val="000000" w:themeColor="text1"/>
          <w:u w:val="none"/>
          <w:lang w:val="pl-PL"/>
        </w:rPr>
        <w:t>https://www.rp.pl/ekonomia/biznes</w:t>
      </w:r>
      <w:r w:rsidR="00E542D6" w:rsidRPr="00D01667">
        <w:rPr>
          <w:rFonts w:eastAsia="Times New Roman"/>
          <w:color w:val="000000" w:themeColor="text1"/>
          <w:lang w:val="pl-PL"/>
        </w:rPr>
        <w:fldChar w:fldCharType="end"/>
      </w:r>
    </w:p>
    <w:p w14:paraId="4F2E51D2" w14:textId="77777777" w:rsidR="00E542D6" w:rsidRPr="00600C3A" w:rsidRDefault="00E542D6" w:rsidP="006F4F5A">
      <w:pPr>
        <w:pStyle w:val="af1"/>
        <w:shd w:val="clear" w:color="auto" w:fill="FAFAFA"/>
        <w:tabs>
          <w:tab w:val="left" w:pos="284"/>
          <w:tab w:val="left" w:pos="993"/>
        </w:tabs>
        <w:ind w:left="0"/>
        <w:jc w:val="both"/>
        <w:rPr>
          <w:rFonts w:eastAsia="Times New Roman"/>
          <w:color w:val="000000" w:themeColor="text1"/>
          <w:lang w:val="pl-PL"/>
        </w:rPr>
      </w:pPr>
    </w:p>
    <w:p w14:paraId="3F05B829" w14:textId="77777777" w:rsidR="00601B48" w:rsidRPr="00A31F4F" w:rsidRDefault="00601B48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976D2B0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A31F4F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14:paraId="3E7D82F4" w14:textId="77777777" w:rsidR="001214FB" w:rsidRPr="0053147D" w:rsidRDefault="001214FB" w:rsidP="001214FB">
      <w:pPr>
        <w:jc w:val="both"/>
        <w:rPr>
          <w:rFonts w:ascii="Times New Roman" w:hAnsi="Times New Roman" w:cs="Times New Roman"/>
          <w:lang w:val="ru-RU"/>
        </w:rPr>
      </w:pPr>
      <w:r w:rsidRPr="0053147D">
        <w:rPr>
          <w:rFonts w:ascii="Times New Roman" w:hAnsi="Times New Roman" w:cs="Times New Roman"/>
          <w:lang w:val="ru-RU"/>
        </w:rPr>
        <w:lastRenderedPageBreak/>
        <w:t xml:space="preserve">Характер курсу </w:t>
      </w:r>
      <w:proofErr w:type="spellStart"/>
      <w:r w:rsidRPr="0053147D">
        <w:rPr>
          <w:rFonts w:ascii="Times New Roman" w:hAnsi="Times New Roman" w:cs="Times New Roman"/>
          <w:lang w:val="ru-RU"/>
        </w:rPr>
        <w:t>передбачає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обов’язкове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відвідування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занять. </w:t>
      </w:r>
      <w:proofErr w:type="spellStart"/>
      <w:r w:rsidRPr="0053147D">
        <w:rPr>
          <w:rFonts w:ascii="Times New Roman" w:hAnsi="Times New Roman" w:cs="Times New Roman"/>
          <w:lang w:val="ru-RU"/>
        </w:rPr>
        <w:t>Студенти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які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53147D">
        <w:rPr>
          <w:rFonts w:ascii="Times New Roman" w:hAnsi="Times New Roman" w:cs="Times New Roman"/>
          <w:lang w:val="ru-RU"/>
        </w:rPr>
        <w:t>певних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обставин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53147D">
        <w:rPr>
          <w:rFonts w:ascii="Times New Roman" w:hAnsi="Times New Roman" w:cs="Times New Roman"/>
          <w:lang w:val="ru-RU"/>
        </w:rPr>
        <w:t>можуть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відвідувати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практичні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регулярно, </w:t>
      </w:r>
      <w:proofErr w:type="spellStart"/>
      <w:r w:rsidRPr="0053147D">
        <w:rPr>
          <w:rFonts w:ascii="Times New Roman" w:hAnsi="Times New Roman" w:cs="Times New Roman"/>
          <w:lang w:val="ru-RU"/>
        </w:rPr>
        <w:t>мусять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впродовж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тижня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узгодити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із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викладачем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графік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індивідуального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пропущених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занять. </w:t>
      </w:r>
      <w:proofErr w:type="spellStart"/>
      <w:r w:rsidRPr="0053147D">
        <w:rPr>
          <w:rFonts w:ascii="Times New Roman" w:hAnsi="Times New Roman" w:cs="Times New Roman"/>
          <w:lang w:val="ru-RU"/>
        </w:rPr>
        <w:t>Окремі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пропущенні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завдання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мають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відпрацьовані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3147D">
        <w:rPr>
          <w:rFonts w:ascii="Times New Roman" w:hAnsi="Times New Roman" w:cs="Times New Roman"/>
          <w:lang w:val="ru-RU"/>
        </w:rPr>
        <w:t>найближчій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консультації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впродовж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тижня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після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пропуску.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 </w:t>
      </w:r>
      <w:proofErr w:type="spellStart"/>
      <w:r w:rsidRPr="0053147D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усно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53147D">
        <w:rPr>
          <w:rFonts w:ascii="Times New Roman" w:hAnsi="Times New Roman" w:cs="Times New Roman"/>
          <w:lang w:val="ru-RU"/>
        </w:rPr>
        <w:t>формі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співбесіди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53147D">
        <w:rPr>
          <w:rFonts w:ascii="Times New Roman" w:hAnsi="Times New Roman" w:cs="Times New Roman"/>
          <w:lang w:val="ru-RU"/>
        </w:rPr>
        <w:t>питаннями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визначеними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планом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В </w:t>
      </w:r>
      <w:proofErr w:type="spellStart"/>
      <w:r w:rsidRPr="0053147D">
        <w:rPr>
          <w:rFonts w:ascii="Times New Roman" w:hAnsi="Times New Roman" w:cs="Times New Roman"/>
          <w:lang w:val="ru-RU"/>
        </w:rPr>
        <w:t>окремих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випадках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дозволяється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письмове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53147D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індивідуального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письмового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завдання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</w:p>
    <w:p w14:paraId="70159C63" w14:textId="77777777" w:rsidR="001214FB" w:rsidRPr="0053147D" w:rsidRDefault="001214FB" w:rsidP="001214FB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53147D">
        <w:rPr>
          <w:rFonts w:ascii="Times New Roman" w:hAnsi="Times New Roman" w:cs="Times New Roman"/>
          <w:lang w:val="ru-RU"/>
        </w:rPr>
        <w:t>Політика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академічної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доброчесності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Усі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роботи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що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виконуються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слухачами </w:t>
      </w:r>
      <w:proofErr w:type="spellStart"/>
      <w:r w:rsidRPr="0053147D">
        <w:rPr>
          <w:rFonts w:ascii="Times New Roman" w:hAnsi="Times New Roman" w:cs="Times New Roman"/>
          <w:lang w:val="ru-RU"/>
        </w:rPr>
        <w:t>під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53147D">
        <w:rPr>
          <w:rFonts w:ascii="Times New Roman" w:hAnsi="Times New Roman" w:cs="Times New Roman"/>
          <w:lang w:val="ru-RU"/>
        </w:rPr>
        <w:t>проходження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курсу, </w:t>
      </w:r>
      <w:proofErr w:type="spellStart"/>
      <w:r w:rsidRPr="0053147D">
        <w:rPr>
          <w:rFonts w:ascii="Times New Roman" w:hAnsi="Times New Roman" w:cs="Times New Roman"/>
          <w:lang w:val="ru-RU"/>
        </w:rPr>
        <w:t>перевіряються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3147D">
        <w:rPr>
          <w:rFonts w:ascii="Times New Roman" w:hAnsi="Times New Roman" w:cs="Times New Roman"/>
          <w:lang w:val="ru-RU"/>
        </w:rPr>
        <w:t>наявність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плагіату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53147D">
        <w:rPr>
          <w:rFonts w:ascii="Times New Roman" w:hAnsi="Times New Roman" w:cs="Times New Roman"/>
          <w:lang w:val="ru-RU"/>
        </w:rPr>
        <w:t>мають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виконуватися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самостійно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</w:p>
    <w:p w14:paraId="081D6254" w14:textId="27CC70DD" w:rsidR="001214FB" w:rsidRDefault="001214FB" w:rsidP="001214FB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53147D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комп’ютерів</w:t>
      </w:r>
      <w:proofErr w:type="spellEnd"/>
      <w:r w:rsidRPr="0053147D">
        <w:rPr>
          <w:rFonts w:ascii="Times New Roman" w:hAnsi="Times New Roman" w:cs="Times New Roman"/>
          <w:lang w:val="ru-RU"/>
        </w:rPr>
        <w:t>/</w:t>
      </w:r>
      <w:proofErr w:type="spellStart"/>
      <w:r w:rsidRPr="0053147D">
        <w:rPr>
          <w:rFonts w:ascii="Times New Roman" w:hAnsi="Times New Roman" w:cs="Times New Roman"/>
          <w:lang w:val="ru-RU"/>
        </w:rPr>
        <w:t>телефонів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3147D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мобільних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телефонів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планшетів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3147D">
        <w:rPr>
          <w:rFonts w:ascii="Times New Roman" w:hAnsi="Times New Roman" w:cs="Times New Roman"/>
          <w:lang w:val="ru-RU"/>
        </w:rPr>
        <w:t>інших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гаджетів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під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53147D">
        <w:rPr>
          <w:rFonts w:ascii="Times New Roman" w:hAnsi="Times New Roman" w:cs="Times New Roman"/>
          <w:lang w:val="ru-RU"/>
        </w:rPr>
        <w:t>лекційних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3147D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 </w:t>
      </w:r>
      <w:proofErr w:type="spellStart"/>
      <w:r w:rsidRPr="0053147D">
        <w:rPr>
          <w:rFonts w:ascii="Times New Roman" w:hAnsi="Times New Roman" w:cs="Times New Roman"/>
          <w:lang w:val="ru-RU"/>
        </w:rPr>
        <w:t>дозволяється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виключно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53147D">
        <w:rPr>
          <w:rFonts w:ascii="Times New Roman" w:hAnsi="Times New Roman" w:cs="Times New Roman"/>
          <w:lang w:val="ru-RU"/>
        </w:rPr>
        <w:t>навчальних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цілях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(для </w:t>
      </w:r>
      <w:proofErr w:type="spellStart"/>
      <w:r w:rsidRPr="0053147D">
        <w:rPr>
          <w:rFonts w:ascii="Times New Roman" w:hAnsi="Times New Roman" w:cs="Times New Roman"/>
          <w:lang w:val="ru-RU"/>
        </w:rPr>
        <w:t>уточнення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певних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даних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перевірки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правопису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отримання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довідкової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інформації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тощо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). Будь ласка, не </w:t>
      </w:r>
      <w:proofErr w:type="spellStart"/>
      <w:r w:rsidRPr="0053147D">
        <w:rPr>
          <w:rFonts w:ascii="Times New Roman" w:hAnsi="Times New Roman" w:cs="Times New Roman"/>
          <w:lang w:val="ru-RU"/>
        </w:rPr>
        <w:t>забувайте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активувати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режим «</w:t>
      </w:r>
      <w:proofErr w:type="gramStart"/>
      <w:r w:rsidRPr="0053147D">
        <w:rPr>
          <w:rFonts w:ascii="Times New Roman" w:hAnsi="Times New Roman" w:cs="Times New Roman"/>
          <w:lang w:val="ru-RU"/>
        </w:rPr>
        <w:t>без звуку</w:t>
      </w:r>
      <w:proofErr w:type="gramEnd"/>
      <w:r w:rsidRPr="0053147D">
        <w:rPr>
          <w:rFonts w:ascii="Times New Roman" w:hAnsi="Times New Roman" w:cs="Times New Roman"/>
          <w:lang w:val="ru-RU"/>
        </w:rPr>
        <w:t xml:space="preserve">» до початку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</w:p>
    <w:p w14:paraId="0A494326" w14:textId="77777777" w:rsidR="00945996" w:rsidRDefault="00945996" w:rsidP="00945996">
      <w:pPr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26454B">
        <w:rPr>
          <w:rFonts w:ascii="Times New Roman" w:hAnsi="Times New Roman" w:cs="Times New Roman"/>
          <w:lang w:val="ru-RU"/>
        </w:rPr>
        <w:t>Результати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навчання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за курсом, </w:t>
      </w:r>
      <w:proofErr w:type="spellStart"/>
      <w:r w:rsidRPr="0026454B">
        <w:rPr>
          <w:rFonts w:ascii="Times New Roman" w:hAnsi="Times New Roman" w:cs="Times New Roman"/>
          <w:lang w:val="ru-RU"/>
        </w:rPr>
        <w:t>здобуті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26454B">
        <w:rPr>
          <w:rFonts w:ascii="Times New Roman" w:hAnsi="Times New Roman" w:cs="Times New Roman"/>
          <w:lang w:val="ru-RU"/>
        </w:rPr>
        <w:t>неформальної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та/</w:t>
      </w:r>
      <w:proofErr w:type="spellStart"/>
      <w:r w:rsidRPr="0026454B">
        <w:rPr>
          <w:rFonts w:ascii="Times New Roman" w:hAnsi="Times New Roman" w:cs="Times New Roman"/>
          <w:lang w:val="ru-RU"/>
        </w:rPr>
        <w:t>або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інформальної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освіти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визнаються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26454B">
        <w:rPr>
          <w:rFonts w:ascii="Times New Roman" w:hAnsi="Times New Roman" w:cs="Times New Roman"/>
          <w:lang w:val="ru-RU"/>
        </w:rPr>
        <w:t>умови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їх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відповідності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освітньому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компоненту, </w:t>
      </w:r>
      <w:proofErr w:type="spellStart"/>
      <w:proofErr w:type="gramStart"/>
      <w:r w:rsidRPr="0026454B">
        <w:rPr>
          <w:rFonts w:ascii="Times New Roman" w:hAnsi="Times New Roman" w:cs="Times New Roman"/>
          <w:lang w:val="ru-RU"/>
        </w:rPr>
        <w:t>передбаченим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26454B">
        <w:rPr>
          <w:rFonts w:ascii="Times New Roman" w:hAnsi="Times New Roman" w:cs="Times New Roman"/>
          <w:lang w:val="ru-RU"/>
        </w:rPr>
        <w:t>освітньою</w:t>
      </w:r>
      <w:proofErr w:type="spellEnd"/>
      <w:proofErr w:type="gram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програмою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результатам </w:t>
      </w:r>
      <w:proofErr w:type="spellStart"/>
      <w:r w:rsidRPr="0026454B">
        <w:rPr>
          <w:rFonts w:ascii="Times New Roman" w:hAnsi="Times New Roman" w:cs="Times New Roman"/>
          <w:lang w:val="ru-RU"/>
        </w:rPr>
        <w:t>навчання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та  </w:t>
      </w:r>
      <w:proofErr w:type="spellStart"/>
      <w:r w:rsidRPr="0026454B">
        <w:rPr>
          <w:rFonts w:ascii="Times New Roman" w:hAnsi="Times New Roman" w:cs="Times New Roman"/>
          <w:lang w:val="ru-RU"/>
        </w:rPr>
        <w:t>підтверджені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відповідним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документом (диплом, </w:t>
      </w:r>
      <w:proofErr w:type="spellStart"/>
      <w:r w:rsidRPr="0026454B">
        <w:rPr>
          <w:rFonts w:ascii="Times New Roman" w:hAnsi="Times New Roman" w:cs="Times New Roman"/>
          <w:lang w:val="ru-RU"/>
        </w:rPr>
        <w:t>сертифікат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свідоцтво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тощо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26454B">
        <w:rPr>
          <w:rFonts w:ascii="Times New Roman" w:hAnsi="Times New Roman" w:cs="Times New Roman"/>
          <w:lang w:val="ru-RU"/>
        </w:rPr>
        <w:t>Можливими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видами </w:t>
      </w:r>
      <w:proofErr w:type="spellStart"/>
      <w:r w:rsidRPr="0026454B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26454B">
        <w:rPr>
          <w:rFonts w:ascii="Times New Roman" w:hAnsi="Times New Roman" w:cs="Times New Roman"/>
          <w:lang w:val="ru-RU"/>
        </w:rPr>
        <w:t xml:space="preserve">для  </w:t>
      </w:r>
      <w:proofErr w:type="spellStart"/>
      <w:r w:rsidRPr="0026454B">
        <w:rPr>
          <w:rFonts w:ascii="Times New Roman" w:hAnsi="Times New Roman" w:cs="Times New Roman"/>
          <w:lang w:val="ru-RU"/>
        </w:rPr>
        <w:t>неформальної</w:t>
      </w:r>
      <w:proofErr w:type="spellEnd"/>
      <w:proofErr w:type="gramEnd"/>
      <w:r w:rsidRPr="0026454B">
        <w:rPr>
          <w:rFonts w:ascii="Times New Roman" w:hAnsi="Times New Roman" w:cs="Times New Roman"/>
          <w:lang w:val="ru-RU"/>
        </w:rPr>
        <w:t xml:space="preserve"> та/</w:t>
      </w:r>
      <w:proofErr w:type="spellStart"/>
      <w:r w:rsidRPr="0026454B">
        <w:rPr>
          <w:rFonts w:ascii="Times New Roman" w:hAnsi="Times New Roman" w:cs="Times New Roman"/>
          <w:lang w:val="ru-RU"/>
        </w:rPr>
        <w:t>або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інформальної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освіти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може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бути  участь у </w:t>
      </w:r>
      <w:proofErr w:type="spellStart"/>
      <w:r w:rsidRPr="0026454B">
        <w:rPr>
          <w:rFonts w:ascii="Times New Roman" w:hAnsi="Times New Roman" w:cs="Times New Roman"/>
          <w:lang w:val="ru-RU"/>
        </w:rPr>
        <w:t>студентських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олімпіадах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конкурсах  </w:t>
      </w:r>
      <w:proofErr w:type="spellStart"/>
      <w:r w:rsidRPr="0026454B">
        <w:rPr>
          <w:rFonts w:ascii="Times New Roman" w:hAnsi="Times New Roman" w:cs="Times New Roman"/>
          <w:lang w:val="ru-RU"/>
        </w:rPr>
        <w:t>студентських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наукових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робіт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конференціях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; участь у </w:t>
      </w:r>
      <w:proofErr w:type="spellStart"/>
      <w:r w:rsidRPr="0026454B">
        <w:rPr>
          <w:rFonts w:ascii="Times New Roman" w:hAnsi="Times New Roman" w:cs="Times New Roman"/>
          <w:lang w:val="ru-RU"/>
        </w:rPr>
        <w:t>програмах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неформальної</w:t>
      </w:r>
      <w:proofErr w:type="spellEnd"/>
      <w:r w:rsidRPr="0026454B">
        <w:rPr>
          <w:rFonts w:ascii="Times New Roman" w:hAnsi="Times New Roman" w:cs="Times New Roman"/>
          <w:lang w:val="ru-RU"/>
        </w:rPr>
        <w:t>/</w:t>
      </w:r>
      <w:proofErr w:type="spellStart"/>
      <w:r w:rsidRPr="0026454B">
        <w:rPr>
          <w:rFonts w:ascii="Times New Roman" w:hAnsi="Times New Roman" w:cs="Times New Roman"/>
          <w:lang w:val="ru-RU"/>
        </w:rPr>
        <w:t>інформальної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освіти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(онлайн-</w:t>
      </w:r>
      <w:proofErr w:type="spellStart"/>
      <w:r w:rsidRPr="0026454B">
        <w:rPr>
          <w:rFonts w:ascii="Times New Roman" w:hAnsi="Times New Roman" w:cs="Times New Roman"/>
          <w:lang w:val="ru-RU"/>
        </w:rPr>
        <w:t>курси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26454B">
        <w:rPr>
          <w:rFonts w:ascii="Times New Roman" w:hAnsi="Times New Roman" w:cs="Times New Roman"/>
          <w:lang w:val="ru-RU"/>
        </w:rPr>
        <w:t>відкритих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навчальних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платформах, </w:t>
      </w:r>
      <w:proofErr w:type="spellStart"/>
      <w:r w:rsidRPr="0026454B">
        <w:rPr>
          <w:rFonts w:ascii="Times New Roman" w:hAnsi="Times New Roman" w:cs="Times New Roman"/>
          <w:lang w:val="ru-RU"/>
        </w:rPr>
        <w:t>воркшопи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вебінари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майстер-класи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тренінги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тощо</w:t>
      </w:r>
      <w:proofErr w:type="spellEnd"/>
      <w:r w:rsidRPr="0026454B">
        <w:rPr>
          <w:rFonts w:ascii="Times New Roman" w:hAnsi="Times New Roman" w:cs="Times New Roman"/>
          <w:lang w:val="ru-RU"/>
        </w:rPr>
        <w:t>).</w:t>
      </w:r>
    </w:p>
    <w:p w14:paraId="37A1C92B" w14:textId="77777777" w:rsidR="00945996" w:rsidRPr="0053147D" w:rsidRDefault="00945996" w:rsidP="00945996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A51D467" w14:textId="77777777" w:rsidR="00B56C83" w:rsidRPr="001214FB" w:rsidRDefault="00B56C83" w:rsidP="00B56C83">
      <w:pPr>
        <w:jc w:val="both"/>
        <w:rPr>
          <w:rFonts w:ascii="Times New Roman" w:hAnsi="Times New Roman" w:cs="Times New Roman"/>
          <w:szCs w:val="22"/>
        </w:rPr>
      </w:pPr>
    </w:p>
    <w:p w14:paraId="604E73D8" w14:textId="77777777" w:rsidR="00B56C83" w:rsidRDefault="00B56C83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1F4F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14:paraId="3CBF0C0C" w14:textId="77777777" w:rsidR="00704CED" w:rsidRPr="00A31F4F" w:rsidRDefault="00704CED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83DF564" w14:textId="77777777" w:rsidR="00704CED" w:rsidRPr="00DF7D51" w:rsidRDefault="00704CED" w:rsidP="00704CED">
      <w:pPr>
        <w:jc w:val="both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DF7D51">
        <w:rPr>
          <w:rFonts w:ascii="Times New Roman" w:hAnsi="Times New Roman" w:cs="Times New Roman"/>
          <w:b/>
        </w:rPr>
        <w:t>н.р</w:t>
      </w:r>
      <w:proofErr w:type="spellEnd"/>
      <w:r w:rsidRPr="00DF7D51">
        <w:rPr>
          <w:rFonts w:ascii="Times New Roman" w:hAnsi="Times New Roman" w:cs="Times New Roman"/>
          <w:b/>
        </w:rPr>
        <w:t xml:space="preserve">. </w:t>
      </w:r>
      <w:r w:rsidRPr="00DF7D51">
        <w:rPr>
          <w:rFonts w:ascii="Times New Roman" w:hAnsi="Times New Roman" w:cs="Times New Roman"/>
        </w:rPr>
        <w:t xml:space="preserve">доступний </w:t>
      </w:r>
      <w:r w:rsidRPr="00CA39F1">
        <w:rPr>
          <w:rFonts w:ascii="Times New Roman" w:hAnsi="Times New Roman" w:cs="Times New Roman"/>
        </w:rPr>
        <w:t xml:space="preserve">за </w:t>
      </w:r>
      <w:proofErr w:type="spellStart"/>
      <w:r w:rsidRPr="00CA39F1">
        <w:rPr>
          <w:rFonts w:ascii="Times New Roman" w:hAnsi="Times New Roman" w:cs="Times New Roman"/>
        </w:rPr>
        <w:t>адресою</w:t>
      </w:r>
      <w:proofErr w:type="spellEnd"/>
      <w:r w:rsidRPr="00CA39F1">
        <w:rPr>
          <w:rFonts w:ascii="Times New Roman" w:hAnsi="Times New Roman" w:cs="Times New Roman"/>
        </w:rPr>
        <w:t>:</w:t>
      </w:r>
      <w:r w:rsidRPr="00CA39F1">
        <w:t xml:space="preserve"> </w:t>
      </w:r>
      <w:hyperlink r:id="rId11" w:history="1">
        <w:r w:rsidRPr="00053D5E"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>
        <w:rPr>
          <w:rFonts w:ascii="Times New Roman" w:hAnsi="Times New Roman" w:cs="Times New Roman"/>
        </w:rPr>
        <w:t xml:space="preserve">. </w:t>
      </w:r>
    </w:p>
    <w:p w14:paraId="4BFBA650" w14:textId="77777777" w:rsidR="00704CED" w:rsidRPr="00DF7D51" w:rsidRDefault="00704CED" w:rsidP="00704CED">
      <w:pPr>
        <w:jc w:val="both"/>
        <w:rPr>
          <w:rFonts w:ascii="Times New Roman" w:hAnsi="Times New Roman" w:cs="Times New Roman"/>
          <w:b/>
        </w:rPr>
      </w:pPr>
    </w:p>
    <w:p w14:paraId="1028329E" w14:textId="77777777" w:rsidR="00704CED" w:rsidRPr="00DF7D51" w:rsidRDefault="00704CED" w:rsidP="00704CE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DF7D51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12" w:history="1">
        <w:r w:rsidRPr="00DF7D51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DF7D51">
        <w:rPr>
          <w:rFonts w:ascii="Times New Roman" w:hAnsi="Times New Roman" w:cs="Times New Roman"/>
        </w:rPr>
        <w:t xml:space="preserve"> </w:t>
      </w:r>
      <w:r w:rsidRPr="00DF7D5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12A8BEC" w14:textId="77777777" w:rsidR="00704CED" w:rsidRPr="00DF7D51" w:rsidRDefault="00704CED" w:rsidP="00704CED">
      <w:pPr>
        <w:jc w:val="both"/>
        <w:rPr>
          <w:rFonts w:ascii="Times New Roman" w:hAnsi="Times New Roman" w:cs="Times New Roman"/>
        </w:rPr>
      </w:pPr>
    </w:p>
    <w:p w14:paraId="0846C33D" w14:textId="77777777" w:rsidR="00704CED" w:rsidRPr="00DF7D51" w:rsidRDefault="00704CED" w:rsidP="00704CED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DF7D51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3" w:history="1">
        <w:r w:rsidRPr="00DF7D51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DF7D51">
        <w:rPr>
          <w:rFonts w:ascii="Times New Roman" w:hAnsi="Times New Roman" w:cs="Times New Roman"/>
        </w:rPr>
        <w:t xml:space="preserve">: </w:t>
      </w:r>
      <w:hyperlink r:id="rId14" w:history="1">
        <w:r w:rsidRPr="00DF7D51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DF7D51">
        <w:rPr>
          <w:rFonts w:ascii="Times New Roman" w:hAnsi="Times New Roman" w:cs="Times New Roman"/>
        </w:rPr>
        <w:t xml:space="preserve"> . </w:t>
      </w:r>
    </w:p>
    <w:p w14:paraId="1DBCC138" w14:textId="77777777" w:rsidR="00704CED" w:rsidRPr="00DF7D51" w:rsidRDefault="00704CED" w:rsidP="00704CED">
      <w:pPr>
        <w:jc w:val="both"/>
        <w:rPr>
          <w:rFonts w:ascii="Times New Roman" w:hAnsi="Times New Roman" w:cs="Times New Roman"/>
        </w:rPr>
      </w:pPr>
    </w:p>
    <w:p w14:paraId="6D4D54D0" w14:textId="77777777" w:rsidR="00704CED" w:rsidRPr="00DF7D51" w:rsidRDefault="00704CED" w:rsidP="00704CE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ВИРІШЕННЯ КОНФЛІКТІВ. </w:t>
      </w:r>
      <w:r w:rsidRPr="00DF7D51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5" w:history="1">
        <w:r w:rsidRPr="00DF7D51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DF7D51">
        <w:rPr>
          <w:rFonts w:ascii="Times New Roman" w:hAnsi="Times New Roman" w:cs="Times New Roman"/>
        </w:rPr>
        <w:t xml:space="preserve"> . </w:t>
      </w:r>
    </w:p>
    <w:p w14:paraId="4ABB96BD" w14:textId="77777777" w:rsidR="00704CED" w:rsidRPr="00DF7D51" w:rsidRDefault="00704CED" w:rsidP="00704CE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6" w:history="1">
        <w:r w:rsidRPr="00053D5E">
          <w:rPr>
            <w:rStyle w:val="a3"/>
            <w:rFonts w:ascii="Times New Roman" w:hAnsi="Times New Roman" w:cs="Times New Roman"/>
          </w:rPr>
          <w:t>https://lnk.ua/QRVdWGwe3</w:t>
        </w:r>
      </w:hyperlink>
      <w:r>
        <w:rPr>
          <w:rFonts w:ascii="Times New Roman" w:hAnsi="Times New Roman" w:cs="Times New Roman"/>
        </w:rPr>
        <w:t>;</w:t>
      </w:r>
      <w:r w:rsidRPr="00DF7D51">
        <w:rPr>
          <w:rFonts w:ascii="Times New Roman" w:hAnsi="Times New Roman" w:cs="Times New Roman"/>
        </w:rPr>
        <w:t xml:space="preserve"> </w:t>
      </w:r>
      <w:r w:rsidRPr="00DF7D51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DF7D51">
        <w:rPr>
          <w:rFonts w:ascii="Times New Roman" w:hAnsi="Times New Roman" w:cs="Times New Roman"/>
        </w:rPr>
        <w:t xml:space="preserve">: </w:t>
      </w:r>
      <w:hyperlink r:id="rId17" w:history="1">
        <w:r w:rsidRPr="00053D5E">
          <w:rPr>
            <w:rStyle w:val="a3"/>
            <w:rFonts w:ascii="Times New Roman" w:hAnsi="Times New Roman" w:cs="Times New Roman"/>
          </w:rPr>
          <w:t>https://lnk.ua/3R4avGqeJ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</w:t>
      </w:r>
    </w:p>
    <w:p w14:paraId="1992AF26" w14:textId="77777777" w:rsidR="00704CED" w:rsidRPr="00DF7D51" w:rsidRDefault="00704CED" w:rsidP="00704CED">
      <w:pPr>
        <w:jc w:val="both"/>
        <w:rPr>
          <w:rFonts w:ascii="Times New Roman" w:hAnsi="Times New Roman" w:cs="Times New Roman"/>
          <w:b/>
        </w:rPr>
      </w:pPr>
    </w:p>
    <w:p w14:paraId="2B55FA28" w14:textId="77777777" w:rsidR="00704CED" w:rsidRPr="00DF7D51" w:rsidRDefault="00704CED" w:rsidP="00704CE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lastRenderedPageBreak/>
        <w:t xml:space="preserve">ПСИХОЛОГІЧНА ДОПОМОГА. </w:t>
      </w:r>
      <w:r w:rsidRPr="00DF7D51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DF7D51">
        <w:rPr>
          <w:rFonts w:ascii="Times New Roman" w:hAnsi="Times New Roman" w:cs="Times New Roman"/>
          <w:b/>
        </w:rPr>
        <w:t>Марті Ірини Вадимівни</w:t>
      </w:r>
      <w:r w:rsidRPr="00DF7D51">
        <w:rPr>
          <w:rFonts w:ascii="Times New Roman" w:hAnsi="Times New Roman" w:cs="Times New Roman"/>
        </w:rPr>
        <w:t xml:space="preserve"> (061) 228-15-84, (099) 253-78-73 (щоденно з 9 до 21). </w:t>
      </w:r>
    </w:p>
    <w:p w14:paraId="1C6A9099" w14:textId="77777777" w:rsidR="00704CED" w:rsidRPr="00DF7D51" w:rsidRDefault="00704CED" w:rsidP="00704CED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1" w:name="_Hlk142433006"/>
    </w:p>
    <w:p w14:paraId="3F39FCAC" w14:textId="77777777" w:rsidR="00704CED" w:rsidRPr="00DF7D51" w:rsidRDefault="00704CED" w:rsidP="00704CED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DF7D51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DF7D51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DF7D51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14:paraId="2E9F2A14" w14:textId="77777777" w:rsidR="00704CED" w:rsidRPr="00605D5D" w:rsidRDefault="00704CED" w:rsidP="00704CED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DF7D51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8" w:history="1">
        <w:r w:rsidRPr="00605D5D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14:paraId="2B1E01B5" w14:textId="77777777" w:rsidR="00704CED" w:rsidRPr="00DF7D51" w:rsidRDefault="00704CED" w:rsidP="00704CED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DF7D51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DF7D51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DF7D51">
        <w:rPr>
          <w:rFonts w:ascii="Times New Roman" w:eastAsia="Times New Roman" w:hAnsi="Times New Roman" w:cs="Times New Roman"/>
          <w:lang w:eastAsia="uk-UA"/>
        </w:rPr>
        <w:t>. </w:t>
      </w:r>
      <w:bookmarkEnd w:id="1"/>
      <w:r w:rsidRPr="00DF7D51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DF7D51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14:paraId="39343853" w14:textId="77777777" w:rsidR="00704CED" w:rsidRPr="00DF7D51" w:rsidRDefault="00704CED" w:rsidP="00704CED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23618B24" w14:textId="77777777" w:rsidR="00704CED" w:rsidRPr="00DF7D51" w:rsidRDefault="00704CED" w:rsidP="00704CE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DF7D51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19" w:history="1">
        <w:r w:rsidRPr="00053D5E">
          <w:rPr>
            <w:rStyle w:val="a3"/>
            <w:rFonts w:ascii="Times New Roman" w:hAnsi="Times New Roman" w:cs="Times New Roman"/>
          </w:rPr>
          <w:t>https://lnk.ua/5pVJr17VP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</w:t>
      </w:r>
    </w:p>
    <w:p w14:paraId="7023A663" w14:textId="77777777" w:rsidR="00704CED" w:rsidRPr="00DF7D51" w:rsidRDefault="00704CED" w:rsidP="00704CED">
      <w:pPr>
        <w:jc w:val="both"/>
        <w:rPr>
          <w:rFonts w:ascii="Times New Roman" w:hAnsi="Times New Roman" w:cs="Times New Roman"/>
          <w:b/>
        </w:rPr>
      </w:pPr>
    </w:p>
    <w:p w14:paraId="22B31AA7" w14:textId="77777777" w:rsidR="00704CED" w:rsidRPr="00DF7D51" w:rsidRDefault="00704CED" w:rsidP="00704CED">
      <w:pPr>
        <w:jc w:val="center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</w:rPr>
        <w:t>РЕСУРСИ ДЛЯ НАВЧАННЯ</w:t>
      </w:r>
    </w:p>
    <w:p w14:paraId="4C1247B8" w14:textId="77777777" w:rsidR="00704CED" w:rsidRPr="00DF7D51" w:rsidRDefault="00704CED" w:rsidP="00704CE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  <w:caps/>
        </w:rPr>
        <w:t>Наукова бібліотека</w:t>
      </w:r>
      <w:r w:rsidRPr="00DF7D51">
        <w:rPr>
          <w:rFonts w:ascii="Times New Roman" w:hAnsi="Times New Roman" w:cs="Times New Roman"/>
        </w:rPr>
        <w:t xml:space="preserve">: </w:t>
      </w:r>
      <w:hyperlink r:id="rId20" w:history="1">
        <w:r w:rsidRPr="00053D5E">
          <w:rPr>
            <w:rStyle w:val="a3"/>
            <w:rFonts w:ascii="Times New Roman" w:hAnsi="Times New Roman" w:cs="Times New Roman"/>
          </w:rPr>
          <w:t>https://library.znu.edu.ua/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Графік роботи абонементів: понеділок-п`ятниця з 08.00 до 16.00; вихідні дні: субота і неділя.</w:t>
      </w:r>
    </w:p>
    <w:p w14:paraId="74562985" w14:textId="77777777" w:rsidR="00704CED" w:rsidRPr="00DF7D51" w:rsidRDefault="00704CED" w:rsidP="00704CED">
      <w:pPr>
        <w:jc w:val="both"/>
        <w:rPr>
          <w:rFonts w:ascii="Times New Roman" w:hAnsi="Times New Roman" w:cs="Times New Roman"/>
        </w:rPr>
      </w:pPr>
    </w:p>
    <w:p w14:paraId="2883BEB1" w14:textId="77777777" w:rsidR="00704CED" w:rsidRPr="00DF7D51" w:rsidRDefault="00704CED" w:rsidP="00704CED">
      <w:pPr>
        <w:jc w:val="both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  <w:caps/>
        </w:rPr>
        <w:t>Система ЕЛЕКТРОННого</w:t>
      </w:r>
      <w:r w:rsidRPr="00DF7D51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21" w:history="1">
        <w:r w:rsidRPr="00053D5E">
          <w:rPr>
            <w:rStyle w:val="a3"/>
            <w:rFonts w:ascii="Times New Roman" w:hAnsi="Times New Roman" w:cs="Times New Roman"/>
          </w:rPr>
          <w:t>https://moodle.znu.edu.ua/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  <w:u w:val="single"/>
        </w:rPr>
        <w:t xml:space="preserve"> </w:t>
      </w:r>
    </w:p>
    <w:p w14:paraId="61374B04" w14:textId="77777777" w:rsidR="00704CED" w:rsidRPr="00DF7D51" w:rsidRDefault="00704CED" w:rsidP="00704CE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</w:rPr>
        <w:t xml:space="preserve">Посилання для відновлення паролю: </w:t>
      </w:r>
      <w:hyperlink r:id="rId22" w:history="1">
        <w:r w:rsidRPr="00053D5E"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>
        <w:rPr>
          <w:rFonts w:ascii="Times New Roman" w:hAnsi="Times New Roman" w:cs="Times New Roman"/>
          <w:u w:val="single"/>
        </w:rPr>
        <w:t>.</w:t>
      </w:r>
    </w:p>
    <w:p w14:paraId="2145B391" w14:textId="77777777" w:rsidR="00704CED" w:rsidRPr="00DF7D51" w:rsidRDefault="00704CED" w:rsidP="00704CED">
      <w:pPr>
        <w:jc w:val="both"/>
        <w:rPr>
          <w:rFonts w:ascii="Times New Roman" w:hAnsi="Times New Roman" w:cs="Times New Roman"/>
          <w:b/>
          <w:caps/>
        </w:rPr>
      </w:pPr>
    </w:p>
    <w:p w14:paraId="0A0696B9" w14:textId="77777777" w:rsidR="00704CED" w:rsidRPr="00DF7D51" w:rsidRDefault="00704CED" w:rsidP="00704CE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DF7D51">
        <w:rPr>
          <w:rFonts w:ascii="Times New Roman" w:hAnsi="Times New Roman" w:cs="Times New Roman"/>
          <w:caps/>
        </w:rPr>
        <w:t xml:space="preserve">: </w:t>
      </w:r>
      <w:hyperlink r:id="rId23" w:history="1">
        <w:r w:rsidRPr="00053D5E"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>
        <w:rPr>
          <w:rFonts w:ascii="Times New Roman" w:hAnsi="Times New Roman" w:cs="Times New Roman"/>
          <w:u w:val="single"/>
        </w:rPr>
        <w:t xml:space="preserve">. </w:t>
      </w:r>
    </w:p>
    <w:p w14:paraId="39D0F0E7" w14:textId="77777777"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</w:p>
    <w:sectPr w:rsidR="00B56C83" w:rsidRPr="00A31F4F" w:rsidSect="00EF37CB">
      <w:headerReference w:type="default" r:id="rId24"/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B1327" w14:textId="77777777" w:rsidR="00134C70" w:rsidRDefault="00134C70" w:rsidP="00304790">
      <w:r>
        <w:separator/>
      </w:r>
    </w:p>
  </w:endnote>
  <w:endnote w:type="continuationSeparator" w:id="0">
    <w:p w14:paraId="10B8BB91" w14:textId="77777777" w:rsidR="00134C70" w:rsidRDefault="00134C70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FD617" w14:textId="77777777" w:rsidR="00134C70" w:rsidRDefault="00134C70" w:rsidP="00304790">
      <w:r>
        <w:separator/>
      </w:r>
    </w:p>
  </w:footnote>
  <w:footnote w:type="continuationSeparator" w:id="0">
    <w:p w14:paraId="140D3A6E" w14:textId="77777777" w:rsidR="00134C70" w:rsidRDefault="00134C70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E8FA" w14:textId="77777777" w:rsidR="00087258" w:rsidRPr="00FD6B01" w:rsidRDefault="00087258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r w:rsidRPr="00FD6B01">
      <w:rPr>
        <w:rFonts w:ascii="Gotham Pro" w:hAnsi="Gotham Pro" w:cs="Tahoma"/>
        <w:b/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 wp14:anchorId="156A7A04" wp14:editId="30D7AE11">
          <wp:simplePos x="0" y="0"/>
          <wp:positionH relativeFrom="margin">
            <wp:posOffset>5316855</wp:posOffset>
          </wp:positionH>
          <wp:positionV relativeFrom="margin">
            <wp:posOffset>-554990</wp:posOffset>
          </wp:positionV>
          <wp:extent cx="803910" cy="739140"/>
          <wp:effectExtent l="19050" t="0" r="0" b="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B01">
      <w:rPr>
        <w:rFonts w:ascii="Gotham Pro" w:hAnsi="Gotham Pro" w:cs="Tahoma"/>
        <w:b/>
        <w:lang w:eastAsia="en-US"/>
      </w:rPr>
      <w:t>ЗАПОРІЗЬКИЙ НАЦІОНАЛЬНИЙ УНІВЕРСИТЕТ</w:t>
    </w:r>
  </w:p>
  <w:p w14:paraId="45269C2E" w14:textId="77777777" w:rsidR="00087258" w:rsidRPr="00FD6B01" w:rsidRDefault="00087258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val="ru-RU" w:eastAsia="en-US"/>
      </w:rPr>
    </w:pPr>
    <w:proofErr w:type="spellStart"/>
    <w:r w:rsidRPr="00FD6B01">
      <w:rPr>
        <w:rFonts w:ascii="Gotham Pro" w:hAnsi="Gotham Pro" w:cs="Tahoma"/>
        <w:b/>
        <w:lang w:eastAsia="en-US"/>
      </w:rPr>
      <w:t>Силабус</w:t>
    </w:r>
    <w:proofErr w:type="spellEnd"/>
    <w:r w:rsidRPr="00FD6B01">
      <w:rPr>
        <w:rFonts w:ascii="Gotham Pro" w:hAnsi="Gotham Pro" w:cs="Tahoma"/>
        <w:b/>
        <w:lang w:eastAsia="en-US"/>
      </w:rPr>
      <w:t xml:space="preserve"> навчальної дисципліни</w:t>
    </w:r>
  </w:p>
  <w:p w14:paraId="754276FC" w14:textId="77777777" w:rsidR="00087258" w:rsidRDefault="00087258" w:rsidP="00FD6B01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lang w:val="ru-RU" w:eastAsia="en-US"/>
      </w:rPr>
    </w:pPr>
    <w:proofErr w:type="spellStart"/>
    <w:r>
      <w:rPr>
        <w:rFonts w:ascii="Gotham Pro" w:hAnsi="Gotham Pro" w:cs="Tahoma"/>
        <w:i/>
        <w:lang w:val="ru-RU" w:eastAsia="en-US"/>
      </w:rPr>
      <w:t>Польська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мова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ділового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спілкування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E00"/>
    <w:multiLevelType w:val="hybridMultilevel"/>
    <w:tmpl w:val="0E1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5FC"/>
    <w:multiLevelType w:val="multilevel"/>
    <w:tmpl w:val="75D6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C2877"/>
    <w:multiLevelType w:val="hybridMultilevel"/>
    <w:tmpl w:val="14C06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B36D3"/>
    <w:multiLevelType w:val="hybridMultilevel"/>
    <w:tmpl w:val="1090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890"/>
    <w:multiLevelType w:val="multilevel"/>
    <w:tmpl w:val="1106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94A1A"/>
    <w:multiLevelType w:val="multilevel"/>
    <w:tmpl w:val="3A2A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064B4"/>
    <w:multiLevelType w:val="hybridMultilevel"/>
    <w:tmpl w:val="B48E2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34DB4"/>
    <w:multiLevelType w:val="hybridMultilevel"/>
    <w:tmpl w:val="6D6E929E"/>
    <w:lvl w:ilvl="0" w:tplc="8C4CC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9033B4"/>
    <w:multiLevelType w:val="hybridMultilevel"/>
    <w:tmpl w:val="B5AE6876"/>
    <w:lvl w:ilvl="0" w:tplc="1180CBA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92EE0"/>
    <w:multiLevelType w:val="hybridMultilevel"/>
    <w:tmpl w:val="2B4C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151CA"/>
    <w:multiLevelType w:val="hybridMultilevel"/>
    <w:tmpl w:val="27F0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3283"/>
    <w:multiLevelType w:val="multilevel"/>
    <w:tmpl w:val="FE02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F1261D"/>
    <w:multiLevelType w:val="hybridMultilevel"/>
    <w:tmpl w:val="EF8C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336C6"/>
    <w:multiLevelType w:val="multilevel"/>
    <w:tmpl w:val="F928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259BD"/>
    <w:multiLevelType w:val="multilevel"/>
    <w:tmpl w:val="DDAE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E6419D"/>
    <w:multiLevelType w:val="hybridMultilevel"/>
    <w:tmpl w:val="51245E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1192F"/>
    <w:multiLevelType w:val="multilevel"/>
    <w:tmpl w:val="B7CE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83020"/>
    <w:multiLevelType w:val="hybridMultilevel"/>
    <w:tmpl w:val="21647B14"/>
    <w:lvl w:ilvl="0" w:tplc="7A1E680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FreeSan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41246"/>
    <w:multiLevelType w:val="hybridMultilevel"/>
    <w:tmpl w:val="22C405F8"/>
    <w:lvl w:ilvl="0" w:tplc="39E8D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465F9"/>
    <w:multiLevelType w:val="multilevel"/>
    <w:tmpl w:val="B05E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A104BC"/>
    <w:multiLevelType w:val="hybridMultilevel"/>
    <w:tmpl w:val="A68A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7"/>
  </w:num>
  <w:num w:numId="8">
    <w:abstractNumId w:val="3"/>
  </w:num>
  <w:num w:numId="9">
    <w:abstractNumId w:val="11"/>
  </w:num>
  <w:num w:numId="10">
    <w:abstractNumId w:val="14"/>
  </w:num>
  <w:num w:numId="11">
    <w:abstractNumId w:val="8"/>
  </w:num>
  <w:num w:numId="12">
    <w:abstractNumId w:val="4"/>
  </w:num>
  <w:num w:numId="13">
    <w:abstractNumId w:val="6"/>
  </w:num>
  <w:num w:numId="14">
    <w:abstractNumId w:val="15"/>
  </w:num>
  <w:num w:numId="15">
    <w:abstractNumId w:val="18"/>
  </w:num>
  <w:num w:numId="16">
    <w:abstractNumId w:val="12"/>
  </w:num>
  <w:num w:numId="17">
    <w:abstractNumId w:val="5"/>
  </w:num>
  <w:num w:numId="18">
    <w:abstractNumId w:val="16"/>
  </w:num>
  <w:num w:numId="19">
    <w:abstractNumId w:val="19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24"/>
    <w:rsid w:val="00010FB2"/>
    <w:rsid w:val="00011D83"/>
    <w:rsid w:val="00024D79"/>
    <w:rsid w:val="00025FEC"/>
    <w:rsid w:val="0003193F"/>
    <w:rsid w:val="000405AD"/>
    <w:rsid w:val="00044921"/>
    <w:rsid w:val="000472FD"/>
    <w:rsid w:val="00051144"/>
    <w:rsid w:val="00054261"/>
    <w:rsid w:val="00061F70"/>
    <w:rsid w:val="00066A98"/>
    <w:rsid w:val="00080B86"/>
    <w:rsid w:val="00087258"/>
    <w:rsid w:val="000921E1"/>
    <w:rsid w:val="00093679"/>
    <w:rsid w:val="00097C5B"/>
    <w:rsid w:val="000A0B47"/>
    <w:rsid w:val="000A5B51"/>
    <w:rsid w:val="000B1193"/>
    <w:rsid w:val="000B23D2"/>
    <w:rsid w:val="000B7390"/>
    <w:rsid w:val="000C34A9"/>
    <w:rsid w:val="000C4345"/>
    <w:rsid w:val="000E1769"/>
    <w:rsid w:val="000E3B62"/>
    <w:rsid w:val="000E7B17"/>
    <w:rsid w:val="000E7DFB"/>
    <w:rsid w:val="000F1ACA"/>
    <w:rsid w:val="000F6E76"/>
    <w:rsid w:val="001214FB"/>
    <w:rsid w:val="00134C70"/>
    <w:rsid w:val="00140466"/>
    <w:rsid w:val="00151D57"/>
    <w:rsid w:val="00167082"/>
    <w:rsid w:val="00167440"/>
    <w:rsid w:val="00170631"/>
    <w:rsid w:val="00170FD0"/>
    <w:rsid w:val="00175CA7"/>
    <w:rsid w:val="00183504"/>
    <w:rsid w:val="001A0CD1"/>
    <w:rsid w:val="001C0A4C"/>
    <w:rsid w:val="001C21E3"/>
    <w:rsid w:val="001C3826"/>
    <w:rsid w:val="001C39F0"/>
    <w:rsid w:val="001D01EE"/>
    <w:rsid w:val="001D3F3F"/>
    <w:rsid w:val="001D40B6"/>
    <w:rsid w:val="001D5634"/>
    <w:rsid w:val="001F4A1F"/>
    <w:rsid w:val="002054CF"/>
    <w:rsid w:val="00210AEA"/>
    <w:rsid w:val="00212D58"/>
    <w:rsid w:val="00232E1C"/>
    <w:rsid w:val="00235EB6"/>
    <w:rsid w:val="00247426"/>
    <w:rsid w:val="002513F0"/>
    <w:rsid w:val="0026635F"/>
    <w:rsid w:val="002A25EB"/>
    <w:rsid w:val="002A4F17"/>
    <w:rsid w:val="002A6052"/>
    <w:rsid w:val="002B15AD"/>
    <w:rsid w:val="002B1E8A"/>
    <w:rsid w:val="002C37DB"/>
    <w:rsid w:val="002D73C1"/>
    <w:rsid w:val="002E24A0"/>
    <w:rsid w:val="002E6283"/>
    <w:rsid w:val="00304790"/>
    <w:rsid w:val="0031055B"/>
    <w:rsid w:val="0031467D"/>
    <w:rsid w:val="0031645E"/>
    <w:rsid w:val="00331C10"/>
    <w:rsid w:val="00334C0C"/>
    <w:rsid w:val="00342C6F"/>
    <w:rsid w:val="003612DF"/>
    <w:rsid w:val="00363637"/>
    <w:rsid w:val="00367E7F"/>
    <w:rsid w:val="0037272B"/>
    <w:rsid w:val="00373DD3"/>
    <w:rsid w:val="0037419B"/>
    <w:rsid w:val="003761BB"/>
    <w:rsid w:val="003901D9"/>
    <w:rsid w:val="00397385"/>
    <w:rsid w:val="003A0E98"/>
    <w:rsid w:val="003A550F"/>
    <w:rsid w:val="003B1484"/>
    <w:rsid w:val="003B39F9"/>
    <w:rsid w:val="003B44B7"/>
    <w:rsid w:val="003B5A04"/>
    <w:rsid w:val="003C1E51"/>
    <w:rsid w:val="003C5B00"/>
    <w:rsid w:val="003C79B6"/>
    <w:rsid w:val="003C7D0A"/>
    <w:rsid w:val="003D5A6D"/>
    <w:rsid w:val="003E2233"/>
    <w:rsid w:val="003E226D"/>
    <w:rsid w:val="003E44A7"/>
    <w:rsid w:val="003E53BF"/>
    <w:rsid w:val="003F4DB0"/>
    <w:rsid w:val="00410500"/>
    <w:rsid w:val="0041334F"/>
    <w:rsid w:val="00414ACB"/>
    <w:rsid w:val="00417517"/>
    <w:rsid w:val="00422B8C"/>
    <w:rsid w:val="004234DF"/>
    <w:rsid w:val="00437A7A"/>
    <w:rsid w:val="00453716"/>
    <w:rsid w:val="00465990"/>
    <w:rsid w:val="00477EB5"/>
    <w:rsid w:val="004849B7"/>
    <w:rsid w:val="00485802"/>
    <w:rsid w:val="00495C0C"/>
    <w:rsid w:val="004A3918"/>
    <w:rsid w:val="004B070F"/>
    <w:rsid w:val="004B16D0"/>
    <w:rsid w:val="004B633F"/>
    <w:rsid w:val="004C0FBE"/>
    <w:rsid w:val="004D739B"/>
    <w:rsid w:val="004E6CCE"/>
    <w:rsid w:val="004F67B9"/>
    <w:rsid w:val="00501CB0"/>
    <w:rsid w:val="00503106"/>
    <w:rsid w:val="005032D1"/>
    <w:rsid w:val="00504D24"/>
    <w:rsid w:val="00506CFA"/>
    <w:rsid w:val="0051093F"/>
    <w:rsid w:val="00517383"/>
    <w:rsid w:val="005233C0"/>
    <w:rsid w:val="0053147D"/>
    <w:rsid w:val="00532F3F"/>
    <w:rsid w:val="00534061"/>
    <w:rsid w:val="00562128"/>
    <w:rsid w:val="00563247"/>
    <w:rsid w:val="00570F94"/>
    <w:rsid w:val="00577ED1"/>
    <w:rsid w:val="0058702F"/>
    <w:rsid w:val="00591351"/>
    <w:rsid w:val="0059267C"/>
    <w:rsid w:val="005B125D"/>
    <w:rsid w:val="005B2037"/>
    <w:rsid w:val="005C0A54"/>
    <w:rsid w:val="005D54FE"/>
    <w:rsid w:val="005D5929"/>
    <w:rsid w:val="005E1EC8"/>
    <w:rsid w:val="005E432C"/>
    <w:rsid w:val="005F5518"/>
    <w:rsid w:val="005F6ABB"/>
    <w:rsid w:val="00600C3A"/>
    <w:rsid w:val="00601B48"/>
    <w:rsid w:val="00606E6A"/>
    <w:rsid w:val="00615786"/>
    <w:rsid w:val="00623C58"/>
    <w:rsid w:val="00630A5D"/>
    <w:rsid w:val="0064234C"/>
    <w:rsid w:val="0064402D"/>
    <w:rsid w:val="00651A0C"/>
    <w:rsid w:val="00671E99"/>
    <w:rsid w:val="00672AC0"/>
    <w:rsid w:val="00683E3E"/>
    <w:rsid w:val="00686092"/>
    <w:rsid w:val="00691E3C"/>
    <w:rsid w:val="006966CE"/>
    <w:rsid w:val="006A122F"/>
    <w:rsid w:val="006A74BF"/>
    <w:rsid w:val="006B6E5D"/>
    <w:rsid w:val="006C0C31"/>
    <w:rsid w:val="006C6B8B"/>
    <w:rsid w:val="006D2BEC"/>
    <w:rsid w:val="006D5668"/>
    <w:rsid w:val="006D58E1"/>
    <w:rsid w:val="006D6F4D"/>
    <w:rsid w:val="006E0D9B"/>
    <w:rsid w:val="006E37EC"/>
    <w:rsid w:val="006F33EC"/>
    <w:rsid w:val="006F4F5A"/>
    <w:rsid w:val="006F77D7"/>
    <w:rsid w:val="00704CED"/>
    <w:rsid w:val="00705828"/>
    <w:rsid w:val="00710C9C"/>
    <w:rsid w:val="00711208"/>
    <w:rsid w:val="007116A0"/>
    <w:rsid w:val="00713765"/>
    <w:rsid w:val="00714458"/>
    <w:rsid w:val="00724AA6"/>
    <w:rsid w:val="00732A44"/>
    <w:rsid w:val="00732C05"/>
    <w:rsid w:val="007331F4"/>
    <w:rsid w:val="007449F5"/>
    <w:rsid w:val="00744F2D"/>
    <w:rsid w:val="00754A47"/>
    <w:rsid w:val="00763842"/>
    <w:rsid w:val="00764757"/>
    <w:rsid w:val="007662FB"/>
    <w:rsid w:val="007664A1"/>
    <w:rsid w:val="007739BA"/>
    <w:rsid w:val="00784014"/>
    <w:rsid w:val="007B1FA0"/>
    <w:rsid w:val="007B40BE"/>
    <w:rsid w:val="007B4100"/>
    <w:rsid w:val="007B60E6"/>
    <w:rsid w:val="007C0E7C"/>
    <w:rsid w:val="007C642D"/>
    <w:rsid w:val="007C6A7C"/>
    <w:rsid w:val="007E1C32"/>
    <w:rsid w:val="007E430B"/>
    <w:rsid w:val="007F1DCA"/>
    <w:rsid w:val="007F6AB4"/>
    <w:rsid w:val="00810BC2"/>
    <w:rsid w:val="00810BFC"/>
    <w:rsid w:val="0081251E"/>
    <w:rsid w:val="00830186"/>
    <w:rsid w:val="00830BB7"/>
    <w:rsid w:val="00836B05"/>
    <w:rsid w:val="008443A7"/>
    <w:rsid w:val="00850675"/>
    <w:rsid w:val="0085089C"/>
    <w:rsid w:val="0085235C"/>
    <w:rsid w:val="008624CF"/>
    <w:rsid w:val="00867430"/>
    <w:rsid w:val="008700BC"/>
    <w:rsid w:val="008734A4"/>
    <w:rsid w:val="0087671F"/>
    <w:rsid w:val="00882E70"/>
    <w:rsid w:val="00887BB1"/>
    <w:rsid w:val="008B0D3C"/>
    <w:rsid w:val="008B3BE9"/>
    <w:rsid w:val="008B478C"/>
    <w:rsid w:val="008C67C7"/>
    <w:rsid w:val="008D02EB"/>
    <w:rsid w:val="008E3E24"/>
    <w:rsid w:val="008F234B"/>
    <w:rsid w:val="008F4741"/>
    <w:rsid w:val="008F6826"/>
    <w:rsid w:val="0090201F"/>
    <w:rsid w:val="009065E3"/>
    <w:rsid w:val="009072D5"/>
    <w:rsid w:val="00912D7E"/>
    <w:rsid w:val="00916142"/>
    <w:rsid w:val="00921004"/>
    <w:rsid w:val="00927815"/>
    <w:rsid w:val="00933597"/>
    <w:rsid w:val="00935302"/>
    <w:rsid w:val="00935784"/>
    <w:rsid w:val="00944093"/>
    <w:rsid w:val="00945996"/>
    <w:rsid w:val="00954F53"/>
    <w:rsid w:val="00956004"/>
    <w:rsid w:val="00962AF9"/>
    <w:rsid w:val="00970636"/>
    <w:rsid w:val="00980113"/>
    <w:rsid w:val="0098631B"/>
    <w:rsid w:val="009B0D72"/>
    <w:rsid w:val="009B11B4"/>
    <w:rsid w:val="009B2B11"/>
    <w:rsid w:val="009C1D9D"/>
    <w:rsid w:val="009C307C"/>
    <w:rsid w:val="009C3FA9"/>
    <w:rsid w:val="009D6DDC"/>
    <w:rsid w:val="009E2B60"/>
    <w:rsid w:val="009E44B6"/>
    <w:rsid w:val="009E496B"/>
    <w:rsid w:val="009E4A24"/>
    <w:rsid w:val="009E6E2F"/>
    <w:rsid w:val="009F22A0"/>
    <w:rsid w:val="009F3C98"/>
    <w:rsid w:val="00A01CB1"/>
    <w:rsid w:val="00A0322D"/>
    <w:rsid w:val="00A05F68"/>
    <w:rsid w:val="00A2548E"/>
    <w:rsid w:val="00A332E8"/>
    <w:rsid w:val="00A35B7A"/>
    <w:rsid w:val="00A37D77"/>
    <w:rsid w:val="00A42FFC"/>
    <w:rsid w:val="00A630CF"/>
    <w:rsid w:val="00A66DCD"/>
    <w:rsid w:val="00A714D7"/>
    <w:rsid w:val="00A7303F"/>
    <w:rsid w:val="00A80A58"/>
    <w:rsid w:val="00A84775"/>
    <w:rsid w:val="00A908F7"/>
    <w:rsid w:val="00A95AF6"/>
    <w:rsid w:val="00A95C5C"/>
    <w:rsid w:val="00AA1DAD"/>
    <w:rsid w:val="00AB388E"/>
    <w:rsid w:val="00AB534F"/>
    <w:rsid w:val="00AB7079"/>
    <w:rsid w:val="00AC2D63"/>
    <w:rsid w:val="00AC67ED"/>
    <w:rsid w:val="00AE4EAF"/>
    <w:rsid w:val="00AE5DB7"/>
    <w:rsid w:val="00AF2C29"/>
    <w:rsid w:val="00B04BEB"/>
    <w:rsid w:val="00B070C3"/>
    <w:rsid w:val="00B07F54"/>
    <w:rsid w:val="00B106A1"/>
    <w:rsid w:val="00B12549"/>
    <w:rsid w:val="00B142A0"/>
    <w:rsid w:val="00B330D7"/>
    <w:rsid w:val="00B44E6C"/>
    <w:rsid w:val="00B50E8D"/>
    <w:rsid w:val="00B56C83"/>
    <w:rsid w:val="00B66FB9"/>
    <w:rsid w:val="00B8030C"/>
    <w:rsid w:val="00B84705"/>
    <w:rsid w:val="00B87883"/>
    <w:rsid w:val="00B95F86"/>
    <w:rsid w:val="00BA0183"/>
    <w:rsid w:val="00BB7741"/>
    <w:rsid w:val="00BD0DF3"/>
    <w:rsid w:val="00BD36A3"/>
    <w:rsid w:val="00BD758A"/>
    <w:rsid w:val="00BE3E6A"/>
    <w:rsid w:val="00C07164"/>
    <w:rsid w:val="00C134E6"/>
    <w:rsid w:val="00C142B6"/>
    <w:rsid w:val="00C24DEF"/>
    <w:rsid w:val="00C30052"/>
    <w:rsid w:val="00C3062A"/>
    <w:rsid w:val="00C347A7"/>
    <w:rsid w:val="00C541E0"/>
    <w:rsid w:val="00C55E46"/>
    <w:rsid w:val="00C666D9"/>
    <w:rsid w:val="00C7443A"/>
    <w:rsid w:val="00C80D03"/>
    <w:rsid w:val="00C86755"/>
    <w:rsid w:val="00C871DD"/>
    <w:rsid w:val="00C8743D"/>
    <w:rsid w:val="00C9162E"/>
    <w:rsid w:val="00C9353E"/>
    <w:rsid w:val="00CA1022"/>
    <w:rsid w:val="00CA46C2"/>
    <w:rsid w:val="00CA54CF"/>
    <w:rsid w:val="00CA6401"/>
    <w:rsid w:val="00CC2353"/>
    <w:rsid w:val="00CC6923"/>
    <w:rsid w:val="00CE02FE"/>
    <w:rsid w:val="00CF2F80"/>
    <w:rsid w:val="00CF31A6"/>
    <w:rsid w:val="00D01667"/>
    <w:rsid w:val="00D03604"/>
    <w:rsid w:val="00D1443B"/>
    <w:rsid w:val="00D30D14"/>
    <w:rsid w:val="00D364A9"/>
    <w:rsid w:val="00D45548"/>
    <w:rsid w:val="00D552B4"/>
    <w:rsid w:val="00D6557D"/>
    <w:rsid w:val="00D65BCF"/>
    <w:rsid w:val="00D739CE"/>
    <w:rsid w:val="00D74A9F"/>
    <w:rsid w:val="00D90E72"/>
    <w:rsid w:val="00DA4BC1"/>
    <w:rsid w:val="00DA5354"/>
    <w:rsid w:val="00DB1387"/>
    <w:rsid w:val="00DC08DA"/>
    <w:rsid w:val="00DC3A4E"/>
    <w:rsid w:val="00DC7F65"/>
    <w:rsid w:val="00DD52CA"/>
    <w:rsid w:val="00DD63D9"/>
    <w:rsid w:val="00DE0E1C"/>
    <w:rsid w:val="00DE1796"/>
    <w:rsid w:val="00DF31E9"/>
    <w:rsid w:val="00E106E4"/>
    <w:rsid w:val="00E16F0F"/>
    <w:rsid w:val="00E17171"/>
    <w:rsid w:val="00E2063C"/>
    <w:rsid w:val="00E33FA0"/>
    <w:rsid w:val="00E34971"/>
    <w:rsid w:val="00E3546B"/>
    <w:rsid w:val="00E50E66"/>
    <w:rsid w:val="00E542D6"/>
    <w:rsid w:val="00E5590C"/>
    <w:rsid w:val="00E57340"/>
    <w:rsid w:val="00E708B3"/>
    <w:rsid w:val="00E70E87"/>
    <w:rsid w:val="00E777FE"/>
    <w:rsid w:val="00E80F4A"/>
    <w:rsid w:val="00E82383"/>
    <w:rsid w:val="00E95F56"/>
    <w:rsid w:val="00EA46C6"/>
    <w:rsid w:val="00EB408A"/>
    <w:rsid w:val="00EB53A8"/>
    <w:rsid w:val="00EB5EB6"/>
    <w:rsid w:val="00EC640F"/>
    <w:rsid w:val="00EC6A12"/>
    <w:rsid w:val="00EC795D"/>
    <w:rsid w:val="00EF28B6"/>
    <w:rsid w:val="00EF37CB"/>
    <w:rsid w:val="00F11340"/>
    <w:rsid w:val="00F11F44"/>
    <w:rsid w:val="00F15320"/>
    <w:rsid w:val="00F20AAE"/>
    <w:rsid w:val="00F266DF"/>
    <w:rsid w:val="00F30A2E"/>
    <w:rsid w:val="00F318BE"/>
    <w:rsid w:val="00F37066"/>
    <w:rsid w:val="00F41E54"/>
    <w:rsid w:val="00F4257D"/>
    <w:rsid w:val="00F4454C"/>
    <w:rsid w:val="00F44964"/>
    <w:rsid w:val="00F46A1F"/>
    <w:rsid w:val="00F50760"/>
    <w:rsid w:val="00F61AD4"/>
    <w:rsid w:val="00F77426"/>
    <w:rsid w:val="00F77762"/>
    <w:rsid w:val="00F80453"/>
    <w:rsid w:val="00F91E49"/>
    <w:rsid w:val="00F95483"/>
    <w:rsid w:val="00FA1954"/>
    <w:rsid w:val="00FA3417"/>
    <w:rsid w:val="00FA7541"/>
    <w:rsid w:val="00FB74F6"/>
    <w:rsid w:val="00FC63BB"/>
    <w:rsid w:val="00FD5AA3"/>
    <w:rsid w:val="00FD6B01"/>
    <w:rsid w:val="00FE00CA"/>
    <w:rsid w:val="00FE2429"/>
    <w:rsid w:val="00FE63D1"/>
    <w:rsid w:val="00FF0AA9"/>
    <w:rsid w:val="00FF2EA6"/>
    <w:rsid w:val="00FF4134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799A8"/>
  <w15:docId w15:val="{CF3ADF51-55B0-4672-B3C6-0C3E473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34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paragraph" w:customStyle="1" w:styleId="Default">
    <w:name w:val="Default"/>
    <w:rsid w:val="00F1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601B48"/>
    <w:pPr>
      <w:spacing w:after="0" w:line="240" w:lineRule="auto"/>
    </w:pPr>
    <w:rPr>
      <w:lang w:val="pl-PL"/>
    </w:rPr>
  </w:style>
  <w:style w:type="paragraph" w:styleId="21">
    <w:name w:val="List 2"/>
    <w:basedOn w:val="a"/>
    <w:rsid w:val="0003193F"/>
    <w:pPr>
      <w:widowControl/>
      <w:suppressAutoHyphens w:val="0"/>
      <w:ind w:left="566" w:hanging="283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B95F8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B95F86"/>
    <w:pPr>
      <w:suppressAutoHyphens w:val="0"/>
      <w:autoSpaceDE w:val="0"/>
      <w:autoSpaceDN w:val="0"/>
      <w:ind w:left="316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51">
    <w:name w:val="Заголовок 51"/>
    <w:basedOn w:val="a"/>
    <w:uiPriority w:val="1"/>
    <w:qFormat/>
    <w:rsid w:val="00B95F86"/>
    <w:pPr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B95F86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styleId="af3">
    <w:name w:val="FollowedHyperlink"/>
    <w:basedOn w:val="a0"/>
    <w:uiPriority w:val="99"/>
    <w:semiHidden/>
    <w:unhideWhenUsed/>
    <w:rsid w:val="00704CED"/>
    <w:rPr>
      <w:color w:val="954F72" w:themeColor="followedHyperlink"/>
      <w:u w:val="single"/>
    </w:rPr>
  </w:style>
  <w:style w:type="character" w:styleId="af4">
    <w:name w:val="Strong"/>
    <w:basedOn w:val="a0"/>
    <w:uiPriority w:val="22"/>
    <w:qFormat/>
    <w:rsid w:val="003B4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7796" TargetMode="External"/><Relationship Id="rId13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18" Type="http://schemas.openxmlformats.org/officeDocument/2006/relationships/hyperlink" Target="mailto:v_banakh@znu.edu.u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oodle.znu.edu.ua/" TargetMode="External"/><Relationship Id="rId7" Type="http://schemas.openxmlformats.org/officeDocument/2006/relationships/hyperlink" Target="https://www.znu.edu.ua/ukr/university/departments/philology/grafik_navchal_nogo_protsesu_ta_rozklad_zanyat_" TargetMode="External"/><Relationship Id="rId12" Type="http://schemas.openxmlformats.org/officeDocument/2006/relationships/hyperlink" Target="https://lnk.ua/gk4x2wkVy" TargetMode="External"/><Relationship Id="rId17" Type="http://schemas.openxmlformats.org/officeDocument/2006/relationships/hyperlink" Target="https://lnk.ua/3R4avGqe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nk.ua/QRVdWGwe3" TargetMode="External"/><Relationship Id="rId20" Type="http://schemas.openxmlformats.org/officeDocument/2006/relationships/hyperlink" Target="https://library.znu.edu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znu.edu.ua/navchalnyj_viddil/1635.ukr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nk.ua/EYNg6GpVZ" TargetMode="External"/><Relationship Id="rId23" Type="http://schemas.openxmlformats.org/officeDocument/2006/relationships/hyperlink" Target="https://sites.znu.edu.ua/child-advance/" TargetMode="External"/><Relationship Id="rId10" Type="http://schemas.openxmlformats.org/officeDocument/2006/relationships/hyperlink" Target="http://polnischunterricht.de/pl/" TargetMode="External"/><Relationship Id="rId19" Type="http://schemas.openxmlformats.org/officeDocument/2006/relationships/hyperlink" Target="https://lnk.ua/5pVJr17V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njp.up.krakow.pl/pracownicy/agnieszka-jasinska/" TargetMode="External"/><Relationship Id="rId14" Type="http://schemas.openxmlformats.org/officeDocument/2006/relationships/hyperlink" Target="https://lnk.ua/9MVwgEpVz" TargetMode="External"/><Relationship Id="rId22" Type="http://schemas.openxmlformats.org/officeDocument/2006/relationships/hyperlink" Target="https://moodle.znu.edu.ua/mod/page/view.php?id=1330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4292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2025-10-12T17:31:00Z</dcterms:created>
  <dcterms:modified xsi:type="dcterms:W3CDTF">2025-10-12T18:55:00Z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7c8d922f693d04f2b7b47dcdd4efb9b2a5417daa0b5b10e9be2d8d3a8f447eb7</vt:lpwstr>
  </property>
</Properties>
</file>