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8D4D" w14:textId="5B3826F5" w:rsidR="002A6B74" w:rsidRPr="00AE0EC1" w:rsidRDefault="00AE0EC1" w:rsidP="00B4158D">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ЛАБО</w:t>
      </w:r>
      <w:r w:rsidR="006778F9">
        <w:rPr>
          <w:rFonts w:ascii="Times New Roman" w:hAnsi="Times New Roman" w:cs="Times New Roman"/>
          <w:b/>
          <w:bCs/>
          <w:sz w:val="28"/>
          <w:szCs w:val="28"/>
          <w:lang w:val="uk-UA"/>
        </w:rPr>
        <w:t>Р</w:t>
      </w:r>
      <w:r>
        <w:rPr>
          <w:rFonts w:ascii="Times New Roman" w:hAnsi="Times New Roman" w:cs="Times New Roman"/>
          <w:b/>
          <w:bCs/>
          <w:sz w:val="28"/>
          <w:szCs w:val="28"/>
          <w:lang w:val="uk-UA"/>
        </w:rPr>
        <w:t xml:space="preserve">АТОРНА </w:t>
      </w:r>
      <w:r w:rsidR="002A6B74" w:rsidRPr="00B4158D">
        <w:rPr>
          <w:rFonts w:ascii="Times New Roman" w:hAnsi="Times New Roman" w:cs="Times New Roman"/>
          <w:b/>
          <w:bCs/>
          <w:sz w:val="28"/>
          <w:szCs w:val="28"/>
        </w:rPr>
        <w:t>РОБОТА №</w:t>
      </w:r>
      <w:r>
        <w:rPr>
          <w:rFonts w:ascii="Times New Roman" w:hAnsi="Times New Roman" w:cs="Times New Roman"/>
          <w:b/>
          <w:bCs/>
          <w:sz w:val="28"/>
          <w:szCs w:val="28"/>
          <w:lang w:val="uk-UA"/>
        </w:rPr>
        <w:t xml:space="preserve"> </w:t>
      </w:r>
      <w:r w:rsidR="004D60CD">
        <w:rPr>
          <w:rFonts w:ascii="Times New Roman" w:hAnsi="Times New Roman" w:cs="Times New Roman"/>
          <w:b/>
          <w:bCs/>
          <w:sz w:val="28"/>
          <w:szCs w:val="28"/>
          <w:lang w:val="uk-UA"/>
        </w:rPr>
        <w:t>8</w:t>
      </w:r>
    </w:p>
    <w:p w14:paraId="2A1C90C0" w14:textId="0FAB6261" w:rsidR="002A6B74" w:rsidRPr="006778F9" w:rsidRDefault="002A6B74" w:rsidP="00AE0EC1">
      <w:pPr>
        <w:spacing w:after="0" w:line="240" w:lineRule="auto"/>
        <w:jc w:val="center"/>
        <w:rPr>
          <w:rFonts w:ascii="Times New Roman" w:hAnsi="Times New Roman" w:cs="Times New Roman"/>
          <w:sz w:val="28"/>
          <w:szCs w:val="28"/>
          <w:lang w:val="uk-UA"/>
        </w:rPr>
      </w:pPr>
      <w:r w:rsidRPr="006778F9">
        <w:rPr>
          <w:rFonts w:ascii="Times New Roman" w:hAnsi="Times New Roman" w:cs="Times New Roman"/>
          <w:b/>
          <w:bCs/>
          <w:sz w:val="28"/>
          <w:szCs w:val="28"/>
          <w:lang w:val="uk-UA"/>
        </w:rPr>
        <w:t>КОНЦЕПЦІЯ НООСФЕРИ</w:t>
      </w:r>
    </w:p>
    <w:p w14:paraId="24E9DE0F" w14:textId="77777777" w:rsidR="002A6B74" w:rsidRPr="006778F9" w:rsidRDefault="002A6B74" w:rsidP="00B4158D">
      <w:pPr>
        <w:spacing w:after="0" w:line="240" w:lineRule="auto"/>
        <w:rPr>
          <w:rFonts w:ascii="Times New Roman" w:hAnsi="Times New Roman" w:cs="Times New Roman"/>
          <w:sz w:val="28"/>
          <w:szCs w:val="28"/>
          <w:lang w:val="uk-UA"/>
        </w:rPr>
      </w:pPr>
      <w:r w:rsidRPr="006778F9">
        <w:rPr>
          <w:rFonts w:ascii="Times New Roman" w:hAnsi="Times New Roman" w:cs="Times New Roman"/>
          <w:b/>
          <w:bCs/>
          <w:sz w:val="28"/>
          <w:szCs w:val="28"/>
          <w:lang w:val="uk-UA"/>
        </w:rPr>
        <w:t xml:space="preserve">Мета заняття: </w:t>
      </w:r>
      <w:r w:rsidRPr="006778F9">
        <w:rPr>
          <w:rFonts w:ascii="Times New Roman" w:hAnsi="Times New Roman" w:cs="Times New Roman"/>
          <w:sz w:val="28"/>
          <w:szCs w:val="28"/>
          <w:lang w:val="uk-UA"/>
        </w:rPr>
        <w:t xml:space="preserve">вивчити уявлення і теорії про ноосферу, зробити їх аналіз і визначити реальність втілення; розглянути перспективи біосфери в процесі її перетворення в ноосферний стан. </w:t>
      </w:r>
    </w:p>
    <w:p w14:paraId="3AF8A3CA" w14:textId="6B38FC9B" w:rsidR="002A6B74" w:rsidRPr="00B4158D" w:rsidRDefault="002A6B74" w:rsidP="00832EC8">
      <w:pPr>
        <w:spacing w:after="0" w:line="240" w:lineRule="auto"/>
        <w:jc w:val="center"/>
        <w:rPr>
          <w:rFonts w:ascii="Times New Roman" w:hAnsi="Times New Roman" w:cs="Times New Roman"/>
          <w:sz w:val="28"/>
          <w:szCs w:val="28"/>
        </w:rPr>
      </w:pPr>
      <w:r w:rsidRPr="00B4158D">
        <w:rPr>
          <w:rFonts w:ascii="Times New Roman" w:hAnsi="Times New Roman" w:cs="Times New Roman"/>
          <w:b/>
          <w:bCs/>
          <w:sz w:val="28"/>
          <w:szCs w:val="28"/>
        </w:rPr>
        <w:t>Теоретична частина</w:t>
      </w:r>
    </w:p>
    <w:p w14:paraId="6FB05B04"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Поняття ноосфери введено французьким вченим Е. Леруа у 1927 р і буквально означає «сфера розуму». Перша концепція ноосфери розвинена французьким палеонтологом Тейяр де Шарденом. Ноосфера, по Тейяр де Шардену, - це колективна свідомість, яка стане контролювати напрям майбутньої еволюції планети і зіллється з природою в ідеальній точці Омега, подібно до того, як раніше утворювалися такі цілісності, як молекули, клітини та організми. «Геогенез, сказали ми, переходить в біогенез, який, в кінцевому рахунку, не що інше, як психогенез ... Психогенез привів нас до людини. Тепер психогенез пом’якшується, він змінюється і поглинається більш високою функцією - спочатку зародженням, потім наступним розвитком духу - ноогенезем». Тобто, по Шардену, в майбутньому можлива поява якоїсь колективної людської свідомості, яка стане контролювати напрям еволюції. Він розглядав перехід до цієї еволюційної фази як послідовний крок у глобальному процесі еволюції Універсуму (Всесвіту). У новому стані біосфера переходить в сферу розумної взаємодії людини і природи - ноосферу. Для де Шардена поняття ноосфери - це такий собі «планетарний шар» свідомості і духовності. </w:t>
      </w:r>
    </w:p>
    <w:p w14:paraId="5BA0921A"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Свою інтерпретацію концепції ноосфери В. І. Вернадський почав розвивати у 1930-і рр. після детального опрацювання вчення про біосферу. До цього часу він усвідомлював швидко зростаючу роль людства у формуванні нового вигляду планети і уявляв, що воно - не тільки частина біосферної біомаси. </w:t>
      </w:r>
    </w:p>
    <w:p w14:paraId="025E4DA2" w14:textId="094F9857"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Еволюція людини і суспільства зробила цивілізацію потужним фактором всієї подальшої еволюції Землі. Все більша кількість речовин і енергії вводиться в біосферні процеси людиною. Посилення вторгнення людини в біогеохімічні цикли повинно привести в майбутньому до цілеспрямованого контролю людиною глобальної біогеохімії. Як живе перетворює відсталу матерію, яка є основою його розвитку, так людина неминуче має зворотним впливом на природу, що породила його. Як жива речовина і відстала матерія, об'єднані ланцюгом прямих і зворотних зв'язків, утворюють єдину систему - біосферу, так людство і природне середовище утворюють єдину систему </w:t>
      </w:r>
      <w:r w:rsidR="00832EC8">
        <w:rPr>
          <w:rFonts w:ascii="Times New Roman" w:hAnsi="Times New Roman" w:cs="Times New Roman"/>
          <w:sz w:val="28"/>
          <w:szCs w:val="28"/>
          <w:lang w:val="uk-UA"/>
        </w:rPr>
        <w:t xml:space="preserve">- </w:t>
      </w:r>
      <w:r w:rsidRPr="00B4158D">
        <w:rPr>
          <w:rFonts w:ascii="Times New Roman" w:hAnsi="Times New Roman" w:cs="Times New Roman"/>
          <w:sz w:val="28"/>
          <w:szCs w:val="28"/>
        </w:rPr>
        <w:t xml:space="preserve">ноосферу. Вернадський щиро вірив в можливість формування творчого колективного розуму. Рух до ноосфери зв'язується їм не тільки з проявом планетоутворюючої міцності людини, але і з перетворенням самої людини. </w:t>
      </w:r>
    </w:p>
    <w:p w14:paraId="76D4FE30" w14:textId="77777777" w:rsidR="002A6B74" w:rsidRPr="00B4158D" w:rsidRDefault="002A6B74" w:rsidP="00B4158D">
      <w:pPr>
        <w:spacing w:after="0" w:line="240" w:lineRule="auto"/>
        <w:rPr>
          <w:rFonts w:ascii="Times New Roman" w:hAnsi="Times New Roman" w:cs="Times New Roman"/>
          <w:sz w:val="28"/>
          <w:szCs w:val="28"/>
        </w:rPr>
      </w:pPr>
      <w:r w:rsidRPr="006778F9">
        <w:rPr>
          <w:rFonts w:ascii="Times New Roman" w:hAnsi="Times New Roman" w:cs="Times New Roman"/>
          <w:sz w:val="28"/>
          <w:szCs w:val="28"/>
          <w:lang w:val="uk-UA"/>
        </w:rPr>
        <w:t xml:space="preserve">Розвиваючи концепцію ноосфери, В. І. Вернадський розглянув то, як на основі єдності попередньої стадії взаємодії живої і неживої матерії на наступній стадії взаємодії природи і людини може бути досягнута гармонія. </w:t>
      </w:r>
      <w:r w:rsidRPr="00B4158D">
        <w:rPr>
          <w:rFonts w:ascii="Times New Roman" w:hAnsi="Times New Roman" w:cs="Times New Roman"/>
          <w:sz w:val="28"/>
          <w:szCs w:val="28"/>
        </w:rPr>
        <w:t xml:space="preserve">Ноосфера, по В. І. Вернадського, - «такого роду стан біосфери, в якому повинні проявлятися розум і направлена ним робота людини як нова небувала на планеті геологічна сила». </w:t>
      </w:r>
    </w:p>
    <w:p w14:paraId="64287C70"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концепції ноосфери В. І. Вернадського у повній мірі представлений один аспект сучасного етапу взаємодії людини і природи - глобальний характер єдності </w:t>
      </w:r>
      <w:r w:rsidRPr="00B4158D">
        <w:rPr>
          <w:rFonts w:ascii="Times New Roman" w:hAnsi="Times New Roman" w:cs="Times New Roman"/>
          <w:sz w:val="28"/>
          <w:szCs w:val="28"/>
        </w:rPr>
        <w:lastRenderedPageBreak/>
        <w:t xml:space="preserve">людини з природним середовищем. У період створення цієї концепції суперечливість даної взаємодії не виявилася такою мірою, як зараз. В останні десятиліття на додаток до глобального характеру взаємовідносин людини і природного середовища виявилася суперечливість цієї взаємодії, яка загрожує кризовими екологічними станами. Стало ясно, що єдність людини і природи суперечлива хоча б тому, що через зростаючу кількість взаємозв'язків між ними зростає екологічний ризик як плата людства за перетворення природного середовища. </w:t>
      </w:r>
    </w:p>
    <w:p w14:paraId="003AAEFB"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За час свого існування людина сильно змінила біосферу. На думку Н. Ф. Реймерса, «люди штучно і не компенсовано знизили кількість живої речовини Землі, мабуть, не менше ніж на 30% і забирають в рік не менше 20% продукції всієї біосфери». Біосфера перетворюється в техносферу, причому спрямованість антропогенного впливу прямо протилежна спрямованості еволюції біосфери. Можна сказати, що з появою людини починається низхідна гілка еволюції біосфери - знижується біомаса, продуктивність та інформаційність біосфери. Як вважає Реймерс, «слідом за прямим знищенням видів слід очікувати самодеструкцію живого. Фактично цей процес і йде у вигляді масового розмноження окремих організмів, що руйнують сформовані екосистеми». Таким чином, поки що не можна відповісти на питання, чи створить в майбутньому людина сферу розуму або своєї нерозумної діяльністю погубить і себе, і все живе. </w:t>
      </w:r>
    </w:p>
    <w:p w14:paraId="70BB0BD6" w14:textId="0F9EFF9D"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 виходом людини в космос область взаємодії людини з природним середовищем перестала обмежуватися сферою Землі. Можливо, в наш час було б більш точним поняття «ноосистема», а не «ноосфера», оскільки остання після виходу людей в космос вже не відповідає просторової конфігурації впливу людини на природу. Поняття «ноосистема» краще і в плані наукового аналізу екологічної проблеми, так як воно орієнтує на застосування розвивається в другій половині XX ст. системного підходу до вивчення об'єктивної реальності. </w:t>
      </w:r>
    </w:p>
    <w:p w14:paraId="52C20F4C"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Є ще одне важливе міркування, не враховане в концепції ноосфери. Людина взаємодіє з середовищем її проживання не тільки розумно, але і чуттєво, оскільки вона сам істота не тільки розумна, а розумно-чуттєва, в якій розумний і чуттєвий компоненти складним чином переплетені. Ноосферу не обов'язково слід розуміти як якийсь екологічний ідеал, оскільки не завжди з екологічної точки зору добре те, що раціонально, а саме поняття розумного історично мінливе. Так, всі сучасні технологічні схеми, звичайно ж, по-своєму розумні й раціональні в традиційному сенсі слова, але часто дають негативний екологічний ефект. </w:t>
      </w:r>
    </w:p>
    <w:p w14:paraId="79D1A881"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той же час таке відчуття, як любов до природи, не завжди може бути раціонально інтерпретовано і, тим не менш, здатне досить позитивно вплинути на загальну екологічну обстановку. Однак концепція ноосфери зберігає цінність, оскільки представляє єдність людини і природи у вигляді процесу - ноогенеза, що веде до становлення єдиної системи «людина - природне середовище». Ноогенез - один з аспектів процесу становлення родової сутності людини. Прагнення до здійснення своїх цілей в природі залишиться, мабуть, чільним у визначенні людиною перспектив його взаємин з природою з того моменту, як він перейшов від захисту своєї видової специфіки до перетворення її в важливий фактор формування природної закономірності. </w:t>
      </w:r>
    </w:p>
    <w:p w14:paraId="7B3A4B28"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lastRenderedPageBreak/>
        <w:t xml:space="preserve">В цілому концепція ноосфери нагадує натурфілософські побудови і сцієнтистські утопії. Становлення ноосфери - можливість, але не необхідність. Цінність цієї концепції в тому, що вона дає конструктивну модель ймовірного майбутнього, а її обмеженість в тому, що вона розглядає людину, перш за все, як розумна істота, тоді як індивіди і тим більше суспільство в цілому рідко ведуть себе по-справжньому розумно. Поки людство рухається аж ніяк не до ноосфери, і остання залишається однією з гіпотез. </w:t>
      </w:r>
    </w:p>
    <w:p w14:paraId="066225C3"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Поняття ноосфери близько до ідеї коеволюційного розвитку природи і суспільства. Спільний розвиток, співіснування людини і суспільства в гармонії з природою і з турботою про майбутні покоління інтегрує ноосферний і коеволюційний підходи. </w:t>
      </w:r>
    </w:p>
    <w:p w14:paraId="43CD5457" w14:textId="61C0DB56"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Крім того, збереження соціального прогресу і динамічної рівноваги живої природи передбачає наявність екологічної культури, екологічної свідомості і мислення в процесі духовного і матеріального освоєння природи і підтримки її цілісності. В. І. Вернадський одним із перших усвідомив, що людство стало потужною геологічною, можливо космічною, силою, здатною перетворити природу в великих масштабах. Відзначаючи поглиблення наукового проникнення в суть що відбуваються в природі процесів, В. І. Вернадський був </w:t>
      </w:r>
    </w:p>
    <w:p w14:paraId="3729796E"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переконаний, що «ноосферне людство» знайде шлях до відновлення і збереження екологічної рівноваги на планеті, розробить і здійснить на практиці стратегію безкризового розвитку природи і суспільства. При цьому він вважав, що людина цілком здатна прийняти на себе функції управління екологічним розвитком планети в цілому. </w:t>
      </w:r>
    </w:p>
    <w:p w14:paraId="4D24330C"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ХХ ст. багато мислителів, представники різних наукових напрямів, зверталися до проблеми ноосфери, намагаючись визначити шляхи її виникнення та подальшого становлення. Особливу роль в цьому зіграли роботи Н. Н. Моісєєва, який сформулював власне уявлення про ноосферу. На його думку, ноосфера - не стільки стан біосфери, скільки епоха, коли людський розум буде здатний визначити умови, необхідні для забезпечення коеволюції природи і суспільства. Необхідні умови для цього він визначив як «екологічний імператив». Згодом цей термін став позначати ту межу допустимої активності людини, яку вона не має права переступати ні за яких обставин. Термін «коеволюція» почав означати: така поведінка людини, яка мала б своїм результатом не деградацію біосфери, а її розвиток в сенсі ускладнення самої системи за рахунок зростання числа її елементів, розвитку зв'язків і різноманітності організаційних форм існування живої речовини планети. </w:t>
      </w:r>
    </w:p>
    <w:p w14:paraId="00C73525"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М. М. Моісєєв вважав, що вступ людства в ноосферу в принципі можливий тоді, коли логіка Людини буде узгоджена з логікою Природи. Людина при цьому буде ставати іншою - новою людиною, змінюючи, перш за все, себе. </w:t>
      </w:r>
      <w:proofErr w:type="gramStart"/>
      <w:r w:rsidRPr="00B4158D">
        <w:rPr>
          <w:rFonts w:ascii="Times New Roman" w:hAnsi="Times New Roman" w:cs="Times New Roman"/>
          <w:sz w:val="28"/>
          <w:szCs w:val="28"/>
        </w:rPr>
        <w:t>На шляху</w:t>
      </w:r>
      <w:proofErr w:type="gramEnd"/>
      <w:r w:rsidRPr="00B4158D">
        <w:rPr>
          <w:rFonts w:ascii="Times New Roman" w:hAnsi="Times New Roman" w:cs="Times New Roman"/>
          <w:sz w:val="28"/>
          <w:szCs w:val="28"/>
        </w:rPr>
        <w:t xml:space="preserve"> розвитку ноосфери людині належить подолати безліч труднощів, і перш за все - подолати саму себе. Не варто забувати про те, що існування кожного біологічного виду на землі - це щоденне забезпечення його виживання, а підтримка нормальної життєдіяльності - це забезпечення задоволення його потреб. </w:t>
      </w:r>
    </w:p>
    <w:p w14:paraId="754E817D"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Потреба - це властивість всього живого, що виявляється в його взаємодії з середовищем життєдіяльності. Цей вислів залежності біологічної або соціальної </w:t>
      </w:r>
      <w:r w:rsidRPr="00B4158D">
        <w:rPr>
          <w:rFonts w:ascii="Times New Roman" w:hAnsi="Times New Roman" w:cs="Times New Roman"/>
          <w:sz w:val="28"/>
          <w:szCs w:val="28"/>
        </w:rPr>
        <w:lastRenderedPageBreak/>
        <w:t xml:space="preserve">істоти від умов власного існування. Тварина, на відміну від людини, споживає необхідний йому приплив речовини, енергії та інформації в готовому вигляді, не змінюючи і не перетворюючи середовище. Воно саме змінюється в ході еволюції і природного відбору. На відміну від тварини, людська діяльність спрямована на свідоме і цілеспрямоване перетворення навколишнього середовища відповідно до потреб людини. Таким чином, можна зробити висновок, що зв'язок тваринного із середовищем є одностороннім, а зв'язок сучасної людини з природою - двосторонній, тобто людина і середовище формують один одного. </w:t>
      </w:r>
    </w:p>
    <w:p w14:paraId="780336B3" w14:textId="4F8F30E6"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Теорія ноосфери, активно розвивається сьогодні багатьма вченими, на </w:t>
      </w:r>
    </w:p>
    <w:p w14:paraId="2E567367"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перший план висуває не матеріальний, а духовно-моральний аспект. Учасники міжнародного конгресу в Ріо-де-Жанейро в 1992 р констатували, що до XXI сторіччя людство підійшло до необхідності визначити напрямок і динаміку цивілізованого розвитку з урахуванням майбутніх поколінь. На конференції була сформульована загальна позиція планетарного співтовариства, що отримала назву «сталий розвиток». Академік М. М. Моісєєв вважає за доцільне замінити «сталий розвиток» на термін «коеволюція людини і біосфери», так як екологічної нішею людства є вся біосфера. </w:t>
      </w:r>
    </w:p>
    <w:p w14:paraId="4596125B"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В основі соціальних впливів людини на навколишнє середовище протягом останніх століть лежало усвідомлення людиною своєї зростаючої влади над природою. Сучасний стан системи «людина-суспільство-природа» вимагає відмовитися від споживчого та вузько виробничого ставлення до навколишнього середовища. Сьогодні необхідна науково обґрунтована стратегія в системі «людина-суспільство-природа (біосфера)», спрямована на подолання небезпечного становища, коли створюється реальна загроза руйнування біогенетичних умов буття людини. Створена людиною матеріальна культура, як це не парадоксально, існує всупереч і завдяки природі. </w:t>
      </w:r>
    </w:p>
    <w:p w14:paraId="294B0207"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Збереження обох сторін цього протиріччя є умовою збереження створеної людством цивілізації. Усвідомлення людиною соціокультурних принципів ставлення до природи може сприяти збереженню та відтворенню біосфери і, в кінцевому рахунку, самої людини як біологічної істоти планети. Те, що на сучасному етапі взаємодії суспільства і природи відбувається загострення соціоприродних протиріч - загальновизнаний факт. Людство стоїть на межі екологічної катастрофи. У зв'язку з цим актуалізується необхідність зміни орієнтирів соціокультурного прогресу, що передбачає формування екологічної культури, яка орієнтує людину на Коеволюційний розвиток зі своїм природним середовищем проживання. В даний час під ноосферою розуміють сферу взаємодії людини і природи, в рамках якої визначальним фактором стане розумна людська діяльність. </w:t>
      </w:r>
    </w:p>
    <w:p w14:paraId="3D999FA2" w14:textId="4353D147" w:rsidR="002A6B74" w:rsidRPr="00B4158D" w:rsidRDefault="002A6B74" w:rsidP="00832EC8">
      <w:pPr>
        <w:spacing w:after="0" w:line="240" w:lineRule="auto"/>
        <w:jc w:val="center"/>
        <w:rPr>
          <w:rFonts w:ascii="Times New Roman" w:hAnsi="Times New Roman" w:cs="Times New Roman"/>
          <w:sz w:val="28"/>
          <w:szCs w:val="28"/>
        </w:rPr>
      </w:pPr>
      <w:r w:rsidRPr="00B4158D">
        <w:rPr>
          <w:rFonts w:ascii="Times New Roman" w:hAnsi="Times New Roman" w:cs="Times New Roman"/>
          <w:b/>
          <w:bCs/>
          <w:sz w:val="28"/>
          <w:szCs w:val="28"/>
        </w:rPr>
        <w:t>Практична частина</w:t>
      </w:r>
    </w:p>
    <w:p w14:paraId="498DE291"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1. </w:t>
      </w:r>
      <w:r w:rsidRPr="00B4158D">
        <w:rPr>
          <w:rFonts w:ascii="Times New Roman" w:hAnsi="Times New Roman" w:cs="Times New Roman"/>
          <w:sz w:val="28"/>
          <w:szCs w:val="28"/>
        </w:rPr>
        <w:t xml:space="preserve">Письмово розкрийте зміст термінів: біосфера, ноосфера, геогенез, біогенез, техногенез, психогенез, ноогенез, точка Омега, тиск життя, біогеосфера, антропогеосфера, мікрокосм, макрокосм, ноосферна школа, суперсистема. </w:t>
      </w:r>
    </w:p>
    <w:p w14:paraId="6339B0E9"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2. </w:t>
      </w:r>
      <w:r w:rsidRPr="00B4158D">
        <w:rPr>
          <w:rFonts w:ascii="Times New Roman" w:hAnsi="Times New Roman" w:cs="Times New Roman"/>
          <w:sz w:val="28"/>
          <w:szCs w:val="28"/>
        </w:rPr>
        <w:t xml:space="preserve">Прокоментуйте такий вислів: </w:t>
      </w:r>
    </w:p>
    <w:p w14:paraId="653F4304" w14:textId="1E09A6FF"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«У матріархальній культурі головне - кровні узи, зв'язок з землею, для неї характерно пасивне сприйняття всіх природних явищ. Для патріархального </w:t>
      </w:r>
    </w:p>
    <w:p w14:paraId="46FACAAB" w14:textId="663DE0BB"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lastRenderedPageBreak/>
        <w:t xml:space="preserve">суспільства, навпаки, характерно дотримання законів, встановлених людиною, переважання раціонального мислення, прагнення людини, доклавши певних зусиль, змінювати природу ... природна родючість жінки знецінюється і починається ера чоловічого панування, заснованого на здатності чоловіків виробляти за допомогою думки - того способу виробництва, з якого почалася людська </w:t>
      </w:r>
      <w:proofErr w:type="gramStart"/>
      <w:r w:rsidRPr="00B4158D">
        <w:rPr>
          <w:rFonts w:ascii="Times New Roman" w:hAnsi="Times New Roman" w:cs="Times New Roman"/>
          <w:sz w:val="28"/>
          <w:szCs w:val="28"/>
        </w:rPr>
        <w:t>цивілізація»(</w:t>
      </w:r>
      <w:proofErr w:type="gramEnd"/>
      <w:r w:rsidRPr="00B4158D">
        <w:rPr>
          <w:rFonts w:ascii="Times New Roman" w:hAnsi="Times New Roman" w:cs="Times New Roman"/>
          <w:sz w:val="28"/>
          <w:szCs w:val="28"/>
        </w:rPr>
        <w:t xml:space="preserve">Е. Фромм). </w:t>
      </w:r>
    </w:p>
    <w:p w14:paraId="1E3DD046" w14:textId="4E07E9E0"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3. </w:t>
      </w:r>
      <w:r w:rsidRPr="00B4158D">
        <w:rPr>
          <w:rFonts w:ascii="Times New Roman" w:hAnsi="Times New Roman" w:cs="Times New Roman"/>
          <w:sz w:val="28"/>
          <w:szCs w:val="28"/>
        </w:rPr>
        <w:t xml:space="preserve">Заповнити таблицю 1 і прокоментувати етапи становлення ноосфери. </w:t>
      </w:r>
    </w:p>
    <w:p w14:paraId="446BD237" w14:textId="1B2F0F50" w:rsidR="002A6B74"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i/>
          <w:iCs/>
          <w:sz w:val="28"/>
          <w:szCs w:val="28"/>
        </w:rPr>
        <w:t xml:space="preserve">Таблиця 1 </w:t>
      </w:r>
      <w:r w:rsidR="00A366BF" w:rsidRPr="00A366BF">
        <w:rPr>
          <w:rFonts w:ascii="Times New Roman" w:hAnsi="Times New Roman" w:cs="Times New Roman"/>
          <w:sz w:val="28"/>
          <w:szCs w:val="28"/>
        </w:rPr>
        <w:t>Етапи становлення ноосфери</w:t>
      </w:r>
    </w:p>
    <w:p w14:paraId="65DA75BD" w14:textId="77777777" w:rsidR="00A366BF" w:rsidRPr="00A366BF" w:rsidRDefault="00A366BF" w:rsidP="00B4158D">
      <w:pPr>
        <w:spacing w:after="0" w:line="240" w:lineRule="auto"/>
        <w:rPr>
          <w:rFonts w:ascii="Times New Roman" w:hAnsi="Times New Roman" w:cs="Times New Roman"/>
          <w:sz w:val="28"/>
          <w:szCs w:val="28"/>
          <w:lang w:val="uk-UA"/>
        </w:rPr>
      </w:pPr>
    </w:p>
    <w:p w14:paraId="50A45284" w14:textId="0E9A1116" w:rsidR="00493C6F" w:rsidRPr="00B4158D" w:rsidRDefault="00A366BF" w:rsidP="00B4158D">
      <w:pPr>
        <w:spacing w:after="0" w:line="240" w:lineRule="auto"/>
        <w:rPr>
          <w:rFonts w:ascii="Times New Roman" w:hAnsi="Times New Roman" w:cs="Times New Roman"/>
          <w:sz w:val="28"/>
          <w:szCs w:val="28"/>
        </w:rPr>
      </w:pPr>
      <w:r w:rsidRPr="00A366BF">
        <w:rPr>
          <w:rFonts w:ascii="Times New Roman" w:hAnsi="Times New Roman" w:cs="Times New Roman"/>
          <w:noProof/>
          <w:sz w:val="28"/>
          <w:szCs w:val="28"/>
        </w:rPr>
        <w:drawing>
          <wp:inline distT="0" distB="0" distL="0" distR="0" wp14:anchorId="28EA3A08" wp14:editId="2A03F312">
            <wp:extent cx="6300470" cy="1042670"/>
            <wp:effectExtent l="0" t="0" r="5080" b="5080"/>
            <wp:docPr id="7353255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0470" cy="1042670"/>
                    </a:xfrm>
                    <a:prstGeom prst="rect">
                      <a:avLst/>
                    </a:prstGeom>
                    <a:noFill/>
                    <a:ln>
                      <a:noFill/>
                    </a:ln>
                  </pic:spPr>
                </pic:pic>
              </a:graphicData>
            </a:graphic>
          </wp:inline>
        </w:drawing>
      </w:r>
    </w:p>
    <w:sectPr w:rsidR="00493C6F" w:rsidRPr="00B4158D" w:rsidSect="00B4158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4"/>
    <w:rsid w:val="00211A7E"/>
    <w:rsid w:val="002A6B74"/>
    <w:rsid w:val="00493C6F"/>
    <w:rsid w:val="004D60CD"/>
    <w:rsid w:val="006778F9"/>
    <w:rsid w:val="007A5D28"/>
    <w:rsid w:val="007E14B4"/>
    <w:rsid w:val="00832EC8"/>
    <w:rsid w:val="00A366BF"/>
    <w:rsid w:val="00A92AF1"/>
    <w:rsid w:val="00AE0EC1"/>
    <w:rsid w:val="00B4158D"/>
    <w:rsid w:val="00BE61E4"/>
    <w:rsid w:val="00E53068"/>
    <w:rsid w:val="00EC260D"/>
    <w:rsid w:val="00F74D44"/>
    <w:rsid w:val="00FD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7BD9"/>
  <w15:chartTrackingRefBased/>
  <w15:docId w15:val="{7FCBEACD-BDB6-4613-9D3D-9EF463CE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2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2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20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20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20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20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20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20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20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0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20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20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208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208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20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08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0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084"/>
    <w:rPr>
      <w:rFonts w:eastAsiaTheme="majorEastAsia" w:cstheme="majorBidi"/>
      <w:color w:val="272727" w:themeColor="text1" w:themeTint="D8"/>
    </w:rPr>
  </w:style>
  <w:style w:type="paragraph" w:styleId="a3">
    <w:name w:val="Title"/>
    <w:basedOn w:val="a"/>
    <w:next w:val="a"/>
    <w:link w:val="a4"/>
    <w:uiPriority w:val="10"/>
    <w:qFormat/>
    <w:rsid w:val="00FD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0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20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084"/>
    <w:pPr>
      <w:spacing w:before="160"/>
      <w:jc w:val="center"/>
    </w:pPr>
    <w:rPr>
      <w:i/>
      <w:iCs/>
      <w:color w:val="404040" w:themeColor="text1" w:themeTint="BF"/>
    </w:rPr>
  </w:style>
  <w:style w:type="character" w:customStyle="1" w:styleId="22">
    <w:name w:val="Цитата 2 Знак"/>
    <w:basedOn w:val="a0"/>
    <w:link w:val="21"/>
    <w:uiPriority w:val="29"/>
    <w:rsid w:val="00FD2084"/>
    <w:rPr>
      <w:i/>
      <w:iCs/>
      <w:color w:val="404040" w:themeColor="text1" w:themeTint="BF"/>
    </w:rPr>
  </w:style>
  <w:style w:type="paragraph" w:styleId="a7">
    <w:name w:val="List Paragraph"/>
    <w:basedOn w:val="a"/>
    <w:uiPriority w:val="34"/>
    <w:qFormat/>
    <w:rsid w:val="00FD2084"/>
    <w:pPr>
      <w:ind w:left="720"/>
      <w:contextualSpacing/>
    </w:pPr>
  </w:style>
  <w:style w:type="character" w:styleId="a8">
    <w:name w:val="Intense Emphasis"/>
    <w:basedOn w:val="a0"/>
    <w:uiPriority w:val="21"/>
    <w:qFormat/>
    <w:rsid w:val="00FD2084"/>
    <w:rPr>
      <w:i/>
      <w:iCs/>
      <w:color w:val="2F5496" w:themeColor="accent1" w:themeShade="BF"/>
    </w:rPr>
  </w:style>
  <w:style w:type="paragraph" w:styleId="a9">
    <w:name w:val="Intense Quote"/>
    <w:basedOn w:val="a"/>
    <w:next w:val="a"/>
    <w:link w:val="aa"/>
    <w:uiPriority w:val="30"/>
    <w:qFormat/>
    <w:rsid w:val="00FD2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2084"/>
    <w:rPr>
      <w:i/>
      <w:iCs/>
      <w:color w:val="2F5496" w:themeColor="accent1" w:themeShade="BF"/>
    </w:rPr>
  </w:style>
  <w:style w:type="character" w:styleId="ab">
    <w:name w:val="Intense Reference"/>
    <w:basedOn w:val="a0"/>
    <w:uiPriority w:val="32"/>
    <w:qFormat/>
    <w:rsid w:val="00FD2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Petrusha</dc:creator>
  <cp:keywords/>
  <dc:description/>
  <cp:lastModifiedBy>Yulia Petrusha</cp:lastModifiedBy>
  <cp:revision>3</cp:revision>
  <dcterms:created xsi:type="dcterms:W3CDTF">2025-10-22T10:55:00Z</dcterms:created>
  <dcterms:modified xsi:type="dcterms:W3CDTF">2025-10-22T10:55:00Z</dcterms:modified>
</cp:coreProperties>
</file>