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68" w:rsidRPr="000F23B1" w:rsidRDefault="00C91168" w:rsidP="00C91168">
      <w:pPr>
        <w:pStyle w:val="a3"/>
        <w:tabs>
          <w:tab w:val="num" w:pos="36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F23B1">
        <w:rPr>
          <w:bCs/>
          <w:sz w:val="28"/>
          <w:szCs w:val="28"/>
          <w:lang w:val="uk-UA"/>
        </w:rPr>
        <w:t xml:space="preserve">1. </w:t>
      </w:r>
      <w:r w:rsidRPr="000F23B1">
        <w:rPr>
          <w:sz w:val="28"/>
          <w:szCs w:val="28"/>
          <w:lang w:val="uk-UA"/>
        </w:rPr>
        <w:t xml:space="preserve">Проведіть  порівняльний аналіз трьох зовнішніх джерел фінансування інноваційних </w:t>
      </w:r>
      <w:proofErr w:type="spellStart"/>
      <w:r w:rsidRPr="000F23B1">
        <w:rPr>
          <w:sz w:val="28"/>
          <w:szCs w:val="28"/>
          <w:lang w:val="uk-UA"/>
        </w:rPr>
        <w:t>проєктів</w:t>
      </w:r>
      <w:proofErr w:type="spellEnd"/>
      <w:r w:rsidRPr="000F23B1">
        <w:rPr>
          <w:sz w:val="28"/>
          <w:szCs w:val="28"/>
          <w:lang w:val="uk-UA"/>
        </w:rPr>
        <w:t xml:space="preserve"> – </w:t>
      </w:r>
      <w:r w:rsidRPr="000F23B1">
        <w:rPr>
          <w:bCs/>
          <w:sz w:val="28"/>
          <w:szCs w:val="28"/>
          <w:lang w:val="uk-UA"/>
        </w:rPr>
        <w:t xml:space="preserve">венчурного капіталу, бізнес-ангелів та </w:t>
      </w:r>
      <w:proofErr w:type="spellStart"/>
      <w:r w:rsidRPr="000F23B1">
        <w:rPr>
          <w:bCs/>
          <w:sz w:val="28"/>
          <w:szCs w:val="28"/>
          <w:lang w:val="uk-UA"/>
        </w:rPr>
        <w:t>краудфандингу</w:t>
      </w:r>
      <w:proofErr w:type="spellEnd"/>
      <w:r w:rsidRPr="000F23B1">
        <w:rPr>
          <w:sz w:val="28"/>
          <w:szCs w:val="28"/>
          <w:lang w:val="uk-UA"/>
        </w:rPr>
        <w:t>, розкривши сутність, переваги та недоліки кожного. Визначте, на яких стадіях інноваційного циклу (початкова ідея, розробка, комерціалізація) кожен вид фінансування є найбільш доцільним. Запропонуйте, як компанія-</w:t>
      </w:r>
      <w:proofErr w:type="spellStart"/>
      <w:r w:rsidRPr="000F23B1">
        <w:rPr>
          <w:sz w:val="28"/>
          <w:szCs w:val="28"/>
          <w:lang w:val="uk-UA"/>
        </w:rPr>
        <w:t>стартап</w:t>
      </w:r>
      <w:proofErr w:type="spellEnd"/>
      <w:r w:rsidRPr="000F23B1">
        <w:rPr>
          <w:sz w:val="28"/>
          <w:szCs w:val="28"/>
          <w:lang w:val="uk-UA"/>
        </w:rPr>
        <w:t xml:space="preserve"> може комбінувати ці джерела для забезпечення свого розвитку.</w:t>
      </w:r>
    </w:p>
    <w:p w:rsidR="00C91168" w:rsidRPr="000F23B1" w:rsidRDefault="00C91168" w:rsidP="00C91168">
      <w:pPr>
        <w:pStyle w:val="a3"/>
        <w:tabs>
          <w:tab w:val="num" w:pos="360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F23B1">
        <w:rPr>
          <w:bCs/>
          <w:sz w:val="28"/>
          <w:szCs w:val="28"/>
          <w:lang w:val="uk-UA"/>
        </w:rPr>
        <w:t xml:space="preserve">2. </w:t>
      </w:r>
      <w:r w:rsidRPr="000F23B1">
        <w:rPr>
          <w:sz w:val="28"/>
          <w:szCs w:val="28"/>
          <w:lang w:val="uk-UA"/>
        </w:rPr>
        <w:t xml:space="preserve">Проаналізуйте роль і механізм дії </w:t>
      </w:r>
      <w:r w:rsidRPr="000F23B1">
        <w:rPr>
          <w:bCs/>
          <w:sz w:val="28"/>
          <w:szCs w:val="28"/>
          <w:lang w:val="uk-UA"/>
        </w:rPr>
        <w:t>державних гарантій</w:t>
      </w:r>
      <w:r w:rsidRPr="000F23B1">
        <w:rPr>
          <w:sz w:val="28"/>
          <w:szCs w:val="28"/>
          <w:lang w:val="uk-UA"/>
        </w:rPr>
        <w:t xml:space="preserve"> як інструменту підтримки інноваційної діяльності та поясніть, чому цей інструмент є більш вигідним для держави, ніж пряме фінансування, для залучення приватного капіталу. Обґрунтуйте, які економічні та соціальні переваги отримує держава від використання цього інструменту.</w:t>
      </w:r>
    </w:p>
    <w:p w:rsidR="00C91168" w:rsidRPr="000F23B1" w:rsidRDefault="00C91168" w:rsidP="00C91168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F23B1">
        <w:rPr>
          <w:bCs/>
          <w:sz w:val="28"/>
          <w:szCs w:val="28"/>
          <w:lang w:val="uk-UA"/>
        </w:rPr>
        <w:t xml:space="preserve">3. </w:t>
      </w:r>
      <w:r w:rsidRPr="000F23B1">
        <w:rPr>
          <w:sz w:val="28"/>
          <w:szCs w:val="28"/>
          <w:lang w:val="uk-UA"/>
        </w:rPr>
        <w:t xml:space="preserve">Ви – засновник </w:t>
      </w:r>
      <w:proofErr w:type="spellStart"/>
      <w:r w:rsidRPr="000F23B1">
        <w:rPr>
          <w:sz w:val="28"/>
          <w:szCs w:val="28"/>
          <w:lang w:val="uk-UA"/>
        </w:rPr>
        <w:t>стартапу</w:t>
      </w:r>
      <w:proofErr w:type="spellEnd"/>
      <w:r w:rsidRPr="000F23B1">
        <w:rPr>
          <w:sz w:val="28"/>
          <w:szCs w:val="28"/>
          <w:lang w:val="uk-UA"/>
        </w:rPr>
        <w:t xml:space="preserve">, який розробив прототип нового медичного діагностичного приладу. Для комерціалізації продукту вам необхідно залучити $200 000. Ваша команда має сильну технічну експертизу, але не має досвіду в масштабуванні бізнесу. Визначте та обґрунтуйте, яке </w:t>
      </w:r>
      <w:r w:rsidRPr="000F23B1">
        <w:rPr>
          <w:bCs/>
          <w:sz w:val="28"/>
          <w:szCs w:val="28"/>
          <w:lang w:val="uk-UA"/>
        </w:rPr>
        <w:t>зовнішнє джерело фінансування</w:t>
      </w:r>
      <w:r w:rsidRPr="000F23B1">
        <w:rPr>
          <w:sz w:val="28"/>
          <w:szCs w:val="28"/>
          <w:lang w:val="uk-UA"/>
        </w:rPr>
        <w:t xml:space="preserve"> (бізнес-ангели, венчурний фонд або банківський кредит) буде найбільш доцільним у вашій ситуації. Складіть коротку презентацію (основні тези), яку ви використаєте для переконання інвесторів. Проаналізуйте потенційні ризики, пов'язані з обраним вами джерелом фінансування.</w:t>
      </w:r>
    </w:p>
    <w:p w:rsidR="00C91168" w:rsidRPr="000F23B1" w:rsidRDefault="00C91168" w:rsidP="00C91168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F23B1">
        <w:rPr>
          <w:sz w:val="28"/>
          <w:szCs w:val="28"/>
          <w:lang w:val="uk-UA"/>
        </w:rPr>
        <w:t xml:space="preserve">4. Вам надана фінансова звітність двох компаній, що конкурують на ринку розробки біотехнологій. Компанія А має високий рівень нерозподіленого прибутку, але низькі амортизаційні відрахування. Компанія Б навпаки – має значні амортизаційні відрахування, але низький прибуток. Проаналізуйте, як ці відмінності можуть вплинути на їхню здатність фінансувати інноваційну діяльність за рахунок </w:t>
      </w:r>
      <w:r w:rsidRPr="000F23B1">
        <w:rPr>
          <w:bCs/>
          <w:sz w:val="28"/>
          <w:szCs w:val="28"/>
          <w:lang w:val="uk-UA"/>
        </w:rPr>
        <w:t>внутрішніх джерел</w:t>
      </w:r>
      <w:r w:rsidRPr="000F23B1">
        <w:rPr>
          <w:sz w:val="28"/>
          <w:szCs w:val="28"/>
          <w:lang w:val="uk-UA"/>
        </w:rPr>
        <w:t xml:space="preserve">. Визначте, яка з компаній має більший потенціал для фінансування довгострокових, капіталомістких інноваційних </w:t>
      </w:r>
      <w:proofErr w:type="spellStart"/>
      <w:r w:rsidRPr="000F23B1">
        <w:rPr>
          <w:sz w:val="28"/>
          <w:szCs w:val="28"/>
          <w:lang w:val="uk-UA"/>
        </w:rPr>
        <w:t>проєктів</w:t>
      </w:r>
      <w:proofErr w:type="spellEnd"/>
      <w:r w:rsidRPr="000F23B1">
        <w:rPr>
          <w:sz w:val="28"/>
          <w:szCs w:val="28"/>
          <w:lang w:val="uk-UA"/>
        </w:rPr>
        <w:t>. Запропонуйте кожній компанії стратегію для оптимізації їхніх внутрішніх джерел фінансування інновацій.</w:t>
      </w:r>
    </w:p>
    <w:p w:rsidR="00C91168" w:rsidRPr="000F23B1" w:rsidRDefault="00C91168" w:rsidP="00C91168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F23B1">
        <w:rPr>
          <w:sz w:val="28"/>
          <w:szCs w:val="28"/>
          <w:lang w:val="uk-UA"/>
        </w:rPr>
        <w:t xml:space="preserve">5. Уявіть, що ви розробили інноваційну ідею – «розумний» тренажер для домашніх тварин, що відстежує їхню активність і самопочуття. Сформулюйте бізнес-модель, яка буде привабливою для інвесторів, та визначте, скільки коштів вам потрібно залучити. Запропонуйте </w:t>
      </w:r>
      <w:r w:rsidRPr="000F23B1">
        <w:rPr>
          <w:bCs/>
          <w:sz w:val="28"/>
          <w:szCs w:val="28"/>
          <w:lang w:val="uk-UA"/>
        </w:rPr>
        <w:t>три джерела фінансування</w:t>
      </w:r>
      <w:r w:rsidRPr="000F23B1">
        <w:rPr>
          <w:sz w:val="28"/>
          <w:szCs w:val="28"/>
          <w:lang w:val="uk-UA"/>
        </w:rPr>
        <w:t xml:space="preserve"> і поясніть, на які потреби ви використаєте кошти від кожного з них.</w:t>
      </w:r>
    </w:p>
    <w:p w:rsidR="00AC2991" w:rsidRDefault="00AC2991">
      <w:bookmarkStart w:id="0" w:name="_GoBack"/>
      <w:bookmarkEnd w:id="0"/>
    </w:p>
    <w:sectPr w:rsidR="00AC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68"/>
    <w:rsid w:val="003C0E89"/>
    <w:rsid w:val="00AC2991"/>
    <w:rsid w:val="00C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26AA1-0F6B-4A57-AFBF-9E06B1B5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2025-10-15T21:43:00Z</dcterms:created>
  <dcterms:modified xsi:type="dcterms:W3CDTF">2025-10-15T21:47:00Z</dcterms:modified>
</cp:coreProperties>
</file>