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4D64B" w14:textId="0B144FD7" w:rsidR="00383AE7" w:rsidRDefault="00AA201B">
      <w:r>
        <w:t xml:space="preserve">В умовах воєнного </w:t>
      </w:r>
      <w:r w:rsidR="004921E2">
        <w:t>с</w:t>
      </w:r>
      <w:r>
        <w:t>тану та перебування на прифронтовій території програма й завдання практики розраховані передусім на можливість працювати в безпечних умовах та водночас набувати зумовлених освітньою програмою та Стандартом підготовки бакалаврів-філологів ПРН.</w:t>
      </w:r>
    </w:p>
    <w:p w14:paraId="10F3CB58" w14:textId="2B18C0AA" w:rsidR="00AA201B" w:rsidRDefault="00AA201B">
      <w:r>
        <w:t xml:space="preserve">Оскільки студенти перебувають в різних безпекових умовах та часто поза межами не тільки Запоріжжя, але й регіону, пропонується </w:t>
      </w:r>
      <w:r w:rsidR="004921E2">
        <w:t>два</w:t>
      </w:r>
      <w:r>
        <w:t xml:space="preserve"> варіант</w:t>
      </w:r>
      <w:r w:rsidR="004921E2">
        <w:t>и</w:t>
      </w:r>
      <w:r>
        <w:t xml:space="preserve"> проходження практики.</w:t>
      </w:r>
    </w:p>
    <w:p w14:paraId="1CC8FC37" w14:textId="0CF5ACC6" w:rsidR="00AA201B" w:rsidRDefault="00AA201B">
      <w:r>
        <w:t>!!!!!!!!!!!!!! Можливий змішаний варіант, коли частково виконуються завдання різних варіантів.</w:t>
      </w:r>
    </w:p>
    <w:p w14:paraId="47F1D470" w14:textId="05BE9DC3" w:rsidR="00AA201B" w:rsidRDefault="00AA201B">
      <w:r>
        <w:t xml:space="preserve">При виконанні завдань будь-якого варіанту не забувайте про власну безпеку, знаходьтеся у безпечному місці під час </w:t>
      </w:r>
      <w:proofErr w:type="spellStart"/>
      <w:r>
        <w:t>тривог</w:t>
      </w:r>
      <w:proofErr w:type="spellEnd"/>
      <w:r>
        <w:t xml:space="preserve">, не спілкуйтеся з незнайомими людьми та з людьми, що виявляють недоброзичливість чи </w:t>
      </w:r>
      <w:proofErr w:type="spellStart"/>
      <w:r>
        <w:t>агресують</w:t>
      </w:r>
      <w:proofErr w:type="spellEnd"/>
      <w:r>
        <w:t xml:space="preserve">. </w:t>
      </w:r>
    </w:p>
    <w:p w14:paraId="0CB921B4" w14:textId="768CD2F7" w:rsidR="00AA201B" w:rsidRDefault="00AA201B" w:rsidP="00AA201B">
      <w:pPr>
        <w:jc w:val="center"/>
      </w:pPr>
      <w:r>
        <w:t>Варіант 1.</w:t>
      </w:r>
    </w:p>
    <w:p w14:paraId="13863210" w14:textId="1784CC3E" w:rsidR="00AA201B" w:rsidRDefault="00AA201B">
      <w:r>
        <w:t>Виконуються завдання традиційної фольклорної практики за місцем проживання (тимчасового перебування) здобувача освіти з опитуванням та фіксацією фольклорних творів від 15 – 20 носіїв фольклорної традиції з відповідною паспортизацією та оформленням й паспортизацією кожного твору, надання історичної довідки та звіту.</w:t>
      </w:r>
    </w:p>
    <w:p w14:paraId="5C9C3738" w14:textId="02FD4F23" w:rsidR="00AA201B" w:rsidRDefault="00AA201B" w:rsidP="00AA201B">
      <w:pPr>
        <w:jc w:val="center"/>
      </w:pPr>
      <w:r>
        <w:t>Варіант 2.</w:t>
      </w:r>
    </w:p>
    <w:p w14:paraId="3F4C7D61" w14:textId="1AE2928E" w:rsidR="00AA201B" w:rsidRDefault="00AA201B" w:rsidP="00AA201B">
      <w:r>
        <w:t>Працюємо за міжнародною програмою «Документуємо Україну» та опитуємо знайомих та рідних людей, учасників бойових дій, переміщених осіб</w:t>
      </w:r>
      <w:r w:rsidR="004921E2">
        <w:t>, людей що мають досвід перебування на окупованих  територіях, тих, хто проживає у прифронтовій зоні, у Запоріжжі зокрема, про їх досвід життя під час війни.</w:t>
      </w:r>
      <w:r w:rsidR="003C4AFB">
        <w:t xml:space="preserve"> Звертаємо увагу й на оповідання біженців про їх життя вдома і в нових умовах, питання адаптації у новому середовищі тощо. </w:t>
      </w:r>
      <w:bookmarkStart w:id="0" w:name="_GoBack"/>
      <w:bookmarkEnd w:id="0"/>
      <w:r w:rsidR="004921E2">
        <w:t xml:space="preserve"> Проводимо записи усних оповідань, пов’язаних із власним досвідом респондентів та їх знайомих, зважаючи на те, що свідчення очевидців стають основою фольклорної історичної прози.</w:t>
      </w:r>
    </w:p>
    <w:p w14:paraId="4BE77109" w14:textId="0C027E7C" w:rsidR="004921E2" w:rsidRDefault="004921E2" w:rsidP="00AA201B">
      <w:r>
        <w:t>Звертаємо увагу на повторювані мотиви у розповідях різних людей.</w:t>
      </w:r>
    </w:p>
    <w:p w14:paraId="56BB0202" w14:textId="7D91B703" w:rsidR="004921E2" w:rsidRDefault="004921E2" w:rsidP="00AA201B">
      <w:r>
        <w:t>Документуємо та паспортизуємо  тексти так само, як і звичайні фольклорні тексти.</w:t>
      </w:r>
    </w:p>
    <w:p w14:paraId="4C918407" w14:textId="77777777" w:rsidR="004921E2" w:rsidRDefault="004921E2" w:rsidP="004921E2">
      <w:pPr>
        <w:jc w:val="center"/>
      </w:pPr>
    </w:p>
    <w:p w14:paraId="6D4FE482" w14:textId="77777777" w:rsidR="004921E2" w:rsidRDefault="004921E2" w:rsidP="00AA201B"/>
    <w:sectPr w:rsidR="004921E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28"/>
    <w:rsid w:val="00383AE7"/>
    <w:rsid w:val="003C4AFB"/>
    <w:rsid w:val="004921E2"/>
    <w:rsid w:val="00AA201B"/>
    <w:rsid w:val="00AC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DBA5"/>
  <w15:chartTrackingRefBased/>
  <w15:docId w15:val="{C203EC90-02D6-4380-BBA3-15904D14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Павленко</dc:creator>
  <cp:keywords/>
  <dc:description/>
  <cp:lastModifiedBy>Ірина Павленко</cp:lastModifiedBy>
  <cp:revision>3</cp:revision>
  <dcterms:created xsi:type="dcterms:W3CDTF">2025-10-18T12:53:00Z</dcterms:created>
  <dcterms:modified xsi:type="dcterms:W3CDTF">2025-10-18T13:11:00Z</dcterms:modified>
</cp:coreProperties>
</file>