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E0C9" w14:textId="28AEB02A" w:rsidR="000200D4" w:rsidRPr="00E5292B" w:rsidRDefault="000B1A6F" w:rsidP="000200D4">
      <w:pPr>
        <w:pStyle w:val="Default"/>
        <w:jc w:val="center"/>
        <w:rPr>
          <w:sz w:val="28"/>
          <w:szCs w:val="28"/>
          <w:lang w:val="uk-UA"/>
        </w:rPr>
      </w:pPr>
      <w:r w:rsidRPr="00E5292B">
        <w:rPr>
          <w:b/>
          <w:bCs/>
          <w:sz w:val="28"/>
          <w:szCs w:val="28"/>
          <w:lang w:val="uk-UA"/>
        </w:rPr>
        <w:t>ПРАКТИЧ</w:t>
      </w:r>
      <w:r w:rsidR="000200D4" w:rsidRPr="00E5292B">
        <w:rPr>
          <w:b/>
          <w:bCs/>
          <w:sz w:val="28"/>
          <w:szCs w:val="28"/>
          <w:lang w:val="uk-UA"/>
        </w:rPr>
        <w:t>НА</w:t>
      </w:r>
      <w:r w:rsidR="000200D4" w:rsidRPr="00E5292B">
        <w:rPr>
          <w:b/>
          <w:bCs/>
          <w:sz w:val="28"/>
          <w:szCs w:val="28"/>
        </w:rPr>
        <w:t xml:space="preserve"> РОБОТА №</w:t>
      </w:r>
      <w:r w:rsidR="007B09DA" w:rsidRPr="00E5292B">
        <w:rPr>
          <w:b/>
          <w:bCs/>
          <w:sz w:val="28"/>
          <w:szCs w:val="28"/>
          <w:lang w:val="uk-UA"/>
        </w:rPr>
        <w:t xml:space="preserve"> 2</w:t>
      </w:r>
    </w:p>
    <w:p w14:paraId="139B539E" w14:textId="477D988F" w:rsidR="000200D4" w:rsidRPr="00E5292B" w:rsidRDefault="000200D4" w:rsidP="000200D4">
      <w:pPr>
        <w:pStyle w:val="Default"/>
        <w:jc w:val="center"/>
        <w:rPr>
          <w:sz w:val="28"/>
          <w:szCs w:val="28"/>
        </w:rPr>
      </w:pPr>
      <w:r w:rsidRPr="00E5292B">
        <w:rPr>
          <w:b/>
          <w:bCs/>
          <w:sz w:val="28"/>
          <w:szCs w:val="28"/>
        </w:rPr>
        <w:t>АБІОТИЧНІ ЕКОЛОГІЧНІ ЧИННИКИ СЕРЕДОВИЩА</w:t>
      </w:r>
    </w:p>
    <w:p w14:paraId="48E38AA5" w14:textId="77777777" w:rsidR="000200D4" w:rsidRPr="00E5292B" w:rsidRDefault="000200D4" w:rsidP="000200D4">
      <w:pPr>
        <w:pStyle w:val="Default"/>
        <w:rPr>
          <w:sz w:val="28"/>
          <w:szCs w:val="28"/>
        </w:rPr>
      </w:pPr>
      <w:r w:rsidRPr="00E5292B">
        <w:rPr>
          <w:b/>
          <w:bCs/>
          <w:sz w:val="28"/>
          <w:szCs w:val="28"/>
        </w:rPr>
        <w:t xml:space="preserve">Мета </w:t>
      </w:r>
      <w:proofErr w:type="spellStart"/>
      <w:r w:rsidRPr="00E5292B">
        <w:rPr>
          <w:b/>
          <w:bCs/>
          <w:sz w:val="28"/>
          <w:szCs w:val="28"/>
        </w:rPr>
        <w:t>роботи</w:t>
      </w:r>
      <w:proofErr w:type="spellEnd"/>
      <w:r w:rsidRPr="00E5292B">
        <w:rPr>
          <w:b/>
          <w:bCs/>
          <w:sz w:val="28"/>
          <w:szCs w:val="28"/>
        </w:rPr>
        <w:t xml:space="preserve">: </w:t>
      </w:r>
      <w:proofErr w:type="spellStart"/>
      <w:r w:rsidRPr="00E5292B">
        <w:rPr>
          <w:sz w:val="28"/>
          <w:szCs w:val="28"/>
        </w:rPr>
        <w:t>вивчення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абіотичних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їх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значення</w:t>
      </w:r>
      <w:proofErr w:type="spellEnd"/>
      <w:r w:rsidRPr="00E5292B">
        <w:rPr>
          <w:sz w:val="28"/>
          <w:szCs w:val="28"/>
        </w:rPr>
        <w:t xml:space="preserve"> для </w:t>
      </w:r>
      <w:proofErr w:type="spellStart"/>
      <w:r w:rsidRPr="00E5292B">
        <w:rPr>
          <w:sz w:val="28"/>
          <w:szCs w:val="28"/>
        </w:rPr>
        <w:t>живої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речовини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аналіз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впливу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різних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видів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екологічних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організм</w:t>
      </w:r>
      <w:proofErr w:type="spellEnd"/>
      <w:r w:rsidRPr="00E5292B">
        <w:rPr>
          <w:sz w:val="28"/>
          <w:szCs w:val="28"/>
        </w:rPr>
        <w:t xml:space="preserve">. Закон </w:t>
      </w:r>
      <w:proofErr w:type="spellStart"/>
      <w:r w:rsidRPr="00E5292B">
        <w:rPr>
          <w:sz w:val="28"/>
          <w:szCs w:val="28"/>
        </w:rPr>
        <w:t>Лібіха</w:t>
      </w:r>
      <w:proofErr w:type="spellEnd"/>
      <w:r w:rsidRPr="00E5292B">
        <w:rPr>
          <w:sz w:val="28"/>
          <w:szCs w:val="28"/>
        </w:rPr>
        <w:t xml:space="preserve">, закон оптимуму. </w:t>
      </w:r>
    </w:p>
    <w:p w14:paraId="5C4AC943" w14:textId="38528BC7" w:rsidR="000200D4" w:rsidRPr="00E5292B" w:rsidRDefault="000200D4" w:rsidP="000200D4">
      <w:pPr>
        <w:pStyle w:val="Default"/>
        <w:jc w:val="center"/>
        <w:rPr>
          <w:sz w:val="28"/>
          <w:szCs w:val="28"/>
        </w:rPr>
      </w:pPr>
      <w:r w:rsidRPr="00E5292B">
        <w:rPr>
          <w:b/>
          <w:bCs/>
          <w:sz w:val="28"/>
          <w:szCs w:val="28"/>
        </w:rPr>
        <w:t xml:space="preserve">Теоретична </w:t>
      </w:r>
      <w:proofErr w:type="spellStart"/>
      <w:r w:rsidRPr="00E5292B">
        <w:rPr>
          <w:b/>
          <w:bCs/>
          <w:sz w:val="28"/>
          <w:szCs w:val="28"/>
        </w:rPr>
        <w:t>частина</w:t>
      </w:r>
      <w:proofErr w:type="spellEnd"/>
    </w:p>
    <w:p w14:paraId="3C17E9B4" w14:textId="65DA61AC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Абіотичні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неживої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природи</w:t>
      </w:r>
      <w:proofErr w:type="spellEnd"/>
      <w:r w:rsidRPr="00E5292B">
        <w:rPr>
          <w:sz w:val="28"/>
          <w:szCs w:val="28"/>
        </w:rPr>
        <w:t xml:space="preserve">. До числа </w:t>
      </w:r>
      <w:proofErr w:type="spellStart"/>
      <w:r w:rsidRPr="00E5292B">
        <w:rPr>
          <w:sz w:val="28"/>
          <w:szCs w:val="28"/>
        </w:rPr>
        <w:t>абіотичних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, </w:t>
      </w:r>
      <w:proofErr w:type="gramStart"/>
      <w:r w:rsidRPr="00E5292B">
        <w:rPr>
          <w:sz w:val="28"/>
          <w:szCs w:val="28"/>
        </w:rPr>
        <w:t>в першу</w:t>
      </w:r>
      <w:proofErr w:type="gram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чергу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належить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кліматичні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які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впливають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всі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даної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території</w:t>
      </w:r>
      <w:proofErr w:type="spellEnd"/>
      <w:r w:rsidRPr="00E5292B">
        <w:rPr>
          <w:sz w:val="28"/>
          <w:szCs w:val="28"/>
        </w:rPr>
        <w:t xml:space="preserve">. </w:t>
      </w:r>
      <w:proofErr w:type="spellStart"/>
      <w:r w:rsidRPr="00E5292B">
        <w:rPr>
          <w:sz w:val="28"/>
          <w:szCs w:val="28"/>
        </w:rPr>
        <w:t>Це</w:t>
      </w:r>
      <w:proofErr w:type="spellEnd"/>
      <w:r w:rsidRPr="00E5292B">
        <w:rPr>
          <w:sz w:val="28"/>
          <w:szCs w:val="28"/>
        </w:rPr>
        <w:t xml:space="preserve"> - </w:t>
      </w:r>
      <w:proofErr w:type="spellStart"/>
      <w:r w:rsidRPr="00E5292B">
        <w:rPr>
          <w:sz w:val="28"/>
          <w:szCs w:val="28"/>
        </w:rPr>
        <w:t>вологість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повітря</w:t>
      </w:r>
      <w:proofErr w:type="spellEnd"/>
      <w:r w:rsidRPr="00E5292B">
        <w:rPr>
          <w:sz w:val="28"/>
          <w:szCs w:val="28"/>
        </w:rPr>
        <w:t xml:space="preserve"> і </w:t>
      </w:r>
      <w:proofErr w:type="spellStart"/>
      <w:r w:rsidRPr="00E5292B">
        <w:rPr>
          <w:sz w:val="28"/>
          <w:szCs w:val="28"/>
        </w:rPr>
        <w:t>кількість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опадів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сонячна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радіація</w:t>
      </w:r>
      <w:proofErr w:type="spellEnd"/>
      <w:r w:rsidRPr="00E5292B">
        <w:rPr>
          <w:sz w:val="28"/>
          <w:szCs w:val="28"/>
        </w:rPr>
        <w:t xml:space="preserve">, температура </w:t>
      </w:r>
      <w:proofErr w:type="spellStart"/>
      <w:r w:rsidRPr="00E5292B">
        <w:rPr>
          <w:sz w:val="28"/>
          <w:szCs w:val="28"/>
        </w:rPr>
        <w:t>повітря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кількість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світла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тривалість</w:t>
      </w:r>
      <w:proofErr w:type="spellEnd"/>
      <w:r w:rsidRPr="00E5292B">
        <w:rPr>
          <w:sz w:val="28"/>
          <w:szCs w:val="28"/>
        </w:rPr>
        <w:t xml:space="preserve"> дня і </w:t>
      </w:r>
      <w:proofErr w:type="spellStart"/>
      <w:r w:rsidRPr="00E5292B">
        <w:rPr>
          <w:sz w:val="28"/>
          <w:szCs w:val="28"/>
        </w:rPr>
        <w:t>ночі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вітровий</w:t>
      </w:r>
      <w:proofErr w:type="spellEnd"/>
      <w:r w:rsidRPr="00E5292B">
        <w:rPr>
          <w:sz w:val="28"/>
          <w:szCs w:val="28"/>
        </w:rPr>
        <w:t xml:space="preserve"> режим, </w:t>
      </w:r>
      <w:proofErr w:type="spellStart"/>
      <w:r w:rsidRPr="00E5292B">
        <w:rPr>
          <w:sz w:val="28"/>
          <w:szCs w:val="28"/>
        </w:rPr>
        <w:t>тиск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повітря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газовий</w:t>
      </w:r>
      <w:proofErr w:type="spellEnd"/>
      <w:r w:rsidRPr="00E5292B">
        <w:rPr>
          <w:sz w:val="28"/>
          <w:szCs w:val="28"/>
        </w:rPr>
        <w:t xml:space="preserve"> склад </w:t>
      </w:r>
      <w:proofErr w:type="spellStart"/>
      <w:r w:rsidRPr="00E5292B">
        <w:rPr>
          <w:sz w:val="28"/>
          <w:szCs w:val="28"/>
        </w:rPr>
        <w:t>атмосфери</w:t>
      </w:r>
      <w:proofErr w:type="spellEnd"/>
      <w:r w:rsidRPr="00E5292B">
        <w:rPr>
          <w:sz w:val="28"/>
          <w:szCs w:val="28"/>
        </w:rPr>
        <w:t xml:space="preserve">. </w:t>
      </w:r>
    </w:p>
    <w:p w14:paraId="05E1F0CF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7C6D7A79" w14:textId="77777777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Наступну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групу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абіотичних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для </w:t>
      </w:r>
      <w:proofErr w:type="spellStart"/>
      <w:r w:rsidRPr="00E5292B">
        <w:rPr>
          <w:sz w:val="28"/>
          <w:szCs w:val="28"/>
        </w:rPr>
        <w:t>наземних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складають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едафічні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ґрунтові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чинники</w:t>
      </w:r>
      <w:proofErr w:type="spellEnd"/>
      <w:r w:rsidRPr="00E5292B">
        <w:rPr>
          <w:sz w:val="28"/>
          <w:szCs w:val="28"/>
        </w:rPr>
        <w:t xml:space="preserve"> </w:t>
      </w:r>
      <w:proofErr w:type="gramStart"/>
      <w:r w:rsidRPr="00E5292B">
        <w:rPr>
          <w:sz w:val="28"/>
          <w:szCs w:val="28"/>
        </w:rPr>
        <w:t xml:space="preserve">( </w:t>
      </w:r>
      <w:proofErr w:type="spellStart"/>
      <w:r w:rsidRPr="00E5292B">
        <w:rPr>
          <w:sz w:val="28"/>
          <w:szCs w:val="28"/>
        </w:rPr>
        <w:t>хімічні</w:t>
      </w:r>
      <w:proofErr w:type="spellEnd"/>
      <w:proofErr w:type="gram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фізичні</w:t>
      </w:r>
      <w:proofErr w:type="spellEnd"/>
      <w:r w:rsidRPr="00E5292B">
        <w:rPr>
          <w:sz w:val="28"/>
          <w:szCs w:val="28"/>
        </w:rPr>
        <w:t xml:space="preserve"> й </w:t>
      </w:r>
      <w:proofErr w:type="spellStart"/>
      <w:r w:rsidRPr="00E5292B">
        <w:rPr>
          <w:sz w:val="28"/>
          <w:szCs w:val="28"/>
        </w:rPr>
        <w:t>механічні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особливості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ґрунтів</w:t>
      </w:r>
      <w:proofErr w:type="spellEnd"/>
      <w:r w:rsidRPr="00E5292B">
        <w:rPr>
          <w:sz w:val="28"/>
          <w:szCs w:val="28"/>
        </w:rPr>
        <w:t xml:space="preserve"> і земель). </w:t>
      </w:r>
    </w:p>
    <w:p w14:paraId="0F007D3B" w14:textId="47DFE933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Третя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група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визначає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існування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водних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організмів</w:t>
      </w:r>
      <w:proofErr w:type="spellEnd"/>
      <w:r w:rsidRPr="00E5292B">
        <w:rPr>
          <w:sz w:val="28"/>
          <w:szCs w:val="28"/>
        </w:rPr>
        <w:t xml:space="preserve"> (</w:t>
      </w:r>
      <w:proofErr w:type="spellStart"/>
      <w:r w:rsidRPr="00E5292B">
        <w:rPr>
          <w:sz w:val="28"/>
          <w:szCs w:val="28"/>
        </w:rPr>
        <w:t>гідрологічні</w:t>
      </w:r>
      <w:proofErr w:type="spellEnd"/>
      <w:r w:rsidRPr="00E5292B">
        <w:rPr>
          <w:sz w:val="28"/>
          <w:szCs w:val="28"/>
        </w:rPr>
        <w:t>) -</w:t>
      </w:r>
      <w:proofErr w:type="spellStart"/>
      <w:r w:rsidRPr="00E5292B">
        <w:rPr>
          <w:sz w:val="28"/>
          <w:szCs w:val="28"/>
        </w:rPr>
        <w:t>зміна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прозорості</w:t>
      </w:r>
      <w:proofErr w:type="spellEnd"/>
      <w:r w:rsidRPr="00E5292B">
        <w:rPr>
          <w:sz w:val="28"/>
          <w:szCs w:val="28"/>
        </w:rPr>
        <w:t xml:space="preserve"> і </w:t>
      </w:r>
      <w:proofErr w:type="spellStart"/>
      <w:r w:rsidRPr="00E5292B">
        <w:rPr>
          <w:sz w:val="28"/>
          <w:szCs w:val="28"/>
        </w:rPr>
        <w:t>освітлення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мутності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водної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товщі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зміна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тиску</w:t>
      </w:r>
      <w:proofErr w:type="spellEnd"/>
      <w:r w:rsidRPr="00E5292B">
        <w:rPr>
          <w:sz w:val="28"/>
          <w:szCs w:val="28"/>
        </w:rPr>
        <w:t xml:space="preserve"> з </w:t>
      </w:r>
      <w:proofErr w:type="spellStart"/>
      <w:r w:rsidRPr="00E5292B">
        <w:rPr>
          <w:sz w:val="28"/>
          <w:szCs w:val="28"/>
        </w:rPr>
        <w:t>глибиною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тощо</w:t>
      </w:r>
      <w:proofErr w:type="spellEnd"/>
      <w:r w:rsidRPr="00E5292B">
        <w:rPr>
          <w:sz w:val="28"/>
          <w:szCs w:val="28"/>
        </w:rPr>
        <w:t xml:space="preserve">. </w:t>
      </w:r>
    </w:p>
    <w:p w14:paraId="7402259D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3B6FAD09" w14:textId="1169DAF2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Кожний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має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лише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певні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межі</w:t>
      </w:r>
      <w:proofErr w:type="spellEnd"/>
      <w:r w:rsidRPr="00E5292B">
        <w:rPr>
          <w:sz w:val="28"/>
          <w:szCs w:val="28"/>
        </w:rPr>
        <w:t xml:space="preserve"> позитивного </w:t>
      </w:r>
      <w:proofErr w:type="spellStart"/>
      <w:r w:rsidRPr="00E5292B">
        <w:rPr>
          <w:sz w:val="28"/>
          <w:szCs w:val="28"/>
        </w:rPr>
        <w:t>впливу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організми</w:t>
      </w:r>
      <w:proofErr w:type="spellEnd"/>
      <w:r w:rsidRPr="00E5292B">
        <w:rPr>
          <w:sz w:val="28"/>
          <w:szCs w:val="28"/>
        </w:rPr>
        <w:t xml:space="preserve">. Результат </w:t>
      </w:r>
      <w:proofErr w:type="spellStart"/>
      <w:r w:rsidRPr="00E5292B">
        <w:rPr>
          <w:sz w:val="28"/>
          <w:szCs w:val="28"/>
        </w:rPr>
        <w:t>дії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залежить</w:t>
      </w:r>
      <w:proofErr w:type="spellEnd"/>
      <w:r w:rsidRPr="00E5292B">
        <w:rPr>
          <w:sz w:val="28"/>
          <w:szCs w:val="28"/>
        </w:rPr>
        <w:t xml:space="preserve"> перш за все </w:t>
      </w:r>
      <w:proofErr w:type="spellStart"/>
      <w:r w:rsidRPr="00E5292B">
        <w:rPr>
          <w:sz w:val="28"/>
          <w:szCs w:val="28"/>
        </w:rPr>
        <w:t>від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сили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його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прояву</w:t>
      </w:r>
      <w:proofErr w:type="spellEnd"/>
      <w:r w:rsidRPr="00E5292B">
        <w:rPr>
          <w:sz w:val="28"/>
          <w:szCs w:val="28"/>
        </w:rPr>
        <w:t xml:space="preserve">. Як </w:t>
      </w:r>
      <w:proofErr w:type="spellStart"/>
      <w:r w:rsidRPr="00E5292B">
        <w:rPr>
          <w:sz w:val="28"/>
          <w:szCs w:val="28"/>
        </w:rPr>
        <w:t>додання</w:t>
      </w:r>
      <w:proofErr w:type="spellEnd"/>
      <w:r w:rsidRPr="00E5292B">
        <w:rPr>
          <w:sz w:val="28"/>
          <w:szCs w:val="28"/>
        </w:rPr>
        <w:t xml:space="preserve">, так і </w:t>
      </w:r>
      <w:proofErr w:type="spellStart"/>
      <w:r w:rsidRPr="00E5292B">
        <w:rPr>
          <w:sz w:val="28"/>
          <w:szCs w:val="28"/>
        </w:rPr>
        <w:t>від'ємна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впливає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життєдіяльність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організму</w:t>
      </w:r>
      <w:proofErr w:type="spellEnd"/>
      <w:r w:rsidRPr="00E5292B">
        <w:rPr>
          <w:sz w:val="28"/>
          <w:szCs w:val="28"/>
        </w:rPr>
        <w:t xml:space="preserve">. </w:t>
      </w:r>
      <w:proofErr w:type="spellStart"/>
      <w:r w:rsidRPr="00E5292B">
        <w:rPr>
          <w:sz w:val="28"/>
          <w:szCs w:val="28"/>
        </w:rPr>
        <w:t>Сприятлива</w:t>
      </w:r>
      <w:proofErr w:type="spellEnd"/>
      <w:r w:rsidRPr="00E5292B">
        <w:rPr>
          <w:sz w:val="28"/>
          <w:szCs w:val="28"/>
        </w:rPr>
        <w:t xml:space="preserve"> сила </w:t>
      </w:r>
      <w:proofErr w:type="spellStart"/>
      <w:r w:rsidRPr="00E5292B">
        <w:rPr>
          <w:sz w:val="28"/>
          <w:szCs w:val="28"/>
        </w:rPr>
        <w:t>впливу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називається</w:t>
      </w:r>
      <w:proofErr w:type="spellEnd"/>
      <w:r w:rsidRPr="00E5292B">
        <w:rPr>
          <w:sz w:val="28"/>
          <w:szCs w:val="28"/>
        </w:rPr>
        <w:t xml:space="preserve"> зоною оптимуму </w:t>
      </w:r>
      <w:proofErr w:type="spellStart"/>
      <w:r w:rsidRPr="00E5292B">
        <w:rPr>
          <w:sz w:val="28"/>
          <w:szCs w:val="28"/>
        </w:rPr>
        <w:t>екологічного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просто оптимумом для </w:t>
      </w:r>
      <w:proofErr w:type="spellStart"/>
      <w:r w:rsidRPr="00E5292B">
        <w:rPr>
          <w:sz w:val="28"/>
          <w:szCs w:val="28"/>
        </w:rPr>
        <w:t>організмів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даного</w:t>
      </w:r>
      <w:proofErr w:type="spellEnd"/>
      <w:r w:rsidRPr="00E5292B">
        <w:rPr>
          <w:sz w:val="28"/>
          <w:szCs w:val="28"/>
        </w:rPr>
        <w:t xml:space="preserve"> виду. Чим </w:t>
      </w:r>
      <w:proofErr w:type="spellStart"/>
      <w:r w:rsidRPr="00E5292B">
        <w:rPr>
          <w:sz w:val="28"/>
          <w:szCs w:val="28"/>
        </w:rPr>
        <w:t>сильніше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відхилення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</w:t>
      </w:r>
      <w:proofErr w:type="spellEnd"/>
      <w:r w:rsidRPr="00E5292B">
        <w:rPr>
          <w:sz w:val="28"/>
          <w:szCs w:val="28"/>
        </w:rPr>
        <w:t xml:space="preserve"> оптимуму, </w:t>
      </w:r>
      <w:proofErr w:type="spellStart"/>
      <w:r w:rsidRPr="00E5292B">
        <w:rPr>
          <w:sz w:val="28"/>
          <w:szCs w:val="28"/>
        </w:rPr>
        <w:t>тим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більше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виражена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пригноблююча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даного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організми</w:t>
      </w:r>
      <w:proofErr w:type="spellEnd"/>
      <w:r w:rsidRPr="00E5292B">
        <w:rPr>
          <w:sz w:val="28"/>
          <w:szCs w:val="28"/>
        </w:rPr>
        <w:t xml:space="preserve"> (зона </w:t>
      </w:r>
      <w:proofErr w:type="spellStart"/>
      <w:r w:rsidRPr="00E5292B">
        <w:rPr>
          <w:sz w:val="28"/>
          <w:szCs w:val="28"/>
        </w:rPr>
        <w:t>песимуму</w:t>
      </w:r>
      <w:proofErr w:type="spellEnd"/>
      <w:r w:rsidRPr="00E5292B">
        <w:rPr>
          <w:sz w:val="28"/>
          <w:szCs w:val="28"/>
        </w:rPr>
        <w:t xml:space="preserve">). </w:t>
      </w:r>
      <w:proofErr w:type="spellStart"/>
      <w:r w:rsidRPr="00E5292B">
        <w:rPr>
          <w:sz w:val="28"/>
          <w:szCs w:val="28"/>
        </w:rPr>
        <w:t>Максимальне</w:t>
      </w:r>
      <w:proofErr w:type="spellEnd"/>
      <w:r w:rsidRPr="00E5292B">
        <w:rPr>
          <w:sz w:val="28"/>
          <w:szCs w:val="28"/>
        </w:rPr>
        <w:t xml:space="preserve"> та </w:t>
      </w:r>
      <w:proofErr w:type="spellStart"/>
      <w:r w:rsidRPr="00E5292B">
        <w:rPr>
          <w:sz w:val="28"/>
          <w:szCs w:val="28"/>
        </w:rPr>
        <w:t>мінімальне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перенесення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значення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 - </w:t>
      </w:r>
      <w:proofErr w:type="spellStart"/>
      <w:r w:rsidRPr="00E5292B">
        <w:rPr>
          <w:sz w:val="28"/>
          <w:szCs w:val="28"/>
        </w:rPr>
        <w:t>це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критичні</w:t>
      </w:r>
      <w:proofErr w:type="spellEnd"/>
      <w:r w:rsidRPr="00E5292B">
        <w:rPr>
          <w:sz w:val="28"/>
          <w:szCs w:val="28"/>
        </w:rPr>
        <w:t xml:space="preserve"> точки, за межами </w:t>
      </w:r>
      <w:proofErr w:type="spellStart"/>
      <w:r w:rsidRPr="00E5292B">
        <w:rPr>
          <w:sz w:val="28"/>
          <w:szCs w:val="28"/>
        </w:rPr>
        <w:t>яких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існування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неможливе</w:t>
      </w:r>
      <w:proofErr w:type="spellEnd"/>
      <w:r w:rsidRPr="00E5292B">
        <w:rPr>
          <w:sz w:val="28"/>
          <w:szCs w:val="28"/>
        </w:rPr>
        <w:t xml:space="preserve">, а </w:t>
      </w:r>
      <w:proofErr w:type="spellStart"/>
      <w:r w:rsidRPr="00E5292B">
        <w:rPr>
          <w:sz w:val="28"/>
          <w:szCs w:val="28"/>
        </w:rPr>
        <w:t>відтак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наступає</w:t>
      </w:r>
      <w:proofErr w:type="spellEnd"/>
      <w:r w:rsidRPr="00E5292B">
        <w:rPr>
          <w:sz w:val="28"/>
          <w:szCs w:val="28"/>
        </w:rPr>
        <w:t xml:space="preserve"> смерть. </w:t>
      </w:r>
      <w:proofErr w:type="spellStart"/>
      <w:r w:rsidRPr="00E5292B">
        <w:rPr>
          <w:sz w:val="28"/>
          <w:szCs w:val="28"/>
        </w:rPr>
        <w:t>Межі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між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критичними</w:t>
      </w:r>
      <w:proofErr w:type="spellEnd"/>
      <w:r w:rsidRPr="00E5292B">
        <w:rPr>
          <w:sz w:val="28"/>
          <w:szCs w:val="28"/>
        </w:rPr>
        <w:t xml:space="preserve"> точками </w:t>
      </w:r>
      <w:proofErr w:type="spellStart"/>
      <w:r w:rsidRPr="00E5292B">
        <w:rPr>
          <w:sz w:val="28"/>
          <w:szCs w:val="28"/>
        </w:rPr>
        <w:t>називають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екологічною</w:t>
      </w:r>
      <w:proofErr w:type="spellEnd"/>
      <w:r w:rsidRPr="00E5292B">
        <w:rPr>
          <w:sz w:val="28"/>
          <w:szCs w:val="28"/>
          <w:lang w:val="uk-UA"/>
        </w:rPr>
        <w:t xml:space="preserve"> </w:t>
      </w:r>
      <w:proofErr w:type="spellStart"/>
      <w:r w:rsidRPr="00E5292B">
        <w:rPr>
          <w:sz w:val="28"/>
          <w:szCs w:val="28"/>
        </w:rPr>
        <w:t>валентністю</w:t>
      </w:r>
      <w:proofErr w:type="spellEnd"/>
      <w:r w:rsidRPr="00E5292B">
        <w:rPr>
          <w:sz w:val="28"/>
          <w:szCs w:val="28"/>
        </w:rPr>
        <w:t xml:space="preserve">. </w:t>
      </w:r>
    </w:p>
    <w:p w14:paraId="25012066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63E73D82" w14:textId="77777777" w:rsidR="00633057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Залежно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здатності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живих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успішно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існувати</w:t>
      </w:r>
      <w:proofErr w:type="spellEnd"/>
      <w:r w:rsidRPr="00E5292B">
        <w:rPr>
          <w:sz w:val="28"/>
          <w:szCs w:val="28"/>
        </w:rPr>
        <w:t xml:space="preserve"> в </w:t>
      </w:r>
      <w:proofErr w:type="spellStart"/>
      <w:r w:rsidRPr="00E5292B">
        <w:rPr>
          <w:sz w:val="28"/>
          <w:szCs w:val="28"/>
        </w:rPr>
        <w:t>різних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умовах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їх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поділяють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еврібіонтні</w:t>
      </w:r>
      <w:proofErr w:type="spellEnd"/>
      <w:r w:rsidRPr="00E5292B">
        <w:rPr>
          <w:sz w:val="28"/>
          <w:szCs w:val="28"/>
        </w:rPr>
        <w:t xml:space="preserve"> </w:t>
      </w:r>
      <w:proofErr w:type="gramStart"/>
      <w:r w:rsidRPr="00E5292B">
        <w:rPr>
          <w:sz w:val="28"/>
          <w:szCs w:val="28"/>
        </w:rPr>
        <w:t xml:space="preserve">( </w:t>
      </w:r>
      <w:proofErr w:type="spellStart"/>
      <w:r w:rsidRPr="00E5292B">
        <w:rPr>
          <w:sz w:val="28"/>
          <w:szCs w:val="28"/>
        </w:rPr>
        <w:t>від</w:t>
      </w:r>
      <w:proofErr w:type="spellEnd"/>
      <w:proofErr w:type="gram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грец</w:t>
      </w:r>
      <w:proofErr w:type="spellEnd"/>
      <w:r w:rsidRPr="00E5292B">
        <w:rPr>
          <w:sz w:val="28"/>
          <w:szCs w:val="28"/>
        </w:rPr>
        <w:t xml:space="preserve">. </w:t>
      </w:r>
      <w:proofErr w:type="spellStart"/>
      <w:r w:rsidRPr="00E5292B">
        <w:rPr>
          <w:sz w:val="28"/>
          <w:szCs w:val="28"/>
        </w:rPr>
        <w:t>еврі</w:t>
      </w:r>
      <w:proofErr w:type="spellEnd"/>
      <w:r w:rsidRPr="00E5292B">
        <w:rPr>
          <w:sz w:val="28"/>
          <w:szCs w:val="28"/>
        </w:rPr>
        <w:t xml:space="preserve"> - широкий) і </w:t>
      </w:r>
      <w:proofErr w:type="spellStart"/>
      <w:r w:rsidRPr="00E5292B">
        <w:rPr>
          <w:sz w:val="28"/>
          <w:szCs w:val="28"/>
        </w:rPr>
        <w:t>стенобіонтні</w:t>
      </w:r>
      <w:proofErr w:type="spellEnd"/>
      <w:r w:rsidRPr="00E5292B">
        <w:rPr>
          <w:sz w:val="28"/>
          <w:szCs w:val="28"/>
        </w:rPr>
        <w:t xml:space="preserve"> (</w:t>
      </w:r>
      <w:proofErr w:type="spellStart"/>
      <w:r w:rsidRPr="00E5292B">
        <w:rPr>
          <w:sz w:val="28"/>
          <w:szCs w:val="28"/>
        </w:rPr>
        <w:t>від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грец</w:t>
      </w:r>
      <w:proofErr w:type="spellEnd"/>
      <w:r w:rsidRPr="00E5292B">
        <w:rPr>
          <w:sz w:val="28"/>
          <w:szCs w:val="28"/>
        </w:rPr>
        <w:t xml:space="preserve">. </w:t>
      </w:r>
      <w:proofErr w:type="spellStart"/>
      <w:r w:rsidRPr="00E5292B">
        <w:rPr>
          <w:sz w:val="28"/>
          <w:szCs w:val="28"/>
        </w:rPr>
        <w:t>стено</w:t>
      </w:r>
      <w:proofErr w:type="spellEnd"/>
      <w:r w:rsidRPr="00E5292B">
        <w:rPr>
          <w:sz w:val="28"/>
          <w:szCs w:val="28"/>
        </w:rPr>
        <w:t xml:space="preserve"> - </w:t>
      </w:r>
      <w:proofErr w:type="spellStart"/>
      <w:r w:rsidRPr="00E5292B">
        <w:rPr>
          <w:sz w:val="28"/>
          <w:szCs w:val="28"/>
        </w:rPr>
        <w:t>вузький</w:t>
      </w:r>
      <w:proofErr w:type="spellEnd"/>
      <w:r w:rsidRPr="00E5292B">
        <w:rPr>
          <w:sz w:val="28"/>
          <w:szCs w:val="28"/>
        </w:rPr>
        <w:t xml:space="preserve">), </w:t>
      </w:r>
      <w:proofErr w:type="spellStart"/>
      <w:r w:rsidRPr="00E5292B">
        <w:rPr>
          <w:sz w:val="28"/>
          <w:szCs w:val="28"/>
        </w:rPr>
        <w:t>тобто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організми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відповідно</w:t>
      </w:r>
      <w:proofErr w:type="spellEnd"/>
      <w:r w:rsidRPr="00E5292B">
        <w:rPr>
          <w:sz w:val="28"/>
          <w:szCs w:val="28"/>
        </w:rPr>
        <w:t xml:space="preserve"> широкого і </w:t>
      </w:r>
      <w:proofErr w:type="spellStart"/>
      <w:r w:rsidRPr="00E5292B">
        <w:rPr>
          <w:sz w:val="28"/>
          <w:szCs w:val="28"/>
        </w:rPr>
        <w:t>вузького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діапазону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пристосування</w:t>
      </w:r>
      <w:proofErr w:type="spellEnd"/>
      <w:r w:rsidRPr="00E5292B">
        <w:rPr>
          <w:sz w:val="28"/>
          <w:szCs w:val="28"/>
        </w:rPr>
        <w:t>.</w:t>
      </w:r>
    </w:p>
    <w:p w14:paraId="464E14E0" w14:textId="3744C285" w:rsidR="000200D4" w:rsidRPr="00E5292B" w:rsidRDefault="000200D4" w:rsidP="000200D4">
      <w:pPr>
        <w:pStyle w:val="Default"/>
        <w:rPr>
          <w:sz w:val="28"/>
          <w:szCs w:val="28"/>
        </w:rPr>
      </w:pPr>
      <w:r w:rsidRPr="00E5292B">
        <w:rPr>
          <w:sz w:val="28"/>
          <w:szCs w:val="28"/>
        </w:rPr>
        <w:t xml:space="preserve"> </w:t>
      </w:r>
    </w:p>
    <w:p w14:paraId="3C83B0B7" w14:textId="50932DE2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Екологічні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діють</w:t>
      </w:r>
      <w:proofErr w:type="spellEnd"/>
      <w:r w:rsidRPr="00E5292B">
        <w:rPr>
          <w:sz w:val="28"/>
          <w:szCs w:val="28"/>
        </w:rPr>
        <w:t xml:space="preserve"> на </w:t>
      </w:r>
      <w:proofErr w:type="spellStart"/>
      <w:r w:rsidRPr="00E5292B">
        <w:rPr>
          <w:sz w:val="28"/>
          <w:szCs w:val="28"/>
        </w:rPr>
        <w:t>організм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по-різному</w:t>
      </w:r>
      <w:proofErr w:type="spellEnd"/>
      <w:r w:rsidRPr="00E5292B">
        <w:rPr>
          <w:sz w:val="28"/>
          <w:szCs w:val="28"/>
        </w:rPr>
        <w:t xml:space="preserve">. У </w:t>
      </w:r>
      <w:proofErr w:type="spellStart"/>
      <w:r w:rsidRPr="00E5292B">
        <w:rPr>
          <w:sz w:val="28"/>
          <w:szCs w:val="28"/>
        </w:rPr>
        <w:t>найпростішому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випадку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має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місце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прямий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вплив</w:t>
      </w:r>
      <w:proofErr w:type="spellEnd"/>
      <w:r w:rsidRPr="00E5292B">
        <w:rPr>
          <w:sz w:val="28"/>
          <w:szCs w:val="28"/>
        </w:rPr>
        <w:t xml:space="preserve">. Так, </w:t>
      </w:r>
      <w:proofErr w:type="spellStart"/>
      <w:r w:rsidRPr="00E5292B">
        <w:rPr>
          <w:sz w:val="28"/>
          <w:szCs w:val="28"/>
        </w:rPr>
        <w:t>сонячні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промені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освітлюють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нерухомо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лежачу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ящірку</w:t>
      </w:r>
      <w:proofErr w:type="spellEnd"/>
      <w:r w:rsidRPr="00E5292B">
        <w:rPr>
          <w:sz w:val="28"/>
          <w:szCs w:val="28"/>
        </w:rPr>
        <w:t xml:space="preserve"> і </w:t>
      </w:r>
      <w:proofErr w:type="spellStart"/>
      <w:r w:rsidRPr="00E5292B">
        <w:rPr>
          <w:sz w:val="28"/>
          <w:szCs w:val="28"/>
        </w:rPr>
        <w:t>тіло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її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нагрівається</w:t>
      </w:r>
      <w:proofErr w:type="spellEnd"/>
      <w:r w:rsidRPr="00E5292B">
        <w:rPr>
          <w:sz w:val="28"/>
          <w:szCs w:val="28"/>
        </w:rPr>
        <w:t xml:space="preserve">. З </w:t>
      </w:r>
      <w:proofErr w:type="spellStart"/>
      <w:r w:rsidRPr="00E5292B">
        <w:rPr>
          <w:sz w:val="28"/>
          <w:szCs w:val="28"/>
        </w:rPr>
        <w:t>іншого</w:t>
      </w:r>
      <w:proofErr w:type="spellEnd"/>
      <w:r w:rsidRPr="00E5292B">
        <w:rPr>
          <w:sz w:val="28"/>
          <w:szCs w:val="28"/>
        </w:rPr>
        <w:t xml:space="preserve"> боку, </w:t>
      </w:r>
      <w:proofErr w:type="spellStart"/>
      <w:r w:rsidRPr="00E5292B">
        <w:rPr>
          <w:sz w:val="28"/>
          <w:szCs w:val="28"/>
        </w:rPr>
        <w:t>дуже</w:t>
      </w:r>
      <w:proofErr w:type="spellEnd"/>
      <w:r w:rsidRPr="00E5292B">
        <w:rPr>
          <w:sz w:val="28"/>
          <w:szCs w:val="28"/>
        </w:rPr>
        <w:t xml:space="preserve"> часто </w:t>
      </w:r>
      <w:proofErr w:type="spellStart"/>
      <w:r w:rsidRPr="00E5292B">
        <w:rPr>
          <w:sz w:val="28"/>
          <w:szCs w:val="28"/>
        </w:rPr>
        <w:t>екологічні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впливають</w:t>
      </w:r>
      <w:proofErr w:type="spellEnd"/>
      <w:r w:rsidRPr="00E5292B">
        <w:rPr>
          <w:sz w:val="28"/>
          <w:szCs w:val="28"/>
        </w:rPr>
        <w:t xml:space="preserve"> непрямо 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опосередковано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зокрема</w:t>
      </w:r>
      <w:proofErr w:type="spellEnd"/>
      <w:r w:rsidRPr="00E5292B">
        <w:rPr>
          <w:sz w:val="28"/>
          <w:szCs w:val="28"/>
        </w:rPr>
        <w:t xml:space="preserve"> через </w:t>
      </w:r>
      <w:proofErr w:type="spellStart"/>
      <w:r w:rsidRPr="00E5292B">
        <w:rPr>
          <w:sz w:val="28"/>
          <w:szCs w:val="28"/>
        </w:rPr>
        <w:t>багато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проміжних</w:t>
      </w:r>
      <w:proofErr w:type="spellEnd"/>
      <w:r w:rsidRPr="00E5292B">
        <w:rPr>
          <w:sz w:val="28"/>
          <w:szCs w:val="28"/>
        </w:rPr>
        <w:t xml:space="preserve"> ланок, </w:t>
      </w:r>
      <w:proofErr w:type="spellStart"/>
      <w:r w:rsidRPr="00E5292B">
        <w:rPr>
          <w:sz w:val="28"/>
          <w:szCs w:val="28"/>
        </w:rPr>
        <w:t>наприклад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поєднання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високої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температури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повітря</w:t>
      </w:r>
      <w:proofErr w:type="spellEnd"/>
      <w:r w:rsidRPr="00E5292B">
        <w:rPr>
          <w:sz w:val="28"/>
          <w:szCs w:val="28"/>
        </w:rPr>
        <w:t xml:space="preserve"> з </w:t>
      </w:r>
      <w:proofErr w:type="spellStart"/>
      <w:r w:rsidRPr="00E5292B">
        <w:rPr>
          <w:sz w:val="28"/>
          <w:szCs w:val="28"/>
        </w:rPr>
        <w:t>низькою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вологістю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дощів</w:t>
      </w:r>
      <w:proofErr w:type="spellEnd"/>
      <w:r w:rsidRPr="00E5292B">
        <w:rPr>
          <w:sz w:val="28"/>
          <w:szCs w:val="28"/>
        </w:rPr>
        <w:t xml:space="preserve"> приводить до засухи. </w:t>
      </w:r>
      <w:proofErr w:type="spellStart"/>
      <w:r w:rsidRPr="00E5292B">
        <w:rPr>
          <w:sz w:val="28"/>
          <w:szCs w:val="28"/>
        </w:rPr>
        <w:t>Іноді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це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набуває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катастрофічного</w:t>
      </w:r>
      <w:proofErr w:type="spellEnd"/>
      <w:r w:rsidRPr="00E5292B">
        <w:rPr>
          <w:sz w:val="28"/>
          <w:szCs w:val="28"/>
        </w:rPr>
        <w:t xml:space="preserve"> характеру (</w:t>
      </w:r>
      <w:proofErr w:type="spellStart"/>
      <w:r w:rsidRPr="00E5292B">
        <w:rPr>
          <w:sz w:val="28"/>
          <w:szCs w:val="28"/>
        </w:rPr>
        <w:t>вигорає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рослинність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травоїдні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антилопи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мігрують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помирають</w:t>
      </w:r>
      <w:proofErr w:type="spellEnd"/>
      <w:r w:rsidRPr="00E5292B">
        <w:rPr>
          <w:sz w:val="28"/>
          <w:szCs w:val="28"/>
        </w:rPr>
        <w:t xml:space="preserve">). </w:t>
      </w:r>
    </w:p>
    <w:p w14:paraId="39540AF2" w14:textId="77777777" w:rsidR="00EE5B43" w:rsidRPr="00E5292B" w:rsidRDefault="00EE5B43" w:rsidP="000200D4">
      <w:pPr>
        <w:pStyle w:val="Default"/>
        <w:rPr>
          <w:sz w:val="28"/>
          <w:szCs w:val="28"/>
        </w:rPr>
      </w:pPr>
    </w:p>
    <w:p w14:paraId="231F2011" w14:textId="457B1F94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Діапазон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дії</w:t>
      </w:r>
      <w:proofErr w:type="spellEnd"/>
      <w:r w:rsidRPr="00E5292B">
        <w:rPr>
          <w:sz w:val="28"/>
          <w:szCs w:val="28"/>
        </w:rPr>
        <w:t xml:space="preserve"> (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зона </w:t>
      </w:r>
      <w:proofErr w:type="spellStart"/>
      <w:r w:rsidRPr="00E5292B">
        <w:rPr>
          <w:sz w:val="28"/>
          <w:szCs w:val="28"/>
        </w:rPr>
        <w:t>толерантності</w:t>
      </w:r>
      <w:proofErr w:type="spellEnd"/>
      <w:r w:rsidRPr="00E5292B">
        <w:rPr>
          <w:sz w:val="28"/>
          <w:szCs w:val="28"/>
        </w:rPr>
        <w:t xml:space="preserve">) </w:t>
      </w:r>
      <w:proofErr w:type="spellStart"/>
      <w:r w:rsidRPr="00E5292B">
        <w:rPr>
          <w:sz w:val="28"/>
          <w:szCs w:val="28"/>
        </w:rPr>
        <w:t>екологічного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обмежений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відповідними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крайніми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значеннями</w:t>
      </w:r>
      <w:proofErr w:type="spellEnd"/>
      <w:r w:rsidRPr="00E5292B">
        <w:rPr>
          <w:sz w:val="28"/>
          <w:szCs w:val="28"/>
        </w:rPr>
        <w:t xml:space="preserve"> (точкою </w:t>
      </w:r>
      <w:proofErr w:type="spellStart"/>
      <w:r w:rsidRPr="00E5292B">
        <w:rPr>
          <w:sz w:val="28"/>
          <w:szCs w:val="28"/>
        </w:rPr>
        <w:t>мінімуму</w:t>
      </w:r>
      <w:proofErr w:type="spellEnd"/>
      <w:r w:rsidRPr="00E5292B">
        <w:rPr>
          <w:sz w:val="28"/>
          <w:szCs w:val="28"/>
        </w:rPr>
        <w:t xml:space="preserve"> і максимуму) </w:t>
      </w:r>
      <w:proofErr w:type="spellStart"/>
      <w:r w:rsidRPr="00E5292B">
        <w:rPr>
          <w:sz w:val="28"/>
          <w:szCs w:val="28"/>
        </w:rPr>
        <w:t>даного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чинника</w:t>
      </w:r>
      <w:proofErr w:type="spellEnd"/>
      <w:r w:rsidRPr="00E5292B">
        <w:rPr>
          <w:sz w:val="28"/>
          <w:szCs w:val="28"/>
        </w:rPr>
        <w:t xml:space="preserve">, при </w:t>
      </w:r>
      <w:proofErr w:type="spellStart"/>
      <w:r w:rsidRPr="00E5292B">
        <w:rPr>
          <w:sz w:val="28"/>
          <w:szCs w:val="28"/>
        </w:rPr>
        <w:t>яких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можливе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існування</w:t>
      </w:r>
      <w:proofErr w:type="spellEnd"/>
      <w:r w:rsidRPr="00E5292B">
        <w:rPr>
          <w:sz w:val="28"/>
          <w:szCs w:val="28"/>
        </w:rPr>
        <w:t xml:space="preserve">. </w:t>
      </w:r>
    </w:p>
    <w:p w14:paraId="1F77485C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39CB40A0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7109610E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7C1DFFDE" w14:textId="77777777" w:rsidR="000200D4" w:rsidRPr="00E5292B" w:rsidRDefault="000200D4" w:rsidP="000200D4">
      <w:pPr>
        <w:pStyle w:val="Default"/>
        <w:rPr>
          <w:sz w:val="28"/>
          <w:szCs w:val="28"/>
        </w:rPr>
      </w:pPr>
      <w:r w:rsidRPr="00E5292B">
        <w:rPr>
          <w:sz w:val="28"/>
          <w:szCs w:val="28"/>
        </w:rPr>
        <w:t xml:space="preserve">Для кожного з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властива</w:t>
      </w:r>
      <w:proofErr w:type="spellEnd"/>
      <w:r w:rsidRPr="00E5292B">
        <w:rPr>
          <w:sz w:val="28"/>
          <w:szCs w:val="28"/>
        </w:rPr>
        <w:t xml:space="preserve"> характеристика часу і простору. </w:t>
      </w:r>
    </w:p>
    <w:p w14:paraId="25EDE3BB" w14:textId="77777777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sz w:val="28"/>
          <w:szCs w:val="28"/>
        </w:rPr>
        <w:t>Класи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або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типи</w:t>
      </w:r>
      <w:proofErr w:type="spellEnd"/>
      <w:r w:rsidRPr="00E5292B">
        <w:rPr>
          <w:sz w:val="28"/>
          <w:szCs w:val="28"/>
        </w:rPr>
        <w:t xml:space="preserve">, форм </w:t>
      </w:r>
      <w:proofErr w:type="spellStart"/>
      <w:r w:rsidRPr="00E5292B">
        <w:rPr>
          <w:sz w:val="28"/>
          <w:szCs w:val="28"/>
        </w:rPr>
        <w:t>рослин</w:t>
      </w:r>
      <w:proofErr w:type="spellEnd"/>
      <w:r w:rsidRPr="00E5292B">
        <w:rPr>
          <w:sz w:val="28"/>
          <w:szCs w:val="28"/>
        </w:rPr>
        <w:t xml:space="preserve">, для </w:t>
      </w:r>
      <w:proofErr w:type="spellStart"/>
      <w:r w:rsidRPr="00E5292B">
        <w:rPr>
          <w:sz w:val="28"/>
          <w:szCs w:val="28"/>
        </w:rPr>
        <w:t>визначення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яких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використовується</w:t>
      </w:r>
      <w:proofErr w:type="spellEnd"/>
      <w:r w:rsidRPr="00E5292B">
        <w:rPr>
          <w:sz w:val="28"/>
          <w:szCs w:val="28"/>
        </w:rPr>
        <w:t xml:space="preserve"> ряд </w:t>
      </w:r>
      <w:proofErr w:type="spellStart"/>
      <w:r w:rsidRPr="00E5292B">
        <w:rPr>
          <w:sz w:val="28"/>
          <w:szCs w:val="28"/>
        </w:rPr>
        <w:t>ознак</w:t>
      </w:r>
      <w:proofErr w:type="spellEnd"/>
      <w:r w:rsidRPr="00E5292B">
        <w:rPr>
          <w:sz w:val="28"/>
          <w:szCs w:val="28"/>
        </w:rPr>
        <w:t xml:space="preserve">: </w:t>
      </w:r>
      <w:proofErr w:type="spellStart"/>
      <w:r w:rsidRPr="00E5292B">
        <w:rPr>
          <w:sz w:val="28"/>
          <w:szCs w:val="28"/>
        </w:rPr>
        <w:t>висота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деревний</w:t>
      </w:r>
      <w:proofErr w:type="spellEnd"/>
      <w:r w:rsidRPr="00E5292B">
        <w:rPr>
          <w:sz w:val="28"/>
          <w:szCs w:val="28"/>
        </w:rPr>
        <w:t xml:space="preserve"> (на </w:t>
      </w:r>
      <w:proofErr w:type="spellStart"/>
      <w:r w:rsidRPr="00E5292B">
        <w:rPr>
          <w:sz w:val="28"/>
          <w:szCs w:val="28"/>
        </w:rPr>
        <w:t>відміну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від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трав'янистого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недерев'яніючого</w:t>
      </w:r>
      <w:proofErr w:type="spellEnd"/>
      <w:r w:rsidRPr="00E5292B">
        <w:rPr>
          <w:sz w:val="28"/>
          <w:szCs w:val="28"/>
        </w:rPr>
        <w:t xml:space="preserve">) типу росту, форма </w:t>
      </w:r>
      <w:proofErr w:type="spellStart"/>
      <w:r w:rsidRPr="00E5292B">
        <w:rPr>
          <w:sz w:val="28"/>
          <w:szCs w:val="28"/>
        </w:rPr>
        <w:t>стебла</w:t>
      </w:r>
      <w:proofErr w:type="spellEnd"/>
      <w:r w:rsidRPr="00E5292B">
        <w:rPr>
          <w:sz w:val="28"/>
          <w:szCs w:val="28"/>
        </w:rPr>
        <w:t xml:space="preserve">, форма листка, </w:t>
      </w:r>
      <w:proofErr w:type="spellStart"/>
      <w:r w:rsidRPr="00E5292B">
        <w:rPr>
          <w:sz w:val="28"/>
          <w:szCs w:val="28"/>
        </w:rPr>
        <w:t>листоподібність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вічнозеленість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листя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тощо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називається</w:t>
      </w:r>
      <w:proofErr w:type="spellEnd"/>
      <w:r w:rsidRPr="00E5292B">
        <w:rPr>
          <w:sz w:val="28"/>
          <w:szCs w:val="28"/>
        </w:rPr>
        <w:t xml:space="preserve"> формами росту. </w:t>
      </w:r>
    </w:p>
    <w:p w14:paraId="32464EFB" w14:textId="51C9255D" w:rsidR="000200D4" w:rsidRPr="00E5292B" w:rsidRDefault="000200D4" w:rsidP="000200D4">
      <w:pPr>
        <w:pStyle w:val="Default"/>
        <w:jc w:val="center"/>
        <w:rPr>
          <w:sz w:val="28"/>
          <w:szCs w:val="28"/>
        </w:rPr>
      </w:pPr>
      <w:r w:rsidRPr="00E5292B">
        <w:rPr>
          <w:b/>
          <w:bCs/>
          <w:sz w:val="28"/>
          <w:szCs w:val="28"/>
        </w:rPr>
        <w:t xml:space="preserve">Практична </w:t>
      </w:r>
      <w:proofErr w:type="spellStart"/>
      <w:r w:rsidRPr="00E5292B">
        <w:rPr>
          <w:b/>
          <w:bCs/>
          <w:sz w:val="28"/>
          <w:szCs w:val="28"/>
        </w:rPr>
        <w:t>частина</w:t>
      </w:r>
      <w:proofErr w:type="spellEnd"/>
    </w:p>
    <w:p w14:paraId="4E50C90D" w14:textId="3E1FB1DC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b/>
          <w:bCs/>
          <w:sz w:val="28"/>
          <w:szCs w:val="28"/>
        </w:rPr>
        <w:t>Завдання</w:t>
      </w:r>
      <w:proofErr w:type="spellEnd"/>
      <w:r w:rsidRPr="00E5292B">
        <w:rPr>
          <w:b/>
          <w:bCs/>
          <w:sz w:val="28"/>
          <w:szCs w:val="28"/>
        </w:rPr>
        <w:t xml:space="preserve"> 1. </w:t>
      </w:r>
      <w:r w:rsidRPr="00E5292B">
        <w:rPr>
          <w:sz w:val="28"/>
          <w:szCs w:val="28"/>
        </w:rPr>
        <w:t xml:space="preserve">Закон оптимуму. </w:t>
      </w:r>
      <w:proofErr w:type="spellStart"/>
      <w:r w:rsidRPr="00E5292B">
        <w:rPr>
          <w:sz w:val="28"/>
          <w:szCs w:val="28"/>
        </w:rPr>
        <w:t>Поясніть</w:t>
      </w:r>
      <w:proofErr w:type="spellEnd"/>
      <w:r w:rsidRPr="00E5292B">
        <w:rPr>
          <w:sz w:val="28"/>
          <w:szCs w:val="28"/>
        </w:rPr>
        <w:t xml:space="preserve"> на прикладах принцип </w:t>
      </w:r>
      <w:proofErr w:type="spellStart"/>
      <w:r w:rsidRPr="00E5292B">
        <w:rPr>
          <w:sz w:val="28"/>
          <w:szCs w:val="28"/>
        </w:rPr>
        <w:t>його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дії</w:t>
      </w:r>
      <w:proofErr w:type="spellEnd"/>
      <w:r w:rsidRPr="00E5292B">
        <w:rPr>
          <w:sz w:val="28"/>
          <w:szCs w:val="28"/>
        </w:rPr>
        <w:t xml:space="preserve">. </w:t>
      </w:r>
    </w:p>
    <w:p w14:paraId="60F726DA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0C3DD7B6" w14:textId="049A628C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b/>
          <w:bCs/>
          <w:sz w:val="28"/>
          <w:szCs w:val="28"/>
        </w:rPr>
        <w:t>Завдання</w:t>
      </w:r>
      <w:proofErr w:type="spellEnd"/>
      <w:r w:rsidRPr="00E5292B">
        <w:rPr>
          <w:b/>
          <w:bCs/>
          <w:sz w:val="28"/>
          <w:szCs w:val="28"/>
        </w:rPr>
        <w:t xml:space="preserve"> 2. </w:t>
      </w:r>
      <w:proofErr w:type="spellStart"/>
      <w:r w:rsidRPr="00E5292B">
        <w:rPr>
          <w:sz w:val="28"/>
          <w:szCs w:val="28"/>
        </w:rPr>
        <w:t>Які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абіотичні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чинники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визначають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вертикальну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поясність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гірських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біоценозів</w:t>
      </w:r>
      <w:proofErr w:type="spellEnd"/>
      <w:r w:rsidRPr="00E5292B">
        <w:rPr>
          <w:sz w:val="28"/>
          <w:szCs w:val="28"/>
        </w:rPr>
        <w:t xml:space="preserve"> Карпат, </w:t>
      </w:r>
      <w:proofErr w:type="spellStart"/>
      <w:r w:rsidRPr="00E5292B">
        <w:rPr>
          <w:sz w:val="28"/>
          <w:szCs w:val="28"/>
        </w:rPr>
        <w:t>Кримських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гір</w:t>
      </w:r>
      <w:proofErr w:type="spellEnd"/>
      <w:r w:rsidRPr="00E5292B">
        <w:rPr>
          <w:sz w:val="28"/>
          <w:szCs w:val="28"/>
        </w:rPr>
        <w:t xml:space="preserve">? </w:t>
      </w:r>
    </w:p>
    <w:p w14:paraId="31C3572C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3B890861" w14:textId="2DF4034F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b/>
          <w:bCs/>
          <w:sz w:val="28"/>
          <w:szCs w:val="28"/>
        </w:rPr>
        <w:t>Завдання</w:t>
      </w:r>
      <w:proofErr w:type="spellEnd"/>
      <w:r w:rsidRPr="00E5292B">
        <w:rPr>
          <w:b/>
          <w:bCs/>
          <w:sz w:val="28"/>
          <w:szCs w:val="28"/>
        </w:rPr>
        <w:t xml:space="preserve"> 3. </w:t>
      </w:r>
      <w:proofErr w:type="spellStart"/>
      <w:r w:rsidRPr="00E5292B">
        <w:rPr>
          <w:sz w:val="28"/>
          <w:szCs w:val="28"/>
        </w:rPr>
        <w:t>Який</w:t>
      </w:r>
      <w:proofErr w:type="spellEnd"/>
      <w:r w:rsidRPr="00E5292B">
        <w:rPr>
          <w:sz w:val="28"/>
          <w:szCs w:val="28"/>
        </w:rPr>
        <w:t xml:space="preserve"> з </w:t>
      </w:r>
      <w:proofErr w:type="spellStart"/>
      <w:r w:rsidRPr="00E5292B">
        <w:rPr>
          <w:sz w:val="28"/>
          <w:szCs w:val="28"/>
        </w:rPr>
        <w:t>чинників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життя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зелених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рослин</w:t>
      </w:r>
      <w:proofErr w:type="spellEnd"/>
      <w:r w:rsidRPr="00E5292B">
        <w:rPr>
          <w:sz w:val="28"/>
          <w:szCs w:val="28"/>
        </w:rPr>
        <w:t xml:space="preserve"> (температура, </w:t>
      </w:r>
      <w:proofErr w:type="spellStart"/>
      <w:r w:rsidRPr="00E5292B">
        <w:rPr>
          <w:sz w:val="28"/>
          <w:szCs w:val="28"/>
        </w:rPr>
        <w:t>світло</w:t>
      </w:r>
      <w:proofErr w:type="spellEnd"/>
      <w:r w:rsidRPr="00E5292B">
        <w:rPr>
          <w:sz w:val="28"/>
          <w:szCs w:val="28"/>
        </w:rPr>
        <w:t xml:space="preserve">, вода, </w:t>
      </w:r>
      <w:proofErr w:type="spellStart"/>
      <w:r w:rsidRPr="00E5292B">
        <w:rPr>
          <w:sz w:val="28"/>
          <w:szCs w:val="28"/>
        </w:rPr>
        <w:t>кисень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елементи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живлення</w:t>
      </w:r>
      <w:proofErr w:type="spellEnd"/>
      <w:r w:rsidRPr="00E5292B">
        <w:rPr>
          <w:sz w:val="28"/>
          <w:szCs w:val="28"/>
        </w:rPr>
        <w:t xml:space="preserve">) </w:t>
      </w:r>
      <w:proofErr w:type="spellStart"/>
      <w:r w:rsidRPr="00E5292B">
        <w:rPr>
          <w:sz w:val="28"/>
          <w:szCs w:val="28"/>
        </w:rPr>
        <w:t>найчастіше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знижує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врожай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культурних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рослин</w:t>
      </w:r>
      <w:proofErr w:type="spellEnd"/>
      <w:r w:rsidRPr="00E5292B">
        <w:rPr>
          <w:sz w:val="28"/>
          <w:szCs w:val="28"/>
        </w:rPr>
        <w:t xml:space="preserve"> у </w:t>
      </w:r>
      <w:proofErr w:type="spellStart"/>
      <w:r w:rsidRPr="00E5292B">
        <w:rPr>
          <w:sz w:val="28"/>
          <w:szCs w:val="28"/>
        </w:rPr>
        <w:t>південних</w:t>
      </w:r>
      <w:proofErr w:type="spellEnd"/>
      <w:r w:rsidRPr="00E5292B">
        <w:rPr>
          <w:sz w:val="28"/>
          <w:szCs w:val="28"/>
        </w:rPr>
        <w:t xml:space="preserve"> областях </w:t>
      </w:r>
      <w:proofErr w:type="spellStart"/>
      <w:r w:rsidRPr="00E5292B">
        <w:rPr>
          <w:sz w:val="28"/>
          <w:szCs w:val="28"/>
        </w:rPr>
        <w:t>України</w:t>
      </w:r>
      <w:proofErr w:type="spellEnd"/>
      <w:r w:rsidRPr="00E5292B">
        <w:rPr>
          <w:sz w:val="28"/>
          <w:szCs w:val="28"/>
        </w:rPr>
        <w:t xml:space="preserve">, де </w:t>
      </w:r>
      <w:proofErr w:type="spellStart"/>
      <w:r w:rsidRPr="00E5292B">
        <w:rPr>
          <w:sz w:val="28"/>
          <w:szCs w:val="28"/>
        </w:rPr>
        <w:t>дуже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родючі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ґрунти</w:t>
      </w:r>
      <w:proofErr w:type="spellEnd"/>
      <w:r w:rsidRPr="00E5292B">
        <w:rPr>
          <w:sz w:val="28"/>
          <w:szCs w:val="28"/>
        </w:rPr>
        <w:t xml:space="preserve">? </w:t>
      </w:r>
    </w:p>
    <w:p w14:paraId="052FBCC1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131351F9" w14:textId="1368DD6E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b/>
          <w:bCs/>
          <w:sz w:val="28"/>
          <w:szCs w:val="28"/>
        </w:rPr>
        <w:t>Завдання</w:t>
      </w:r>
      <w:proofErr w:type="spellEnd"/>
      <w:r w:rsidRPr="00E5292B">
        <w:rPr>
          <w:b/>
          <w:bCs/>
          <w:sz w:val="28"/>
          <w:szCs w:val="28"/>
        </w:rPr>
        <w:t xml:space="preserve"> 4. </w:t>
      </w:r>
      <w:proofErr w:type="spellStart"/>
      <w:r w:rsidRPr="00E5292B">
        <w:rPr>
          <w:sz w:val="28"/>
          <w:szCs w:val="28"/>
        </w:rPr>
        <w:t>Визначте</w:t>
      </w:r>
      <w:proofErr w:type="spellEnd"/>
      <w:r w:rsidRPr="00E5292B">
        <w:rPr>
          <w:sz w:val="28"/>
          <w:szCs w:val="28"/>
        </w:rPr>
        <w:t xml:space="preserve"> до </w:t>
      </w:r>
      <w:proofErr w:type="spellStart"/>
      <w:r w:rsidRPr="00E5292B">
        <w:rPr>
          <w:sz w:val="28"/>
          <w:szCs w:val="28"/>
        </w:rPr>
        <w:t>якої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екологічної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групи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стосовно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температури</w:t>
      </w:r>
      <w:proofErr w:type="spellEnd"/>
      <w:r w:rsidRPr="00E5292B">
        <w:rPr>
          <w:sz w:val="28"/>
          <w:szCs w:val="28"/>
        </w:rPr>
        <w:t xml:space="preserve">, належать </w:t>
      </w:r>
      <w:proofErr w:type="spellStart"/>
      <w:r w:rsidRPr="00E5292B">
        <w:rPr>
          <w:sz w:val="28"/>
          <w:szCs w:val="28"/>
        </w:rPr>
        <w:t>види</w:t>
      </w:r>
      <w:proofErr w:type="spellEnd"/>
      <w:r w:rsidRPr="00E5292B">
        <w:rPr>
          <w:sz w:val="28"/>
          <w:szCs w:val="28"/>
        </w:rPr>
        <w:t>: сосна, каштан, береза, дуб, банан (</w:t>
      </w:r>
      <w:proofErr w:type="spellStart"/>
      <w:r w:rsidRPr="00E5292B">
        <w:rPr>
          <w:sz w:val="28"/>
          <w:szCs w:val="28"/>
        </w:rPr>
        <w:t>евротермні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стенотермні</w:t>
      </w:r>
      <w:proofErr w:type="spellEnd"/>
      <w:r w:rsidRPr="00E5292B">
        <w:rPr>
          <w:sz w:val="28"/>
          <w:szCs w:val="28"/>
        </w:rPr>
        <w:t xml:space="preserve">). </w:t>
      </w:r>
    </w:p>
    <w:p w14:paraId="390389F8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673C840A" w14:textId="57D0D419" w:rsidR="000200D4" w:rsidRPr="00E5292B" w:rsidRDefault="000200D4" w:rsidP="000200D4">
      <w:pPr>
        <w:pStyle w:val="Default"/>
        <w:rPr>
          <w:sz w:val="28"/>
          <w:szCs w:val="28"/>
        </w:rPr>
      </w:pPr>
      <w:proofErr w:type="spellStart"/>
      <w:r w:rsidRPr="00E5292B">
        <w:rPr>
          <w:b/>
          <w:bCs/>
          <w:sz w:val="28"/>
          <w:szCs w:val="28"/>
        </w:rPr>
        <w:t>Завдання</w:t>
      </w:r>
      <w:proofErr w:type="spellEnd"/>
      <w:r w:rsidRPr="00E5292B">
        <w:rPr>
          <w:b/>
          <w:bCs/>
          <w:sz w:val="28"/>
          <w:szCs w:val="28"/>
        </w:rPr>
        <w:t xml:space="preserve"> 5. </w:t>
      </w:r>
      <w:proofErr w:type="spellStart"/>
      <w:r w:rsidRPr="00E5292B">
        <w:rPr>
          <w:sz w:val="28"/>
          <w:szCs w:val="28"/>
        </w:rPr>
        <w:t>Визначте</w:t>
      </w:r>
      <w:proofErr w:type="spellEnd"/>
      <w:r w:rsidRPr="00E5292B">
        <w:rPr>
          <w:sz w:val="28"/>
          <w:szCs w:val="28"/>
        </w:rPr>
        <w:t xml:space="preserve"> до </w:t>
      </w:r>
      <w:proofErr w:type="spellStart"/>
      <w:r w:rsidRPr="00E5292B">
        <w:rPr>
          <w:sz w:val="28"/>
          <w:szCs w:val="28"/>
        </w:rPr>
        <w:t>якої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екологічної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proofErr w:type="gramStart"/>
      <w:r w:rsidRPr="00E5292B">
        <w:rPr>
          <w:sz w:val="28"/>
          <w:szCs w:val="28"/>
        </w:rPr>
        <w:t>групи</w:t>
      </w:r>
      <w:proofErr w:type="spellEnd"/>
      <w:r w:rsidRPr="00E5292B">
        <w:rPr>
          <w:sz w:val="28"/>
          <w:szCs w:val="28"/>
        </w:rPr>
        <w:t xml:space="preserve"> ,</w:t>
      </w:r>
      <w:proofErr w:type="gram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стосовно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температури</w:t>
      </w:r>
      <w:proofErr w:type="spellEnd"/>
      <w:r w:rsidRPr="00E5292B">
        <w:rPr>
          <w:sz w:val="28"/>
          <w:szCs w:val="28"/>
        </w:rPr>
        <w:t xml:space="preserve">, належать </w:t>
      </w:r>
      <w:proofErr w:type="spellStart"/>
      <w:r w:rsidRPr="00E5292B">
        <w:rPr>
          <w:sz w:val="28"/>
          <w:szCs w:val="28"/>
        </w:rPr>
        <w:t>названі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види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тварин</w:t>
      </w:r>
      <w:proofErr w:type="spellEnd"/>
      <w:r w:rsidRPr="00E5292B">
        <w:rPr>
          <w:sz w:val="28"/>
          <w:szCs w:val="28"/>
        </w:rPr>
        <w:t xml:space="preserve">: </w:t>
      </w:r>
      <w:proofErr w:type="spellStart"/>
      <w:r w:rsidRPr="00E5292B">
        <w:rPr>
          <w:sz w:val="28"/>
          <w:szCs w:val="28"/>
        </w:rPr>
        <w:t>ведмідь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бурий</w:t>
      </w:r>
      <w:proofErr w:type="spellEnd"/>
      <w:r w:rsidRPr="00E5292B">
        <w:rPr>
          <w:sz w:val="28"/>
          <w:szCs w:val="28"/>
        </w:rPr>
        <w:t xml:space="preserve">, шимпанзе, </w:t>
      </w:r>
      <w:proofErr w:type="spellStart"/>
      <w:r w:rsidRPr="00E5292B">
        <w:rPr>
          <w:sz w:val="28"/>
          <w:szCs w:val="28"/>
        </w:rPr>
        <w:t>вовк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заєць-біляк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їжак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ховрах</w:t>
      </w:r>
      <w:proofErr w:type="spellEnd"/>
      <w:r w:rsidRPr="00E5292B">
        <w:rPr>
          <w:sz w:val="28"/>
          <w:szCs w:val="28"/>
        </w:rPr>
        <w:t xml:space="preserve"> </w:t>
      </w:r>
      <w:proofErr w:type="spellStart"/>
      <w:r w:rsidRPr="00E5292B">
        <w:rPr>
          <w:sz w:val="28"/>
          <w:szCs w:val="28"/>
        </w:rPr>
        <w:t>евротермні</w:t>
      </w:r>
      <w:proofErr w:type="spellEnd"/>
      <w:r w:rsidRPr="00E5292B">
        <w:rPr>
          <w:sz w:val="28"/>
          <w:szCs w:val="28"/>
        </w:rPr>
        <w:t xml:space="preserve">, </w:t>
      </w:r>
      <w:proofErr w:type="spellStart"/>
      <w:r w:rsidRPr="00E5292B">
        <w:rPr>
          <w:sz w:val="28"/>
          <w:szCs w:val="28"/>
        </w:rPr>
        <w:t>стенотермні</w:t>
      </w:r>
      <w:proofErr w:type="spellEnd"/>
      <w:r w:rsidRPr="00E5292B">
        <w:rPr>
          <w:sz w:val="28"/>
          <w:szCs w:val="28"/>
        </w:rPr>
        <w:t xml:space="preserve">). </w:t>
      </w:r>
    </w:p>
    <w:p w14:paraId="0165973B" w14:textId="77777777" w:rsidR="00633057" w:rsidRPr="00E5292B" w:rsidRDefault="00633057" w:rsidP="000200D4">
      <w:pPr>
        <w:pStyle w:val="Default"/>
        <w:rPr>
          <w:sz w:val="28"/>
          <w:szCs w:val="28"/>
        </w:rPr>
      </w:pPr>
    </w:p>
    <w:p w14:paraId="34B7C902" w14:textId="17A25185" w:rsidR="00196565" w:rsidRPr="00E5292B" w:rsidRDefault="000200D4" w:rsidP="000200D4">
      <w:pPr>
        <w:rPr>
          <w:rFonts w:ascii="Times New Roman" w:hAnsi="Times New Roman" w:cs="Times New Roman"/>
          <w:lang w:val="uk-UA"/>
        </w:rPr>
      </w:pPr>
      <w:proofErr w:type="spellStart"/>
      <w:r w:rsidRPr="00E5292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E5292B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 w:rsidRPr="00E5292B"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 xml:space="preserve"> умов на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529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96565" w:rsidRPr="00E5292B" w:rsidSect="000200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78"/>
    <w:rsid w:val="000200D4"/>
    <w:rsid w:val="000B1A6F"/>
    <w:rsid w:val="00190822"/>
    <w:rsid w:val="00196565"/>
    <w:rsid w:val="00633057"/>
    <w:rsid w:val="007B09DA"/>
    <w:rsid w:val="007C0765"/>
    <w:rsid w:val="00A66978"/>
    <w:rsid w:val="00E5292B"/>
    <w:rsid w:val="00E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12D7"/>
  <w15:chartTrackingRefBased/>
  <w15:docId w15:val="{9F661862-1B88-4A52-A838-DD82C4BB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user</cp:lastModifiedBy>
  <cp:revision>2</cp:revision>
  <dcterms:created xsi:type="dcterms:W3CDTF">2025-10-27T10:44:00Z</dcterms:created>
  <dcterms:modified xsi:type="dcterms:W3CDTF">2025-10-27T10:44:00Z</dcterms:modified>
</cp:coreProperties>
</file>