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606F" w14:textId="69C18726" w:rsidR="006D34B4" w:rsidRPr="008B0393" w:rsidRDefault="008B0393" w:rsidP="008B039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  <w:r w:rsidRPr="008B03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ПРОТОКОЛ </w:t>
      </w:r>
    </w:p>
    <w:p w14:paraId="6C257045" w14:textId="0AE33E70" w:rsidR="008B0393" w:rsidRPr="00B062A6" w:rsidRDefault="008B0393" w:rsidP="008B039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03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ПРАКТИЧНОГО ЗАНЯТТЯ  № </w:t>
      </w:r>
      <w:r w:rsidR="00B062A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1B67AD51" w14:textId="5A34A4A7" w:rsidR="00FE4B63" w:rsidRDefault="008B0393" w:rsidP="00FE4B63">
      <w:pPr>
        <w:pStyle w:val="Default"/>
        <w:jc w:val="center"/>
        <w:rPr>
          <w:rFonts w:eastAsia="Calibri"/>
          <w:b/>
          <w:bCs/>
        </w:rPr>
      </w:pPr>
      <w:r>
        <w:rPr>
          <w:b/>
        </w:rPr>
        <w:t>Тема:</w:t>
      </w:r>
      <w:r w:rsidRPr="008B0393">
        <w:rPr>
          <w:rFonts w:eastAsia="Calibri"/>
          <w:b/>
          <w:bCs/>
          <w:sz w:val="32"/>
          <w:szCs w:val="32"/>
        </w:rPr>
        <w:t xml:space="preserve"> </w:t>
      </w:r>
      <w:bookmarkStart w:id="1" w:name="_Hlk117417472"/>
      <w:r w:rsidRPr="00FE4B63">
        <w:rPr>
          <w:rFonts w:eastAsia="Calibri"/>
          <w:b/>
          <w:bCs/>
        </w:rPr>
        <w:t>Основні причини порушення стійкості</w:t>
      </w:r>
      <w:r w:rsidR="00FE4B63">
        <w:rPr>
          <w:rFonts w:eastAsia="Calibri"/>
          <w:b/>
          <w:bCs/>
        </w:rPr>
        <w:t xml:space="preserve"> біосфери</w:t>
      </w:r>
      <w:bookmarkEnd w:id="1"/>
    </w:p>
    <w:p w14:paraId="309D7076" w14:textId="22F037E2" w:rsidR="00D209FD" w:rsidRDefault="00D209FD" w:rsidP="00FE4B63">
      <w:pPr>
        <w:pStyle w:val="Default"/>
        <w:jc w:val="center"/>
        <w:rPr>
          <w:rFonts w:eastAsia="Calibri"/>
          <w:b/>
          <w:bCs/>
        </w:rPr>
      </w:pPr>
    </w:p>
    <w:p w14:paraId="2A3B51C0" w14:textId="40BBF6DC" w:rsidR="00D209FD" w:rsidRDefault="00D209FD" w:rsidP="00FE4B63">
      <w:pPr>
        <w:pStyle w:val="Default"/>
        <w:jc w:val="center"/>
        <w:rPr>
          <w:rFonts w:eastAsia="Calibri"/>
          <w:b/>
          <w:bCs/>
        </w:rPr>
      </w:pPr>
    </w:p>
    <w:p w14:paraId="05FA3409" w14:textId="7CC8F4B9" w:rsidR="00D209FD" w:rsidRDefault="00D209FD" w:rsidP="00D209FD">
      <w:pPr>
        <w:pStyle w:val="Defaul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Дайте визначення термінам</w:t>
      </w:r>
      <w:r w:rsidR="00CA0043">
        <w:rPr>
          <w:rFonts w:eastAsia="Calibri"/>
          <w:b/>
          <w:bCs/>
        </w:rPr>
        <w:t xml:space="preserve"> і поняття:</w:t>
      </w:r>
    </w:p>
    <w:p w14:paraId="3E5852A5" w14:textId="4C2BE4FC" w:rsidR="00D209FD" w:rsidRDefault="00CA0043" w:rsidP="00D209FD">
      <w:pPr>
        <w:pStyle w:val="Default"/>
        <w:jc w:val="both"/>
        <w:rPr>
          <w:rFonts w:eastAsia="Calibri"/>
          <w:b/>
          <w:bCs/>
        </w:rPr>
      </w:pPr>
      <w:r w:rsidRPr="00EF7166">
        <w:rPr>
          <w:rFonts w:eastAsia="Calibri"/>
          <w:b/>
          <w:bCs/>
          <w:i/>
        </w:rPr>
        <w:t>«зелена революція»</w:t>
      </w:r>
      <w:r>
        <w:rPr>
          <w:rFonts w:eastAsia="Calibri"/>
          <w:b/>
          <w:bCs/>
        </w:rPr>
        <w:t xml:space="preserve"> _____________________________________________________________________________</w:t>
      </w:r>
    </w:p>
    <w:p w14:paraId="62D8C411" w14:textId="43690340" w:rsidR="00D209FD" w:rsidRDefault="00CA0043" w:rsidP="00D209FD">
      <w:pPr>
        <w:pStyle w:val="Defaul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«</w:t>
      </w:r>
      <w:r w:rsidRPr="00EF7166">
        <w:rPr>
          <w:rFonts w:eastAsia="Calibri"/>
          <w:b/>
          <w:bCs/>
          <w:i/>
        </w:rPr>
        <w:t>демографічний вибух»</w:t>
      </w:r>
      <w:r>
        <w:rPr>
          <w:rFonts w:eastAsia="Calibri"/>
          <w:b/>
          <w:bCs/>
        </w:rPr>
        <w:t xml:space="preserve"> _____________________________________________________________________________</w:t>
      </w:r>
    </w:p>
    <w:p w14:paraId="1B7B486F" w14:textId="560ACF0A" w:rsidR="00D209FD" w:rsidRPr="00EF7166" w:rsidRDefault="00EF7166" w:rsidP="00D209FD">
      <w:pPr>
        <w:pStyle w:val="Default"/>
        <w:jc w:val="both"/>
        <w:rPr>
          <w:rFonts w:eastAsia="Calibri"/>
          <w:b/>
          <w:color w:val="auto"/>
        </w:rPr>
      </w:pPr>
      <w:r w:rsidRPr="00EF7166">
        <w:rPr>
          <w:rFonts w:eastAsia="Calibri"/>
          <w:b/>
          <w:color w:val="auto"/>
        </w:rPr>
        <w:t>«</w:t>
      </w:r>
      <w:r w:rsidRPr="00EF7166">
        <w:rPr>
          <w:rFonts w:eastAsia="Calibri"/>
          <w:b/>
          <w:i/>
          <w:iCs/>
          <w:color w:val="auto"/>
        </w:rPr>
        <w:t>стратегі</w:t>
      </w:r>
      <w:r>
        <w:rPr>
          <w:rFonts w:eastAsia="Calibri"/>
          <w:b/>
          <w:i/>
          <w:iCs/>
          <w:color w:val="auto"/>
        </w:rPr>
        <w:t> </w:t>
      </w:r>
      <w:r w:rsidRPr="00EF7166">
        <w:rPr>
          <w:rFonts w:eastAsia="Calibri"/>
          <w:b/>
          <w:i/>
          <w:iCs/>
          <w:color w:val="auto"/>
        </w:rPr>
        <w:t>коралового</w:t>
      </w:r>
      <w:r>
        <w:rPr>
          <w:rFonts w:eastAsia="Calibri"/>
          <w:b/>
          <w:i/>
          <w:iCs/>
          <w:color w:val="auto"/>
          <w:lang w:val="ru-RU"/>
        </w:rPr>
        <w:t> </w:t>
      </w:r>
      <w:r w:rsidRPr="00EF7166">
        <w:rPr>
          <w:rFonts w:eastAsia="Calibri"/>
          <w:b/>
          <w:i/>
          <w:iCs/>
          <w:color w:val="auto"/>
        </w:rPr>
        <w:t>рифу</w:t>
      </w:r>
      <w:r w:rsidRPr="00EF7166">
        <w:rPr>
          <w:rFonts w:eastAsia="Calibri"/>
          <w:b/>
          <w:color w:val="auto"/>
        </w:rPr>
        <w:t>»</w:t>
      </w:r>
      <w:r>
        <w:rPr>
          <w:rFonts w:eastAsia="Calibri"/>
          <w:b/>
          <w:color w:val="auto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387B55D2" w14:textId="6E983B71" w:rsidR="00EF7166" w:rsidRDefault="00EF7166" w:rsidP="00D209FD">
      <w:pPr>
        <w:pStyle w:val="Default"/>
        <w:jc w:val="both"/>
        <w:rPr>
          <w:rFonts w:eastAsia="Calibri"/>
          <w:b/>
          <w:bCs/>
        </w:rPr>
      </w:pPr>
    </w:p>
    <w:p w14:paraId="0564A9A0" w14:textId="77777777" w:rsidR="00EF7166" w:rsidRPr="00EF7166" w:rsidRDefault="00EF7166" w:rsidP="00D209FD">
      <w:pPr>
        <w:pStyle w:val="Default"/>
        <w:jc w:val="both"/>
        <w:rPr>
          <w:rFonts w:eastAsia="Calibri"/>
          <w:b/>
          <w:bCs/>
        </w:rPr>
      </w:pPr>
    </w:p>
    <w:p w14:paraId="23FF7E1F" w14:textId="5B9846C4" w:rsidR="00D209FD" w:rsidRDefault="00D209FD" w:rsidP="00D209FD">
      <w:pPr>
        <w:pStyle w:val="Default"/>
        <w:numPr>
          <w:ilvl w:val="0"/>
          <w:numId w:val="1"/>
        </w:num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Опрацювати матеріал лекції «</w:t>
      </w:r>
      <w:r w:rsidRPr="00FE4B63">
        <w:rPr>
          <w:rFonts w:eastAsia="Calibri"/>
          <w:b/>
          <w:bCs/>
        </w:rPr>
        <w:t>Основні причини порушення стійкості</w:t>
      </w:r>
      <w:r>
        <w:rPr>
          <w:rFonts w:eastAsia="Calibri"/>
          <w:b/>
          <w:bCs/>
        </w:rPr>
        <w:t xml:space="preserve"> біосфери» і заповнити таблицю № 1.</w:t>
      </w:r>
    </w:p>
    <w:p w14:paraId="6E954BBC" w14:textId="7B2EB553" w:rsidR="00D209FD" w:rsidRDefault="00D209FD" w:rsidP="00D209FD">
      <w:pPr>
        <w:pStyle w:val="Default"/>
        <w:jc w:val="right"/>
        <w:rPr>
          <w:rFonts w:eastAsia="Calibri"/>
          <w:bCs/>
          <w:i/>
        </w:rPr>
      </w:pPr>
      <w:r w:rsidRPr="00917E8B">
        <w:rPr>
          <w:rFonts w:eastAsia="Calibri"/>
          <w:bCs/>
          <w:i/>
        </w:rPr>
        <w:t xml:space="preserve">Таблиця 1. </w:t>
      </w:r>
    </w:p>
    <w:p w14:paraId="49EF3387" w14:textId="604D0718" w:rsidR="00917E8B" w:rsidRPr="00917E8B" w:rsidRDefault="00917E8B" w:rsidP="00917E8B">
      <w:pPr>
        <w:pStyle w:val="Default"/>
        <w:jc w:val="center"/>
        <w:rPr>
          <w:rFonts w:eastAsia="Calibri"/>
          <w:b/>
          <w:bCs/>
        </w:rPr>
      </w:pPr>
      <w:r w:rsidRPr="00917E8B">
        <w:rPr>
          <w:rFonts w:eastAsia="Calibri"/>
          <w:b/>
          <w:bCs/>
        </w:rPr>
        <w:t>Антропогенні екологічні катастрофи, їх причини і наслідки</w:t>
      </w:r>
    </w:p>
    <w:p w14:paraId="162E1F82" w14:textId="027B808B" w:rsidR="00D209FD" w:rsidRDefault="00D209FD" w:rsidP="00D209FD">
      <w:pPr>
        <w:pStyle w:val="Default"/>
        <w:jc w:val="both"/>
        <w:rPr>
          <w:rFonts w:eastAsia="Calibr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09FD" w14:paraId="316BA2C8" w14:textId="77777777" w:rsidTr="00D209FD">
        <w:tc>
          <w:tcPr>
            <w:tcW w:w="3115" w:type="dxa"/>
          </w:tcPr>
          <w:p w14:paraId="60A4E3E4" w14:textId="734DFE93" w:rsidR="00D209FD" w:rsidRDefault="00D209FD" w:rsidP="00917E8B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bookmarkStart w:id="2" w:name="_Hlk117417761"/>
            <w:r>
              <w:rPr>
                <w:rFonts w:eastAsia="Calibri"/>
                <w:b/>
                <w:bCs/>
              </w:rPr>
              <w:t>Антропогенні екологічні катастрофи</w:t>
            </w:r>
          </w:p>
        </w:tc>
        <w:tc>
          <w:tcPr>
            <w:tcW w:w="3115" w:type="dxa"/>
          </w:tcPr>
          <w:p w14:paraId="30C78423" w14:textId="7FE29716" w:rsidR="00D209FD" w:rsidRDefault="00917E8B" w:rsidP="00917E8B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Причини виникнення</w:t>
            </w:r>
          </w:p>
        </w:tc>
        <w:tc>
          <w:tcPr>
            <w:tcW w:w="3115" w:type="dxa"/>
          </w:tcPr>
          <w:p w14:paraId="7124F22D" w14:textId="286BE64B" w:rsidR="00D209FD" w:rsidRDefault="00917E8B" w:rsidP="00917E8B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Наслідки для БС</w:t>
            </w:r>
          </w:p>
        </w:tc>
      </w:tr>
      <w:tr w:rsidR="00D209FD" w14:paraId="62617DE1" w14:textId="77777777" w:rsidTr="00D209FD">
        <w:tc>
          <w:tcPr>
            <w:tcW w:w="3115" w:type="dxa"/>
          </w:tcPr>
          <w:p w14:paraId="35569D9A" w14:textId="77777777" w:rsidR="00D209FD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І.</w:t>
            </w:r>
          </w:p>
          <w:p w14:paraId="0950A502" w14:textId="4124A18E" w:rsidR="00EF7166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5D6E2BD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4FC56286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D209FD" w14:paraId="4DCACFE2" w14:textId="77777777" w:rsidTr="00D209FD">
        <w:tc>
          <w:tcPr>
            <w:tcW w:w="3115" w:type="dxa"/>
          </w:tcPr>
          <w:p w14:paraId="1995CBF2" w14:textId="77777777" w:rsidR="00D209FD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ІІ.</w:t>
            </w:r>
          </w:p>
          <w:p w14:paraId="5126FA5A" w14:textId="79003FA0" w:rsidR="00EF7166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5F5F31D3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62075167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D209FD" w14:paraId="264A40A6" w14:textId="77777777" w:rsidTr="00D209FD">
        <w:tc>
          <w:tcPr>
            <w:tcW w:w="3115" w:type="dxa"/>
          </w:tcPr>
          <w:p w14:paraId="0EE1B479" w14:textId="77777777" w:rsidR="00D209FD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ІІІ.</w:t>
            </w:r>
          </w:p>
          <w:p w14:paraId="7895E76A" w14:textId="2DFE4675" w:rsidR="001702AF" w:rsidRDefault="001702AF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29DBD74D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1DF804F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bookmarkEnd w:id="2"/>
    </w:tbl>
    <w:p w14:paraId="56FEFE74" w14:textId="06161AA2" w:rsidR="00D209FD" w:rsidRDefault="00D209FD" w:rsidP="00D209FD">
      <w:pPr>
        <w:pStyle w:val="Default"/>
        <w:jc w:val="both"/>
        <w:rPr>
          <w:rFonts w:eastAsia="Calibri"/>
          <w:b/>
          <w:bCs/>
        </w:rPr>
      </w:pPr>
    </w:p>
    <w:p w14:paraId="6D8C907F" w14:textId="77777777" w:rsidR="00917E8B" w:rsidRDefault="00917E8B" w:rsidP="00D209FD">
      <w:pPr>
        <w:pStyle w:val="Default"/>
        <w:jc w:val="both"/>
        <w:rPr>
          <w:rFonts w:eastAsia="Calibri"/>
          <w:b/>
          <w:bCs/>
        </w:rPr>
      </w:pPr>
    </w:p>
    <w:p w14:paraId="071C1E18" w14:textId="367AFB0D" w:rsidR="00917E8B" w:rsidRDefault="00917E8B" w:rsidP="00917E8B">
      <w:pPr>
        <w:pStyle w:val="Default"/>
        <w:numPr>
          <w:ilvl w:val="0"/>
          <w:numId w:val="1"/>
        </w:num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Дайте характеристику сучасним екологічним проблемам біосферного рівня</w:t>
      </w:r>
    </w:p>
    <w:p w14:paraId="54F60B6C" w14:textId="77777777" w:rsidR="00177085" w:rsidRDefault="00177085" w:rsidP="00177085">
      <w:pPr>
        <w:pStyle w:val="Default"/>
        <w:jc w:val="right"/>
        <w:rPr>
          <w:rFonts w:eastAsia="Calibri"/>
          <w:bCs/>
          <w:i/>
        </w:rPr>
      </w:pPr>
    </w:p>
    <w:p w14:paraId="722CEA32" w14:textId="77777777" w:rsidR="001702AF" w:rsidRDefault="00177085" w:rsidP="00177085">
      <w:pPr>
        <w:pStyle w:val="Default"/>
        <w:jc w:val="right"/>
        <w:rPr>
          <w:rFonts w:eastAsia="Calibri"/>
          <w:bCs/>
          <w:i/>
        </w:rPr>
      </w:pPr>
      <w:r w:rsidRPr="00177085">
        <w:rPr>
          <w:rFonts w:eastAsia="Calibri"/>
          <w:bCs/>
          <w:i/>
        </w:rPr>
        <w:t>Таблиця 2</w:t>
      </w:r>
    </w:p>
    <w:p w14:paraId="153F314E" w14:textId="1C98D3B3" w:rsidR="00917E8B" w:rsidRPr="001702AF" w:rsidRDefault="001702AF" w:rsidP="001702AF">
      <w:pPr>
        <w:pStyle w:val="Default"/>
        <w:jc w:val="center"/>
        <w:rPr>
          <w:rFonts w:eastAsia="Calibri"/>
          <w:b/>
          <w:bCs/>
        </w:rPr>
      </w:pPr>
      <w:proofErr w:type="spellStart"/>
      <w:r w:rsidRPr="001702AF">
        <w:rPr>
          <w:rFonts w:eastAsia="Calibri"/>
          <w:b/>
          <w:bCs/>
          <w:lang w:val="ru-RU"/>
        </w:rPr>
        <w:t>Сучасні</w:t>
      </w:r>
      <w:proofErr w:type="spellEnd"/>
      <w:r w:rsidRPr="001702AF">
        <w:rPr>
          <w:rFonts w:eastAsia="Calibri"/>
          <w:b/>
          <w:bCs/>
          <w:lang w:val="ru-RU"/>
        </w:rPr>
        <w:t xml:space="preserve"> </w:t>
      </w:r>
      <w:proofErr w:type="spellStart"/>
      <w:r w:rsidRPr="001702AF">
        <w:rPr>
          <w:rFonts w:eastAsia="Calibri"/>
          <w:b/>
          <w:bCs/>
          <w:lang w:val="ru-RU"/>
        </w:rPr>
        <w:t>екологічні</w:t>
      </w:r>
      <w:proofErr w:type="spellEnd"/>
      <w:r w:rsidRPr="001702AF">
        <w:rPr>
          <w:rFonts w:eastAsia="Calibri"/>
          <w:b/>
          <w:bCs/>
          <w:lang w:val="ru-RU"/>
        </w:rPr>
        <w:t xml:space="preserve"> </w:t>
      </w:r>
      <w:proofErr w:type="spellStart"/>
      <w:r w:rsidRPr="001702AF">
        <w:rPr>
          <w:rFonts w:eastAsia="Calibri"/>
          <w:b/>
          <w:bCs/>
          <w:lang w:val="ru-RU"/>
        </w:rPr>
        <w:t>проблеми</w:t>
      </w:r>
      <w:proofErr w:type="spellEnd"/>
    </w:p>
    <w:p w14:paraId="610AC2C7" w14:textId="74DF4958" w:rsidR="00917E8B" w:rsidRDefault="00917E8B" w:rsidP="00917E8B">
      <w:pPr>
        <w:pStyle w:val="Default"/>
        <w:jc w:val="both"/>
        <w:rPr>
          <w:rFonts w:eastAsia="Calibr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17E8B" w14:paraId="25B9E14E" w14:textId="77777777" w:rsidTr="00443429">
        <w:tc>
          <w:tcPr>
            <w:tcW w:w="3115" w:type="dxa"/>
          </w:tcPr>
          <w:p w14:paraId="5E300386" w14:textId="1A09B302" w:rsidR="00917E8B" w:rsidRDefault="00917E8B" w:rsidP="00443429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Основні екологічні проблеми</w:t>
            </w:r>
          </w:p>
        </w:tc>
        <w:tc>
          <w:tcPr>
            <w:tcW w:w="3115" w:type="dxa"/>
          </w:tcPr>
          <w:p w14:paraId="73041088" w14:textId="11BCC4F4" w:rsidR="00917E8B" w:rsidRDefault="00917E8B" w:rsidP="00443429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Загальна характеристика</w:t>
            </w:r>
          </w:p>
        </w:tc>
        <w:tc>
          <w:tcPr>
            <w:tcW w:w="3115" w:type="dxa"/>
          </w:tcPr>
          <w:p w14:paraId="7DFB1DF9" w14:textId="77777777" w:rsidR="00917E8B" w:rsidRDefault="00917E8B" w:rsidP="00443429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Наслідки для БС</w:t>
            </w:r>
          </w:p>
        </w:tc>
      </w:tr>
      <w:tr w:rsidR="00917E8B" w14:paraId="3CA42083" w14:textId="77777777" w:rsidTr="00443429">
        <w:tc>
          <w:tcPr>
            <w:tcW w:w="3115" w:type="dxa"/>
          </w:tcPr>
          <w:p w14:paraId="534E1D70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І. </w:t>
            </w:r>
            <w:proofErr w:type="spellStart"/>
            <w:r>
              <w:rPr>
                <w:rFonts w:eastAsia="Calibri"/>
                <w:b/>
                <w:bCs/>
              </w:rPr>
              <w:t>Геокліматичні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</w:p>
          <w:p w14:paraId="67052CF3" w14:textId="7E2101C7" w:rsidR="00177085" w:rsidRDefault="00177085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4C9A4848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55D3E279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917E8B" w14:paraId="1A677C17" w14:textId="77777777" w:rsidTr="00443429">
        <w:tc>
          <w:tcPr>
            <w:tcW w:w="3115" w:type="dxa"/>
          </w:tcPr>
          <w:p w14:paraId="11C5AAAF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ІІ. Геохімічні</w:t>
            </w:r>
          </w:p>
          <w:p w14:paraId="7F801249" w14:textId="76CC2C1F" w:rsidR="00177085" w:rsidRDefault="00177085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6F4A6C68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152DD595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917E8B" w14:paraId="6E11CE2D" w14:textId="77777777" w:rsidTr="00443429">
        <w:tc>
          <w:tcPr>
            <w:tcW w:w="3115" w:type="dxa"/>
          </w:tcPr>
          <w:p w14:paraId="78D8CE99" w14:textId="6EE41CB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ІІІ. </w:t>
            </w:r>
            <w:proofErr w:type="spellStart"/>
            <w:r w:rsidR="00177085">
              <w:rPr>
                <w:rFonts w:eastAsia="Calibri"/>
                <w:b/>
                <w:bCs/>
              </w:rPr>
              <w:t>Б</w:t>
            </w:r>
            <w:r>
              <w:rPr>
                <w:rFonts w:eastAsia="Calibri"/>
                <w:b/>
                <w:bCs/>
              </w:rPr>
              <w:t>іоценотичні</w:t>
            </w:r>
            <w:proofErr w:type="spellEnd"/>
          </w:p>
          <w:p w14:paraId="0F10325C" w14:textId="6731B425" w:rsidR="00177085" w:rsidRDefault="00177085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B68A924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92DD358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350DBB3E" w14:textId="6AD5002E" w:rsidR="00917E8B" w:rsidRDefault="00917E8B" w:rsidP="00917E8B">
      <w:pPr>
        <w:pStyle w:val="Default"/>
        <w:jc w:val="both"/>
        <w:rPr>
          <w:rFonts w:eastAsia="Calibri"/>
          <w:b/>
          <w:bCs/>
        </w:rPr>
      </w:pPr>
    </w:p>
    <w:p w14:paraId="0874C991" w14:textId="2EAE992A" w:rsidR="00EF7166" w:rsidRDefault="00EF716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eastAsia="Calibri"/>
          <w:b/>
          <w:bCs/>
        </w:rPr>
        <w:br w:type="page"/>
      </w:r>
    </w:p>
    <w:p w14:paraId="7B36B287" w14:textId="77777777" w:rsidR="00917E8B" w:rsidRDefault="00917E8B" w:rsidP="00917E8B">
      <w:pPr>
        <w:pStyle w:val="Default"/>
        <w:jc w:val="both"/>
        <w:rPr>
          <w:rFonts w:eastAsia="Calibri"/>
          <w:b/>
          <w:bCs/>
        </w:rPr>
      </w:pPr>
    </w:p>
    <w:p w14:paraId="1831A4BA" w14:textId="4D1D4214" w:rsidR="00C61C88" w:rsidRPr="00C61C88" w:rsidRDefault="00177085" w:rsidP="00EF7166">
      <w:pPr>
        <w:pStyle w:val="Default"/>
        <w:numPr>
          <w:ilvl w:val="0"/>
          <w:numId w:val="1"/>
        </w:numPr>
        <w:jc w:val="both"/>
        <w:rPr>
          <w:rFonts w:eastAsia="Calibri"/>
          <w:b/>
        </w:rPr>
      </w:pPr>
      <w:r>
        <w:rPr>
          <w:rFonts w:eastAsia="Calibri"/>
          <w:b/>
          <w:color w:val="auto"/>
        </w:rPr>
        <w:t>Проаналізуйте функції, що виконують п</w:t>
      </w:r>
      <w:r w:rsidR="00C61C88" w:rsidRPr="00C61C88">
        <w:rPr>
          <w:rFonts w:eastAsia="Calibri"/>
          <w:b/>
          <w:color w:val="auto"/>
        </w:rPr>
        <w:t>риродні фактори стосовно людини</w:t>
      </w:r>
      <w:r>
        <w:rPr>
          <w:rFonts w:eastAsia="Calibri"/>
          <w:b/>
          <w:color w:val="auto"/>
        </w:rPr>
        <w:t>. Заповніть таблицю 3.</w:t>
      </w:r>
      <w:r w:rsidR="00C61C88" w:rsidRPr="00C61C88">
        <w:rPr>
          <w:rFonts w:eastAsia="Calibri"/>
          <w:b/>
          <w:color w:val="auto"/>
        </w:rPr>
        <w:t xml:space="preserve"> </w:t>
      </w:r>
    </w:p>
    <w:p w14:paraId="6F204763" w14:textId="22DBF018" w:rsidR="00C61C88" w:rsidRPr="00177085" w:rsidRDefault="00177085" w:rsidP="00177085">
      <w:pPr>
        <w:pStyle w:val="Default"/>
        <w:jc w:val="right"/>
        <w:rPr>
          <w:rFonts w:eastAsia="Calibri"/>
          <w:i/>
        </w:rPr>
      </w:pPr>
      <w:r w:rsidRPr="00177085">
        <w:rPr>
          <w:rFonts w:eastAsia="Calibri"/>
          <w:i/>
        </w:rPr>
        <w:t>Таблиця 3</w:t>
      </w:r>
    </w:p>
    <w:p w14:paraId="6A969598" w14:textId="77777777" w:rsidR="00177085" w:rsidRDefault="00177085" w:rsidP="00177085">
      <w:pPr>
        <w:pStyle w:val="Default"/>
        <w:jc w:val="right"/>
        <w:rPr>
          <w:rFonts w:eastAsia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C61C88" w14:paraId="2B5598D4" w14:textId="77777777" w:rsidTr="00C61C88">
        <w:tc>
          <w:tcPr>
            <w:tcW w:w="3681" w:type="dxa"/>
          </w:tcPr>
          <w:p w14:paraId="50E7AFE7" w14:textId="4469CAFD" w:rsidR="00C61C88" w:rsidRPr="00C61C88" w:rsidRDefault="00C61C88" w:rsidP="00C61C88">
            <w:pPr>
              <w:pStyle w:val="Default"/>
              <w:jc w:val="center"/>
              <w:rPr>
                <w:rFonts w:eastAsia="Calibri"/>
                <w:b/>
              </w:rPr>
            </w:pPr>
            <w:r w:rsidRPr="00C61C88">
              <w:rPr>
                <w:rFonts w:eastAsia="Calibri"/>
                <w:b/>
              </w:rPr>
              <w:t>Функція</w:t>
            </w:r>
          </w:p>
        </w:tc>
        <w:tc>
          <w:tcPr>
            <w:tcW w:w="5664" w:type="dxa"/>
          </w:tcPr>
          <w:p w14:paraId="63541279" w14:textId="227FAA8C" w:rsidR="00C61C88" w:rsidRPr="00C61C88" w:rsidRDefault="00C61C88" w:rsidP="00C61C88">
            <w:pPr>
              <w:pStyle w:val="Default"/>
              <w:jc w:val="center"/>
              <w:rPr>
                <w:rFonts w:eastAsia="Calibri"/>
                <w:b/>
              </w:rPr>
            </w:pPr>
            <w:r w:rsidRPr="00C61C88">
              <w:rPr>
                <w:rFonts w:eastAsia="Calibri"/>
                <w:b/>
              </w:rPr>
              <w:t>Зміст</w:t>
            </w:r>
          </w:p>
        </w:tc>
      </w:tr>
      <w:tr w:rsidR="00C61C88" w14:paraId="1C3BCC17" w14:textId="77777777" w:rsidTr="00C61C88">
        <w:tc>
          <w:tcPr>
            <w:tcW w:w="3681" w:type="dxa"/>
          </w:tcPr>
          <w:p w14:paraId="0DD4D3F0" w14:textId="09E6C925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1)</w:t>
            </w:r>
          </w:p>
        </w:tc>
        <w:tc>
          <w:tcPr>
            <w:tcW w:w="5664" w:type="dxa"/>
          </w:tcPr>
          <w:p w14:paraId="38D34646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  <w:tr w:rsidR="00C61C88" w14:paraId="15758067" w14:textId="77777777" w:rsidTr="00C61C88">
        <w:tc>
          <w:tcPr>
            <w:tcW w:w="3681" w:type="dxa"/>
          </w:tcPr>
          <w:p w14:paraId="3D114DF8" w14:textId="4691B50D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2)</w:t>
            </w:r>
          </w:p>
        </w:tc>
        <w:tc>
          <w:tcPr>
            <w:tcW w:w="5664" w:type="dxa"/>
          </w:tcPr>
          <w:p w14:paraId="5BE90519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  <w:tr w:rsidR="00C61C88" w14:paraId="372AAA0A" w14:textId="77777777" w:rsidTr="00C61C88">
        <w:tc>
          <w:tcPr>
            <w:tcW w:w="3681" w:type="dxa"/>
          </w:tcPr>
          <w:p w14:paraId="57CBAD9B" w14:textId="2703A84C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3)</w:t>
            </w:r>
          </w:p>
        </w:tc>
        <w:tc>
          <w:tcPr>
            <w:tcW w:w="5664" w:type="dxa"/>
          </w:tcPr>
          <w:p w14:paraId="3BD00A5F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  <w:tr w:rsidR="00C61C88" w14:paraId="7E474EC7" w14:textId="77777777" w:rsidTr="00C61C88">
        <w:tc>
          <w:tcPr>
            <w:tcW w:w="3681" w:type="dxa"/>
          </w:tcPr>
          <w:p w14:paraId="7ACA1F11" w14:textId="3748F0D0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4)</w:t>
            </w:r>
          </w:p>
        </w:tc>
        <w:tc>
          <w:tcPr>
            <w:tcW w:w="5664" w:type="dxa"/>
          </w:tcPr>
          <w:p w14:paraId="3716BC6C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</w:tbl>
    <w:p w14:paraId="239A01AA" w14:textId="663E9399" w:rsidR="00C61C88" w:rsidRDefault="00C61C88" w:rsidP="00C61C88">
      <w:pPr>
        <w:pStyle w:val="Default"/>
        <w:jc w:val="both"/>
        <w:rPr>
          <w:rFonts w:eastAsia="Calibri"/>
        </w:rPr>
      </w:pPr>
    </w:p>
    <w:p w14:paraId="09B1414E" w14:textId="3AD0474E" w:rsidR="00C61C88" w:rsidRPr="00CA0043" w:rsidRDefault="00C61C88" w:rsidP="00C61C88">
      <w:pPr>
        <w:pStyle w:val="Default"/>
        <w:jc w:val="both"/>
        <w:rPr>
          <w:rFonts w:eastAsia="Calibri"/>
          <w:b/>
        </w:rPr>
      </w:pPr>
      <w:r w:rsidRPr="00CA0043">
        <w:rPr>
          <w:rFonts w:eastAsia="Calibri"/>
          <w:b/>
          <w:highlight w:val="cyan"/>
        </w:rPr>
        <w:t>Поясніть, чому економічна функція є основою для інших</w:t>
      </w:r>
      <w:r w:rsidRPr="00CA0043">
        <w:rPr>
          <w:rFonts w:eastAsia="Calibri"/>
          <w:b/>
        </w:rPr>
        <w:t>.</w:t>
      </w:r>
    </w:p>
    <w:p w14:paraId="3853529D" w14:textId="767CDE31" w:rsidR="00177085" w:rsidRDefault="00177085" w:rsidP="00C61C88">
      <w:pPr>
        <w:pStyle w:val="Default"/>
        <w:jc w:val="both"/>
        <w:rPr>
          <w:rFonts w:eastAsia="Calibri"/>
          <w:b/>
          <w:bCs/>
        </w:rPr>
      </w:pPr>
    </w:p>
    <w:p w14:paraId="2F64F157" w14:textId="380F6EFB" w:rsidR="00EF7166" w:rsidRPr="00EF7166" w:rsidRDefault="00EF7166" w:rsidP="00EF7166">
      <w:pPr>
        <w:pStyle w:val="Default"/>
        <w:numPr>
          <w:ilvl w:val="0"/>
          <w:numId w:val="1"/>
        </w:numPr>
        <w:jc w:val="both"/>
        <w:rPr>
          <w:rFonts w:eastAsia="Calibri"/>
          <w:b/>
          <w:bCs/>
        </w:rPr>
      </w:pPr>
      <w:r w:rsidRPr="00EF7166">
        <w:rPr>
          <w:rFonts w:eastAsia="Calibri"/>
          <w:b/>
          <w:bCs/>
        </w:rPr>
        <w:t>Назвіть</w:t>
      </w:r>
      <w:r>
        <w:rPr>
          <w:rFonts w:eastAsia="Calibri"/>
          <w:b/>
          <w:bCs/>
        </w:rPr>
        <w:t>, який чинник є</w:t>
      </w:r>
      <w:r w:rsidRPr="00EF7166">
        <w:rPr>
          <w:rFonts w:eastAsia="Calibri"/>
          <w:b/>
          <w:bCs/>
        </w:rPr>
        <w:t xml:space="preserve"> одним з </w:t>
      </w:r>
      <w:r w:rsidRPr="00EF7166">
        <w:rPr>
          <w:rFonts w:eastAsia="Calibri"/>
          <w:b/>
          <w:color w:val="auto"/>
        </w:rPr>
        <w:t xml:space="preserve"> найважливіших факторів деградації БС</w:t>
      </w:r>
      <w:r>
        <w:rPr>
          <w:rFonts w:eastAsia="Calibri"/>
          <w:b/>
          <w:color w:val="auto"/>
        </w:rPr>
        <w:t xml:space="preserve">. Свою думку </w:t>
      </w:r>
      <w:r w:rsidR="001702AF">
        <w:rPr>
          <w:rFonts w:eastAsia="Calibri"/>
          <w:b/>
          <w:color w:val="auto"/>
        </w:rPr>
        <w:t>обґрунтуй</w:t>
      </w:r>
      <w:r>
        <w:rPr>
          <w:rFonts w:eastAsia="Calibri"/>
          <w:b/>
          <w:color w:val="auto"/>
        </w:rPr>
        <w:t>.</w:t>
      </w:r>
    </w:p>
    <w:p w14:paraId="47169681" w14:textId="6BFAB0EE" w:rsidR="00177085" w:rsidRPr="00EF7166" w:rsidRDefault="00177085" w:rsidP="00C61C88">
      <w:pPr>
        <w:pStyle w:val="Default"/>
        <w:jc w:val="both"/>
        <w:rPr>
          <w:rFonts w:eastAsia="Calibri"/>
          <w:b/>
          <w:bCs/>
        </w:rPr>
      </w:pPr>
    </w:p>
    <w:p w14:paraId="43A3850A" w14:textId="77777777" w:rsidR="00EF7166" w:rsidRPr="00917E8B" w:rsidRDefault="00EF7166" w:rsidP="00EF7166">
      <w:pPr>
        <w:pStyle w:val="Default"/>
        <w:jc w:val="both"/>
        <w:rPr>
          <w:rFonts w:eastAsia="Calibri"/>
          <w:bCs/>
          <w:i/>
        </w:rPr>
      </w:pPr>
      <w:r w:rsidRPr="00917E8B">
        <w:rPr>
          <w:rFonts w:eastAsia="Calibri"/>
          <w:bCs/>
          <w:i/>
        </w:rPr>
        <w:t>ВИСНОВКИ:</w:t>
      </w:r>
    </w:p>
    <w:p w14:paraId="7333AF7D" w14:textId="77777777" w:rsidR="00EF7166" w:rsidRDefault="00EF7166" w:rsidP="00EF7166">
      <w:pPr>
        <w:pStyle w:val="Defaul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04CF7" w14:textId="77777777" w:rsidR="00EF7166" w:rsidRDefault="00EF7166" w:rsidP="00EF7166">
      <w:pPr>
        <w:pStyle w:val="Default"/>
        <w:jc w:val="both"/>
        <w:rPr>
          <w:rFonts w:eastAsia="Calibri"/>
          <w:b/>
          <w:bCs/>
        </w:rPr>
      </w:pPr>
    </w:p>
    <w:p w14:paraId="309F53AF" w14:textId="77777777" w:rsidR="00EF7166" w:rsidRPr="00C61C88" w:rsidRDefault="00EF7166" w:rsidP="00C61C88">
      <w:pPr>
        <w:pStyle w:val="Default"/>
        <w:jc w:val="both"/>
        <w:rPr>
          <w:rFonts w:eastAsia="Calibri"/>
          <w:b/>
          <w:bCs/>
        </w:rPr>
      </w:pPr>
    </w:p>
    <w:sectPr w:rsidR="00EF7166" w:rsidRPr="00C6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466E4"/>
    <w:multiLevelType w:val="hybridMultilevel"/>
    <w:tmpl w:val="3BB2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B4"/>
    <w:rsid w:val="000B4A17"/>
    <w:rsid w:val="001702AF"/>
    <w:rsid w:val="00177085"/>
    <w:rsid w:val="00507D5E"/>
    <w:rsid w:val="006D2DF8"/>
    <w:rsid w:val="006D34B4"/>
    <w:rsid w:val="008B0393"/>
    <w:rsid w:val="00917E8B"/>
    <w:rsid w:val="00B062A6"/>
    <w:rsid w:val="00C61C88"/>
    <w:rsid w:val="00CA0043"/>
    <w:rsid w:val="00D1084C"/>
    <w:rsid w:val="00D209FD"/>
    <w:rsid w:val="00EF7166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E769"/>
  <w15:chartTrackingRefBased/>
  <w15:docId w15:val="{BA68C5B1-A694-4525-90DD-99BED1F0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0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D2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</cp:revision>
  <dcterms:created xsi:type="dcterms:W3CDTF">2025-11-14T09:08:00Z</dcterms:created>
  <dcterms:modified xsi:type="dcterms:W3CDTF">2025-11-14T09:08:00Z</dcterms:modified>
</cp:coreProperties>
</file>