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 xml:space="preserve">Кейс </w:t>
      </w:r>
      <w:r>
        <w:rPr>
          <w:rFonts w:eastAsia="Times New Roman"/>
          <w:b/>
          <w:bCs/>
          <w:sz w:val="27"/>
          <w:szCs w:val="27"/>
          <w:lang w:eastAsia="uk-UA"/>
        </w:rPr>
        <w:t>2</w:t>
      </w:r>
      <w:r w:rsidRPr="00EF75FC">
        <w:rPr>
          <w:rFonts w:eastAsia="Times New Roman"/>
          <w:b/>
          <w:bCs/>
          <w:sz w:val="27"/>
          <w:szCs w:val="27"/>
          <w:lang w:eastAsia="uk-UA"/>
        </w:rPr>
        <w:t>: Вибір виду консультаційних послуг</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Українська компанія "ІнвестПлюс", що спеціалізується на виробництві сільськогосподарської техніки, прагне вийти на ринок Південної Америки. Для цього керівництву потрібно провести аналіз ринку, розробити стратегію маркетингу та визначити оптимальні канали дистрибуції. Компанія має обмежений бюджет і не має досвіду у міжнародному маркетингу.</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Який вид послуг міжнародного консультування найкраще підійде "ІнвестПлюс"?</w:t>
      </w:r>
    </w:p>
    <w:p w:rsidR="00EF75FC" w:rsidRPr="00EF75FC" w:rsidRDefault="00EF75FC" w:rsidP="00EF75FC">
      <w:pPr>
        <w:numPr>
          <w:ilvl w:val="0"/>
          <w:numId w:val="1"/>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Обґрунтуйте, чому саме цей вид послуг є найбільш доцільним у цій ситуації.</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2: Проблема з якістю обслуговування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Американська компанія "ТекноСофт", що надає послуги з розробки програмного забезпечення, зіткнулася з проблемою низької якості обслуговування клієнтів у своїх закордонних філіях в Азії. Це призвело до зниження рівня задоволеності клієнтів та втрати частини ринку. Керівництво "ТекноСофт" вирішило звернутися за допомогою до міжнародних консультантів.</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3"/>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Визначте, які функції міжнародного консультування є ключовими для вирішення цієї проблеми.</w:t>
      </w:r>
    </w:p>
    <w:p w:rsidR="00EF75FC" w:rsidRPr="00EF75FC" w:rsidRDefault="00EF75FC" w:rsidP="00EF75FC">
      <w:pPr>
        <w:numPr>
          <w:ilvl w:val="0"/>
          <w:numId w:val="3"/>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Назвіть основні принципи, якими має керуватися консалтингова фірма.</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3: Світовий ринок консультування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Німецька компанія "ЄвроХім", що займається виробництвом хімічної продукції, прагне розширити свою присутність на світовому ринку та шукає консалтингового партнера. Керівництво "ЄвроХім" розуміє, що на світовому ринку консалтингових послуг домінують великі компанії, але вони також розглядають можливість співпраці з невеликими нішевими фірмами.</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5"/>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Які тенденції розвитку світового ринку консультування впливають на рішення "ЄвроХім"?</w:t>
      </w:r>
    </w:p>
    <w:p w:rsidR="00EF75FC" w:rsidRPr="00EF75FC" w:rsidRDefault="00EF75FC" w:rsidP="00EF75FC">
      <w:pPr>
        <w:numPr>
          <w:ilvl w:val="0"/>
          <w:numId w:val="5"/>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Сформулюйте переваги співпраці з великими та малими консалтинговими компаніями.</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4: Професійні міжнародні асоціації</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lastRenderedPageBreak/>
        <w:t>Іспанський консультант Хуан Гонсалес, що спеціалізується на маркетинговому консультуванні в Латинській Америці, прагне підвищити свою кваліфікацію, розширити мережу контактів та отримати міжнародне визнання. Він розглядає можливість вступу до професійної консалтингової асоціації.</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7"/>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Яку роль відіграють професійні міжнародні консалтингові асоціації для Хуана?</w:t>
      </w:r>
    </w:p>
    <w:p w:rsidR="00EF75FC" w:rsidRPr="00EF75FC" w:rsidRDefault="00EF75FC" w:rsidP="00EF75FC">
      <w:pPr>
        <w:numPr>
          <w:ilvl w:val="0"/>
          <w:numId w:val="7"/>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Визначте основні завдання таких асоціацій на ринку консалтингових послуг.</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5: Управлінське консультування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Індійська виробнича компанія "Сінгх Індустрії", що експортує свою продукцію до країн Близького Сходу, зіткнулася з проблемами неефективного управління: дублювання функцій, відсутність чітких посадових інструкцій, низька мотивація персоналу. Керівництво розуміє, що ці проблеми стримують розвиток компанії.</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9"/>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Який вид послуг міжнародного консультування необхідний "Сінгх Індустрії"?</w:t>
      </w:r>
    </w:p>
    <w:p w:rsidR="00EF75FC" w:rsidRPr="00EF75FC" w:rsidRDefault="00EF75FC" w:rsidP="00EF75FC">
      <w:pPr>
        <w:numPr>
          <w:ilvl w:val="0"/>
          <w:numId w:val="9"/>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Сформулюйте основні завдання консультантів.</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6: Фінансове консультування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Британська компанія "ІнвестГруп" планує придбати невелике виробниче підприємство в Україні. Керівництво "ІнвестГруп" потребує професійної оцінки фінансового стану української компанії, аналізу її ризиків та можливих інвестиційних вигод. Вони звернулися до міжнародного консультанта.</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1"/>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Який вид послуг міжнародного консультування є найбільш актуальним у цьому кейсі?</w:t>
      </w:r>
    </w:p>
    <w:p w:rsidR="00EF75FC" w:rsidRPr="00EF75FC" w:rsidRDefault="00EF75FC" w:rsidP="00EF75FC">
      <w:pPr>
        <w:numPr>
          <w:ilvl w:val="0"/>
          <w:numId w:val="11"/>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Визначте основні принципи, які мають бути дотримані під час цього процесу.</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7: IT-консультування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Французька компанія "Л'Отель", що володіє мережею готелів у Європі, вирішила впровадити єдину інформаційну систему управління готельним бізнесом у всіх своїх філіях. Метою є оптимізація роботи, покращення обслуговування клієнтів та автоматизація процесів. Компанія не має достатньо власних IT-спеціалістів, щоб реалізувати такий масштабний проект.</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3"/>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Який вид міжнародного консультування необхідний "Л'Отель"?</w:t>
      </w:r>
    </w:p>
    <w:p w:rsidR="00EF75FC" w:rsidRPr="00EF75FC" w:rsidRDefault="00EF75FC" w:rsidP="00EF75FC">
      <w:pPr>
        <w:numPr>
          <w:ilvl w:val="0"/>
          <w:numId w:val="13"/>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Визначте основні функції консультантів у цьому проекті.</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8: Проблема довіри</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Китайська компанія "Фенг Лінь" зіткнулася з проблемою надання консультаційних послуг. Клієнти сумніваються у їхній кваліфікації та об'єктивності, оскільки в країні відсутні чіткі стандарти та норми для консалтингової діяльності. Керівництво "Фенг Лінь" прагне зміцнити свою репутацію.</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5"/>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Яку роль можуть відіграти міжнародні консалтингові асоціації у вирішенні цієї проблеми?</w:t>
      </w:r>
    </w:p>
    <w:p w:rsidR="00EF75FC" w:rsidRPr="00EF75FC" w:rsidRDefault="00EF75FC" w:rsidP="00EF75FC">
      <w:pPr>
        <w:numPr>
          <w:ilvl w:val="0"/>
          <w:numId w:val="15"/>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Які принципи міжнародного консультування "Фенг Лінь" слід впровадити у свою діяльність?</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9: Тенденції ринку консалтингу</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Консалтингова фірма "Глобал Партнерс", що спеціалізується на загальному управлінському консультуванні, помічає, що попит на їхні послуги знижується. Клієнти все частіше звертаються до вузькоспеціалізованих експертів, які володіють глибокими знаннями у певній галузі (наприклад, ІТ, фінанси, HR). Керівництво "Глобал Партнерс" розуміє, що їм потрібно змінити свою стратегію, щоб залишатися конкурентоспроможними.</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7"/>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Яка тенденція світового ринку консалтингу впливає на "Глобал Партнерс"?</w:t>
      </w:r>
    </w:p>
    <w:p w:rsidR="00EF75FC" w:rsidRPr="00EF75FC" w:rsidRDefault="00EF75FC" w:rsidP="00EF75FC">
      <w:pPr>
        <w:numPr>
          <w:ilvl w:val="0"/>
          <w:numId w:val="17"/>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Сформулюйте рекомендації для "Глобал Партнерс" щодо зміни їхньої стратегії.</w:t>
      </w:r>
    </w:p>
    <w:p w:rsidR="00EF75FC" w:rsidRPr="00EF75FC" w:rsidRDefault="00EF75FC" w:rsidP="00EF75FC">
      <w:pPr>
        <w:spacing w:before="100" w:beforeAutospacing="1" w:after="100" w:afterAutospacing="1" w:line="240" w:lineRule="auto"/>
        <w:outlineLvl w:val="2"/>
        <w:rPr>
          <w:rFonts w:eastAsia="Times New Roman"/>
          <w:b/>
          <w:bCs/>
          <w:sz w:val="27"/>
          <w:szCs w:val="27"/>
          <w:lang w:eastAsia="uk-UA"/>
        </w:rPr>
      </w:pPr>
      <w:r w:rsidRPr="00EF75FC">
        <w:rPr>
          <w:rFonts w:eastAsia="Times New Roman"/>
          <w:b/>
          <w:bCs/>
          <w:sz w:val="27"/>
          <w:szCs w:val="27"/>
          <w:lang w:eastAsia="uk-UA"/>
        </w:rPr>
        <w:t>Кейс 10: Зміст міжнародного консультування</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Ситуація:</w:t>
      </w:r>
    </w:p>
    <w:p w:rsidR="00EF75FC" w:rsidRPr="00EF75FC" w:rsidRDefault="00EF75FC" w:rsidP="00EF75FC">
      <w:p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Корейська компанія "Кімчі Фудс", яка експортує продукти харчування, планує відкрити новий виробничий комплекс у Польщі. Керівництво потребує повного супроводу проекту: від вибору місця розташування до юридичного оформлення та налагодження виробничих процесів.</w:t>
      </w:r>
    </w:p>
    <w:p w:rsidR="00EF75FC" w:rsidRPr="00EF75FC" w:rsidRDefault="00EF75FC" w:rsidP="00EF75FC">
      <w:pPr>
        <w:spacing w:before="100" w:beforeAutospacing="1" w:after="100" w:afterAutospacing="1" w:line="240" w:lineRule="auto"/>
        <w:outlineLvl w:val="3"/>
        <w:rPr>
          <w:rFonts w:eastAsia="Times New Roman"/>
          <w:b/>
          <w:bCs/>
          <w:sz w:val="24"/>
          <w:szCs w:val="24"/>
          <w:lang w:eastAsia="uk-UA"/>
        </w:rPr>
      </w:pPr>
      <w:r w:rsidRPr="00EF75FC">
        <w:rPr>
          <w:rFonts w:eastAsia="Times New Roman"/>
          <w:b/>
          <w:bCs/>
          <w:sz w:val="24"/>
          <w:szCs w:val="24"/>
          <w:lang w:eastAsia="uk-UA"/>
        </w:rPr>
        <w:t>Завдання:</w:t>
      </w:r>
    </w:p>
    <w:p w:rsidR="00EF75FC" w:rsidRPr="00EF75FC" w:rsidRDefault="00EF75FC" w:rsidP="00EF75FC">
      <w:pPr>
        <w:numPr>
          <w:ilvl w:val="0"/>
          <w:numId w:val="19"/>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Визначте зміст міжнародного консультування в цьому конкретному випадку.</w:t>
      </w:r>
    </w:p>
    <w:p w:rsidR="00EF75FC" w:rsidRPr="00EF75FC" w:rsidRDefault="00EF75FC" w:rsidP="00EF75FC">
      <w:pPr>
        <w:numPr>
          <w:ilvl w:val="0"/>
          <w:numId w:val="19"/>
        </w:numPr>
        <w:spacing w:before="100" w:beforeAutospacing="1" w:after="100" w:afterAutospacing="1" w:line="240" w:lineRule="auto"/>
        <w:rPr>
          <w:rFonts w:eastAsia="Times New Roman"/>
          <w:sz w:val="24"/>
          <w:szCs w:val="24"/>
          <w:lang w:eastAsia="uk-UA"/>
        </w:rPr>
      </w:pPr>
      <w:r w:rsidRPr="00EF75FC">
        <w:rPr>
          <w:rFonts w:eastAsia="Times New Roman"/>
          <w:sz w:val="24"/>
          <w:szCs w:val="24"/>
          <w:lang w:eastAsia="uk-UA"/>
        </w:rPr>
        <w:t>Охарактеризуйте основні етапи роботи консультантів з "Кімчі Фудс".</w:t>
      </w:r>
      <w:bookmarkStart w:id="0" w:name="_GoBack"/>
      <w:bookmarkEnd w:id="0"/>
    </w:p>
    <w:sectPr w:rsidR="00EF75FC" w:rsidRPr="00EF75FC" w:rsidSect="006A3EA6">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C70" w:rsidRDefault="00FF7C70" w:rsidP="006B4F03">
      <w:pPr>
        <w:spacing w:after="0" w:line="240" w:lineRule="auto"/>
      </w:pPr>
      <w:r>
        <w:separator/>
      </w:r>
    </w:p>
  </w:endnote>
  <w:endnote w:type="continuationSeparator" w:id="0">
    <w:p w:rsidR="00FF7C70" w:rsidRDefault="00FF7C70" w:rsidP="006B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C70" w:rsidRDefault="00FF7C70" w:rsidP="006B4F03">
      <w:pPr>
        <w:spacing w:after="0" w:line="240" w:lineRule="auto"/>
      </w:pPr>
      <w:r>
        <w:separator/>
      </w:r>
    </w:p>
  </w:footnote>
  <w:footnote w:type="continuationSeparator" w:id="0">
    <w:p w:rsidR="00FF7C70" w:rsidRDefault="00FF7C70" w:rsidP="006B4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42015"/>
      <w:docPartObj>
        <w:docPartGallery w:val="Page Numbers (Top of Page)"/>
        <w:docPartUnique/>
      </w:docPartObj>
    </w:sdtPr>
    <w:sdtEndPr/>
    <w:sdtContent>
      <w:p w:rsidR="006B4F03" w:rsidRDefault="006B4F03">
        <w:pPr>
          <w:pStyle w:val="a4"/>
          <w:jc w:val="right"/>
        </w:pPr>
        <w:r>
          <w:fldChar w:fldCharType="begin"/>
        </w:r>
        <w:r>
          <w:instrText>PAGE   \* MERGEFORMAT</w:instrText>
        </w:r>
        <w:r>
          <w:fldChar w:fldCharType="separate"/>
        </w:r>
        <w:r w:rsidR="00FF7C70" w:rsidRPr="00FF7C70">
          <w:rPr>
            <w:noProof/>
            <w:lang w:val="ru-RU"/>
          </w:rPr>
          <w:t>1</w:t>
        </w:r>
        <w:r>
          <w:fldChar w:fldCharType="end"/>
        </w:r>
      </w:p>
    </w:sdtContent>
  </w:sdt>
  <w:p w:rsidR="006B4F03" w:rsidRDefault="006B4F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5CD"/>
    <w:multiLevelType w:val="multilevel"/>
    <w:tmpl w:val="8E783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562C3"/>
    <w:multiLevelType w:val="multilevel"/>
    <w:tmpl w:val="57AC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0487F"/>
    <w:multiLevelType w:val="multilevel"/>
    <w:tmpl w:val="C478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542A7"/>
    <w:multiLevelType w:val="multilevel"/>
    <w:tmpl w:val="6FB0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65D7B"/>
    <w:multiLevelType w:val="multilevel"/>
    <w:tmpl w:val="E5A2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A4E8E"/>
    <w:multiLevelType w:val="multilevel"/>
    <w:tmpl w:val="C4A4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B1CC3"/>
    <w:multiLevelType w:val="multilevel"/>
    <w:tmpl w:val="582CF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931B6"/>
    <w:multiLevelType w:val="multilevel"/>
    <w:tmpl w:val="8B3C2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26B40"/>
    <w:multiLevelType w:val="multilevel"/>
    <w:tmpl w:val="82765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2A6432"/>
    <w:multiLevelType w:val="multilevel"/>
    <w:tmpl w:val="1A6A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B5518C"/>
    <w:multiLevelType w:val="multilevel"/>
    <w:tmpl w:val="52062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64BCE"/>
    <w:multiLevelType w:val="multilevel"/>
    <w:tmpl w:val="DB0E6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0731D"/>
    <w:multiLevelType w:val="multilevel"/>
    <w:tmpl w:val="D7FE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633F3"/>
    <w:multiLevelType w:val="multilevel"/>
    <w:tmpl w:val="80E09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74E12"/>
    <w:multiLevelType w:val="multilevel"/>
    <w:tmpl w:val="98CE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42447"/>
    <w:multiLevelType w:val="multilevel"/>
    <w:tmpl w:val="02002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A28B2"/>
    <w:multiLevelType w:val="multilevel"/>
    <w:tmpl w:val="FDD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79141A"/>
    <w:multiLevelType w:val="multilevel"/>
    <w:tmpl w:val="BC54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B03E6"/>
    <w:multiLevelType w:val="multilevel"/>
    <w:tmpl w:val="65C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DB1F13"/>
    <w:multiLevelType w:val="multilevel"/>
    <w:tmpl w:val="AFFCF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2"/>
  </w:num>
  <w:num w:numId="4">
    <w:abstractNumId w:val="0"/>
  </w:num>
  <w:num w:numId="5">
    <w:abstractNumId w:val="3"/>
  </w:num>
  <w:num w:numId="6">
    <w:abstractNumId w:val="15"/>
  </w:num>
  <w:num w:numId="7">
    <w:abstractNumId w:val="18"/>
  </w:num>
  <w:num w:numId="8">
    <w:abstractNumId w:val="13"/>
  </w:num>
  <w:num w:numId="9">
    <w:abstractNumId w:val="9"/>
  </w:num>
  <w:num w:numId="10">
    <w:abstractNumId w:val="19"/>
  </w:num>
  <w:num w:numId="11">
    <w:abstractNumId w:val="4"/>
  </w:num>
  <w:num w:numId="12">
    <w:abstractNumId w:val="7"/>
  </w:num>
  <w:num w:numId="13">
    <w:abstractNumId w:val="17"/>
  </w:num>
  <w:num w:numId="14">
    <w:abstractNumId w:val="6"/>
  </w:num>
  <w:num w:numId="15">
    <w:abstractNumId w:val="5"/>
  </w:num>
  <w:num w:numId="16">
    <w:abstractNumId w:val="10"/>
  </w:num>
  <w:num w:numId="17">
    <w:abstractNumId w:val="2"/>
  </w:num>
  <w:num w:numId="18">
    <w:abstractNumId w:val="8"/>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FC"/>
    <w:rsid w:val="00187C7A"/>
    <w:rsid w:val="00517571"/>
    <w:rsid w:val="006A3EA6"/>
    <w:rsid w:val="006B4F03"/>
    <w:rsid w:val="00851B35"/>
    <w:rsid w:val="00C80460"/>
    <w:rsid w:val="00EF75FC"/>
    <w:rsid w:val="00FF7C70"/>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94989-E299-4FE7-AFC4-F939841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75FC"/>
    <w:pPr>
      <w:spacing w:before="100" w:beforeAutospacing="1" w:after="100" w:afterAutospacing="1" w:line="240" w:lineRule="auto"/>
      <w:outlineLvl w:val="2"/>
    </w:pPr>
    <w:rPr>
      <w:rFonts w:eastAsia="Times New Roman"/>
      <w:b/>
      <w:bCs/>
      <w:sz w:val="27"/>
      <w:szCs w:val="27"/>
      <w:lang w:eastAsia="uk-UA"/>
    </w:rPr>
  </w:style>
  <w:style w:type="paragraph" w:styleId="4">
    <w:name w:val="heading 4"/>
    <w:basedOn w:val="a"/>
    <w:link w:val="40"/>
    <w:uiPriority w:val="9"/>
    <w:qFormat/>
    <w:rsid w:val="00EF75FC"/>
    <w:pPr>
      <w:spacing w:before="100" w:beforeAutospacing="1" w:after="100" w:afterAutospacing="1" w:line="240" w:lineRule="auto"/>
      <w:outlineLvl w:val="3"/>
    </w:pPr>
    <w:rPr>
      <w:rFonts w:eastAsia="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75FC"/>
    <w:rPr>
      <w:rFonts w:eastAsia="Times New Roman"/>
      <w:b/>
      <w:bCs/>
      <w:sz w:val="27"/>
      <w:szCs w:val="27"/>
      <w:lang w:eastAsia="uk-UA"/>
    </w:rPr>
  </w:style>
  <w:style w:type="character" w:customStyle="1" w:styleId="40">
    <w:name w:val="Заголовок 4 Знак"/>
    <w:basedOn w:val="a0"/>
    <w:link w:val="4"/>
    <w:uiPriority w:val="9"/>
    <w:rsid w:val="00EF75FC"/>
    <w:rPr>
      <w:rFonts w:eastAsia="Times New Roman"/>
      <w:b/>
      <w:bCs/>
      <w:sz w:val="24"/>
      <w:szCs w:val="24"/>
      <w:lang w:eastAsia="uk-UA"/>
    </w:rPr>
  </w:style>
  <w:style w:type="paragraph" w:styleId="a3">
    <w:name w:val="Normal (Web)"/>
    <w:basedOn w:val="a"/>
    <w:uiPriority w:val="99"/>
    <w:semiHidden/>
    <w:unhideWhenUsed/>
    <w:rsid w:val="00EF75FC"/>
    <w:pPr>
      <w:spacing w:before="100" w:beforeAutospacing="1" w:after="100" w:afterAutospacing="1" w:line="240" w:lineRule="auto"/>
    </w:pPr>
    <w:rPr>
      <w:rFonts w:eastAsia="Times New Roman"/>
      <w:sz w:val="24"/>
      <w:szCs w:val="24"/>
      <w:lang w:eastAsia="uk-UA"/>
    </w:rPr>
  </w:style>
  <w:style w:type="paragraph" w:styleId="a4">
    <w:name w:val="header"/>
    <w:basedOn w:val="a"/>
    <w:link w:val="a5"/>
    <w:uiPriority w:val="99"/>
    <w:unhideWhenUsed/>
    <w:rsid w:val="006B4F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4F03"/>
  </w:style>
  <w:style w:type="paragraph" w:styleId="a6">
    <w:name w:val="footer"/>
    <w:basedOn w:val="a"/>
    <w:link w:val="a7"/>
    <w:uiPriority w:val="99"/>
    <w:unhideWhenUsed/>
    <w:rsid w:val="006B4F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4F03"/>
  </w:style>
  <w:style w:type="paragraph" w:styleId="a8">
    <w:name w:val="Balloon Text"/>
    <w:basedOn w:val="a"/>
    <w:link w:val="a9"/>
    <w:uiPriority w:val="99"/>
    <w:semiHidden/>
    <w:unhideWhenUsed/>
    <w:rsid w:val="006B4F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4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3344</Words>
  <Characters>1907</Characters>
  <Application>Microsoft Office Word</Application>
  <DocSecurity>0</DocSecurity>
  <Lines>15</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2025-09-23T10:21:00Z</cp:lastPrinted>
  <dcterms:created xsi:type="dcterms:W3CDTF">2025-09-23T10:18:00Z</dcterms:created>
  <dcterms:modified xsi:type="dcterms:W3CDTF">2025-09-23T10:24:00Z</dcterms:modified>
</cp:coreProperties>
</file>