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F8567" w14:textId="77777777" w:rsidR="00AA0865" w:rsidRDefault="00AA0865" w:rsidP="00516F43">
      <w:pPr>
        <w:widowControl w:val="0"/>
        <w:jc w:val="center"/>
        <w:rPr>
          <w:szCs w:val="28"/>
        </w:rPr>
      </w:pPr>
    </w:p>
    <w:p w14:paraId="40FDC7E3" w14:textId="77777777" w:rsidR="00516F43" w:rsidRPr="003B3CB0" w:rsidRDefault="00516F43" w:rsidP="00516F43">
      <w:pPr>
        <w:widowControl w:val="0"/>
        <w:jc w:val="center"/>
        <w:rPr>
          <w:szCs w:val="28"/>
        </w:rPr>
      </w:pPr>
      <w:r w:rsidRPr="003B3CB0">
        <w:rPr>
          <w:szCs w:val="28"/>
        </w:rPr>
        <w:t>ЗАПОРІЗЬКИЙ НАЦІОНАЛЬНИЙ УНІВЕРСИТЕТ</w:t>
      </w:r>
    </w:p>
    <w:p w14:paraId="62EA38E3" w14:textId="77777777" w:rsidR="00516F43" w:rsidRPr="003B3CB0" w:rsidRDefault="00516F43" w:rsidP="00516F43">
      <w:pPr>
        <w:widowControl w:val="0"/>
        <w:jc w:val="center"/>
        <w:rPr>
          <w:caps/>
          <w:szCs w:val="28"/>
        </w:rPr>
      </w:pPr>
      <w:r w:rsidRPr="003B3CB0">
        <w:rPr>
          <w:caps/>
          <w:szCs w:val="28"/>
        </w:rPr>
        <w:t>Факультет СОЦІАЛЬНОЇ ПЕДАГОГІКИ ТА ПСИХОЛОГІЇ</w:t>
      </w:r>
    </w:p>
    <w:p w14:paraId="4E954C1C" w14:textId="77777777" w:rsidR="00516F43" w:rsidRPr="00D93A3E" w:rsidRDefault="00516F43" w:rsidP="00516F43">
      <w:pPr>
        <w:widowControl w:val="0"/>
        <w:jc w:val="center"/>
        <w:rPr>
          <w:sz w:val="20"/>
          <w:szCs w:val="20"/>
        </w:rPr>
      </w:pPr>
    </w:p>
    <w:p w14:paraId="50959A60" w14:textId="77777777" w:rsidR="00516F43" w:rsidRDefault="00516F43" w:rsidP="00516F43">
      <w:pPr>
        <w:widowControl w:val="0"/>
      </w:pPr>
    </w:p>
    <w:p w14:paraId="1650244D" w14:textId="77777777" w:rsidR="00516F43" w:rsidRDefault="00516F43" w:rsidP="00516F43">
      <w:pPr>
        <w:widowControl w:val="0"/>
        <w:jc w:val="center"/>
        <w:rPr>
          <w:b/>
        </w:rPr>
      </w:pPr>
      <w:r w:rsidRPr="000C5190">
        <w:rPr>
          <w:b/>
        </w:rPr>
        <w:t xml:space="preserve">                                                     </w:t>
      </w:r>
    </w:p>
    <w:p w14:paraId="1B8D6622" w14:textId="77777777" w:rsidR="00516F43" w:rsidRPr="00991F9E" w:rsidRDefault="00516F43" w:rsidP="00516F43">
      <w:pPr>
        <w:widowControl w:val="0"/>
        <w:jc w:val="center"/>
      </w:pPr>
      <w:r>
        <w:rPr>
          <w:b/>
        </w:rPr>
        <w:t xml:space="preserve"> </w:t>
      </w:r>
      <w:r w:rsidRPr="000C5190">
        <w:rPr>
          <w:b/>
        </w:rPr>
        <w:t xml:space="preserve">  </w:t>
      </w:r>
      <w:r>
        <w:rPr>
          <w:b/>
        </w:rPr>
        <w:t xml:space="preserve">                                                    </w:t>
      </w:r>
      <w:r w:rsidRPr="00991F9E">
        <w:rPr>
          <w:b/>
        </w:rPr>
        <w:t>ЗАТВЕРДЖУЮ</w:t>
      </w:r>
    </w:p>
    <w:p w14:paraId="1A93D6C2" w14:textId="77777777" w:rsidR="00516F43" w:rsidRDefault="00516F43" w:rsidP="00516F43">
      <w:pPr>
        <w:widowControl w:val="0"/>
        <w:ind w:left="5400"/>
      </w:pPr>
    </w:p>
    <w:p w14:paraId="34A290FE" w14:textId="77777777" w:rsidR="00516F43" w:rsidRPr="00E64DFA" w:rsidRDefault="00E64DFA" w:rsidP="00516F43">
      <w:pPr>
        <w:widowControl w:val="0"/>
        <w:ind w:left="5400"/>
      </w:pPr>
      <w:r w:rsidRPr="00E64DFA">
        <w:t>В. о. д</w:t>
      </w:r>
      <w:r w:rsidR="00516F43" w:rsidRPr="00E64DFA">
        <w:t>екан</w:t>
      </w:r>
      <w:r w:rsidRPr="00E64DFA">
        <w:t>а</w:t>
      </w:r>
      <w:r w:rsidR="00516F43" w:rsidRPr="00E64DFA">
        <w:t xml:space="preserve"> факультету соціальної педагогіки та психології</w:t>
      </w:r>
    </w:p>
    <w:p w14:paraId="5BA122CF" w14:textId="77777777" w:rsidR="00516F43" w:rsidRPr="00E64DFA" w:rsidRDefault="00516F43" w:rsidP="00516F43">
      <w:pPr>
        <w:widowControl w:val="0"/>
        <w:ind w:left="5400"/>
      </w:pPr>
    </w:p>
    <w:p w14:paraId="4FC1446D" w14:textId="77777777" w:rsidR="00516F43" w:rsidRPr="00E64DFA" w:rsidRDefault="00516F43" w:rsidP="00516F43">
      <w:pPr>
        <w:widowControl w:val="0"/>
        <w:ind w:left="5400"/>
      </w:pPr>
      <w:r w:rsidRPr="00E64DFA">
        <w:t>________        О.</w:t>
      </w:r>
      <w:r w:rsidR="00E64DFA" w:rsidRPr="00E64DFA">
        <w:t> </w:t>
      </w:r>
      <w:r w:rsidRPr="00E64DFA">
        <w:t>В.</w:t>
      </w:r>
      <w:r w:rsidR="00E64DFA" w:rsidRPr="00E64DFA">
        <w:t> </w:t>
      </w:r>
      <w:r w:rsidRPr="00E64DFA">
        <w:t>Пономаренко</w:t>
      </w:r>
    </w:p>
    <w:p w14:paraId="446AF2A6" w14:textId="77777777" w:rsidR="00516F43" w:rsidRDefault="00516F43" w:rsidP="00516F43">
      <w:pPr>
        <w:widowControl w:val="0"/>
      </w:pPr>
    </w:p>
    <w:p w14:paraId="55EB971B" w14:textId="77777777" w:rsidR="00516F43" w:rsidRDefault="00516F43" w:rsidP="00516F43">
      <w:pPr>
        <w:widowControl w:val="0"/>
      </w:pPr>
      <w:r w:rsidRPr="000C5190">
        <w:t xml:space="preserve">                                                                                      </w:t>
      </w:r>
      <w:r>
        <w:t xml:space="preserve">   «</w:t>
      </w:r>
      <w:r w:rsidRPr="00991F9E">
        <w:t>______</w:t>
      </w:r>
      <w:r>
        <w:t>»</w:t>
      </w:r>
      <w:r w:rsidRPr="00991F9E">
        <w:t>_______________20___</w:t>
      </w:r>
    </w:p>
    <w:p w14:paraId="4A10C79E" w14:textId="77777777" w:rsidR="00516F43" w:rsidRDefault="00516F43" w:rsidP="00516F43">
      <w:pPr>
        <w:widowControl w:val="0"/>
        <w:jc w:val="center"/>
        <w:rPr>
          <w:sz w:val="20"/>
          <w:szCs w:val="20"/>
        </w:rPr>
      </w:pPr>
    </w:p>
    <w:p w14:paraId="00C6C5F4" w14:textId="77777777" w:rsidR="00516F43" w:rsidRPr="000C5190" w:rsidRDefault="00516F43" w:rsidP="00516F43">
      <w:pPr>
        <w:widowControl w:val="0"/>
        <w:jc w:val="center"/>
        <w:rPr>
          <w:sz w:val="20"/>
          <w:szCs w:val="20"/>
          <w:lang w:val="ru-RU"/>
        </w:rPr>
      </w:pPr>
    </w:p>
    <w:p w14:paraId="64A4D50A" w14:textId="77777777" w:rsidR="00516F43" w:rsidRDefault="00516F43" w:rsidP="00516F43">
      <w:pPr>
        <w:widowControl w:val="0"/>
        <w:jc w:val="center"/>
        <w:rPr>
          <w:sz w:val="20"/>
          <w:szCs w:val="20"/>
          <w:lang w:val="ru-RU"/>
        </w:rPr>
      </w:pPr>
    </w:p>
    <w:p w14:paraId="228DD1B4" w14:textId="77777777" w:rsidR="00E64DFA" w:rsidRPr="00E64DFA" w:rsidRDefault="00E64DFA" w:rsidP="00E64DFA">
      <w:pPr>
        <w:widowControl w:val="0"/>
        <w:jc w:val="center"/>
        <w:rPr>
          <w:iCs/>
          <w:sz w:val="28"/>
          <w:szCs w:val="28"/>
        </w:rPr>
      </w:pPr>
      <w:r w:rsidRPr="00E64DFA">
        <w:rPr>
          <w:iCs/>
          <w:sz w:val="28"/>
          <w:szCs w:val="28"/>
        </w:rPr>
        <w:t>СИЛАБУС НАВЧАЛЬНОЇ ДИСЦИПЛІНИ</w:t>
      </w:r>
    </w:p>
    <w:p w14:paraId="35B2A901" w14:textId="33D26ADE" w:rsidR="00516F43" w:rsidRPr="00516F43" w:rsidRDefault="00C20832" w:rsidP="00516F43">
      <w:pPr>
        <w:widowControl w:val="0"/>
        <w:jc w:val="center"/>
        <w:rPr>
          <w:b/>
          <w:bCs/>
          <w:sz w:val="28"/>
          <w:szCs w:val="28"/>
        </w:rPr>
      </w:pPr>
      <w:r>
        <w:rPr>
          <w:b/>
          <w:bCs/>
          <w:sz w:val="28"/>
          <w:szCs w:val="28"/>
          <w:lang w:val="ru-RU"/>
        </w:rPr>
        <w:t>ЦИФРОВИЙ ІМІДЖ ПЕДАГОГА</w:t>
      </w:r>
    </w:p>
    <w:p w14:paraId="220A5133" w14:textId="77777777" w:rsidR="00516F43" w:rsidRPr="00D93A3E" w:rsidRDefault="00516F43" w:rsidP="00516F43">
      <w:pPr>
        <w:pStyle w:val="1"/>
        <w:widowControl w:val="0"/>
        <w:tabs>
          <w:tab w:val="clear" w:pos="1850"/>
          <w:tab w:val="num" w:pos="432"/>
        </w:tabs>
        <w:ind w:left="432"/>
      </w:pPr>
    </w:p>
    <w:p w14:paraId="00D9D019" w14:textId="77777777" w:rsidR="00516F43" w:rsidRPr="009B563C" w:rsidRDefault="00516F43" w:rsidP="00516F43">
      <w:pPr>
        <w:widowControl w:val="0"/>
        <w:jc w:val="center"/>
        <w:rPr>
          <w:bCs/>
          <w:sz w:val="16"/>
          <w:szCs w:val="16"/>
        </w:rPr>
      </w:pPr>
      <w:r w:rsidRPr="009B563C">
        <w:rPr>
          <w:bCs/>
          <w:sz w:val="28"/>
          <w:szCs w:val="28"/>
        </w:rPr>
        <w:t>підготовки бакалаврів</w:t>
      </w:r>
    </w:p>
    <w:p w14:paraId="3F10F5E5" w14:textId="77777777" w:rsidR="00516F43" w:rsidRDefault="00E64DFA" w:rsidP="00516F43">
      <w:pPr>
        <w:widowControl w:val="0"/>
        <w:jc w:val="center"/>
        <w:rPr>
          <w:iCs/>
          <w:sz w:val="28"/>
          <w:szCs w:val="28"/>
        </w:rPr>
      </w:pPr>
      <w:r>
        <w:rPr>
          <w:iCs/>
          <w:sz w:val="28"/>
          <w:szCs w:val="28"/>
        </w:rPr>
        <w:t>денної</w:t>
      </w:r>
      <w:r w:rsidR="00516F43" w:rsidRPr="009B563C">
        <w:rPr>
          <w:iCs/>
          <w:sz w:val="28"/>
          <w:szCs w:val="28"/>
        </w:rPr>
        <w:t xml:space="preserve"> та заочної форм здобуття освіти</w:t>
      </w:r>
    </w:p>
    <w:p w14:paraId="08B62F7B" w14:textId="77777777" w:rsidR="00E64DFA" w:rsidRPr="00E64DFA" w:rsidRDefault="00E64DFA" w:rsidP="00E64DFA">
      <w:pPr>
        <w:widowControl w:val="0"/>
        <w:jc w:val="center"/>
        <w:rPr>
          <w:iCs/>
          <w:sz w:val="28"/>
          <w:szCs w:val="28"/>
        </w:rPr>
      </w:pPr>
      <w:r w:rsidRPr="00E64DFA">
        <w:rPr>
          <w:iCs/>
          <w:sz w:val="28"/>
          <w:szCs w:val="28"/>
        </w:rPr>
        <w:t>блоку освітніх компонентів вільного вибо</w:t>
      </w:r>
      <w:r>
        <w:rPr>
          <w:iCs/>
          <w:sz w:val="28"/>
          <w:szCs w:val="28"/>
        </w:rPr>
        <w:t>ру студента в межах спеціальності</w:t>
      </w:r>
    </w:p>
    <w:p w14:paraId="50484618" w14:textId="77777777" w:rsidR="00E64DFA" w:rsidRDefault="00E64DFA" w:rsidP="00516F43">
      <w:pPr>
        <w:widowControl w:val="0"/>
        <w:jc w:val="center"/>
        <w:rPr>
          <w:iCs/>
          <w:sz w:val="28"/>
          <w:szCs w:val="28"/>
        </w:rPr>
      </w:pPr>
    </w:p>
    <w:p w14:paraId="7FB5DA56" w14:textId="77777777" w:rsidR="00E64DFA" w:rsidRPr="009B563C" w:rsidRDefault="00E64DFA" w:rsidP="00516F43">
      <w:pPr>
        <w:widowControl w:val="0"/>
        <w:jc w:val="center"/>
        <w:rPr>
          <w:bCs/>
          <w:sz w:val="16"/>
          <w:szCs w:val="16"/>
        </w:rPr>
      </w:pPr>
    </w:p>
    <w:p w14:paraId="7E860A5A" w14:textId="77777777" w:rsidR="00E64DFA" w:rsidRPr="00E64DFA" w:rsidRDefault="00E64DFA" w:rsidP="00E64DFA">
      <w:pPr>
        <w:widowControl w:val="0"/>
        <w:jc w:val="center"/>
        <w:rPr>
          <w:sz w:val="28"/>
          <w:szCs w:val="28"/>
        </w:rPr>
      </w:pPr>
      <w:r w:rsidRPr="00E64DFA">
        <w:rPr>
          <w:sz w:val="28"/>
          <w:szCs w:val="28"/>
        </w:rPr>
        <w:t>освітньо-професійна програма «Початкова освіта»</w:t>
      </w:r>
    </w:p>
    <w:p w14:paraId="77481B4C" w14:textId="77777777" w:rsidR="00E64DFA" w:rsidRPr="00E64DFA" w:rsidRDefault="00E64DFA" w:rsidP="00E64DFA">
      <w:pPr>
        <w:widowControl w:val="0"/>
        <w:jc w:val="center"/>
        <w:rPr>
          <w:sz w:val="28"/>
          <w:szCs w:val="28"/>
        </w:rPr>
      </w:pPr>
      <w:r w:rsidRPr="00E64DFA">
        <w:rPr>
          <w:sz w:val="28"/>
          <w:szCs w:val="28"/>
        </w:rPr>
        <w:t xml:space="preserve">спеціальності   </w:t>
      </w:r>
      <w:r>
        <w:rPr>
          <w:sz w:val="28"/>
          <w:szCs w:val="28"/>
        </w:rPr>
        <w:t>01</w:t>
      </w:r>
      <w:r w:rsidRPr="00E64DFA">
        <w:rPr>
          <w:sz w:val="28"/>
          <w:szCs w:val="28"/>
        </w:rPr>
        <w:t>3 Початкова освіта</w:t>
      </w:r>
    </w:p>
    <w:p w14:paraId="244C3583" w14:textId="77777777" w:rsidR="00E64DFA" w:rsidRPr="00E64DFA" w:rsidRDefault="00E64DFA" w:rsidP="00E64DFA">
      <w:pPr>
        <w:widowControl w:val="0"/>
        <w:jc w:val="center"/>
        <w:rPr>
          <w:sz w:val="28"/>
          <w:szCs w:val="28"/>
        </w:rPr>
      </w:pPr>
      <w:r w:rsidRPr="00E64DFA">
        <w:rPr>
          <w:sz w:val="28"/>
          <w:szCs w:val="28"/>
        </w:rPr>
        <w:t xml:space="preserve">галузі знань </w:t>
      </w:r>
      <w:r>
        <w:rPr>
          <w:bCs/>
          <w:sz w:val="28"/>
          <w:szCs w:val="28"/>
        </w:rPr>
        <w:t>01</w:t>
      </w:r>
      <w:r w:rsidRPr="00E64DFA">
        <w:rPr>
          <w:bCs/>
          <w:sz w:val="28"/>
          <w:szCs w:val="28"/>
        </w:rPr>
        <w:t> Освіта</w:t>
      </w:r>
      <w:r>
        <w:rPr>
          <w:bCs/>
          <w:sz w:val="28"/>
          <w:szCs w:val="28"/>
        </w:rPr>
        <w:t xml:space="preserve"> / Педагогіка</w:t>
      </w:r>
    </w:p>
    <w:p w14:paraId="1AADA2A8" w14:textId="77777777" w:rsidR="00516F43" w:rsidRPr="00F70A8A" w:rsidRDefault="00516F43" w:rsidP="00516F43">
      <w:pPr>
        <w:widowControl w:val="0"/>
        <w:jc w:val="center"/>
        <w:rPr>
          <w:sz w:val="28"/>
          <w:szCs w:val="28"/>
        </w:rPr>
      </w:pPr>
    </w:p>
    <w:p w14:paraId="1245C620" w14:textId="067C18BB" w:rsidR="00E64DFA" w:rsidRPr="00E64DFA" w:rsidRDefault="00E64DFA" w:rsidP="00E64DFA">
      <w:pPr>
        <w:widowControl w:val="0"/>
        <w:ind w:left="360"/>
        <w:jc w:val="both"/>
        <w:rPr>
          <w:bCs/>
        </w:rPr>
      </w:pPr>
      <w:r w:rsidRPr="00E64DFA">
        <w:rPr>
          <w:b/>
          <w:bCs/>
        </w:rPr>
        <w:t xml:space="preserve">ВИКЛАДАЧ: </w:t>
      </w:r>
      <w:r w:rsidR="00C20832">
        <w:rPr>
          <w:bCs/>
        </w:rPr>
        <w:t>Книш О.Ю.</w:t>
      </w:r>
    </w:p>
    <w:p w14:paraId="19CE6ADB" w14:textId="77777777" w:rsidR="00E64DFA" w:rsidRPr="00E64DFA" w:rsidRDefault="00E64DFA" w:rsidP="00E64DFA">
      <w:pPr>
        <w:widowControl w:val="0"/>
        <w:ind w:left="360"/>
        <w:jc w:val="center"/>
        <w:rPr>
          <w:bCs/>
        </w:rPr>
      </w:pPr>
    </w:p>
    <w:p w14:paraId="1EE61400" w14:textId="77777777" w:rsidR="00E64DFA" w:rsidRPr="00E64DFA" w:rsidRDefault="00E64DFA" w:rsidP="00E64DFA">
      <w:pPr>
        <w:widowControl w:val="0"/>
        <w:ind w:left="360"/>
        <w:jc w:val="center"/>
        <w:rPr>
          <w:bCs/>
          <w:vertAlign w:val="superscript"/>
        </w:rPr>
      </w:pPr>
    </w:p>
    <w:p w14:paraId="7B99FF91" w14:textId="77777777" w:rsidR="00E64DFA" w:rsidRPr="00E64DFA" w:rsidRDefault="00E64DFA" w:rsidP="00E64DFA">
      <w:pPr>
        <w:widowControl w:val="0"/>
        <w:ind w:left="360"/>
        <w:jc w:val="center"/>
        <w:rPr>
          <w:bCs/>
          <w:vertAlign w:val="superscript"/>
        </w:rPr>
      </w:pPr>
    </w:p>
    <w:tbl>
      <w:tblPr>
        <w:tblW w:w="0" w:type="auto"/>
        <w:tblLook w:val="01E0" w:firstRow="1" w:lastRow="1" w:firstColumn="1" w:lastColumn="1" w:noHBand="0" w:noVBand="0"/>
      </w:tblPr>
      <w:tblGrid>
        <w:gridCol w:w="4826"/>
        <w:gridCol w:w="4745"/>
      </w:tblGrid>
      <w:tr w:rsidR="00E64DFA" w:rsidRPr="00E64DFA" w14:paraId="7083EE95" w14:textId="77777777" w:rsidTr="00E64DFA">
        <w:tc>
          <w:tcPr>
            <w:tcW w:w="4826" w:type="dxa"/>
          </w:tcPr>
          <w:p w14:paraId="5DEE4706" w14:textId="77777777" w:rsidR="00E64DFA" w:rsidRPr="00E64DFA" w:rsidRDefault="00E64DFA" w:rsidP="00E64DFA">
            <w:pPr>
              <w:widowControl w:val="0"/>
              <w:ind w:left="360"/>
              <w:jc w:val="both"/>
              <w:rPr>
                <w:bCs/>
              </w:rPr>
            </w:pPr>
            <w:r w:rsidRPr="00E64DFA">
              <w:rPr>
                <w:bCs/>
              </w:rPr>
              <w:t>Обговорено та ухвалено</w:t>
            </w:r>
          </w:p>
          <w:p w14:paraId="19279A02" w14:textId="77777777" w:rsidR="00E64DFA" w:rsidRPr="00E64DFA" w:rsidRDefault="00E64DFA" w:rsidP="00E64DFA">
            <w:pPr>
              <w:widowControl w:val="0"/>
              <w:ind w:left="360"/>
              <w:jc w:val="both"/>
              <w:rPr>
                <w:bCs/>
              </w:rPr>
            </w:pPr>
            <w:r w:rsidRPr="00E64DFA">
              <w:rPr>
                <w:bCs/>
              </w:rPr>
              <w:t>на засіданні кафедри дошкільної та початкової освіти</w:t>
            </w:r>
          </w:p>
          <w:p w14:paraId="1F4BF6A0" w14:textId="77777777" w:rsidR="00E64DFA" w:rsidRPr="00E64DFA" w:rsidRDefault="00E64DFA" w:rsidP="00E64DFA">
            <w:pPr>
              <w:widowControl w:val="0"/>
              <w:ind w:left="360"/>
              <w:jc w:val="both"/>
              <w:rPr>
                <w:bCs/>
              </w:rPr>
            </w:pPr>
            <w:r w:rsidRPr="00E64DFA">
              <w:rPr>
                <w:bCs/>
              </w:rPr>
              <w:t>Протокол № 1 від  «27» серпня  2025 р.</w:t>
            </w:r>
          </w:p>
          <w:p w14:paraId="40411EEF" w14:textId="77777777" w:rsidR="00E64DFA" w:rsidRPr="00E64DFA" w:rsidRDefault="00E64DFA" w:rsidP="00E64DFA">
            <w:pPr>
              <w:widowControl w:val="0"/>
              <w:ind w:left="360"/>
              <w:jc w:val="both"/>
              <w:rPr>
                <w:bCs/>
              </w:rPr>
            </w:pPr>
            <w:r w:rsidRPr="00E64DFA">
              <w:rPr>
                <w:bCs/>
              </w:rPr>
              <w:t>Завідувач кафедри дошкільної та початкової освіти</w:t>
            </w:r>
          </w:p>
          <w:p w14:paraId="1D4C8341" w14:textId="77777777" w:rsidR="00E64DFA" w:rsidRPr="00E64DFA" w:rsidRDefault="00E64DFA" w:rsidP="00E64DFA">
            <w:pPr>
              <w:widowControl w:val="0"/>
              <w:ind w:left="360"/>
              <w:jc w:val="both"/>
              <w:rPr>
                <w:bCs/>
              </w:rPr>
            </w:pPr>
            <w:r w:rsidRPr="00E64DFA">
              <w:rPr>
                <w:bCs/>
              </w:rPr>
              <w:t>_________                     Л. О. Сущенко</w:t>
            </w:r>
          </w:p>
          <w:p w14:paraId="1B541295" w14:textId="77777777" w:rsidR="00E64DFA" w:rsidRPr="00E64DFA" w:rsidRDefault="00E64DFA" w:rsidP="00E64DFA">
            <w:pPr>
              <w:widowControl w:val="0"/>
              <w:ind w:left="360"/>
              <w:jc w:val="both"/>
              <w:rPr>
                <w:bCs/>
                <w:vertAlign w:val="superscript"/>
              </w:rPr>
            </w:pPr>
          </w:p>
        </w:tc>
        <w:tc>
          <w:tcPr>
            <w:tcW w:w="4745" w:type="dxa"/>
            <w:hideMark/>
          </w:tcPr>
          <w:p w14:paraId="035999ED" w14:textId="77777777" w:rsidR="00E64DFA" w:rsidRPr="00E64DFA" w:rsidRDefault="00E64DFA" w:rsidP="00E64DFA">
            <w:pPr>
              <w:widowControl w:val="0"/>
              <w:ind w:left="360"/>
              <w:jc w:val="both"/>
              <w:rPr>
                <w:bCs/>
              </w:rPr>
            </w:pPr>
          </w:p>
          <w:p w14:paraId="1F72CAA1" w14:textId="77777777" w:rsidR="00E64DFA" w:rsidRPr="00E64DFA" w:rsidRDefault="00E64DFA" w:rsidP="00E64DFA">
            <w:pPr>
              <w:widowControl w:val="0"/>
              <w:ind w:left="360"/>
              <w:jc w:val="both"/>
              <w:rPr>
                <w:bCs/>
              </w:rPr>
            </w:pPr>
          </w:p>
          <w:p w14:paraId="11D43871" w14:textId="77777777" w:rsidR="00E64DFA" w:rsidRPr="00E64DFA" w:rsidRDefault="00E64DFA" w:rsidP="00E64DFA">
            <w:pPr>
              <w:widowControl w:val="0"/>
              <w:ind w:left="360"/>
              <w:jc w:val="both"/>
              <w:rPr>
                <w:bCs/>
              </w:rPr>
            </w:pPr>
          </w:p>
          <w:p w14:paraId="1585F223" w14:textId="77777777" w:rsidR="00E64DFA" w:rsidRPr="00E64DFA" w:rsidRDefault="00E64DFA" w:rsidP="00E64DFA">
            <w:pPr>
              <w:widowControl w:val="0"/>
              <w:ind w:left="360"/>
              <w:jc w:val="both"/>
              <w:rPr>
                <w:bCs/>
              </w:rPr>
            </w:pPr>
            <w:r w:rsidRPr="00E64DFA">
              <w:rPr>
                <w:bCs/>
              </w:rPr>
              <w:t xml:space="preserve">Погоджено </w:t>
            </w:r>
          </w:p>
          <w:p w14:paraId="4EA6ED33" w14:textId="77777777" w:rsidR="00E64DFA" w:rsidRPr="00E64DFA" w:rsidRDefault="00E64DFA" w:rsidP="00E64DFA">
            <w:pPr>
              <w:widowControl w:val="0"/>
              <w:ind w:left="360"/>
              <w:jc w:val="both"/>
              <w:rPr>
                <w:bCs/>
              </w:rPr>
            </w:pPr>
            <w:r w:rsidRPr="00E64DFA">
              <w:rPr>
                <w:bCs/>
              </w:rPr>
              <w:t>Гарант освітньо-професійної програми</w:t>
            </w:r>
          </w:p>
          <w:p w14:paraId="74E6981D" w14:textId="77777777" w:rsidR="00E64DFA" w:rsidRPr="00E64DFA" w:rsidRDefault="00E64DFA" w:rsidP="00E64DFA">
            <w:pPr>
              <w:widowControl w:val="0"/>
              <w:ind w:left="360"/>
              <w:jc w:val="both"/>
              <w:rPr>
                <w:bCs/>
              </w:rPr>
            </w:pPr>
          </w:p>
          <w:p w14:paraId="4D668187" w14:textId="77777777" w:rsidR="00E64DFA" w:rsidRPr="00E64DFA" w:rsidRDefault="00E64DFA" w:rsidP="00E64DFA">
            <w:pPr>
              <w:widowControl w:val="0"/>
              <w:ind w:left="360"/>
              <w:jc w:val="both"/>
              <w:rPr>
                <w:bCs/>
              </w:rPr>
            </w:pPr>
            <w:r w:rsidRPr="00E64DFA">
              <w:rPr>
                <w:bCs/>
              </w:rPr>
              <w:t xml:space="preserve"> _________                     Ю. Є. Зубцова </w:t>
            </w:r>
          </w:p>
        </w:tc>
      </w:tr>
    </w:tbl>
    <w:p w14:paraId="1064C278" w14:textId="77777777" w:rsidR="00E64DFA" w:rsidRPr="00E64DFA" w:rsidRDefault="00E64DFA" w:rsidP="00E64DFA">
      <w:pPr>
        <w:widowControl w:val="0"/>
        <w:ind w:left="360"/>
        <w:jc w:val="center"/>
        <w:rPr>
          <w:b/>
          <w:bCs/>
        </w:rPr>
      </w:pPr>
    </w:p>
    <w:p w14:paraId="04851E49" w14:textId="77777777" w:rsidR="00E64DFA" w:rsidRPr="00E64DFA" w:rsidRDefault="00E64DFA" w:rsidP="00E64DFA">
      <w:pPr>
        <w:widowControl w:val="0"/>
        <w:ind w:left="360"/>
        <w:jc w:val="center"/>
        <w:rPr>
          <w:b/>
          <w:bCs/>
        </w:rPr>
      </w:pPr>
    </w:p>
    <w:p w14:paraId="01E77BD7" w14:textId="77777777" w:rsidR="00516F43" w:rsidRDefault="00516F43" w:rsidP="00E64DFA">
      <w:pPr>
        <w:widowControl w:val="0"/>
        <w:ind w:left="360"/>
        <w:jc w:val="center"/>
      </w:pPr>
    </w:p>
    <w:p w14:paraId="288685C1" w14:textId="77777777" w:rsidR="00E64DFA" w:rsidRDefault="00E64DFA" w:rsidP="00E64DFA">
      <w:pPr>
        <w:widowControl w:val="0"/>
        <w:ind w:left="360"/>
        <w:jc w:val="center"/>
      </w:pPr>
    </w:p>
    <w:p w14:paraId="4BC5FBC1" w14:textId="77777777" w:rsidR="00E64DFA" w:rsidRPr="002B2A6C" w:rsidRDefault="00E64DFA" w:rsidP="00E64DFA">
      <w:pPr>
        <w:widowControl w:val="0"/>
        <w:ind w:left="360"/>
        <w:jc w:val="center"/>
      </w:pPr>
    </w:p>
    <w:p w14:paraId="05580644" w14:textId="77777777" w:rsidR="00516F43" w:rsidRDefault="00516F43" w:rsidP="00516F43">
      <w:pPr>
        <w:widowControl w:val="0"/>
        <w:jc w:val="center"/>
        <w:rPr>
          <w:sz w:val="28"/>
          <w:szCs w:val="28"/>
        </w:rPr>
      </w:pPr>
      <w:r>
        <w:rPr>
          <w:sz w:val="28"/>
          <w:szCs w:val="28"/>
        </w:rPr>
        <w:br w:type="page"/>
      </w:r>
    </w:p>
    <w:p w14:paraId="1CF50871" w14:textId="77777777" w:rsidR="00E64DFA" w:rsidRPr="00F00D4B" w:rsidRDefault="00E64DFA" w:rsidP="00F00D4B">
      <w:pPr>
        <w:pStyle w:val="a3"/>
        <w:widowControl w:val="0"/>
        <w:ind w:firstLine="0"/>
        <w:rPr>
          <w:b/>
          <w:bCs/>
          <w:sz w:val="24"/>
          <w:szCs w:val="24"/>
          <w:lang w:val="uk-UA"/>
        </w:rPr>
      </w:pPr>
    </w:p>
    <w:p w14:paraId="3803FF9E" w14:textId="77777777" w:rsidR="00C20832" w:rsidRPr="00F00D4B" w:rsidRDefault="00C20832" w:rsidP="00C20832">
      <w:pPr>
        <w:pStyle w:val="a3"/>
        <w:ind w:firstLine="0"/>
        <w:rPr>
          <w:bCs/>
          <w:sz w:val="24"/>
          <w:szCs w:val="24"/>
        </w:rPr>
      </w:pPr>
      <w:r w:rsidRPr="00F00D4B">
        <w:rPr>
          <w:b/>
          <w:bCs/>
          <w:sz w:val="24"/>
          <w:szCs w:val="24"/>
        </w:rPr>
        <w:t xml:space="preserve">Зв`язок з викладачем: </w:t>
      </w:r>
      <w:r w:rsidRPr="00F00D4B">
        <w:rPr>
          <w:bCs/>
          <w:i/>
          <w:iCs/>
          <w:sz w:val="24"/>
          <w:szCs w:val="24"/>
        </w:rPr>
        <w:t>Viber, телеграм (</w:t>
      </w:r>
      <w:r w:rsidRPr="00F00D4B">
        <w:rPr>
          <w:bCs/>
          <w:i/>
          <w:sz w:val="24"/>
          <w:szCs w:val="24"/>
        </w:rPr>
        <w:t>0</w:t>
      </w:r>
      <w:r>
        <w:rPr>
          <w:bCs/>
          <w:i/>
          <w:sz w:val="24"/>
          <w:szCs w:val="24"/>
          <w:lang w:val="uk-UA"/>
        </w:rPr>
        <w:t>66-818-20-65</w:t>
      </w:r>
      <w:r w:rsidRPr="00F00D4B">
        <w:rPr>
          <w:bCs/>
          <w:i/>
          <w:iCs/>
          <w:sz w:val="24"/>
          <w:szCs w:val="24"/>
        </w:rPr>
        <w:t>)</w:t>
      </w:r>
    </w:p>
    <w:p w14:paraId="0C7230D6" w14:textId="77777777" w:rsidR="00C20832" w:rsidRPr="00522D82" w:rsidRDefault="00C20832" w:rsidP="00C20832">
      <w:pPr>
        <w:pStyle w:val="a3"/>
        <w:ind w:firstLine="0"/>
        <w:rPr>
          <w:b/>
          <w:bCs/>
          <w:sz w:val="24"/>
          <w:szCs w:val="24"/>
          <w:lang w:val="en-US"/>
        </w:rPr>
      </w:pPr>
      <w:r w:rsidRPr="00522D82">
        <w:rPr>
          <w:b/>
          <w:bCs/>
          <w:sz w:val="24"/>
          <w:szCs w:val="24"/>
          <w:lang w:val="en-US"/>
        </w:rPr>
        <w:t xml:space="preserve">E-mail: </w:t>
      </w:r>
      <w:r>
        <w:rPr>
          <w:bCs/>
          <w:i/>
          <w:sz w:val="24"/>
          <w:szCs w:val="24"/>
          <w:lang w:val="en-US"/>
        </w:rPr>
        <w:t>knysh</w:t>
      </w:r>
      <w:r w:rsidRPr="00522D82">
        <w:rPr>
          <w:bCs/>
          <w:i/>
          <w:sz w:val="24"/>
          <w:szCs w:val="24"/>
          <w:lang w:val="en-US"/>
        </w:rPr>
        <w:t>.</w:t>
      </w:r>
      <w:r>
        <w:rPr>
          <w:bCs/>
          <w:i/>
          <w:sz w:val="24"/>
          <w:szCs w:val="24"/>
          <w:lang w:val="en-US"/>
        </w:rPr>
        <w:t>oryna@gmail.com</w:t>
      </w:r>
    </w:p>
    <w:p w14:paraId="13C82C74" w14:textId="77777777" w:rsidR="00C20832" w:rsidRPr="00522D82" w:rsidRDefault="00C20832" w:rsidP="00C20832">
      <w:pPr>
        <w:pStyle w:val="a3"/>
        <w:ind w:firstLine="0"/>
        <w:rPr>
          <w:bCs/>
          <w:sz w:val="24"/>
          <w:szCs w:val="24"/>
          <w:lang w:val="uk-UA"/>
        </w:rPr>
      </w:pPr>
      <w:r w:rsidRPr="00522D82">
        <w:rPr>
          <w:b/>
          <w:bCs/>
          <w:sz w:val="24"/>
          <w:szCs w:val="24"/>
          <w:lang w:val="uk-UA"/>
        </w:rPr>
        <w:t xml:space="preserve">Сезн ЗНУ повідомлення: </w:t>
      </w:r>
      <w:r w:rsidRPr="007E0371">
        <w:rPr>
          <w:bCs/>
          <w:i/>
          <w:iCs/>
          <w:sz w:val="24"/>
          <w:szCs w:val="24"/>
          <w:lang w:val="en-US"/>
        </w:rPr>
        <w:t>Moodle</w:t>
      </w:r>
      <w:r w:rsidRPr="00522D82">
        <w:rPr>
          <w:bCs/>
          <w:i/>
          <w:iCs/>
          <w:sz w:val="24"/>
          <w:szCs w:val="24"/>
          <w:lang w:val="uk-UA"/>
        </w:rPr>
        <w:t xml:space="preserve"> (форум курсу, приватні повідомлення)</w:t>
      </w:r>
    </w:p>
    <w:p w14:paraId="015E2627" w14:textId="77777777" w:rsidR="00C20832" w:rsidRPr="00522D82" w:rsidRDefault="00C20832" w:rsidP="00C20832">
      <w:pPr>
        <w:pStyle w:val="a3"/>
        <w:ind w:firstLine="0"/>
        <w:rPr>
          <w:b/>
          <w:bCs/>
          <w:i/>
          <w:sz w:val="24"/>
          <w:szCs w:val="24"/>
        </w:rPr>
      </w:pPr>
      <w:r w:rsidRPr="00F00D4B">
        <w:rPr>
          <w:b/>
          <w:bCs/>
          <w:sz w:val="24"/>
          <w:szCs w:val="24"/>
        </w:rPr>
        <w:t xml:space="preserve">Телефон: </w:t>
      </w:r>
      <w:r w:rsidRPr="00522D82">
        <w:rPr>
          <w:bCs/>
          <w:i/>
          <w:sz w:val="24"/>
          <w:szCs w:val="24"/>
        </w:rPr>
        <w:t>066-818-20-65</w:t>
      </w:r>
    </w:p>
    <w:p w14:paraId="13EA48A3" w14:textId="77777777" w:rsidR="00C20832" w:rsidRPr="00522D82" w:rsidRDefault="00C20832" w:rsidP="00C20832">
      <w:pPr>
        <w:pStyle w:val="a3"/>
        <w:ind w:firstLine="0"/>
        <w:rPr>
          <w:bCs/>
          <w:i/>
          <w:iCs/>
          <w:sz w:val="24"/>
          <w:szCs w:val="24"/>
        </w:rPr>
      </w:pPr>
      <w:r w:rsidRPr="00F00D4B">
        <w:rPr>
          <w:b/>
          <w:bCs/>
          <w:sz w:val="24"/>
          <w:szCs w:val="24"/>
        </w:rPr>
        <w:t>Інші</w:t>
      </w:r>
      <w:r w:rsidRPr="00522D82">
        <w:rPr>
          <w:b/>
          <w:bCs/>
          <w:sz w:val="24"/>
          <w:szCs w:val="24"/>
        </w:rPr>
        <w:t xml:space="preserve"> </w:t>
      </w:r>
      <w:r w:rsidRPr="00F00D4B">
        <w:rPr>
          <w:b/>
          <w:bCs/>
          <w:sz w:val="24"/>
          <w:szCs w:val="24"/>
        </w:rPr>
        <w:t>засоби</w:t>
      </w:r>
      <w:r w:rsidRPr="00522D82">
        <w:rPr>
          <w:b/>
          <w:bCs/>
          <w:sz w:val="24"/>
          <w:szCs w:val="24"/>
        </w:rPr>
        <w:t xml:space="preserve"> </w:t>
      </w:r>
      <w:r w:rsidRPr="00F00D4B">
        <w:rPr>
          <w:b/>
          <w:bCs/>
          <w:sz w:val="24"/>
          <w:szCs w:val="24"/>
        </w:rPr>
        <w:t>зв</w:t>
      </w:r>
      <w:r w:rsidRPr="00522D82">
        <w:rPr>
          <w:b/>
          <w:bCs/>
          <w:sz w:val="24"/>
          <w:szCs w:val="24"/>
        </w:rPr>
        <w:t>’</w:t>
      </w:r>
      <w:r w:rsidRPr="00F00D4B">
        <w:rPr>
          <w:b/>
          <w:bCs/>
          <w:sz w:val="24"/>
          <w:szCs w:val="24"/>
        </w:rPr>
        <w:t>язку</w:t>
      </w:r>
      <w:r w:rsidRPr="00522D82">
        <w:rPr>
          <w:b/>
          <w:bCs/>
          <w:sz w:val="24"/>
          <w:szCs w:val="24"/>
        </w:rPr>
        <w:t xml:space="preserve">: </w:t>
      </w:r>
      <w:r>
        <w:rPr>
          <w:bCs/>
          <w:i/>
          <w:sz w:val="24"/>
          <w:szCs w:val="24"/>
          <w:lang w:val="en-US"/>
        </w:rPr>
        <w:t>knysh</w:t>
      </w:r>
      <w:r w:rsidRPr="00522D82">
        <w:rPr>
          <w:bCs/>
          <w:i/>
          <w:sz w:val="24"/>
          <w:szCs w:val="24"/>
        </w:rPr>
        <w:t>.</w:t>
      </w:r>
      <w:r>
        <w:rPr>
          <w:bCs/>
          <w:i/>
          <w:sz w:val="24"/>
          <w:szCs w:val="24"/>
          <w:lang w:val="en-US"/>
        </w:rPr>
        <w:t>oryna</w:t>
      </w:r>
      <w:r w:rsidRPr="00522D82">
        <w:rPr>
          <w:bCs/>
          <w:i/>
          <w:sz w:val="24"/>
          <w:szCs w:val="24"/>
        </w:rPr>
        <w:t>@</w:t>
      </w:r>
      <w:r>
        <w:rPr>
          <w:bCs/>
          <w:i/>
          <w:sz w:val="24"/>
          <w:szCs w:val="24"/>
          <w:lang w:val="en-US"/>
        </w:rPr>
        <w:t>gmail</w:t>
      </w:r>
      <w:r w:rsidRPr="00522D82">
        <w:rPr>
          <w:bCs/>
          <w:i/>
          <w:sz w:val="24"/>
          <w:szCs w:val="24"/>
        </w:rPr>
        <w:t>.</w:t>
      </w:r>
      <w:r>
        <w:rPr>
          <w:bCs/>
          <w:i/>
          <w:sz w:val="24"/>
          <w:szCs w:val="24"/>
          <w:lang w:val="en-US"/>
        </w:rPr>
        <w:t>com</w:t>
      </w:r>
    </w:p>
    <w:p w14:paraId="297654C1" w14:textId="491362C3" w:rsidR="00E64DFA" w:rsidRPr="00F00D4B" w:rsidRDefault="00E64DFA" w:rsidP="00C20832">
      <w:pPr>
        <w:pStyle w:val="a3"/>
        <w:ind w:firstLine="0"/>
        <w:rPr>
          <w:b/>
          <w:bCs/>
          <w:i/>
          <w:iCs/>
          <w:sz w:val="24"/>
          <w:szCs w:val="24"/>
        </w:rPr>
      </w:pPr>
      <w:r w:rsidRPr="00F00D4B">
        <w:rPr>
          <w:b/>
          <w:bCs/>
          <w:sz w:val="24"/>
          <w:szCs w:val="24"/>
        </w:rPr>
        <w:t xml:space="preserve">Кафедра: </w:t>
      </w:r>
      <w:r w:rsidRPr="00F00D4B">
        <w:rPr>
          <w:bCs/>
          <w:i/>
          <w:iCs/>
          <w:sz w:val="24"/>
          <w:szCs w:val="24"/>
        </w:rPr>
        <w:t>кафедра дошкільної та початкової освіти, VIII к., ауд. 103</w:t>
      </w:r>
    </w:p>
    <w:p w14:paraId="3B9E34C0" w14:textId="77777777" w:rsidR="00E64DFA" w:rsidRPr="00E64DFA" w:rsidRDefault="00E64DFA" w:rsidP="00E64DFA">
      <w:pPr>
        <w:pStyle w:val="a3"/>
        <w:ind w:left="655"/>
        <w:rPr>
          <w:b/>
          <w:bCs/>
          <w:sz w:val="28"/>
          <w:szCs w:val="28"/>
        </w:rPr>
      </w:pPr>
    </w:p>
    <w:p w14:paraId="3F5A6BE9" w14:textId="77777777" w:rsidR="00E64DFA" w:rsidRPr="00E64DFA" w:rsidRDefault="00E64DFA" w:rsidP="00F00D4B">
      <w:pPr>
        <w:pStyle w:val="a3"/>
        <w:numPr>
          <w:ilvl w:val="0"/>
          <w:numId w:val="9"/>
        </w:numPr>
        <w:jc w:val="center"/>
        <w:rPr>
          <w:b/>
          <w:bCs/>
          <w:sz w:val="28"/>
          <w:szCs w:val="28"/>
        </w:rPr>
      </w:pPr>
      <w:r w:rsidRPr="00E64DFA">
        <w:rPr>
          <w:b/>
          <w:bCs/>
          <w:sz w:val="28"/>
          <w:szCs w:val="28"/>
        </w:rPr>
        <w:t>Опис навчальної дисципліни</w:t>
      </w:r>
    </w:p>
    <w:p w14:paraId="08A805C1" w14:textId="77777777" w:rsidR="00814748" w:rsidRDefault="00814748" w:rsidP="00BD3844">
      <w:pPr>
        <w:pStyle w:val="a3"/>
        <w:ind w:firstLine="709"/>
        <w:rPr>
          <w:bCs/>
          <w:sz w:val="24"/>
          <w:szCs w:val="24"/>
          <w:lang w:val="uk-UA"/>
        </w:rPr>
      </w:pPr>
      <w:r w:rsidRPr="00814748">
        <w:rPr>
          <w:bCs/>
          <w:sz w:val="24"/>
          <w:szCs w:val="24"/>
          <w:lang w:val="uk-UA"/>
        </w:rPr>
        <w:t>Стрімкий розвиток цифрових технологій, поява нових освітніх платформ і зростання ролі інформаційних ресурсів у суспільстві зумовлюють потребу в оновленні професійних компетентностей сучасного педагога. У межах реалізації Концепції «Нова українська школа» важливим завданням є формування педагогів нового типу — цифрово грамотних, медіаосвічених, здатних ефективно використовувати цифрові інструменти в освітньому процесі та створювати власний професійний імідж у цифровому середовищі.</w:t>
      </w:r>
    </w:p>
    <w:p w14:paraId="6B60418F" w14:textId="77777777" w:rsidR="00814748" w:rsidRPr="00814748" w:rsidRDefault="00814748" w:rsidP="00814748">
      <w:pPr>
        <w:pStyle w:val="a3"/>
        <w:ind w:firstLine="709"/>
        <w:rPr>
          <w:b/>
          <w:bCs/>
          <w:lang w:val="ru-UA"/>
        </w:rPr>
      </w:pPr>
      <w:r w:rsidRPr="00814748">
        <w:rPr>
          <w:b/>
          <w:bCs/>
          <w:sz w:val="24"/>
          <w:szCs w:val="24"/>
          <w:lang w:val="uk-UA"/>
        </w:rPr>
        <w:t>Метою</w:t>
      </w:r>
      <w:r w:rsidRPr="00814748">
        <w:rPr>
          <w:b/>
          <w:bCs/>
          <w:lang w:val="uk-UA"/>
        </w:rPr>
        <w:t xml:space="preserve"> </w:t>
      </w:r>
      <w:r w:rsidRPr="00814748">
        <w:rPr>
          <w:sz w:val="24"/>
          <w:szCs w:val="24"/>
          <w:lang w:val="uk-UA"/>
        </w:rPr>
        <w:t>навчальної дисципліни «Цифровий імідж педагога» є формування цифрової компетентності шляхом удосконалення навичок цифрової освіти і цифрової грамотності, розвитку практичної діяльності з цифровими інструментами в освітньому процесі закладу освіти.</w:t>
      </w:r>
    </w:p>
    <w:p w14:paraId="7C01A55F" w14:textId="6473BFE9" w:rsidR="00B34E2A" w:rsidRDefault="00BD3844" w:rsidP="00814748">
      <w:pPr>
        <w:pStyle w:val="a3"/>
        <w:ind w:firstLine="709"/>
        <w:rPr>
          <w:b/>
          <w:bCs/>
          <w:sz w:val="28"/>
          <w:szCs w:val="28"/>
          <w:lang w:val="uk-UA"/>
        </w:rPr>
      </w:pPr>
      <w:r>
        <w:rPr>
          <w:bCs/>
          <w:iCs/>
          <w:sz w:val="24"/>
          <w:szCs w:val="24"/>
          <w:lang w:val="uk-UA"/>
        </w:rPr>
        <w:t xml:space="preserve"> В межах вивчення дисципліни здобувачі мають </w:t>
      </w:r>
      <w:r w:rsidRPr="00814748">
        <w:rPr>
          <w:b/>
          <w:bCs/>
          <w:sz w:val="28"/>
          <w:szCs w:val="28"/>
          <w:lang w:val="ru-UA"/>
        </w:rPr>
        <w:t xml:space="preserve"> </w:t>
      </w:r>
      <w:r w:rsidR="00814748" w:rsidRPr="00814748">
        <w:rPr>
          <w:bCs/>
          <w:sz w:val="24"/>
          <w:szCs w:val="24"/>
          <w:lang w:val="uk-UA"/>
        </w:rPr>
        <w:t>усвідомити значення цифрового іміджу для професійної діяльності педагога;</w:t>
      </w:r>
      <w:r w:rsidR="00814748">
        <w:rPr>
          <w:bCs/>
          <w:sz w:val="24"/>
          <w:szCs w:val="24"/>
          <w:lang w:val="uk-UA"/>
        </w:rPr>
        <w:t xml:space="preserve"> </w:t>
      </w:r>
      <w:r w:rsidR="00814748" w:rsidRPr="00814748">
        <w:rPr>
          <w:bCs/>
          <w:sz w:val="24"/>
          <w:szCs w:val="24"/>
          <w:lang w:val="uk-UA"/>
        </w:rPr>
        <w:t>зрозуміти сутність, структуру та компоненти цифрового іміджу;</w:t>
      </w:r>
      <w:r w:rsidR="00814748">
        <w:rPr>
          <w:bCs/>
          <w:sz w:val="24"/>
          <w:szCs w:val="24"/>
          <w:lang w:val="uk-UA"/>
        </w:rPr>
        <w:t xml:space="preserve"> </w:t>
      </w:r>
      <w:r w:rsidR="00814748" w:rsidRPr="00814748">
        <w:rPr>
          <w:bCs/>
          <w:sz w:val="24"/>
          <w:szCs w:val="24"/>
          <w:lang w:val="uk-UA"/>
        </w:rPr>
        <w:t>засвоїти основи цифрової етики, безпеки та репутаційного менеджменту;</w:t>
      </w:r>
      <w:r w:rsidR="00814748">
        <w:rPr>
          <w:bCs/>
          <w:sz w:val="24"/>
          <w:szCs w:val="24"/>
          <w:lang w:val="uk-UA"/>
        </w:rPr>
        <w:t xml:space="preserve"> </w:t>
      </w:r>
      <w:r w:rsidR="00814748" w:rsidRPr="00814748">
        <w:rPr>
          <w:bCs/>
          <w:sz w:val="24"/>
          <w:szCs w:val="24"/>
          <w:lang w:val="uk-UA"/>
        </w:rPr>
        <w:t>ознайомитися з теоретичними засадами використання цифрових інструментів і платформ у професійній діяльності;</w:t>
      </w:r>
      <w:r w:rsidR="00814748">
        <w:rPr>
          <w:bCs/>
          <w:sz w:val="24"/>
          <w:szCs w:val="24"/>
          <w:lang w:val="uk-UA"/>
        </w:rPr>
        <w:t xml:space="preserve"> </w:t>
      </w:r>
      <w:r w:rsidR="00814748" w:rsidRPr="00814748">
        <w:rPr>
          <w:bCs/>
          <w:sz w:val="24"/>
          <w:szCs w:val="24"/>
          <w:lang w:val="uk-UA"/>
        </w:rPr>
        <w:t>розвинути здатність до формування власного цифрового образу відповідно до вимог сучасного освітнього середовища.</w:t>
      </w:r>
    </w:p>
    <w:p w14:paraId="6632155C" w14:textId="77777777" w:rsidR="00516F43" w:rsidRDefault="002D6877" w:rsidP="002D6877">
      <w:pPr>
        <w:pStyle w:val="a3"/>
        <w:widowControl w:val="0"/>
        <w:ind w:left="655" w:firstLine="0"/>
        <w:jc w:val="center"/>
        <w:rPr>
          <w:b/>
          <w:bCs/>
          <w:sz w:val="28"/>
          <w:szCs w:val="28"/>
          <w:lang w:val="uk-UA"/>
        </w:rPr>
      </w:pPr>
      <w:r w:rsidRPr="002D6877">
        <w:rPr>
          <w:b/>
          <w:bCs/>
          <w:sz w:val="28"/>
          <w:szCs w:val="28"/>
          <w:lang w:val="uk-UA"/>
        </w:rPr>
        <w:t>Паспорт</w:t>
      </w:r>
      <w:r w:rsidR="00516F43" w:rsidRPr="002D6877">
        <w:rPr>
          <w:b/>
          <w:bCs/>
          <w:sz w:val="28"/>
          <w:szCs w:val="28"/>
          <w:lang w:val="uk-UA"/>
        </w:rPr>
        <w:t xml:space="preserve"> навчальної дисципліни</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260"/>
        <w:gridCol w:w="3260"/>
      </w:tblGrid>
      <w:tr w:rsidR="002D6877" w:rsidRPr="002D6877" w14:paraId="16777796" w14:textId="77777777" w:rsidTr="002D6877">
        <w:trPr>
          <w:trHeight w:val="595"/>
        </w:trPr>
        <w:tc>
          <w:tcPr>
            <w:tcW w:w="2977" w:type="dxa"/>
            <w:tcBorders>
              <w:top w:val="single" w:sz="4" w:space="0" w:color="auto"/>
              <w:left w:val="single" w:sz="4" w:space="0" w:color="auto"/>
              <w:bottom w:val="single" w:sz="4" w:space="0" w:color="auto"/>
              <w:right w:val="single" w:sz="4" w:space="0" w:color="auto"/>
            </w:tcBorders>
            <w:vAlign w:val="center"/>
            <w:hideMark/>
          </w:tcPr>
          <w:p w14:paraId="2A6A6156" w14:textId="77777777" w:rsidR="002D6877" w:rsidRPr="002D6877" w:rsidRDefault="002D6877" w:rsidP="002D6877">
            <w:pPr>
              <w:pStyle w:val="a3"/>
              <w:ind w:firstLine="0"/>
              <w:jc w:val="center"/>
              <w:rPr>
                <w:b/>
                <w:bCs/>
                <w:sz w:val="24"/>
                <w:szCs w:val="24"/>
              </w:rPr>
            </w:pPr>
            <w:r w:rsidRPr="002D6877">
              <w:rPr>
                <w:b/>
                <w:bCs/>
                <w:sz w:val="24"/>
                <w:szCs w:val="24"/>
              </w:rPr>
              <w:t>Нормативні показники</w:t>
            </w:r>
          </w:p>
        </w:tc>
        <w:tc>
          <w:tcPr>
            <w:tcW w:w="3260" w:type="dxa"/>
            <w:tcBorders>
              <w:top w:val="single" w:sz="4" w:space="0" w:color="auto"/>
              <w:left w:val="single" w:sz="4" w:space="0" w:color="auto"/>
              <w:right w:val="single" w:sz="4" w:space="0" w:color="auto"/>
            </w:tcBorders>
            <w:vAlign w:val="center"/>
            <w:hideMark/>
          </w:tcPr>
          <w:p w14:paraId="4E24DDD5" w14:textId="77777777" w:rsidR="002D6877" w:rsidRPr="002D6877" w:rsidRDefault="002D6877" w:rsidP="002D6877">
            <w:pPr>
              <w:pStyle w:val="a3"/>
              <w:ind w:firstLine="0"/>
              <w:jc w:val="center"/>
              <w:rPr>
                <w:b/>
                <w:bCs/>
                <w:sz w:val="24"/>
                <w:szCs w:val="24"/>
              </w:rPr>
            </w:pPr>
            <w:r w:rsidRPr="002D6877">
              <w:rPr>
                <w:b/>
                <w:bCs/>
                <w:sz w:val="24"/>
                <w:szCs w:val="24"/>
              </w:rPr>
              <w:t>денна форма здобуття освіти</w:t>
            </w:r>
          </w:p>
        </w:tc>
        <w:tc>
          <w:tcPr>
            <w:tcW w:w="3260" w:type="dxa"/>
            <w:tcBorders>
              <w:top w:val="single" w:sz="4" w:space="0" w:color="auto"/>
              <w:left w:val="single" w:sz="4" w:space="0" w:color="auto"/>
              <w:right w:val="single" w:sz="4" w:space="0" w:color="auto"/>
            </w:tcBorders>
            <w:vAlign w:val="center"/>
          </w:tcPr>
          <w:p w14:paraId="775F1A0E" w14:textId="77777777" w:rsidR="002D6877" w:rsidRPr="002D6877" w:rsidRDefault="002D6877" w:rsidP="002D6877">
            <w:pPr>
              <w:pStyle w:val="a3"/>
              <w:ind w:firstLine="0"/>
              <w:jc w:val="center"/>
              <w:rPr>
                <w:b/>
                <w:bCs/>
                <w:sz w:val="24"/>
                <w:szCs w:val="24"/>
              </w:rPr>
            </w:pPr>
            <w:r w:rsidRPr="002D6877">
              <w:rPr>
                <w:b/>
                <w:bCs/>
                <w:sz w:val="24"/>
                <w:szCs w:val="24"/>
              </w:rPr>
              <w:t>заочна форма здобуття освіти</w:t>
            </w:r>
          </w:p>
        </w:tc>
      </w:tr>
      <w:tr w:rsidR="002D6877" w:rsidRPr="002D6877" w14:paraId="3FFA9874" w14:textId="77777777" w:rsidTr="002D6877">
        <w:trPr>
          <w:trHeight w:val="44"/>
        </w:trPr>
        <w:tc>
          <w:tcPr>
            <w:tcW w:w="2977" w:type="dxa"/>
            <w:tcBorders>
              <w:top w:val="single" w:sz="4" w:space="0" w:color="auto"/>
              <w:left w:val="single" w:sz="4" w:space="0" w:color="auto"/>
              <w:bottom w:val="single" w:sz="4" w:space="0" w:color="auto"/>
              <w:right w:val="single" w:sz="4" w:space="0" w:color="auto"/>
            </w:tcBorders>
            <w:vAlign w:val="center"/>
            <w:hideMark/>
          </w:tcPr>
          <w:p w14:paraId="00336992" w14:textId="77777777" w:rsidR="002D6877" w:rsidRPr="002D6877" w:rsidRDefault="002D6877" w:rsidP="002D6877">
            <w:pPr>
              <w:pStyle w:val="a3"/>
              <w:ind w:firstLine="0"/>
              <w:jc w:val="center"/>
              <w:rPr>
                <w:b/>
                <w:bCs/>
                <w:i/>
                <w:sz w:val="24"/>
                <w:szCs w:val="24"/>
              </w:rPr>
            </w:pPr>
            <w:r w:rsidRPr="002D6877">
              <w:rPr>
                <w:b/>
                <w:bCs/>
                <w:i/>
                <w:sz w:val="24"/>
                <w:szCs w:val="24"/>
              </w:rPr>
              <w:t>1</w:t>
            </w:r>
          </w:p>
        </w:tc>
        <w:tc>
          <w:tcPr>
            <w:tcW w:w="3260" w:type="dxa"/>
            <w:tcBorders>
              <w:top w:val="single" w:sz="4" w:space="0" w:color="auto"/>
              <w:left w:val="single" w:sz="4" w:space="0" w:color="auto"/>
              <w:right w:val="single" w:sz="4" w:space="0" w:color="auto"/>
            </w:tcBorders>
            <w:vAlign w:val="center"/>
            <w:hideMark/>
          </w:tcPr>
          <w:p w14:paraId="4F65C2BB" w14:textId="77777777" w:rsidR="002D6877" w:rsidRPr="002D6877" w:rsidRDefault="002D6877" w:rsidP="002D6877">
            <w:pPr>
              <w:pStyle w:val="a3"/>
              <w:ind w:firstLine="0"/>
              <w:jc w:val="center"/>
              <w:rPr>
                <w:b/>
                <w:bCs/>
                <w:i/>
                <w:sz w:val="24"/>
                <w:szCs w:val="24"/>
              </w:rPr>
            </w:pPr>
            <w:r w:rsidRPr="002D6877">
              <w:rPr>
                <w:b/>
                <w:bCs/>
                <w:i/>
                <w:sz w:val="24"/>
                <w:szCs w:val="24"/>
              </w:rPr>
              <w:t>2</w:t>
            </w:r>
          </w:p>
        </w:tc>
        <w:tc>
          <w:tcPr>
            <w:tcW w:w="3260" w:type="dxa"/>
            <w:tcBorders>
              <w:top w:val="single" w:sz="4" w:space="0" w:color="auto"/>
              <w:left w:val="single" w:sz="4" w:space="0" w:color="auto"/>
              <w:right w:val="single" w:sz="4" w:space="0" w:color="auto"/>
            </w:tcBorders>
            <w:vAlign w:val="center"/>
          </w:tcPr>
          <w:p w14:paraId="0DEC5EB9" w14:textId="77777777" w:rsidR="002D6877" w:rsidRPr="002D6877" w:rsidRDefault="002D6877" w:rsidP="002D6877">
            <w:pPr>
              <w:pStyle w:val="a3"/>
              <w:ind w:firstLine="0"/>
              <w:jc w:val="center"/>
              <w:rPr>
                <w:b/>
                <w:bCs/>
                <w:i/>
                <w:sz w:val="24"/>
                <w:szCs w:val="24"/>
              </w:rPr>
            </w:pPr>
            <w:r w:rsidRPr="002D6877">
              <w:rPr>
                <w:b/>
                <w:bCs/>
                <w:i/>
                <w:sz w:val="24"/>
                <w:szCs w:val="24"/>
              </w:rPr>
              <w:t>3</w:t>
            </w:r>
          </w:p>
        </w:tc>
      </w:tr>
      <w:tr w:rsidR="002D6877" w:rsidRPr="002D6877" w14:paraId="70DBF0A1" w14:textId="77777777" w:rsidTr="002D6877">
        <w:trPr>
          <w:trHeight w:val="365"/>
        </w:trPr>
        <w:tc>
          <w:tcPr>
            <w:tcW w:w="2977" w:type="dxa"/>
            <w:tcBorders>
              <w:top w:val="single" w:sz="4" w:space="0" w:color="auto"/>
              <w:left w:val="single" w:sz="4" w:space="0" w:color="auto"/>
              <w:bottom w:val="single" w:sz="4" w:space="0" w:color="auto"/>
              <w:right w:val="single" w:sz="4" w:space="0" w:color="auto"/>
            </w:tcBorders>
            <w:vAlign w:val="center"/>
            <w:hideMark/>
          </w:tcPr>
          <w:p w14:paraId="0BB76B4B" w14:textId="77777777" w:rsidR="002D6877" w:rsidRPr="002D6877" w:rsidRDefault="002D6877" w:rsidP="002D6877">
            <w:pPr>
              <w:pStyle w:val="a3"/>
              <w:ind w:firstLine="0"/>
              <w:jc w:val="center"/>
              <w:rPr>
                <w:bCs/>
                <w:sz w:val="24"/>
                <w:szCs w:val="24"/>
              </w:rPr>
            </w:pPr>
            <w:r w:rsidRPr="002D6877">
              <w:rPr>
                <w:bCs/>
                <w:sz w:val="24"/>
                <w:szCs w:val="24"/>
              </w:rPr>
              <w:t>Статус дисципліни</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169BC4DC" w14:textId="77777777" w:rsidR="002D6877" w:rsidRPr="002D6877" w:rsidRDefault="002D6877" w:rsidP="002D6877">
            <w:pPr>
              <w:pStyle w:val="a3"/>
              <w:ind w:firstLine="0"/>
              <w:jc w:val="center"/>
              <w:rPr>
                <w:b/>
                <w:bCs/>
                <w:sz w:val="24"/>
                <w:szCs w:val="24"/>
              </w:rPr>
            </w:pPr>
            <w:r>
              <w:rPr>
                <w:b/>
                <w:bCs/>
                <w:sz w:val="24"/>
                <w:szCs w:val="24"/>
              </w:rPr>
              <w:t>Вибір</w:t>
            </w:r>
            <w:r w:rsidRPr="002D6877">
              <w:rPr>
                <w:b/>
                <w:bCs/>
                <w:sz w:val="24"/>
                <w:szCs w:val="24"/>
              </w:rPr>
              <w:t>кова</w:t>
            </w:r>
          </w:p>
        </w:tc>
      </w:tr>
      <w:tr w:rsidR="002D6877" w:rsidRPr="002D6877" w14:paraId="5EF939D7" w14:textId="77777777" w:rsidTr="002D6877">
        <w:trPr>
          <w:trHeight w:val="243"/>
        </w:trPr>
        <w:tc>
          <w:tcPr>
            <w:tcW w:w="2977" w:type="dxa"/>
            <w:tcBorders>
              <w:top w:val="single" w:sz="4" w:space="0" w:color="auto"/>
              <w:left w:val="single" w:sz="4" w:space="0" w:color="auto"/>
              <w:bottom w:val="single" w:sz="4" w:space="0" w:color="auto"/>
              <w:right w:val="single" w:sz="4" w:space="0" w:color="auto"/>
            </w:tcBorders>
            <w:vAlign w:val="center"/>
            <w:hideMark/>
          </w:tcPr>
          <w:p w14:paraId="40AB3FFB" w14:textId="77777777" w:rsidR="002D6877" w:rsidRPr="002D6877" w:rsidRDefault="002D6877" w:rsidP="002D6877">
            <w:pPr>
              <w:pStyle w:val="a3"/>
              <w:ind w:firstLine="0"/>
              <w:jc w:val="center"/>
              <w:rPr>
                <w:bCs/>
                <w:sz w:val="24"/>
                <w:szCs w:val="24"/>
              </w:rPr>
            </w:pPr>
            <w:r w:rsidRPr="002D6877">
              <w:rPr>
                <w:bCs/>
                <w:sz w:val="24"/>
                <w:szCs w:val="24"/>
              </w:rPr>
              <w:t>Семестр</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4C264D1" w14:textId="77777777" w:rsidR="002D6877" w:rsidRPr="002D6877" w:rsidRDefault="002D6877" w:rsidP="002D6877">
            <w:pPr>
              <w:pStyle w:val="a3"/>
              <w:ind w:firstLine="0"/>
              <w:jc w:val="center"/>
              <w:rPr>
                <w:bCs/>
                <w:sz w:val="24"/>
                <w:szCs w:val="24"/>
              </w:rPr>
            </w:pPr>
            <w:r>
              <w:rPr>
                <w:bCs/>
                <w:sz w:val="24"/>
                <w:szCs w:val="24"/>
              </w:rPr>
              <w:t>8</w:t>
            </w:r>
            <w:r w:rsidRPr="002D6877">
              <w:rPr>
                <w:bCs/>
                <w:sz w:val="24"/>
                <w:szCs w:val="24"/>
              </w:rPr>
              <w:t>-й</w:t>
            </w:r>
          </w:p>
        </w:tc>
        <w:tc>
          <w:tcPr>
            <w:tcW w:w="3260" w:type="dxa"/>
            <w:tcBorders>
              <w:top w:val="single" w:sz="4" w:space="0" w:color="auto"/>
              <w:left w:val="single" w:sz="4" w:space="0" w:color="auto"/>
              <w:bottom w:val="single" w:sz="4" w:space="0" w:color="auto"/>
              <w:right w:val="single" w:sz="4" w:space="0" w:color="auto"/>
            </w:tcBorders>
            <w:vAlign w:val="center"/>
          </w:tcPr>
          <w:p w14:paraId="30A2573B" w14:textId="77777777" w:rsidR="002D6877" w:rsidRPr="002D6877" w:rsidRDefault="002D6877" w:rsidP="002D6877">
            <w:pPr>
              <w:pStyle w:val="a3"/>
              <w:ind w:firstLine="0"/>
              <w:jc w:val="center"/>
              <w:rPr>
                <w:bCs/>
                <w:sz w:val="24"/>
                <w:szCs w:val="24"/>
              </w:rPr>
            </w:pPr>
            <w:r>
              <w:rPr>
                <w:bCs/>
                <w:sz w:val="24"/>
                <w:szCs w:val="24"/>
              </w:rPr>
              <w:t>8</w:t>
            </w:r>
            <w:r w:rsidRPr="002D6877">
              <w:rPr>
                <w:bCs/>
                <w:sz w:val="24"/>
                <w:szCs w:val="24"/>
              </w:rPr>
              <w:t>-й</w:t>
            </w:r>
          </w:p>
        </w:tc>
      </w:tr>
      <w:tr w:rsidR="002D6877" w:rsidRPr="002D6877" w14:paraId="6EFF5716" w14:textId="77777777" w:rsidTr="002D6877">
        <w:trPr>
          <w:trHeight w:val="511"/>
        </w:trPr>
        <w:tc>
          <w:tcPr>
            <w:tcW w:w="2977" w:type="dxa"/>
            <w:tcBorders>
              <w:top w:val="single" w:sz="4" w:space="0" w:color="auto"/>
              <w:left w:val="single" w:sz="4" w:space="0" w:color="auto"/>
              <w:bottom w:val="single" w:sz="4" w:space="0" w:color="auto"/>
              <w:right w:val="single" w:sz="4" w:space="0" w:color="auto"/>
            </w:tcBorders>
            <w:vAlign w:val="center"/>
            <w:hideMark/>
          </w:tcPr>
          <w:p w14:paraId="1A2CCAEB" w14:textId="77777777" w:rsidR="002D6877" w:rsidRPr="002D6877" w:rsidRDefault="002D6877" w:rsidP="002D6877">
            <w:pPr>
              <w:pStyle w:val="a3"/>
              <w:ind w:firstLine="0"/>
              <w:rPr>
                <w:bCs/>
                <w:sz w:val="24"/>
                <w:szCs w:val="24"/>
              </w:rPr>
            </w:pPr>
            <w:r w:rsidRPr="002D6877">
              <w:rPr>
                <w:bCs/>
                <w:sz w:val="24"/>
                <w:szCs w:val="24"/>
              </w:rPr>
              <w:t xml:space="preserve">Кількість кредитів ECTS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43715CBB" w14:textId="77777777" w:rsidR="002D6877" w:rsidRPr="002D6877" w:rsidRDefault="002D6877" w:rsidP="002D6877">
            <w:pPr>
              <w:pStyle w:val="a3"/>
              <w:ind w:firstLine="0"/>
              <w:jc w:val="center"/>
              <w:rPr>
                <w:b/>
                <w:bCs/>
                <w:sz w:val="24"/>
                <w:szCs w:val="24"/>
              </w:rPr>
            </w:pPr>
            <w:r>
              <w:rPr>
                <w:b/>
                <w:bCs/>
                <w:sz w:val="24"/>
                <w:szCs w:val="24"/>
              </w:rPr>
              <w:t>4</w:t>
            </w:r>
          </w:p>
        </w:tc>
      </w:tr>
      <w:tr w:rsidR="002D6877" w:rsidRPr="002D6877" w14:paraId="229494F5" w14:textId="77777777" w:rsidTr="002D6877">
        <w:trPr>
          <w:trHeight w:val="364"/>
        </w:trPr>
        <w:tc>
          <w:tcPr>
            <w:tcW w:w="2977" w:type="dxa"/>
            <w:tcBorders>
              <w:top w:val="single" w:sz="4" w:space="0" w:color="auto"/>
              <w:left w:val="single" w:sz="4" w:space="0" w:color="auto"/>
              <w:bottom w:val="single" w:sz="4" w:space="0" w:color="auto"/>
              <w:right w:val="single" w:sz="4" w:space="0" w:color="auto"/>
            </w:tcBorders>
            <w:vAlign w:val="center"/>
            <w:hideMark/>
          </w:tcPr>
          <w:p w14:paraId="54BCC913" w14:textId="77777777" w:rsidR="002D6877" w:rsidRPr="002D6877" w:rsidRDefault="002D6877" w:rsidP="002D6877">
            <w:pPr>
              <w:pStyle w:val="a3"/>
              <w:ind w:firstLine="0"/>
              <w:rPr>
                <w:bCs/>
                <w:sz w:val="24"/>
                <w:szCs w:val="24"/>
              </w:rPr>
            </w:pPr>
            <w:r w:rsidRPr="002D6877">
              <w:rPr>
                <w:bCs/>
                <w:sz w:val="24"/>
                <w:szCs w:val="24"/>
              </w:rPr>
              <w:t xml:space="preserve">Кількість годин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697AAEE6" w14:textId="77777777" w:rsidR="002D6877" w:rsidRPr="002D6877" w:rsidRDefault="002D6877" w:rsidP="002D6877">
            <w:pPr>
              <w:pStyle w:val="a3"/>
              <w:ind w:firstLine="0"/>
              <w:jc w:val="center"/>
              <w:rPr>
                <w:bCs/>
                <w:sz w:val="24"/>
                <w:szCs w:val="24"/>
              </w:rPr>
            </w:pPr>
            <w:r>
              <w:rPr>
                <w:bCs/>
                <w:sz w:val="24"/>
                <w:szCs w:val="24"/>
              </w:rPr>
              <w:t>12</w:t>
            </w:r>
            <w:r w:rsidRPr="002D6877">
              <w:rPr>
                <w:bCs/>
                <w:sz w:val="24"/>
                <w:szCs w:val="24"/>
              </w:rPr>
              <w:t>0</w:t>
            </w:r>
          </w:p>
        </w:tc>
      </w:tr>
      <w:tr w:rsidR="002D6877" w:rsidRPr="002D6877" w14:paraId="64E8C0F1" w14:textId="77777777" w:rsidTr="002D6877">
        <w:trPr>
          <w:trHeight w:val="272"/>
        </w:trPr>
        <w:tc>
          <w:tcPr>
            <w:tcW w:w="2977" w:type="dxa"/>
            <w:tcBorders>
              <w:top w:val="single" w:sz="4" w:space="0" w:color="auto"/>
              <w:left w:val="single" w:sz="4" w:space="0" w:color="auto"/>
              <w:bottom w:val="single" w:sz="4" w:space="0" w:color="auto"/>
              <w:right w:val="single" w:sz="4" w:space="0" w:color="auto"/>
            </w:tcBorders>
            <w:vAlign w:val="center"/>
          </w:tcPr>
          <w:p w14:paraId="392347F5" w14:textId="77777777" w:rsidR="002D6877" w:rsidRPr="002D6877" w:rsidRDefault="002D6877" w:rsidP="002D6877">
            <w:pPr>
              <w:pStyle w:val="a3"/>
              <w:ind w:firstLine="0"/>
              <w:rPr>
                <w:bCs/>
                <w:sz w:val="24"/>
                <w:szCs w:val="24"/>
              </w:rPr>
            </w:pPr>
            <w:r w:rsidRPr="002D6877">
              <w:rPr>
                <w:bCs/>
                <w:sz w:val="24"/>
                <w:szCs w:val="24"/>
              </w:rPr>
              <w:t>Лекційні заняття</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98C4A63" w14:textId="77777777" w:rsidR="002D6877" w:rsidRPr="002D6877" w:rsidRDefault="002D6877" w:rsidP="002D6877">
            <w:pPr>
              <w:pStyle w:val="a3"/>
              <w:ind w:firstLine="0"/>
              <w:jc w:val="center"/>
              <w:rPr>
                <w:bCs/>
                <w:i/>
                <w:sz w:val="24"/>
                <w:szCs w:val="24"/>
              </w:rPr>
            </w:pPr>
            <w:r>
              <w:rPr>
                <w:bCs/>
                <w:sz w:val="24"/>
                <w:szCs w:val="24"/>
              </w:rPr>
              <w:t>20</w:t>
            </w:r>
            <w:r w:rsidRPr="002D6877">
              <w:rPr>
                <w:bCs/>
                <w:sz w:val="24"/>
                <w:szCs w:val="24"/>
              </w:rPr>
              <w:t xml:space="preserve"> год</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60E7D46" w14:textId="77777777" w:rsidR="002D6877" w:rsidRPr="002D6877" w:rsidRDefault="002D6877" w:rsidP="002D6877">
            <w:pPr>
              <w:pStyle w:val="a3"/>
              <w:ind w:firstLine="0"/>
              <w:jc w:val="center"/>
              <w:rPr>
                <w:bCs/>
                <w:sz w:val="24"/>
                <w:szCs w:val="24"/>
              </w:rPr>
            </w:pPr>
            <w:r>
              <w:rPr>
                <w:bCs/>
                <w:sz w:val="24"/>
                <w:szCs w:val="24"/>
              </w:rPr>
              <w:t>6</w:t>
            </w:r>
            <w:r w:rsidRPr="002D6877">
              <w:rPr>
                <w:bCs/>
                <w:sz w:val="24"/>
                <w:szCs w:val="24"/>
              </w:rPr>
              <w:t xml:space="preserve"> год</w:t>
            </w:r>
          </w:p>
        </w:tc>
      </w:tr>
      <w:tr w:rsidR="002D6877" w:rsidRPr="002D6877" w14:paraId="067C9C5B" w14:textId="77777777" w:rsidTr="002D6877">
        <w:trPr>
          <w:trHeight w:val="439"/>
        </w:trPr>
        <w:tc>
          <w:tcPr>
            <w:tcW w:w="2977" w:type="dxa"/>
            <w:tcBorders>
              <w:top w:val="single" w:sz="4" w:space="0" w:color="auto"/>
              <w:left w:val="single" w:sz="4" w:space="0" w:color="auto"/>
              <w:right w:val="single" w:sz="4" w:space="0" w:color="auto"/>
            </w:tcBorders>
            <w:vAlign w:val="center"/>
          </w:tcPr>
          <w:p w14:paraId="503EC793" w14:textId="77777777" w:rsidR="002D6877" w:rsidRPr="002D6877" w:rsidRDefault="002D6877" w:rsidP="002D6877">
            <w:pPr>
              <w:pStyle w:val="a3"/>
              <w:ind w:firstLine="0"/>
              <w:rPr>
                <w:bCs/>
                <w:sz w:val="24"/>
                <w:szCs w:val="24"/>
              </w:rPr>
            </w:pPr>
            <w:r w:rsidRPr="002D6877">
              <w:rPr>
                <w:bCs/>
                <w:sz w:val="24"/>
                <w:szCs w:val="24"/>
              </w:rPr>
              <w:t>Практичні заняття</w:t>
            </w:r>
          </w:p>
        </w:tc>
        <w:tc>
          <w:tcPr>
            <w:tcW w:w="3260" w:type="dxa"/>
            <w:tcBorders>
              <w:top w:val="single" w:sz="4" w:space="0" w:color="auto"/>
              <w:left w:val="single" w:sz="4" w:space="0" w:color="auto"/>
              <w:right w:val="single" w:sz="4" w:space="0" w:color="auto"/>
            </w:tcBorders>
            <w:vAlign w:val="center"/>
            <w:hideMark/>
          </w:tcPr>
          <w:p w14:paraId="137B2D12" w14:textId="77777777" w:rsidR="002D6877" w:rsidRPr="002D6877" w:rsidRDefault="002D6877" w:rsidP="002D6877">
            <w:pPr>
              <w:pStyle w:val="a3"/>
              <w:ind w:firstLine="0"/>
              <w:jc w:val="center"/>
              <w:rPr>
                <w:bCs/>
                <w:i/>
                <w:sz w:val="24"/>
                <w:szCs w:val="24"/>
              </w:rPr>
            </w:pPr>
            <w:r>
              <w:rPr>
                <w:bCs/>
                <w:sz w:val="24"/>
                <w:szCs w:val="24"/>
              </w:rPr>
              <w:t>20</w:t>
            </w:r>
            <w:r w:rsidRPr="002D6877">
              <w:rPr>
                <w:bCs/>
                <w:sz w:val="24"/>
                <w:szCs w:val="24"/>
              </w:rPr>
              <w:t xml:space="preserve"> год</w:t>
            </w:r>
          </w:p>
        </w:tc>
        <w:tc>
          <w:tcPr>
            <w:tcW w:w="3260" w:type="dxa"/>
            <w:tcBorders>
              <w:top w:val="single" w:sz="4" w:space="0" w:color="auto"/>
              <w:left w:val="single" w:sz="4" w:space="0" w:color="auto"/>
              <w:right w:val="single" w:sz="4" w:space="0" w:color="auto"/>
            </w:tcBorders>
            <w:vAlign w:val="center"/>
            <w:hideMark/>
          </w:tcPr>
          <w:p w14:paraId="777CB6C5" w14:textId="77777777" w:rsidR="002D6877" w:rsidRPr="002D6877" w:rsidRDefault="002D6877" w:rsidP="002D6877">
            <w:pPr>
              <w:pStyle w:val="a3"/>
              <w:ind w:firstLine="0"/>
              <w:jc w:val="center"/>
              <w:rPr>
                <w:bCs/>
                <w:sz w:val="24"/>
                <w:szCs w:val="24"/>
              </w:rPr>
            </w:pPr>
            <w:r>
              <w:rPr>
                <w:bCs/>
                <w:sz w:val="24"/>
                <w:szCs w:val="24"/>
              </w:rPr>
              <w:t>6</w:t>
            </w:r>
            <w:r w:rsidRPr="002D6877">
              <w:rPr>
                <w:bCs/>
                <w:sz w:val="24"/>
                <w:szCs w:val="24"/>
              </w:rPr>
              <w:t xml:space="preserve"> год</w:t>
            </w:r>
          </w:p>
        </w:tc>
      </w:tr>
      <w:tr w:rsidR="002D6877" w:rsidRPr="002D6877" w14:paraId="54ECBBBD" w14:textId="77777777" w:rsidTr="002D6877">
        <w:trPr>
          <w:trHeight w:val="317"/>
        </w:trPr>
        <w:tc>
          <w:tcPr>
            <w:tcW w:w="2977" w:type="dxa"/>
            <w:tcBorders>
              <w:top w:val="single" w:sz="4" w:space="0" w:color="auto"/>
              <w:left w:val="single" w:sz="4" w:space="0" w:color="auto"/>
              <w:bottom w:val="single" w:sz="4" w:space="0" w:color="auto"/>
              <w:right w:val="single" w:sz="4" w:space="0" w:color="auto"/>
            </w:tcBorders>
            <w:vAlign w:val="center"/>
            <w:hideMark/>
          </w:tcPr>
          <w:p w14:paraId="7586FB0A" w14:textId="77777777" w:rsidR="002D6877" w:rsidRPr="002D6877" w:rsidRDefault="002D6877" w:rsidP="002D6877">
            <w:pPr>
              <w:pStyle w:val="a3"/>
              <w:ind w:firstLine="0"/>
              <w:rPr>
                <w:bCs/>
                <w:sz w:val="24"/>
                <w:szCs w:val="24"/>
              </w:rPr>
            </w:pPr>
            <w:r w:rsidRPr="002D6877">
              <w:rPr>
                <w:bCs/>
                <w:sz w:val="24"/>
                <w:szCs w:val="24"/>
              </w:rPr>
              <w:t>Самостійна робота</w:t>
            </w:r>
          </w:p>
        </w:tc>
        <w:tc>
          <w:tcPr>
            <w:tcW w:w="3260" w:type="dxa"/>
            <w:tcBorders>
              <w:left w:val="single" w:sz="4" w:space="0" w:color="auto"/>
              <w:bottom w:val="single" w:sz="4" w:space="0" w:color="auto"/>
              <w:right w:val="single" w:sz="4" w:space="0" w:color="auto"/>
            </w:tcBorders>
            <w:vAlign w:val="center"/>
            <w:hideMark/>
          </w:tcPr>
          <w:p w14:paraId="5659A05F" w14:textId="77777777" w:rsidR="002D6877" w:rsidRPr="002D6877" w:rsidRDefault="002D6877" w:rsidP="002D6877">
            <w:pPr>
              <w:pStyle w:val="a3"/>
              <w:ind w:firstLine="0"/>
              <w:jc w:val="center"/>
              <w:rPr>
                <w:bCs/>
                <w:i/>
                <w:sz w:val="24"/>
                <w:szCs w:val="24"/>
              </w:rPr>
            </w:pPr>
            <w:r>
              <w:rPr>
                <w:bCs/>
                <w:sz w:val="24"/>
                <w:szCs w:val="24"/>
              </w:rPr>
              <w:t>80</w:t>
            </w:r>
            <w:r w:rsidRPr="002D6877">
              <w:rPr>
                <w:bCs/>
                <w:sz w:val="24"/>
                <w:szCs w:val="24"/>
              </w:rPr>
              <w:t xml:space="preserve"> год</w:t>
            </w:r>
          </w:p>
        </w:tc>
        <w:tc>
          <w:tcPr>
            <w:tcW w:w="3260" w:type="dxa"/>
            <w:tcBorders>
              <w:left w:val="single" w:sz="4" w:space="0" w:color="auto"/>
              <w:bottom w:val="single" w:sz="4" w:space="0" w:color="auto"/>
              <w:right w:val="single" w:sz="4" w:space="0" w:color="auto"/>
            </w:tcBorders>
            <w:vAlign w:val="center"/>
            <w:hideMark/>
          </w:tcPr>
          <w:p w14:paraId="476A5286" w14:textId="77777777" w:rsidR="002D6877" w:rsidRPr="002D6877" w:rsidRDefault="002D6877" w:rsidP="002D6877">
            <w:pPr>
              <w:pStyle w:val="a3"/>
              <w:ind w:firstLine="0"/>
              <w:jc w:val="center"/>
              <w:rPr>
                <w:bCs/>
                <w:sz w:val="24"/>
                <w:szCs w:val="24"/>
              </w:rPr>
            </w:pPr>
            <w:r w:rsidRPr="002D6877">
              <w:rPr>
                <w:bCs/>
                <w:sz w:val="24"/>
                <w:szCs w:val="24"/>
              </w:rPr>
              <w:t>108 год</w:t>
            </w:r>
          </w:p>
        </w:tc>
      </w:tr>
      <w:tr w:rsidR="002D6877" w:rsidRPr="002D6877" w14:paraId="4E6536EB" w14:textId="77777777" w:rsidTr="002D6877">
        <w:trPr>
          <w:trHeight w:val="416"/>
        </w:trPr>
        <w:tc>
          <w:tcPr>
            <w:tcW w:w="2977" w:type="dxa"/>
            <w:tcBorders>
              <w:top w:val="single" w:sz="4" w:space="0" w:color="auto"/>
              <w:left w:val="single" w:sz="4" w:space="0" w:color="auto"/>
              <w:bottom w:val="single" w:sz="4" w:space="0" w:color="auto"/>
              <w:right w:val="single" w:sz="4" w:space="0" w:color="auto"/>
            </w:tcBorders>
            <w:vAlign w:val="center"/>
            <w:hideMark/>
          </w:tcPr>
          <w:p w14:paraId="18EB326E" w14:textId="77777777" w:rsidR="002D6877" w:rsidRPr="002D6877" w:rsidRDefault="002D6877" w:rsidP="002D6877">
            <w:pPr>
              <w:pStyle w:val="a3"/>
              <w:ind w:firstLine="0"/>
              <w:rPr>
                <w:bCs/>
                <w:sz w:val="24"/>
                <w:szCs w:val="24"/>
              </w:rPr>
            </w:pPr>
            <w:r w:rsidRPr="002D6877">
              <w:rPr>
                <w:bCs/>
                <w:sz w:val="24"/>
                <w:szCs w:val="24"/>
              </w:rPr>
              <w:t xml:space="preserve">Консультації </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11FA679A" w14:textId="2B7A122B" w:rsidR="002D6877" w:rsidRPr="002D6877" w:rsidRDefault="002D6877" w:rsidP="002D6877">
            <w:pPr>
              <w:pStyle w:val="a3"/>
              <w:ind w:firstLine="0"/>
              <w:rPr>
                <w:bCs/>
                <w:sz w:val="24"/>
                <w:szCs w:val="24"/>
              </w:rPr>
            </w:pPr>
            <w:r w:rsidRPr="002D6877">
              <w:rPr>
                <w:bCs/>
                <w:sz w:val="24"/>
                <w:szCs w:val="24"/>
              </w:rPr>
              <w:t xml:space="preserve">Відповідно до графіка:  </w:t>
            </w:r>
          </w:p>
        </w:tc>
      </w:tr>
      <w:tr w:rsidR="002D6877" w:rsidRPr="002D6877" w14:paraId="527263E0" w14:textId="77777777" w:rsidTr="002D6877">
        <w:trPr>
          <w:trHeight w:val="485"/>
        </w:trPr>
        <w:tc>
          <w:tcPr>
            <w:tcW w:w="2977" w:type="dxa"/>
            <w:tcBorders>
              <w:top w:val="single" w:sz="4" w:space="0" w:color="auto"/>
              <w:left w:val="single" w:sz="4" w:space="0" w:color="auto"/>
              <w:bottom w:val="single" w:sz="4" w:space="0" w:color="auto"/>
              <w:right w:val="single" w:sz="4" w:space="0" w:color="auto"/>
            </w:tcBorders>
            <w:vAlign w:val="center"/>
            <w:hideMark/>
          </w:tcPr>
          <w:p w14:paraId="1BF8A326" w14:textId="77777777" w:rsidR="002D6877" w:rsidRPr="002D6877" w:rsidRDefault="002D6877" w:rsidP="002D6877">
            <w:pPr>
              <w:pStyle w:val="a3"/>
              <w:ind w:firstLine="0"/>
              <w:rPr>
                <w:bCs/>
                <w:sz w:val="24"/>
                <w:szCs w:val="24"/>
              </w:rPr>
            </w:pPr>
            <w:r w:rsidRPr="002D6877">
              <w:rPr>
                <w:bCs/>
                <w:sz w:val="24"/>
                <w:szCs w:val="24"/>
              </w:rPr>
              <w:t xml:space="preserve">Вид підсумкового семестрового контролю: </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2C97B11D" w14:textId="77777777" w:rsidR="002D6877" w:rsidRPr="002D6877" w:rsidRDefault="002D6877" w:rsidP="002D6877">
            <w:pPr>
              <w:pStyle w:val="a3"/>
              <w:ind w:firstLine="0"/>
              <w:jc w:val="center"/>
              <w:rPr>
                <w:bCs/>
                <w:sz w:val="24"/>
                <w:szCs w:val="24"/>
              </w:rPr>
            </w:pPr>
            <w:r>
              <w:rPr>
                <w:b/>
                <w:bCs/>
                <w:sz w:val="24"/>
                <w:szCs w:val="24"/>
              </w:rPr>
              <w:t>Залік</w:t>
            </w:r>
          </w:p>
        </w:tc>
      </w:tr>
      <w:tr w:rsidR="002D6877" w:rsidRPr="002D6877" w14:paraId="27A5BE10" w14:textId="77777777" w:rsidTr="002D6877">
        <w:trPr>
          <w:trHeight w:val="888"/>
        </w:trPr>
        <w:tc>
          <w:tcPr>
            <w:tcW w:w="2977" w:type="dxa"/>
            <w:tcBorders>
              <w:top w:val="single" w:sz="4" w:space="0" w:color="auto"/>
              <w:left w:val="single" w:sz="4" w:space="0" w:color="auto"/>
              <w:bottom w:val="single" w:sz="4" w:space="0" w:color="auto"/>
              <w:right w:val="single" w:sz="4" w:space="0" w:color="auto"/>
            </w:tcBorders>
            <w:vAlign w:val="center"/>
            <w:hideMark/>
          </w:tcPr>
          <w:p w14:paraId="096E6703" w14:textId="77777777" w:rsidR="002D6877" w:rsidRPr="002D6877" w:rsidRDefault="002D6877" w:rsidP="002D6877">
            <w:pPr>
              <w:pStyle w:val="a3"/>
              <w:ind w:firstLine="0"/>
              <w:rPr>
                <w:bCs/>
                <w:sz w:val="24"/>
                <w:szCs w:val="24"/>
              </w:rPr>
            </w:pPr>
            <w:r w:rsidRPr="002D6877">
              <w:rPr>
                <w:bCs/>
                <w:sz w:val="24"/>
                <w:szCs w:val="24"/>
              </w:rPr>
              <w:t>Посилання на електронний курс у СЕЗН ЗНУ (платформа Moodle)</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6B72A160" w14:textId="400A53F1" w:rsidR="002D6877" w:rsidRPr="002D6877" w:rsidRDefault="00E01994" w:rsidP="002D6877">
            <w:pPr>
              <w:pStyle w:val="a3"/>
              <w:ind w:firstLine="0"/>
              <w:jc w:val="center"/>
              <w:rPr>
                <w:bCs/>
                <w:sz w:val="24"/>
                <w:szCs w:val="24"/>
              </w:rPr>
            </w:pPr>
            <w:r w:rsidRPr="00E01994">
              <w:rPr>
                <w:bCs/>
                <w:sz w:val="24"/>
                <w:szCs w:val="24"/>
              </w:rPr>
              <w:t>https://moodle.znu.edu.ua/course/view.php?id=16993</w:t>
            </w:r>
          </w:p>
        </w:tc>
      </w:tr>
    </w:tbl>
    <w:p w14:paraId="1C792BBB" w14:textId="77777777" w:rsidR="002D6877" w:rsidRPr="002D6877" w:rsidRDefault="002D6877" w:rsidP="00E64DFA">
      <w:pPr>
        <w:pStyle w:val="a3"/>
        <w:widowControl w:val="0"/>
        <w:ind w:left="655" w:firstLine="0"/>
        <w:rPr>
          <w:bCs/>
          <w:sz w:val="24"/>
          <w:szCs w:val="24"/>
          <w:lang w:val="uk-UA"/>
        </w:rPr>
      </w:pPr>
    </w:p>
    <w:p w14:paraId="6F8F5615" w14:textId="77777777" w:rsidR="002D6877" w:rsidRPr="002D6877" w:rsidRDefault="002D6877" w:rsidP="00E64DFA">
      <w:pPr>
        <w:pStyle w:val="a3"/>
        <w:widowControl w:val="0"/>
        <w:ind w:left="655" w:firstLine="0"/>
        <w:rPr>
          <w:bCs/>
          <w:sz w:val="28"/>
          <w:szCs w:val="28"/>
          <w:lang w:val="uk-UA"/>
        </w:rPr>
      </w:pPr>
    </w:p>
    <w:p w14:paraId="68E669D3" w14:textId="77777777" w:rsidR="00C25C8A" w:rsidRDefault="00C25C8A" w:rsidP="00C25C8A">
      <w:pPr>
        <w:widowControl w:val="0"/>
        <w:suppressAutoHyphens w:val="0"/>
        <w:spacing w:after="160" w:line="259" w:lineRule="auto"/>
        <w:rPr>
          <w:sz w:val="28"/>
          <w:szCs w:val="28"/>
        </w:rPr>
      </w:pPr>
      <w:r>
        <w:rPr>
          <w:sz w:val="28"/>
          <w:szCs w:val="28"/>
        </w:rPr>
        <w:br w:type="page"/>
      </w:r>
    </w:p>
    <w:p w14:paraId="6A76A9C7" w14:textId="77777777" w:rsidR="009B692B" w:rsidRDefault="009B692B" w:rsidP="00C25C8A">
      <w:pPr>
        <w:widowControl w:val="0"/>
        <w:suppressAutoHyphens w:val="0"/>
        <w:spacing w:after="160" w:line="259" w:lineRule="auto"/>
        <w:rPr>
          <w:sz w:val="28"/>
          <w:szCs w:val="28"/>
        </w:rPr>
      </w:pPr>
    </w:p>
    <w:p w14:paraId="655C273C" w14:textId="77777777" w:rsidR="009B692B" w:rsidRPr="009B692B" w:rsidRDefault="009B692B" w:rsidP="009B692B">
      <w:pPr>
        <w:widowControl w:val="0"/>
        <w:suppressAutoHyphens w:val="0"/>
        <w:spacing w:after="160" w:line="259" w:lineRule="auto"/>
        <w:jc w:val="center"/>
        <w:rPr>
          <w:b/>
          <w:bCs/>
        </w:rPr>
      </w:pPr>
      <w:r w:rsidRPr="009B692B">
        <w:rPr>
          <w:b/>
          <w:bCs/>
        </w:rPr>
        <w:t>2. Методи досягнення з</w:t>
      </w:r>
      <w:r w:rsidRPr="009B692B">
        <w:rPr>
          <w:b/>
        </w:rPr>
        <w:t>апланованих освітньою програмою компетентностей і</w:t>
      </w:r>
      <w:r w:rsidRPr="009B692B">
        <w:rPr>
          <w:b/>
          <w:bCs/>
        </w:rPr>
        <w:t xml:space="preserve"> результатів навчання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9"/>
        <w:gridCol w:w="3178"/>
        <w:gridCol w:w="2322"/>
      </w:tblGrid>
      <w:tr w:rsidR="009B692B" w:rsidRPr="009808CA" w14:paraId="73FB274E" w14:textId="77777777" w:rsidTr="009B692B">
        <w:tc>
          <w:tcPr>
            <w:tcW w:w="4129" w:type="dxa"/>
            <w:tcBorders>
              <w:top w:val="single" w:sz="4" w:space="0" w:color="auto"/>
              <w:left w:val="single" w:sz="4" w:space="0" w:color="auto"/>
              <w:bottom w:val="single" w:sz="4" w:space="0" w:color="auto"/>
              <w:right w:val="single" w:sz="4" w:space="0" w:color="auto"/>
            </w:tcBorders>
            <w:hideMark/>
          </w:tcPr>
          <w:p w14:paraId="1B5A10E0" w14:textId="77777777" w:rsidR="009B692B" w:rsidRPr="009808CA" w:rsidRDefault="009B692B" w:rsidP="009808CA">
            <w:pPr>
              <w:widowControl w:val="0"/>
              <w:suppressAutoHyphens w:val="0"/>
              <w:jc w:val="center"/>
              <w:rPr>
                <w:b/>
                <w:sz w:val="20"/>
                <w:szCs w:val="20"/>
              </w:rPr>
            </w:pPr>
            <w:r w:rsidRPr="009808CA">
              <w:rPr>
                <w:b/>
                <w:sz w:val="20"/>
                <w:szCs w:val="20"/>
              </w:rPr>
              <w:t>Компетентності / Результати навчання</w:t>
            </w:r>
          </w:p>
        </w:tc>
        <w:tc>
          <w:tcPr>
            <w:tcW w:w="3178" w:type="dxa"/>
            <w:tcBorders>
              <w:top w:val="single" w:sz="4" w:space="0" w:color="auto"/>
              <w:left w:val="single" w:sz="4" w:space="0" w:color="auto"/>
              <w:bottom w:val="single" w:sz="4" w:space="0" w:color="auto"/>
              <w:right w:val="single" w:sz="4" w:space="0" w:color="auto"/>
            </w:tcBorders>
            <w:hideMark/>
          </w:tcPr>
          <w:p w14:paraId="69462050" w14:textId="77777777" w:rsidR="009B692B" w:rsidRPr="009808CA" w:rsidRDefault="009B692B" w:rsidP="009808CA">
            <w:pPr>
              <w:widowControl w:val="0"/>
              <w:suppressAutoHyphens w:val="0"/>
              <w:jc w:val="center"/>
              <w:rPr>
                <w:b/>
                <w:sz w:val="20"/>
                <w:szCs w:val="20"/>
              </w:rPr>
            </w:pPr>
            <w:r w:rsidRPr="009808CA">
              <w:rPr>
                <w:b/>
                <w:sz w:val="20"/>
                <w:szCs w:val="20"/>
              </w:rPr>
              <w:t>Методи навчання</w:t>
            </w:r>
          </w:p>
        </w:tc>
        <w:tc>
          <w:tcPr>
            <w:tcW w:w="2322" w:type="dxa"/>
            <w:tcBorders>
              <w:top w:val="single" w:sz="4" w:space="0" w:color="auto"/>
              <w:left w:val="single" w:sz="4" w:space="0" w:color="auto"/>
              <w:bottom w:val="single" w:sz="4" w:space="0" w:color="auto"/>
              <w:right w:val="single" w:sz="4" w:space="0" w:color="auto"/>
            </w:tcBorders>
          </w:tcPr>
          <w:p w14:paraId="42528D15" w14:textId="77777777" w:rsidR="009B692B" w:rsidRPr="009808CA" w:rsidRDefault="009B692B" w:rsidP="009808CA">
            <w:pPr>
              <w:widowControl w:val="0"/>
              <w:suppressAutoHyphens w:val="0"/>
              <w:jc w:val="center"/>
              <w:rPr>
                <w:b/>
                <w:sz w:val="20"/>
                <w:szCs w:val="20"/>
              </w:rPr>
            </w:pPr>
            <w:r w:rsidRPr="009808CA">
              <w:rPr>
                <w:b/>
                <w:sz w:val="20"/>
                <w:szCs w:val="20"/>
              </w:rPr>
              <w:t>Форми і методи оцінювання</w:t>
            </w:r>
          </w:p>
        </w:tc>
      </w:tr>
      <w:tr w:rsidR="009B692B" w:rsidRPr="009808CA" w14:paraId="6F8B730E" w14:textId="77777777" w:rsidTr="009B692B">
        <w:tc>
          <w:tcPr>
            <w:tcW w:w="4129" w:type="dxa"/>
            <w:tcBorders>
              <w:top w:val="single" w:sz="4" w:space="0" w:color="auto"/>
              <w:left w:val="single" w:sz="4" w:space="0" w:color="auto"/>
              <w:bottom w:val="single" w:sz="4" w:space="0" w:color="auto"/>
              <w:right w:val="single" w:sz="4" w:space="0" w:color="auto"/>
            </w:tcBorders>
          </w:tcPr>
          <w:p w14:paraId="051FE2E3" w14:textId="77777777" w:rsidR="009B692B" w:rsidRPr="009808CA" w:rsidRDefault="009B692B" w:rsidP="009808CA">
            <w:pPr>
              <w:widowControl w:val="0"/>
              <w:suppressAutoHyphens w:val="0"/>
              <w:jc w:val="center"/>
              <w:rPr>
                <w:b/>
                <w:i/>
                <w:sz w:val="20"/>
                <w:szCs w:val="20"/>
              </w:rPr>
            </w:pPr>
            <w:r w:rsidRPr="009808CA">
              <w:rPr>
                <w:b/>
                <w:i/>
                <w:sz w:val="20"/>
                <w:szCs w:val="20"/>
              </w:rPr>
              <w:t>1</w:t>
            </w:r>
          </w:p>
        </w:tc>
        <w:tc>
          <w:tcPr>
            <w:tcW w:w="3178" w:type="dxa"/>
            <w:tcBorders>
              <w:top w:val="single" w:sz="4" w:space="0" w:color="auto"/>
              <w:left w:val="single" w:sz="4" w:space="0" w:color="auto"/>
              <w:bottom w:val="single" w:sz="4" w:space="0" w:color="auto"/>
              <w:right w:val="single" w:sz="4" w:space="0" w:color="auto"/>
            </w:tcBorders>
          </w:tcPr>
          <w:p w14:paraId="334FC235" w14:textId="77777777" w:rsidR="009B692B" w:rsidRPr="009808CA" w:rsidRDefault="009B692B" w:rsidP="009808CA">
            <w:pPr>
              <w:widowControl w:val="0"/>
              <w:suppressAutoHyphens w:val="0"/>
              <w:jc w:val="center"/>
              <w:rPr>
                <w:b/>
                <w:i/>
                <w:sz w:val="20"/>
                <w:szCs w:val="20"/>
              </w:rPr>
            </w:pPr>
            <w:r w:rsidRPr="009808CA">
              <w:rPr>
                <w:b/>
                <w:i/>
                <w:sz w:val="20"/>
                <w:szCs w:val="20"/>
              </w:rPr>
              <w:t>2</w:t>
            </w:r>
          </w:p>
        </w:tc>
        <w:tc>
          <w:tcPr>
            <w:tcW w:w="2322" w:type="dxa"/>
            <w:tcBorders>
              <w:top w:val="single" w:sz="4" w:space="0" w:color="auto"/>
              <w:left w:val="single" w:sz="4" w:space="0" w:color="auto"/>
              <w:bottom w:val="single" w:sz="4" w:space="0" w:color="auto"/>
              <w:right w:val="single" w:sz="4" w:space="0" w:color="auto"/>
            </w:tcBorders>
          </w:tcPr>
          <w:p w14:paraId="15DA3762" w14:textId="77777777" w:rsidR="009B692B" w:rsidRPr="009808CA" w:rsidRDefault="009B692B" w:rsidP="009808CA">
            <w:pPr>
              <w:widowControl w:val="0"/>
              <w:suppressAutoHyphens w:val="0"/>
              <w:jc w:val="center"/>
              <w:rPr>
                <w:b/>
                <w:i/>
                <w:sz w:val="20"/>
                <w:szCs w:val="20"/>
              </w:rPr>
            </w:pPr>
            <w:r w:rsidRPr="009808CA">
              <w:rPr>
                <w:b/>
                <w:i/>
                <w:sz w:val="20"/>
                <w:szCs w:val="20"/>
              </w:rPr>
              <w:t>3</w:t>
            </w:r>
          </w:p>
        </w:tc>
      </w:tr>
      <w:tr w:rsidR="009B692B" w:rsidRPr="009808CA" w14:paraId="4AF4DE24" w14:textId="77777777" w:rsidTr="009B692B">
        <w:tc>
          <w:tcPr>
            <w:tcW w:w="4129" w:type="dxa"/>
            <w:tcBorders>
              <w:top w:val="single" w:sz="4" w:space="0" w:color="auto"/>
              <w:left w:val="single" w:sz="4" w:space="0" w:color="auto"/>
              <w:bottom w:val="single" w:sz="4" w:space="0" w:color="auto"/>
              <w:right w:val="single" w:sz="4" w:space="0" w:color="auto"/>
            </w:tcBorders>
          </w:tcPr>
          <w:p w14:paraId="53C9D2BA" w14:textId="77777777" w:rsidR="009B692B" w:rsidRPr="009808CA" w:rsidRDefault="009B692B" w:rsidP="009808CA">
            <w:pPr>
              <w:pStyle w:val="Style79"/>
              <w:widowControl/>
              <w:spacing w:line="240" w:lineRule="auto"/>
              <w:jc w:val="both"/>
              <w:rPr>
                <w:b/>
                <w:sz w:val="20"/>
                <w:szCs w:val="20"/>
                <w:lang w:val="uk-UA" w:eastAsia="uk-UA"/>
              </w:rPr>
            </w:pPr>
            <w:r w:rsidRPr="009808CA">
              <w:rPr>
                <w:sz w:val="20"/>
                <w:szCs w:val="20"/>
                <w:lang w:val="uk-UA"/>
              </w:rPr>
              <w:t>ЗК 4. Здатність працювати в команді.</w:t>
            </w:r>
          </w:p>
        </w:tc>
        <w:tc>
          <w:tcPr>
            <w:tcW w:w="3178" w:type="dxa"/>
            <w:vMerge w:val="restart"/>
            <w:tcBorders>
              <w:top w:val="single" w:sz="4" w:space="0" w:color="auto"/>
              <w:left w:val="single" w:sz="4" w:space="0" w:color="auto"/>
              <w:right w:val="single" w:sz="4" w:space="0" w:color="auto"/>
            </w:tcBorders>
          </w:tcPr>
          <w:p w14:paraId="00A6001E" w14:textId="77777777" w:rsidR="009B692B" w:rsidRPr="009808CA" w:rsidRDefault="009B692B" w:rsidP="009808CA">
            <w:pPr>
              <w:widowControl w:val="0"/>
              <w:suppressAutoHyphens w:val="0"/>
              <w:jc w:val="both"/>
              <w:rPr>
                <w:sz w:val="20"/>
                <w:szCs w:val="20"/>
              </w:rPr>
            </w:pPr>
            <w:r w:rsidRPr="009808CA">
              <w:rPr>
                <w:sz w:val="20"/>
                <w:szCs w:val="20"/>
              </w:rPr>
              <w:t>Традиційні методи: словесні (розповідь, пояснення, бесіда, обговорення, робота з літературними джерелами); наочні  (ілюстрація, демонстрація, спостереження); практичні методи (складання порівняльних таблиць, анотацій, пам’яток, картотек тощо).</w:t>
            </w:r>
          </w:p>
          <w:p w14:paraId="7B5F2A81" w14:textId="77777777" w:rsidR="009B692B" w:rsidRPr="009808CA" w:rsidRDefault="009B692B" w:rsidP="009808CA">
            <w:pPr>
              <w:widowControl w:val="0"/>
              <w:suppressAutoHyphens w:val="0"/>
              <w:jc w:val="both"/>
              <w:rPr>
                <w:sz w:val="20"/>
                <w:szCs w:val="20"/>
              </w:rPr>
            </w:pPr>
            <w:r w:rsidRPr="009808CA">
              <w:rPr>
                <w:sz w:val="20"/>
                <w:szCs w:val="20"/>
              </w:rPr>
              <w:t>Інтерактивні методи: ПРЕС, незакінчене речення, методи розвитку критичного мислення; складання хмар слів, карта думок, флеш-карт); робота в парах та групах; робота з інтерактивними-онлайн дошками (</w:t>
            </w:r>
            <w:r w:rsidRPr="009808CA">
              <w:rPr>
                <w:sz w:val="20"/>
                <w:szCs w:val="20"/>
                <w:lang w:val="en-US"/>
              </w:rPr>
              <w:t>Padlet</w:t>
            </w:r>
            <w:r w:rsidRPr="009808CA">
              <w:rPr>
                <w:sz w:val="20"/>
                <w:szCs w:val="20"/>
              </w:rPr>
              <w:t xml:space="preserve">, </w:t>
            </w:r>
            <w:r w:rsidRPr="009808CA">
              <w:rPr>
                <w:sz w:val="20"/>
                <w:szCs w:val="20"/>
                <w:lang w:val="en-US"/>
              </w:rPr>
              <w:t>Flingo</w:t>
            </w:r>
            <w:r w:rsidRPr="009808CA">
              <w:rPr>
                <w:sz w:val="20"/>
                <w:szCs w:val="20"/>
              </w:rPr>
              <w:t xml:space="preserve">, </w:t>
            </w:r>
            <w:r w:rsidRPr="009808CA">
              <w:rPr>
                <w:sz w:val="20"/>
                <w:szCs w:val="20"/>
                <w:lang w:val="en-US"/>
              </w:rPr>
              <w:t>Lino</w:t>
            </w:r>
            <w:r w:rsidRPr="009808CA">
              <w:rPr>
                <w:sz w:val="20"/>
                <w:szCs w:val="20"/>
              </w:rPr>
              <w:t>)</w:t>
            </w:r>
          </w:p>
        </w:tc>
        <w:tc>
          <w:tcPr>
            <w:tcW w:w="2322" w:type="dxa"/>
            <w:vMerge w:val="restart"/>
            <w:tcBorders>
              <w:top w:val="single" w:sz="4" w:space="0" w:color="auto"/>
              <w:left w:val="single" w:sz="4" w:space="0" w:color="auto"/>
              <w:right w:val="single" w:sz="4" w:space="0" w:color="auto"/>
            </w:tcBorders>
          </w:tcPr>
          <w:p w14:paraId="0CEE8C21" w14:textId="77777777" w:rsidR="009B692B" w:rsidRPr="009808CA" w:rsidRDefault="009B692B" w:rsidP="009808CA">
            <w:pPr>
              <w:widowControl w:val="0"/>
              <w:suppressAutoHyphens w:val="0"/>
              <w:jc w:val="both"/>
              <w:rPr>
                <w:sz w:val="20"/>
                <w:szCs w:val="20"/>
              </w:rPr>
            </w:pPr>
            <w:r w:rsidRPr="009808CA">
              <w:rPr>
                <w:sz w:val="20"/>
                <w:szCs w:val="20"/>
              </w:rPr>
              <w:t xml:space="preserve">Поточні контрольні заходи: виконання практичних завдань, експрес-контролі, модульні контролі </w:t>
            </w:r>
          </w:p>
          <w:p w14:paraId="36829758" w14:textId="3003B464" w:rsidR="009B692B" w:rsidRPr="009808CA" w:rsidRDefault="009B692B" w:rsidP="009808CA">
            <w:pPr>
              <w:widowControl w:val="0"/>
              <w:suppressAutoHyphens w:val="0"/>
              <w:jc w:val="both"/>
              <w:rPr>
                <w:sz w:val="20"/>
                <w:szCs w:val="20"/>
              </w:rPr>
            </w:pPr>
            <w:r w:rsidRPr="009808CA">
              <w:rPr>
                <w:sz w:val="20"/>
                <w:szCs w:val="20"/>
              </w:rPr>
              <w:t xml:space="preserve">Підсумкові контрольні заходи: ІДЗ, </w:t>
            </w:r>
            <w:r w:rsidR="003131AE">
              <w:rPr>
                <w:sz w:val="20"/>
                <w:szCs w:val="20"/>
              </w:rPr>
              <w:t>залік</w:t>
            </w:r>
            <w:r w:rsidRPr="009808CA">
              <w:rPr>
                <w:sz w:val="20"/>
                <w:szCs w:val="20"/>
              </w:rPr>
              <w:t xml:space="preserve"> (тестування на СЕЗН Moodle)</w:t>
            </w:r>
          </w:p>
        </w:tc>
      </w:tr>
      <w:tr w:rsidR="009B692B" w:rsidRPr="009808CA" w14:paraId="75C784DA" w14:textId="77777777" w:rsidTr="009B692B">
        <w:tc>
          <w:tcPr>
            <w:tcW w:w="4129" w:type="dxa"/>
            <w:tcBorders>
              <w:top w:val="single" w:sz="4" w:space="0" w:color="auto"/>
              <w:left w:val="single" w:sz="4" w:space="0" w:color="auto"/>
              <w:bottom w:val="single" w:sz="4" w:space="0" w:color="auto"/>
              <w:right w:val="single" w:sz="4" w:space="0" w:color="auto"/>
            </w:tcBorders>
          </w:tcPr>
          <w:p w14:paraId="2EFAD662" w14:textId="77777777" w:rsidR="009B692B" w:rsidRPr="009808CA" w:rsidRDefault="009B692B" w:rsidP="009808CA">
            <w:pPr>
              <w:pStyle w:val="Style79"/>
              <w:widowControl/>
              <w:spacing w:line="240" w:lineRule="auto"/>
              <w:jc w:val="both"/>
              <w:rPr>
                <w:b/>
                <w:sz w:val="20"/>
                <w:szCs w:val="20"/>
                <w:lang w:val="uk-UA" w:eastAsia="uk-UA"/>
              </w:rPr>
            </w:pPr>
            <w:r w:rsidRPr="009808CA">
              <w:rPr>
                <w:sz w:val="20"/>
                <w:szCs w:val="20"/>
                <w:lang w:val="uk-UA"/>
              </w:rPr>
              <w:t>ЗК 5. Здатність виявляти, ставити та вирішувати проблеми.</w:t>
            </w:r>
          </w:p>
        </w:tc>
        <w:tc>
          <w:tcPr>
            <w:tcW w:w="3178" w:type="dxa"/>
            <w:vMerge/>
            <w:tcBorders>
              <w:left w:val="single" w:sz="4" w:space="0" w:color="auto"/>
              <w:right w:val="single" w:sz="4" w:space="0" w:color="auto"/>
            </w:tcBorders>
          </w:tcPr>
          <w:p w14:paraId="67FF3621" w14:textId="77777777" w:rsidR="009B692B" w:rsidRPr="009808CA" w:rsidRDefault="009B692B" w:rsidP="009808CA">
            <w:pPr>
              <w:widowControl w:val="0"/>
              <w:suppressAutoHyphens w:val="0"/>
              <w:rPr>
                <w:sz w:val="20"/>
                <w:szCs w:val="20"/>
              </w:rPr>
            </w:pPr>
          </w:p>
        </w:tc>
        <w:tc>
          <w:tcPr>
            <w:tcW w:w="2322" w:type="dxa"/>
            <w:vMerge/>
            <w:tcBorders>
              <w:left w:val="single" w:sz="4" w:space="0" w:color="auto"/>
              <w:right w:val="single" w:sz="4" w:space="0" w:color="auto"/>
            </w:tcBorders>
          </w:tcPr>
          <w:p w14:paraId="44CC8999" w14:textId="77777777" w:rsidR="009B692B" w:rsidRPr="009808CA" w:rsidRDefault="009B692B" w:rsidP="009808CA">
            <w:pPr>
              <w:widowControl w:val="0"/>
              <w:suppressAutoHyphens w:val="0"/>
              <w:rPr>
                <w:sz w:val="20"/>
                <w:szCs w:val="20"/>
              </w:rPr>
            </w:pPr>
          </w:p>
        </w:tc>
      </w:tr>
      <w:tr w:rsidR="009B692B" w:rsidRPr="009808CA" w14:paraId="460EEF7D" w14:textId="77777777" w:rsidTr="009B692B">
        <w:tc>
          <w:tcPr>
            <w:tcW w:w="4129" w:type="dxa"/>
            <w:tcBorders>
              <w:top w:val="single" w:sz="4" w:space="0" w:color="auto"/>
              <w:left w:val="single" w:sz="4" w:space="0" w:color="auto"/>
              <w:bottom w:val="single" w:sz="4" w:space="0" w:color="auto"/>
              <w:right w:val="single" w:sz="4" w:space="0" w:color="auto"/>
            </w:tcBorders>
          </w:tcPr>
          <w:p w14:paraId="024089F9" w14:textId="77777777" w:rsidR="009B692B" w:rsidRPr="009808CA" w:rsidRDefault="009B692B" w:rsidP="009808CA">
            <w:pPr>
              <w:pStyle w:val="Style79"/>
              <w:widowControl/>
              <w:spacing w:line="240" w:lineRule="auto"/>
              <w:jc w:val="both"/>
              <w:rPr>
                <w:sz w:val="20"/>
                <w:szCs w:val="20"/>
                <w:lang w:val="uk-UA" w:eastAsia="uk-UA"/>
              </w:rPr>
            </w:pPr>
            <w:r w:rsidRPr="009808CA">
              <w:rPr>
                <w:sz w:val="20"/>
                <w:szCs w:val="20"/>
                <w:lang w:val="uk-UA"/>
              </w:rPr>
              <w:t>ЗК 6. Здатність до пошуку, оброблення та аналізу інформації з різних джерел.</w:t>
            </w:r>
          </w:p>
        </w:tc>
        <w:tc>
          <w:tcPr>
            <w:tcW w:w="3178" w:type="dxa"/>
            <w:vMerge/>
            <w:tcBorders>
              <w:left w:val="single" w:sz="4" w:space="0" w:color="auto"/>
              <w:right w:val="single" w:sz="4" w:space="0" w:color="auto"/>
            </w:tcBorders>
          </w:tcPr>
          <w:p w14:paraId="00F9C2CB" w14:textId="77777777" w:rsidR="009B692B" w:rsidRPr="009808CA" w:rsidRDefault="009B692B" w:rsidP="009808CA">
            <w:pPr>
              <w:widowControl w:val="0"/>
              <w:suppressAutoHyphens w:val="0"/>
              <w:rPr>
                <w:sz w:val="20"/>
                <w:szCs w:val="20"/>
              </w:rPr>
            </w:pPr>
          </w:p>
        </w:tc>
        <w:tc>
          <w:tcPr>
            <w:tcW w:w="2322" w:type="dxa"/>
            <w:vMerge/>
            <w:tcBorders>
              <w:left w:val="single" w:sz="4" w:space="0" w:color="auto"/>
              <w:right w:val="single" w:sz="4" w:space="0" w:color="auto"/>
            </w:tcBorders>
          </w:tcPr>
          <w:p w14:paraId="08B2951B" w14:textId="77777777" w:rsidR="009B692B" w:rsidRPr="009808CA" w:rsidRDefault="009B692B" w:rsidP="009808CA">
            <w:pPr>
              <w:widowControl w:val="0"/>
              <w:suppressAutoHyphens w:val="0"/>
              <w:rPr>
                <w:sz w:val="20"/>
                <w:szCs w:val="20"/>
              </w:rPr>
            </w:pPr>
          </w:p>
        </w:tc>
      </w:tr>
      <w:tr w:rsidR="009B692B" w:rsidRPr="009808CA" w14:paraId="2EFBCC2E" w14:textId="77777777" w:rsidTr="009B692B">
        <w:tc>
          <w:tcPr>
            <w:tcW w:w="4129" w:type="dxa"/>
            <w:tcBorders>
              <w:top w:val="single" w:sz="4" w:space="0" w:color="auto"/>
              <w:left w:val="single" w:sz="4" w:space="0" w:color="auto"/>
              <w:bottom w:val="single" w:sz="4" w:space="0" w:color="auto"/>
              <w:right w:val="single" w:sz="4" w:space="0" w:color="auto"/>
            </w:tcBorders>
          </w:tcPr>
          <w:p w14:paraId="46066E73" w14:textId="77777777" w:rsidR="009B692B" w:rsidRPr="009808CA" w:rsidRDefault="009B692B" w:rsidP="009808CA">
            <w:pPr>
              <w:widowControl w:val="0"/>
              <w:suppressAutoHyphens w:val="0"/>
              <w:jc w:val="both"/>
              <w:rPr>
                <w:sz w:val="20"/>
                <w:szCs w:val="20"/>
              </w:rPr>
            </w:pPr>
            <w:r w:rsidRPr="009808CA">
              <w:rPr>
                <w:sz w:val="20"/>
                <w:szCs w:val="20"/>
              </w:rPr>
              <w:t>ЗК 7. Здатність діяти соціально відповідально і свідомо.</w:t>
            </w:r>
          </w:p>
        </w:tc>
        <w:tc>
          <w:tcPr>
            <w:tcW w:w="3178" w:type="dxa"/>
            <w:vMerge/>
            <w:tcBorders>
              <w:left w:val="single" w:sz="4" w:space="0" w:color="auto"/>
              <w:right w:val="single" w:sz="4" w:space="0" w:color="auto"/>
            </w:tcBorders>
          </w:tcPr>
          <w:p w14:paraId="7FC80E3C" w14:textId="77777777" w:rsidR="009B692B" w:rsidRPr="009808CA" w:rsidRDefault="009B692B" w:rsidP="009808CA">
            <w:pPr>
              <w:widowControl w:val="0"/>
              <w:suppressAutoHyphens w:val="0"/>
              <w:rPr>
                <w:sz w:val="20"/>
                <w:szCs w:val="20"/>
              </w:rPr>
            </w:pPr>
          </w:p>
        </w:tc>
        <w:tc>
          <w:tcPr>
            <w:tcW w:w="2322" w:type="dxa"/>
            <w:vMerge/>
            <w:tcBorders>
              <w:left w:val="single" w:sz="4" w:space="0" w:color="auto"/>
              <w:right w:val="single" w:sz="4" w:space="0" w:color="auto"/>
            </w:tcBorders>
          </w:tcPr>
          <w:p w14:paraId="38D7198B" w14:textId="77777777" w:rsidR="009B692B" w:rsidRPr="009808CA" w:rsidRDefault="009B692B" w:rsidP="009808CA">
            <w:pPr>
              <w:widowControl w:val="0"/>
              <w:suppressAutoHyphens w:val="0"/>
              <w:rPr>
                <w:sz w:val="20"/>
                <w:szCs w:val="20"/>
              </w:rPr>
            </w:pPr>
          </w:p>
        </w:tc>
      </w:tr>
      <w:tr w:rsidR="009B692B" w:rsidRPr="009808CA" w14:paraId="7B59A772" w14:textId="77777777" w:rsidTr="009B692B">
        <w:tc>
          <w:tcPr>
            <w:tcW w:w="4129" w:type="dxa"/>
            <w:tcBorders>
              <w:top w:val="single" w:sz="4" w:space="0" w:color="auto"/>
              <w:left w:val="single" w:sz="4" w:space="0" w:color="auto"/>
              <w:bottom w:val="single" w:sz="4" w:space="0" w:color="auto"/>
              <w:right w:val="single" w:sz="4" w:space="0" w:color="auto"/>
            </w:tcBorders>
          </w:tcPr>
          <w:p w14:paraId="0CD4BCA8" w14:textId="77777777" w:rsidR="009B692B" w:rsidRPr="009808CA" w:rsidRDefault="009B692B" w:rsidP="009808CA">
            <w:pPr>
              <w:widowControl w:val="0"/>
              <w:suppressAutoHyphens w:val="0"/>
              <w:jc w:val="both"/>
              <w:rPr>
                <w:sz w:val="20"/>
                <w:szCs w:val="20"/>
              </w:rPr>
            </w:pPr>
            <w:r w:rsidRPr="009808CA">
              <w:rPr>
                <w:sz w:val="20"/>
                <w:szCs w:val="20"/>
              </w:rPr>
              <w:t>СК 2. Здатність орієнтуватися в інформаційному просторі, використовувати відкриті ресурси, інформаційно-комунікаційні та цифрові технології, оперувати ними в професійній діяльності; здатність до проєктування освітнього процесу у початковій школі з використанням сучасних цифрових технологій у відповідності до специфічних закономірностей та особливостей розвитку дітей молодшого шкільного віку.</w:t>
            </w:r>
          </w:p>
        </w:tc>
        <w:tc>
          <w:tcPr>
            <w:tcW w:w="3178" w:type="dxa"/>
            <w:vMerge/>
            <w:tcBorders>
              <w:left w:val="single" w:sz="4" w:space="0" w:color="auto"/>
              <w:right w:val="single" w:sz="4" w:space="0" w:color="auto"/>
            </w:tcBorders>
          </w:tcPr>
          <w:p w14:paraId="5856387F" w14:textId="77777777" w:rsidR="009B692B" w:rsidRPr="009808CA" w:rsidRDefault="009B692B" w:rsidP="009808CA">
            <w:pPr>
              <w:widowControl w:val="0"/>
              <w:suppressAutoHyphens w:val="0"/>
              <w:rPr>
                <w:sz w:val="20"/>
                <w:szCs w:val="20"/>
              </w:rPr>
            </w:pPr>
          </w:p>
        </w:tc>
        <w:tc>
          <w:tcPr>
            <w:tcW w:w="2322" w:type="dxa"/>
            <w:vMerge/>
            <w:tcBorders>
              <w:left w:val="single" w:sz="4" w:space="0" w:color="auto"/>
              <w:right w:val="single" w:sz="4" w:space="0" w:color="auto"/>
            </w:tcBorders>
          </w:tcPr>
          <w:p w14:paraId="7EC23434" w14:textId="77777777" w:rsidR="009B692B" w:rsidRPr="009808CA" w:rsidRDefault="009B692B" w:rsidP="009808CA">
            <w:pPr>
              <w:widowControl w:val="0"/>
              <w:suppressAutoHyphens w:val="0"/>
              <w:rPr>
                <w:sz w:val="20"/>
                <w:szCs w:val="20"/>
              </w:rPr>
            </w:pPr>
          </w:p>
        </w:tc>
      </w:tr>
      <w:tr w:rsidR="009B692B" w:rsidRPr="009808CA" w14:paraId="667BD3BF" w14:textId="77777777" w:rsidTr="009B692B">
        <w:tc>
          <w:tcPr>
            <w:tcW w:w="4129" w:type="dxa"/>
            <w:tcBorders>
              <w:top w:val="single" w:sz="4" w:space="0" w:color="auto"/>
              <w:left w:val="single" w:sz="4" w:space="0" w:color="auto"/>
              <w:bottom w:val="single" w:sz="4" w:space="0" w:color="auto"/>
              <w:right w:val="single" w:sz="4" w:space="0" w:color="auto"/>
            </w:tcBorders>
          </w:tcPr>
          <w:p w14:paraId="3979CAA8" w14:textId="4E2B8A15" w:rsidR="009B692B" w:rsidRPr="009808CA" w:rsidRDefault="009B692B" w:rsidP="009808CA">
            <w:pPr>
              <w:widowControl w:val="0"/>
              <w:suppressAutoHyphens w:val="0"/>
              <w:jc w:val="both"/>
              <w:rPr>
                <w:sz w:val="20"/>
                <w:szCs w:val="20"/>
              </w:rPr>
            </w:pPr>
            <w:r w:rsidRPr="009808CA">
              <w:rPr>
                <w:sz w:val="20"/>
                <w:szCs w:val="20"/>
              </w:rPr>
              <w:t>СК 1</w:t>
            </w:r>
            <w:r w:rsidR="00C20832">
              <w:rPr>
                <w:sz w:val="20"/>
                <w:szCs w:val="20"/>
              </w:rPr>
              <w:t>2</w:t>
            </w:r>
            <w:r w:rsidRPr="009808CA">
              <w:rPr>
                <w:sz w:val="20"/>
                <w:szCs w:val="20"/>
              </w:rPr>
              <w:t xml:space="preserve">. </w:t>
            </w:r>
            <w:r w:rsidR="00C20832" w:rsidRPr="00C20832">
              <w:rPr>
                <w:sz w:val="20"/>
                <w:szCs w:val="20"/>
              </w:rPr>
              <w:t>Здатність доносити до фахівців і нефахівців інформацію, ідеї, проблеми, рішення, власний досвід та аргументувати їх на засадах партнерської взаємодії в умовах початкової школи.</w:t>
            </w:r>
          </w:p>
        </w:tc>
        <w:tc>
          <w:tcPr>
            <w:tcW w:w="3178" w:type="dxa"/>
            <w:vMerge/>
            <w:tcBorders>
              <w:left w:val="single" w:sz="4" w:space="0" w:color="auto"/>
              <w:right w:val="single" w:sz="4" w:space="0" w:color="auto"/>
            </w:tcBorders>
          </w:tcPr>
          <w:p w14:paraId="10606DD2" w14:textId="77777777" w:rsidR="009B692B" w:rsidRPr="009808CA" w:rsidRDefault="009B692B" w:rsidP="009808CA">
            <w:pPr>
              <w:widowControl w:val="0"/>
              <w:suppressAutoHyphens w:val="0"/>
              <w:rPr>
                <w:sz w:val="20"/>
                <w:szCs w:val="20"/>
              </w:rPr>
            </w:pPr>
          </w:p>
        </w:tc>
        <w:tc>
          <w:tcPr>
            <w:tcW w:w="2322" w:type="dxa"/>
            <w:vMerge/>
            <w:tcBorders>
              <w:left w:val="single" w:sz="4" w:space="0" w:color="auto"/>
              <w:right w:val="single" w:sz="4" w:space="0" w:color="auto"/>
            </w:tcBorders>
          </w:tcPr>
          <w:p w14:paraId="5E61BC26" w14:textId="77777777" w:rsidR="009B692B" w:rsidRPr="009808CA" w:rsidRDefault="009B692B" w:rsidP="009808CA">
            <w:pPr>
              <w:widowControl w:val="0"/>
              <w:suppressAutoHyphens w:val="0"/>
              <w:rPr>
                <w:sz w:val="20"/>
                <w:szCs w:val="20"/>
              </w:rPr>
            </w:pPr>
          </w:p>
        </w:tc>
      </w:tr>
      <w:tr w:rsidR="009B692B" w:rsidRPr="009808CA" w14:paraId="05A70039" w14:textId="77777777" w:rsidTr="009B692B">
        <w:tc>
          <w:tcPr>
            <w:tcW w:w="4129" w:type="dxa"/>
            <w:tcBorders>
              <w:top w:val="single" w:sz="4" w:space="0" w:color="auto"/>
              <w:left w:val="single" w:sz="4" w:space="0" w:color="auto"/>
              <w:bottom w:val="single" w:sz="4" w:space="0" w:color="auto"/>
              <w:right w:val="single" w:sz="4" w:space="0" w:color="auto"/>
            </w:tcBorders>
          </w:tcPr>
          <w:p w14:paraId="37772D57" w14:textId="7BCB0221" w:rsidR="009B692B" w:rsidRPr="00647153" w:rsidRDefault="00C20832" w:rsidP="00647153">
            <w:pPr>
              <w:widowControl w:val="0"/>
              <w:suppressAutoHyphens w:val="0"/>
              <w:jc w:val="both"/>
              <w:rPr>
                <w:sz w:val="20"/>
                <w:szCs w:val="20"/>
              </w:rPr>
            </w:pPr>
            <w:r w:rsidRPr="00647153">
              <w:rPr>
                <w:sz w:val="20"/>
                <w:szCs w:val="20"/>
              </w:rPr>
              <w:t>ПР-0</w:t>
            </w:r>
            <w:r>
              <w:rPr>
                <w:sz w:val="20"/>
                <w:szCs w:val="20"/>
              </w:rPr>
              <w:t>5</w:t>
            </w:r>
            <w:r w:rsidRPr="00647153">
              <w:rPr>
                <w:sz w:val="20"/>
                <w:szCs w:val="20"/>
              </w:rPr>
              <w:t xml:space="preserve">. </w:t>
            </w:r>
            <w:r w:rsidRPr="00072016">
              <w:rPr>
                <w:sz w:val="20"/>
                <w:szCs w:val="20"/>
              </w:rPr>
              <w:t>Організовувати освітній процес із використанням цифрових технологій та технологій дистанційного навчання молодших школярів, розвивати в учнів навички безпечного використання цифрових технологій та сервісів.</w:t>
            </w:r>
          </w:p>
        </w:tc>
        <w:tc>
          <w:tcPr>
            <w:tcW w:w="3178" w:type="dxa"/>
            <w:vMerge/>
            <w:tcBorders>
              <w:left w:val="single" w:sz="4" w:space="0" w:color="auto"/>
              <w:right w:val="single" w:sz="4" w:space="0" w:color="auto"/>
            </w:tcBorders>
          </w:tcPr>
          <w:p w14:paraId="72132C1B" w14:textId="77777777" w:rsidR="009B692B" w:rsidRPr="009808CA" w:rsidRDefault="009B692B" w:rsidP="009808CA">
            <w:pPr>
              <w:widowControl w:val="0"/>
              <w:suppressAutoHyphens w:val="0"/>
              <w:rPr>
                <w:sz w:val="20"/>
                <w:szCs w:val="20"/>
              </w:rPr>
            </w:pPr>
          </w:p>
        </w:tc>
        <w:tc>
          <w:tcPr>
            <w:tcW w:w="2322" w:type="dxa"/>
            <w:vMerge/>
            <w:tcBorders>
              <w:left w:val="single" w:sz="4" w:space="0" w:color="auto"/>
              <w:right w:val="single" w:sz="4" w:space="0" w:color="auto"/>
            </w:tcBorders>
          </w:tcPr>
          <w:p w14:paraId="64900F47" w14:textId="77777777" w:rsidR="009B692B" w:rsidRPr="009808CA" w:rsidRDefault="009B692B" w:rsidP="009808CA">
            <w:pPr>
              <w:widowControl w:val="0"/>
              <w:suppressAutoHyphens w:val="0"/>
              <w:rPr>
                <w:sz w:val="20"/>
                <w:szCs w:val="20"/>
              </w:rPr>
            </w:pPr>
          </w:p>
        </w:tc>
      </w:tr>
      <w:tr w:rsidR="009B692B" w:rsidRPr="009808CA" w14:paraId="6061CD93" w14:textId="77777777" w:rsidTr="009B692B">
        <w:tc>
          <w:tcPr>
            <w:tcW w:w="4129" w:type="dxa"/>
            <w:tcBorders>
              <w:top w:val="single" w:sz="4" w:space="0" w:color="auto"/>
              <w:left w:val="single" w:sz="4" w:space="0" w:color="auto"/>
              <w:bottom w:val="single" w:sz="4" w:space="0" w:color="auto"/>
              <w:right w:val="single" w:sz="4" w:space="0" w:color="auto"/>
            </w:tcBorders>
          </w:tcPr>
          <w:p w14:paraId="72C02D9F" w14:textId="17BD788F" w:rsidR="009B692B" w:rsidRPr="00647153" w:rsidRDefault="00C20832" w:rsidP="00647153">
            <w:pPr>
              <w:widowControl w:val="0"/>
              <w:suppressAutoHyphens w:val="0"/>
              <w:jc w:val="both"/>
              <w:rPr>
                <w:sz w:val="20"/>
                <w:szCs w:val="20"/>
              </w:rPr>
            </w:pPr>
            <w:r>
              <w:rPr>
                <w:sz w:val="20"/>
                <w:szCs w:val="20"/>
              </w:rPr>
              <w:t xml:space="preserve">ПР-07. </w:t>
            </w:r>
            <w:r w:rsidRPr="00072016">
              <w:rPr>
                <w:sz w:val="20"/>
                <w:szCs w:val="20"/>
              </w:rPr>
              <w:t>Планувати й здійснювати освітній процес з урахуванням вікових та індивідуальних особливостей молодших школярів, забезпечувати розвиток пізнавальної діяльності учнів, формувати в них мотивацію до навчання.</w:t>
            </w:r>
          </w:p>
        </w:tc>
        <w:tc>
          <w:tcPr>
            <w:tcW w:w="3178" w:type="dxa"/>
            <w:vMerge/>
            <w:tcBorders>
              <w:left w:val="single" w:sz="4" w:space="0" w:color="auto"/>
              <w:right w:val="single" w:sz="4" w:space="0" w:color="auto"/>
            </w:tcBorders>
          </w:tcPr>
          <w:p w14:paraId="51A31F54" w14:textId="77777777" w:rsidR="009B692B" w:rsidRPr="009808CA" w:rsidRDefault="009B692B" w:rsidP="009808CA">
            <w:pPr>
              <w:widowControl w:val="0"/>
              <w:suppressAutoHyphens w:val="0"/>
              <w:rPr>
                <w:sz w:val="20"/>
                <w:szCs w:val="20"/>
              </w:rPr>
            </w:pPr>
          </w:p>
        </w:tc>
        <w:tc>
          <w:tcPr>
            <w:tcW w:w="2322" w:type="dxa"/>
            <w:vMerge/>
            <w:tcBorders>
              <w:left w:val="single" w:sz="4" w:space="0" w:color="auto"/>
              <w:right w:val="single" w:sz="4" w:space="0" w:color="auto"/>
            </w:tcBorders>
          </w:tcPr>
          <w:p w14:paraId="79F5A903" w14:textId="77777777" w:rsidR="009B692B" w:rsidRPr="009808CA" w:rsidRDefault="009B692B" w:rsidP="009808CA">
            <w:pPr>
              <w:widowControl w:val="0"/>
              <w:suppressAutoHyphens w:val="0"/>
              <w:rPr>
                <w:sz w:val="20"/>
                <w:szCs w:val="20"/>
              </w:rPr>
            </w:pPr>
          </w:p>
        </w:tc>
      </w:tr>
    </w:tbl>
    <w:p w14:paraId="2318796A" w14:textId="77777777" w:rsidR="009B692B" w:rsidRPr="009B692B" w:rsidRDefault="009B692B" w:rsidP="009B692B">
      <w:pPr>
        <w:widowControl w:val="0"/>
        <w:suppressAutoHyphens w:val="0"/>
        <w:spacing w:after="160" w:line="259" w:lineRule="auto"/>
        <w:rPr>
          <w:b/>
          <w:bCs/>
        </w:rPr>
      </w:pPr>
      <w:r w:rsidRPr="009B692B">
        <w:rPr>
          <w:b/>
          <w:bCs/>
        </w:rPr>
        <w:br w:type="page"/>
      </w:r>
    </w:p>
    <w:p w14:paraId="7CF69864" w14:textId="77777777" w:rsidR="00C25C8A" w:rsidRPr="00647153" w:rsidRDefault="00C25C8A" w:rsidP="00C25C8A">
      <w:pPr>
        <w:widowControl w:val="0"/>
        <w:tabs>
          <w:tab w:val="left" w:pos="284"/>
          <w:tab w:val="left" w:pos="567"/>
        </w:tabs>
        <w:suppressAutoHyphens w:val="0"/>
        <w:ind w:left="360" w:hanging="360"/>
        <w:jc w:val="center"/>
        <w:rPr>
          <w:b/>
          <w:bCs/>
        </w:rPr>
      </w:pPr>
      <w:r w:rsidRPr="00647153">
        <w:rPr>
          <w:b/>
          <w:bCs/>
        </w:rPr>
        <w:lastRenderedPageBreak/>
        <w:t xml:space="preserve">3. </w:t>
      </w:r>
      <w:r w:rsidR="00B34E2A">
        <w:rPr>
          <w:b/>
          <w:bCs/>
        </w:rPr>
        <w:t>Зміст</w:t>
      </w:r>
      <w:r w:rsidRPr="00647153">
        <w:rPr>
          <w:b/>
          <w:bCs/>
        </w:rPr>
        <w:t xml:space="preserve"> навчальної дисципліни</w:t>
      </w:r>
    </w:p>
    <w:p w14:paraId="1B414012" w14:textId="77777777" w:rsidR="00C25C8A" w:rsidRPr="00647153" w:rsidRDefault="00C25C8A" w:rsidP="00C25C8A">
      <w:pPr>
        <w:widowControl w:val="0"/>
        <w:tabs>
          <w:tab w:val="left" w:pos="284"/>
          <w:tab w:val="left" w:pos="567"/>
        </w:tabs>
        <w:suppressAutoHyphens w:val="0"/>
        <w:ind w:left="360" w:hanging="360"/>
        <w:jc w:val="center"/>
        <w:rPr>
          <w:b/>
          <w:bCs/>
          <w:color w:val="FF0000"/>
        </w:rPr>
      </w:pPr>
    </w:p>
    <w:p w14:paraId="3143C33D" w14:textId="2016B3A2" w:rsidR="00C25C8A" w:rsidRPr="00647153" w:rsidRDefault="00C25C8A" w:rsidP="00C25C8A">
      <w:pPr>
        <w:pStyle w:val="3"/>
        <w:widowControl w:val="0"/>
        <w:tabs>
          <w:tab w:val="num" w:pos="720"/>
        </w:tabs>
        <w:jc w:val="center"/>
        <w:rPr>
          <w:rFonts w:ascii="Times New Roman" w:eastAsia="Times New Roman" w:hAnsi="Times New Roman" w:cs="Times New Roman"/>
          <w:b/>
          <w:i/>
          <w:color w:val="FF0000"/>
          <w:lang w:eastAsia="ru-RU"/>
        </w:rPr>
      </w:pPr>
      <w:r w:rsidRPr="00647153">
        <w:rPr>
          <w:rFonts w:ascii="Times New Roman" w:hAnsi="Times New Roman" w:cs="Times New Roman"/>
          <w:b/>
          <w:i/>
          <w:color w:val="auto"/>
        </w:rPr>
        <w:t xml:space="preserve">Змістовий модуль 1. </w:t>
      </w:r>
      <w:r w:rsidR="00352CDB" w:rsidRPr="00352CDB">
        <w:rPr>
          <w:rFonts w:ascii="Times New Roman" w:eastAsiaTheme="minorHAnsi" w:hAnsi="Times New Roman" w:cs="Times New Roman"/>
          <w:b/>
          <w:bCs/>
          <w:i/>
          <w:iCs/>
          <w:color w:val="000000"/>
          <w:lang w:val="ru-UA" w:eastAsia="en-US"/>
        </w:rPr>
        <w:t>Теоретичні засади цифрового іміджу педагога</w:t>
      </w:r>
      <w:r w:rsidR="00352CDB" w:rsidRPr="00647153">
        <w:rPr>
          <w:rFonts w:ascii="Times New Roman" w:hAnsi="Times New Roman" w:cs="Times New Roman"/>
          <w:b/>
          <w:i/>
          <w:color w:val="auto"/>
        </w:rPr>
        <w:t xml:space="preserve"> </w:t>
      </w:r>
    </w:p>
    <w:p w14:paraId="0FA5C6B1" w14:textId="79920FAA" w:rsidR="003E1AF6" w:rsidRPr="003131AE" w:rsidRDefault="003E1AF6" w:rsidP="003131AE">
      <w:pPr>
        <w:widowControl w:val="0"/>
        <w:ind w:firstLine="567"/>
        <w:jc w:val="both"/>
        <w:rPr>
          <w:b/>
          <w:bCs/>
          <w:i/>
          <w:lang w:val="ru-UA" w:eastAsia="ru-RU"/>
        </w:rPr>
      </w:pPr>
      <w:r w:rsidRPr="00647153">
        <w:rPr>
          <w:i/>
          <w:lang w:eastAsia="ru-RU"/>
        </w:rPr>
        <w:t xml:space="preserve">Тема 1. </w:t>
      </w:r>
      <w:r w:rsidR="003131AE" w:rsidRPr="00352CDB">
        <w:rPr>
          <w:i/>
          <w:lang w:val="ru-UA" w:eastAsia="ru-RU"/>
        </w:rPr>
        <w:t>Імідж та іміджологія</w:t>
      </w:r>
    </w:p>
    <w:p w14:paraId="7EB107F3" w14:textId="20740300" w:rsidR="003131AE" w:rsidRDefault="003131AE" w:rsidP="003131AE">
      <w:pPr>
        <w:pStyle w:val="Default"/>
        <w:ind w:firstLine="567"/>
        <w:jc w:val="both"/>
        <w:rPr>
          <w:lang w:val="uk-UA"/>
        </w:rPr>
      </w:pPr>
      <w:r w:rsidRPr="003131AE">
        <w:rPr>
          <w:color w:val="auto"/>
          <w:lang w:val="uk-UA"/>
        </w:rPr>
        <w:t>Імідж як соціально-педагогічне явище.</w:t>
      </w:r>
      <w:r>
        <w:rPr>
          <w:color w:val="auto"/>
          <w:lang w:val="uk-UA"/>
        </w:rPr>
        <w:t xml:space="preserve"> </w:t>
      </w:r>
      <w:r w:rsidRPr="003131AE">
        <w:rPr>
          <w:lang w:val="ru-UA"/>
        </w:rPr>
        <w:t xml:space="preserve">Поняття, функції та структура іміджу. </w:t>
      </w:r>
      <w:r w:rsidR="003A1F9A">
        <w:rPr>
          <w:lang w:val="uk-UA"/>
        </w:rPr>
        <w:t>І</w:t>
      </w:r>
      <w:r w:rsidR="003A1F9A" w:rsidRPr="003A1F9A">
        <w:rPr>
          <w:lang w:val="uk-UA"/>
        </w:rPr>
        <w:t>міджелогі</w:t>
      </w:r>
      <w:r w:rsidR="00DD57D5">
        <w:rPr>
          <w:lang w:val="uk-UA"/>
        </w:rPr>
        <w:t>я</w:t>
      </w:r>
      <w:r w:rsidR="003A1F9A">
        <w:rPr>
          <w:lang w:val="uk-UA"/>
        </w:rPr>
        <w:t xml:space="preserve"> </w:t>
      </w:r>
      <w:r w:rsidR="003A1F9A" w:rsidRPr="003A1F9A">
        <w:rPr>
          <w:lang w:val="uk-UA"/>
        </w:rPr>
        <w:t>як самостійн</w:t>
      </w:r>
      <w:r w:rsidR="00DD57D5">
        <w:rPr>
          <w:lang w:val="uk-UA"/>
        </w:rPr>
        <w:t>а</w:t>
      </w:r>
      <w:r w:rsidR="003A1F9A" w:rsidRPr="003A1F9A">
        <w:rPr>
          <w:lang w:val="uk-UA"/>
        </w:rPr>
        <w:t xml:space="preserve"> наук</w:t>
      </w:r>
      <w:r w:rsidR="00DD57D5">
        <w:rPr>
          <w:lang w:val="uk-UA"/>
        </w:rPr>
        <w:t xml:space="preserve">а. </w:t>
      </w:r>
      <w:r w:rsidR="00DD57D5" w:rsidRPr="00DD57D5">
        <w:rPr>
          <w:lang w:val="uk-UA"/>
        </w:rPr>
        <w:t>Педагогічна іміджелогія як особлива галузь гуманітарних знань</w:t>
      </w:r>
      <w:r w:rsidR="00DD57D5">
        <w:rPr>
          <w:lang w:val="uk-UA"/>
        </w:rPr>
        <w:t>.</w:t>
      </w:r>
    </w:p>
    <w:p w14:paraId="4F3D6899" w14:textId="77777777" w:rsidR="00352CDB" w:rsidRDefault="00352CDB" w:rsidP="00352CDB">
      <w:pPr>
        <w:pStyle w:val="Default"/>
        <w:ind w:firstLine="567"/>
        <w:jc w:val="both"/>
        <w:rPr>
          <w:lang w:val="ru-UA"/>
        </w:rPr>
      </w:pPr>
      <w:r w:rsidRPr="00352CDB">
        <w:rPr>
          <w:i/>
          <w:iCs/>
          <w:lang w:val="ru-UA"/>
        </w:rPr>
        <w:t xml:space="preserve">Тема </w:t>
      </w:r>
      <w:r w:rsidRPr="00352CDB">
        <w:rPr>
          <w:i/>
          <w:iCs/>
          <w:lang w:val="ru-UA"/>
        </w:rPr>
        <w:t>2</w:t>
      </w:r>
      <w:r w:rsidRPr="00352CDB">
        <w:rPr>
          <w:i/>
          <w:iCs/>
          <w:lang w:val="ru-UA"/>
        </w:rPr>
        <w:t>. Сутність і структура цифрового іміджу педагога.</w:t>
      </w:r>
    </w:p>
    <w:p w14:paraId="7727B641" w14:textId="638A6479" w:rsidR="00352CDB" w:rsidRPr="00352CDB" w:rsidRDefault="00352CDB" w:rsidP="00352CDB">
      <w:pPr>
        <w:pStyle w:val="Default"/>
        <w:ind w:firstLine="567"/>
        <w:jc w:val="both"/>
        <w:rPr>
          <w:lang w:val="ru-UA"/>
        </w:rPr>
      </w:pPr>
      <w:r w:rsidRPr="00352CDB">
        <w:rPr>
          <w:lang w:val="ru-UA"/>
        </w:rPr>
        <w:t>Поняття цифрового іміджу педагога. Структура цифрового іміджу: особистісний, професійний, комунікативний компоненти. Фактори формування позитивного цифрового іміджу.</w:t>
      </w:r>
    </w:p>
    <w:p w14:paraId="255BF527" w14:textId="77777777" w:rsidR="00352CDB" w:rsidRDefault="00352CDB" w:rsidP="00890F89">
      <w:pPr>
        <w:pStyle w:val="Default"/>
        <w:ind w:firstLine="567"/>
        <w:jc w:val="both"/>
        <w:rPr>
          <w:lang w:val="ru-UA"/>
        </w:rPr>
      </w:pPr>
      <w:r w:rsidRPr="00352CDB">
        <w:rPr>
          <w:i/>
          <w:iCs/>
          <w:lang w:val="ru-UA"/>
        </w:rPr>
        <w:t xml:space="preserve">Тема </w:t>
      </w:r>
      <w:r>
        <w:rPr>
          <w:i/>
          <w:iCs/>
          <w:lang w:val="ru-UA"/>
        </w:rPr>
        <w:t>3</w:t>
      </w:r>
      <w:r w:rsidRPr="00352CDB">
        <w:rPr>
          <w:i/>
          <w:iCs/>
          <w:lang w:val="ru-UA"/>
        </w:rPr>
        <w:t>. Цифрова компетентність педагога як основа професійного розвитку.</w:t>
      </w:r>
    </w:p>
    <w:p w14:paraId="4987CD21" w14:textId="601BCB87" w:rsidR="00352CDB" w:rsidRPr="00352CDB" w:rsidRDefault="00352CDB" w:rsidP="00352CDB">
      <w:pPr>
        <w:pStyle w:val="Default"/>
        <w:ind w:firstLine="567"/>
        <w:jc w:val="both"/>
        <w:rPr>
          <w:lang w:val="ru-UA"/>
        </w:rPr>
      </w:pPr>
      <w:r w:rsidRPr="00352CDB">
        <w:rPr>
          <w:lang w:val="ru-UA"/>
        </w:rPr>
        <w:t>Зміст поняття «цифрова компетентність». Міжнародні стандарти цифрової компетентності педагога. Взаємозв’язок цифрової грамотності та педагогічної майстерності.</w:t>
      </w:r>
    </w:p>
    <w:p w14:paraId="4222090B" w14:textId="77777777" w:rsidR="00352CDB" w:rsidRDefault="00352CDB" w:rsidP="00352CDB">
      <w:pPr>
        <w:pStyle w:val="Default"/>
        <w:ind w:firstLine="567"/>
        <w:jc w:val="both"/>
        <w:rPr>
          <w:lang w:val="ru-UA"/>
        </w:rPr>
      </w:pPr>
      <w:r w:rsidRPr="00352CDB">
        <w:rPr>
          <w:i/>
          <w:iCs/>
          <w:lang w:val="ru-UA"/>
        </w:rPr>
        <w:t xml:space="preserve">Тема </w:t>
      </w:r>
      <w:r>
        <w:rPr>
          <w:i/>
          <w:iCs/>
          <w:lang w:val="ru-UA"/>
        </w:rPr>
        <w:t>4</w:t>
      </w:r>
      <w:r w:rsidRPr="00352CDB">
        <w:rPr>
          <w:i/>
          <w:iCs/>
          <w:lang w:val="ru-UA"/>
        </w:rPr>
        <w:t>. Цифрова етика та безпека професійної діяльності педагога.</w:t>
      </w:r>
    </w:p>
    <w:p w14:paraId="79D54C04" w14:textId="38196AC6" w:rsidR="00352CDB" w:rsidRPr="00352CDB" w:rsidRDefault="00352CDB" w:rsidP="00352CDB">
      <w:pPr>
        <w:pStyle w:val="Default"/>
        <w:ind w:firstLine="567"/>
        <w:jc w:val="both"/>
        <w:rPr>
          <w:lang w:val="ru-UA"/>
        </w:rPr>
      </w:pPr>
      <w:r w:rsidRPr="00352CDB">
        <w:rPr>
          <w:lang w:val="ru-UA"/>
        </w:rPr>
        <w:t>Основи цифрової етики в освіті. Захист персональних даних та авторських прав. Академічна доброчесність у цифровому просторі. Принципи безпечного користування цифровими ресурсами.</w:t>
      </w:r>
    </w:p>
    <w:p w14:paraId="248600EA" w14:textId="77777777" w:rsidR="00890F89" w:rsidRDefault="00352CDB" w:rsidP="00890F89">
      <w:pPr>
        <w:pStyle w:val="Default"/>
        <w:ind w:firstLine="567"/>
        <w:jc w:val="both"/>
        <w:rPr>
          <w:lang w:val="ru-UA"/>
        </w:rPr>
      </w:pPr>
      <w:r w:rsidRPr="00352CDB">
        <w:rPr>
          <w:i/>
          <w:iCs/>
          <w:lang w:val="ru-UA"/>
        </w:rPr>
        <w:t xml:space="preserve">Тема </w:t>
      </w:r>
      <w:r>
        <w:rPr>
          <w:i/>
          <w:iCs/>
          <w:lang w:val="ru-UA"/>
        </w:rPr>
        <w:t>5</w:t>
      </w:r>
      <w:r w:rsidRPr="00352CDB">
        <w:rPr>
          <w:i/>
          <w:iCs/>
          <w:lang w:val="ru-UA"/>
        </w:rPr>
        <w:t>. Репутаційний менеджмент педагога в цифровому середовищі.</w:t>
      </w:r>
    </w:p>
    <w:p w14:paraId="06D23E47" w14:textId="2B458181" w:rsidR="00352CDB" w:rsidRPr="00352CDB" w:rsidRDefault="00352CDB" w:rsidP="007E2A51">
      <w:pPr>
        <w:pStyle w:val="Default"/>
        <w:ind w:firstLine="567"/>
        <w:jc w:val="both"/>
        <w:rPr>
          <w:lang w:val="ru-UA"/>
        </w:rPr>
      </w:pPr>
      <w:r w:rsidRPr="00352CDB">
        <w:rPr>
          <w:lang w:val="ru-UA"/>
        </w:rPr>
        <w:t>Поняття цифрової репутації. Механізми підтримання професійного іміджу в мережі. Стратегії управління цифровою присутністю. Ризики та виклики репутаційного середовища.</w:t>
      </w:r>
    </w:p>
    <w:p w14:paraId="57292F21" w14:textId="77777777" w:rsidR="00352CDB" w:rsidRDefault="00352CDB" w:rsidP="00352CDB">
      <w:pPr>
        <w:pStyle w:val="Default"/>
        <w:ind w:firstLine="567"/>
        <w:jc w:val="both"/>
        <w:rPr>
          <w:b/>
          <w:bCs/>
          <w:lang w:val="ru-UA"/>
        </w:rPr>
      </w:pPr>
    </w:p>
    <w:p w14:paraId="34637770" w14:textId="77777777" w:rsidR="00352CDB" w:rsidRDefault="004F114C" w:rsidP="00352CDB">
      <w:pPr>
        <w:widowControl w:val="0"/>
        <w:ind w:firstLine="708"/>
        <w:jc w:val="center"/>
        <w:rPr>
          <w:rFonts w:eastAsiaTheme="minorHAnsi"/>
          <w:b/>
          <w:bCs/>
          <w:i/>
          <w:color w:val="000000"/>
          <w:lang w:eastAsia="en-US"/>
        </w:rPr>
      </w:pPr>
      <w:r w:rsidRPr="00647153">
        <w:rPr>
          <w:b/>
          <w:bCs/>
          <w:i/>
          <w:lang w:eastAsia="ru-RU"/>
        </w:rPr>
        <w:t xml:space="preserve">Змістовий модуль 2. </w:t>
      </w:r>
      <w:r w:rsidR="00352CDB" w:rsidRPr="00352CDB">
        <w:rPr>
          <w:rFonts w:eastAsiaTheme="minorHAnsi"/>
          <w:b/>
          <w:bCs/>
          <w:i/>
          <w:iCs/>
          <w:color w:val="000000"/>
          <w:lang w:eastAsia="en-US"/>
        </w:rPr>
        <w:t>Практичні аспекти створення та розвитку цифрового іміджу педагога</w:t>
      </w:r>
      <w:r w:rsidR="00352CDB" w:rsidRPr="00352CDB">
        <w:rPr>
          <w:rFonts w:eastAsiaTheme="minorHAnsi"/>
          <w:b/>
          <w:bCs/>
          <w:i/>
          <w:color w:val="000000"/>
          <w:lang w:eastAsia="en-US"/>
        </w:rPr>
        <w:t xml:space="preserve"> </w:t>
      </w:r>
    </w:p>
    <w:p w14:paraId="5261E07F" w14:textId="77777777" w:rsidR="00890F89" w:rsidRDefault="004F114C" w:rsidP="00890F89">
      <w:pPr>
        <w:pStyle w:val="Default"/>
        <w:ind w:firstLine="567"/>
        <w:jc w:val="both"/>
        <w:rPr>
          <w:lang w:val="ru-UA"/>
        </w:rPr>
      </w:pPr>
      <w:r w:rsidRPr="00352CDB">
        <w:rPr>
          <w:bCs/>
          <w:i/>
          <w:lang w:eastAsia="ru-RU"/>
        </w:rPr>
        <w:t>Тема 6</w:t>
      </w:r>
      <w:r w:rsidR="00352CDB" w:rsidRPr="00352CDB">
        <w:rPr>
          <w:bCs/>
          <w:i/>
          <w:lang w:val="uk-UA"/>
        </w:rPr>
        <w:t>.</w:t>
      </w:r>
      <w:r w:rsidR="00352CDB" w:rsidRPr="00352CDB">
        <w:rPr>
          <w:bCs/>
          <w:i/>
          <w:lang w:val="ru-UA"/>
        </w:rPr>
        <w:t xml:space="preserve"> Візуальна та вербальна ідентичність педагога в онлайн-просторі</w:t>
      </w:r>
    </w:p>
    <w:p w14:paraId="4BB6DE8E" w14:textId="5D95AEDB" w:rsidR="00352CDB" w:rsidRPr="00352CDB" w:rsidRDefault="00352CDB" w:rsidP="00890F89">
      <w:pPr>
        <w:pStyle w:val="Default"/>
        <w:ind w:firstLine="567"/>
        <w:jc w:val="both"/>
        <w:rPr>
          <w:lang w:val="ru-UA"/>
        </w:rPr>
      </w:pPr>
      <w:r w:rsidRPr="00352CDB">
        <w:rPr>
          <w:lang w:val="ru-UA"/>
        </w:rPr>
        <w:t>Роль візуальної культури у професійній самопрезентації. Вербальні засоби створення позитивного іміджу. Елементи брендингу особистості педагога. Особливості візуальної самопрезентації у цифровому середовищі.</w:t>
      </w:r>
    </w:p>
    <w:p w14:paraId="6423448B" w14:textId="77777777" w:rsidR="00890F89" w:rsidRDefault="00352CDB" w:rsidP="00352CDB">
      <w:pPr>
        <w:pStyle w:val="Default"/>
        <w:ind w:firstLine="567"/>
        <w:jc w:val="both"/>
        <w:rPr>
          <w:i/>
          <w:iCs/>
          <w:lang w:val="ru-UA"/>
        </w:rPr>
      </w:pPr>
      <w:r w:rsidRPr="00352CDB">
        <w:rPr>
          <w:i/>
          <w:iCs/>
          <w:lang w:val="ru-UA"/>
        </w:rPr>
        <w:t xml:space="preserve">Тема </w:t>
      </w:r>
      <w:r w:rsidRPr="00352CDB">
        <w:rPr>
          <w:i/>
          <w:iCs/>
          <w:lang w:val="ru-UA"/>
        </w:rPr>
        <w:t>7</w:t>
      </w:r>
      <w:r w:rsidRPr="00352CDB">
        <w:rPr>
          <w:i/>
          <w:iCs/>
          <w:lang w:val="ru-UA"/>
        </w:rPr>
        <w:t>. Цифрові інструменти формування професійного образу педагога</w:t>
      </w:r>
    </w:p>
    <w:p w14:paraId="03AC9897" w14:textId="51AC9029" w:rsidR="00352CDB" w:rsidRPr="00352CDB" w:rsidRDefault="00352CDB" w:rsidP="00352CDB">
      <w:pPr>
        <w:pStyle w:val="Default"/>
        <w:ind w:firstLine="567"/>
        <w:jc w:val="both"/>
        <w:rPr>
          <w:lang w:val="ru-UA"/>
        </w:rPr>
      </w:pPr>
      <w:r w:rsidRPr="00352CDB">
        <w:rPr>
          <w:lang w:val="ru-UA"/>
        </w:rPr>
        <w:t xml:space="preserve">Види цифрових інструментів для професійного самовираження. </w:t>
      </w:r>
      <w:r>
        <w:rPr>
          <w:lang w:val="ru-UA"/>
        </w:rPr>
        <w:t>П</w:t>
      </w:r>
      <w:r w:rsidRPr="00352CDB">
        <w:rPr>
          <w:lang w:val="ru-UA"/>
        </w:rPr>
        <w:t>ідходи до вибору онлайн-платформ. Освітні блоги, електронні портфоліо, цифрові резюме як форми іміджевого представлення.</w:t>
      </w:r>
    </w:p>
    <w:p w14:paraId="65E2CFFF" w14:textId="77777777" w:rsidR="00890F89" w:rsidRDefault="00352CDB" w:rsidP="00352CDB">
      <w:pPr>
        <w:pStyle w:val="Default"/>
        <w:ind w:firstLine="567"/>
        <w:jc w:val="both"/>
        <w:rPr>
          <w:i/>
          <w:iCs/>
          <w:lang w:val="uk-UA"/>
        </w:rPr>
      </w:pPr>
      <w:r w:rsidRPr="00352CDB">
        <w:rPr>
          <w:i/>
          <w:iCs/>
          <w:lang w:val="ru-UA"/>
        </w:rPr>
        <w:t xml:space="preserve">Тема </w:t>
      </w:r>
      <w:r w:rsidRPr="00352CDB">
        <w:rPr>
          <w:i/>
          <w:iCs/>
          <w:lang w:val="ru-UA"/>
        </w:rPr>
        <w:t>8</w:t>
      </w:r>
      <w:r w:rsidRPr="00352CDB">
        <w:rPr>
          <w:i/>
          <w:iCs/>
          <w:lang w:val="ru-UA"/>
        </w:rPr>
        <w:t xml:space="preserve">. </w:t>
      </w:r>
      <w:r w:rsidRPr="00352CDB">
        <w:rPr>
          <w:i/>
          <w:iCs/>
          <w:lang w:val="uk-UA"/>
        </w:rPr>
        <w:t>Створення освітнього контенту з використанням цифрових сервісі</w:t>
      </w:r>
    </w:p>
    <w:p w14:paraId="1875314F" w14:textId="54CA09B2" w:rsidR="00352CDB" w:rsidRPr="00352CDB" w:rsidRDefault="00352CDB" w:rsidP="00352CDB">
      <w:pPr>
        <w:pStyle w:val="Default"/>
        <w:ind w:firstLine="567"/>
        <w:jc w:val="both"/>
        <w:rPr>
          <w:lang w:val="ru-UA"/>
        </w:rPr>
      </w:pPr>
      <w:r w:rsidRPr="00352CDB">
        <w:rPr>
          <w:lang w:val="ru-UA"/>
        </w:rPr>
        <w:t>Поняття освітнього контенту. Принципи педагогічного дизайну цифрових матеріалів. Критерії якості цифрового контенту. Теоретичні підходи до інтеграції мультимедійних засобів у навчальний процес.</w:t>
      </w:r>
    </w:p>
    <w:p w14:paraId="64AFD427" w14:textId="77777777" w:rsidR="00890F89" w:rsidRDefault="00352CDB" w:rsidP="00352CDB">
      <w:pPr>
        <w:pStyle w:val="Default"/>
        <w:ind w:firstLine="567"/>
        <w:jc w:val="both"/>
        <w:rPr>
          <w:i/>
          <w:iCs/>
          <w:lang w:val="ru-UA"/>
        </w:rPr>
      </w:pPr>
      <w:r w:rsidRPr="00352CDB">
        <w:rPr>
          <w:i/>
          <w:iCs/>
          <w:lang w:val="ru-UA"/>
        </w:rPr>
        <w:t xml:space="preserve">Тема </w:t>
      </w:r>
      <w:r w:rsidRPr="00352CDB">
        <w:rPr>
          <w:i/>
          <w:iCs/>
          <w:lang w:val="ru-UA"/>
        </w:rPr>
        <w:t>9</w:t>
      </w:r>
      <w:r w:rsidRPr="00352CDB">
        <w:rPr>
          <w:i/>
          <w:iCs/>
          <w:lang w:val="ru-UA"/>
        </w:rPr>
        <w:t>. Соціальні мережі як середовище професійної взаємодії педагога</w:t>
      </w:r>
    </w:p>
    <w:p w14:paraId="37CD28A6" w14:textId="0FCDC94A" w:rsidR="00352CDB" w:rsidRDefault="00352CDB" w:rsidP="00352CDB">
      <w:pPr>
        <w:pStyle w:val="Default"/>
        <w:ind w:firstLine="567"/>
        <w:jc w:val="both"/>
        <w:rPr>
          <w:b/>
          <w:bCs/>
          <w:lang w:val="ru-UA"/>
        </w:rPr>
      </w:pPr>
      <w:r w:rsidRPr="00352CDB">
        <w:rPr>
          <w:lang w:val="ru-UA"/>
        </w:rPr>
        <w:t>Соціальні мережі в освітній діяльності. Можливості формування професійних спільнот. Етика поведінки педагога у соціальних мережах. Професійне позиціонування в цифровому комунікативному середовищі.</w:t>
      </w:r>
      <w:r w:rsidRPr="00352CDB">
        <w:rPr>
          <w:b/>
          <w:bCs/>
          <w:lang w:val="ru-UA"/>
        </w:rPr>
        <w:t xml:space="preserve"> </w:t>
      </w:r>
    </w:p>
    <w:p w14:paraId="7200746C" w14:textId="77777777" w:rsidR="00890F89" w:rsidRDefault="00352CDB" w:rsidP="00352CDB">
      <w:pPr>
        <w:pStyle w:val="Default"/>
        <w:ind w:firstLine="567"/>
        <w:jc w:val="both"/>
        <w:rPr>
          <w:i/>
          <w:iCs/>
          <w:lang w:val="ru-UA"/>
        </w:rPr>
      </w:pPr>
      <w:r w:rsidRPr="00352CDB">
        <w:rPr>
          <w:i/>
          <w:iCs/>
          <w:lang w:val="ru-UA"/>
        </w:rPr>
        <w:t xml:space="preserve">Тема </w:t>
      </w:r>
      <w:r>
        <w:rPr>
          <w:i/>
          <w:iCs/>
          <w:lang w:val="ru-UA"/>
        </w:rPr>
        <w:t>10</w:t>
      </w:r>
      <w:r w:rsidRPr="00352CDB">
        <w:rPr>
          <w:i/>
          <w:iCs/>
          <w:lang w:val="ru-UA"/>
        </w:rPr>
        <w:t>. Онлайн-платформи професійного розвитку педагогів</w:t>
      </w:r>
    </w:p>
    <w:p w14:paraId="0B39F662" w14:textId="33843560" w:rsidR="00352CDB" w:rsidRPr="00352CDB" w:rsidRDefault="00352CDB" w:rsidP="00352CDB">
      <w:pPr>
        <w:pStyle w:val="Default"/>
        <w:ind w:firstLine="567"/>
        <w:jc w:val="both"/>
        <w:rPr>
          <w:lang w:val="ru-UA"/>
        </w:rPr>
      </w:pPr>
      <w:r w:rsidRPr="00352CDB">
        <w:rPr>
          <w:lang w:val="ru-UA"/>
        </w:rPr>
        <w:t>Платформи відкритої освіти та підвищення кваліфікації. Роль онлайн-курсів у розвитку цифрової компетентності. Цифрові спільноти як форма безперервної освіти.</w:t>
      </w:r>
    </w:p>
    <w:p w14:paraId="3D88F4DF" w14:textId="49ADBF94" w:rsidR="00352CDB" w:rsidRPr="00352CDB" w:rsidRDefault="00352CDB" w:rsidP="00352CDB">
      <w:pPr>
        <w:pStyle w:val="Default"/>
        <w:ind w:firstLine="567"/>
        <w:jc w:val="both"/>
        <w:rPr>
          <w:lang w:val="ru-UA"/>
        </w:rPr>
      </w:pPr>
    </w:p>
    <w:p w14:paraId="6C311E2A" w14:textId="77777777" w:rsidR="009B692B" w:rsidRDefault="009B692B" w:rsidP="004F114C">
      <w:pPr>
        <w:widowControl w:val="0"/>
        <w:ind w:firstLine="708"/>
        <w:jc w:val="both"/>
        <w:rPr>
          <w:bCs/>
          <w:sz w:val="28"/>
          <w:szCs w:val="28"/>
          <w:lang w:eastAsia="ru-RU"/>
        </w:rPr>
      </w:pPr>
    </w:p>
    <w:p w14:paraId="29751244" w14:textId="77777777" w:rsidR="00890F89" w:rsidRDefault="00890F89" w:rsidP="004F114C">
      <w:pPr>
        <w:widowControl w:val="0"/>
        <w:ind w:firstLine="708"/>
        <w:jc w:val="both"/>
        <w:rPr>
          <w:bCs/>
          <w:sz w:val="28"/>
          <w:szCs w:val="28"/>
          <w:lang w:eastAsia="ru-RU"/>
        </w:rPr>
      </w:pPr>
    </w:p>
    <w:p w14:paraId="46541420" w14:textId="77777777" w:rsidR="00890F89" w:rsidRDefault="00890F89" w:rsidP="004F114C">
      <w:pPr>
        <w:widowControl w:val="0"/>
        <w:ind w:firstLine="708"/>
        <w:jc w:val="both"/>
        <w:rPr>
          <w:bCs/>
          <w:sz w:val="28"/>
          <w:szCs w:val="28"/>
          <w:lang w:eastAsia="ru-RU"/>
        </w:rPr>
      </w:pPr>
    </w:p>
    <w:p w14:paraId="474B9AB4" w14:textId="77777777" w:rsidR="00890F89" w:rsidRDefault="00890F89" w:rsidP="004F114C">
      <w:pPr>
        <w:widowControl w:val="0"/>
        <w:ind w:firstLine="708"/>
        <w:jc w:val="both"/>
        <w:rPr>
          <w:bCs/>
          <w:sz w:val="28"/>
          <w:szCs w:val="28"/>
          <w:lang w:eastAsia="ru-RU"/>
        </w:rPr>
      </w:pPr>
    </w:p>
    <w:p w14:paraId="11356DE5" w14:textId="77777777" w:rsidR="00890F89" w:rsidRDefault="00890F89" w:rsidP="004F114C">
      <w:pPr>
        <w:widowControl w:val="0"/>
        <w:ind w:firstLine="708"/>
        <w:jc w:val="both"/>
        <w:rPr>
          <w:bCs/>
          <w:sz w:val="28"/>
          <w:szCs w:val="28"/>
          <w:lang w:eastAsia="ru-RU"/>
        </w:rPr>
      </w:pPr>
    </w:p>
    <w:p w14:paraId="335F3030" w14:textId="77777777" w:rsidR="009B692B" w:rsidRPr="004F78DD" w:rsidRDefault="009B692B" w:rsidP="004F114C">
      <w:pPr>
        <w:widowControl w:val="0"/>
        <w:ind w:firstLine="708"/>
        <w:jc w:val="both"/>
        <w:rPr>
          <w:bCs/>
          <w:sz w:val="28"/>
          <w:szCs w:val="28"/>
          <w:lang w:eastAsia="ru-RU"/>
        </w:rPr>
      </w:pPr>
    </w:p>
    <w:p w14:paraId="65C86FE3" w14:textId="77777777" w:rsidR="00C25C8A" w:rsidRDefault="00C25C8A" w:rsidP="00C25C8A">
      <w:pPr>
        <w:widowControl w:val="0"/>
        <w:suppressAutoHyphens w:val="0"/>
        <w:spacing w:after="160" w:line="259" w:lineRule="auto"/>
        <w:jc w:val="center"/>
        <w:rPr>
          <w:b/>
          <w:bCs/>
          <w:sz w:val="28"/>
          <w:szCs w:val="28"/>
        </w:rPr>
      </w:pPr>
      <w:r w:rsidRPr="007D0B6D">
        <w:rPr>
          <w:b/>
          <w:bCs/>
          <w:sz w:val="28"/>
          <w:szCs w:val="28"/>
        </w:rPr>
        <w:lastRenderedPageBreak/>
        <w:t xml:space="preserve">4. </w:t>
      </w:r>
      <w:r w:rsidRPr="003C72B9">
        <w:rPr>
          <w:b/>
          <w:bCs/>
          <w:sz w:val="28"/>
          <w:szCs w:val="28"/>
        </w:rPr>
        <w:t>Структура навчальної дисципліни</w:t>
      </w:r>
    </w:p>
    <w:p w14:paraId="5579381F" w14:textId="77777777" w:rsidR="009757FC" w:rsidRPr="009757FC" w:rsidRDefault="009757FC" w:rsidP="009757FC">
      <w:pPr>
        <w:widowControl w:val="0"/>
        <w:suppressAutoHyphens w:val="0"/>
        <w:jc w:val="center"/>
        <w:rPr>
          <w:bCs/>
          <w:sz w:val="20"/>
          <w:szCs w:val="20"/>
        </w:rPr>
      </w:pPr>
    </w:p>
    <w:p w14:paraId="266AE33E" w14:textId="77777777" w:rsidR="009757FC" w:rsidRPr="009757FC" w:rsidRDefault="009757FC" w:rsidP="009757FC">
      <w:pPr>
        <w:widowControl w:val="0"/>
        <w:suppressAutoHyphens w:val="0"/>
        <w:jc w:val="center"/>
        <w:rPr>
          <w:b/>
          <w:bCs/>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9757FC" w:rsidRPr="009757FC" w14:paraId="36A11D74" w14:textId="77777777" w:rsidTr="003F0DDE">
        <w:tc>
          <w:tcPr>
            <w:tcW w:w="1418" w:type="dxa"/>
            <w:vMerge w:val="restart"/>
            <w:tcBorders>
              <w:top w:val="single" w:sz="4" w:space="0" w:color="auto"/>
              <w:left w:val="single" w:sz="4" w:space="0" w:color="auto"/>
              <w:bottom w:val="single" w:sz="4" w:space="0" w:color="auto"/>
              <w:right w:val="single" w:sz="4" w:space="0" w:color="auto"/>
            </w:tcBorders>
            <w:hideMark/>
          </w:tcPr>
          <w:p w14:paraId="6D9C7D2A" w14:textId="77777777" w:rsidR="009757FC" w:rsidRPr="009757FC" w:rsidRDefault="009757FC" w:rsidP="009757FC">
            <w:pPr>
              <w:widowControl w:val="0"/>
              <w:suppressAutoHyphens w:val="0"/>
              <w:jc w:val="center"/>
              <w:rPr>
                <w:b/>
                <w:bCs/>
                <w:sz w:val="20"/>
                <w:szCs w:val="20"/>
              </w:rPr>
            </w:pPr>
            <w:r w:rsidRPr="009757FC">
              <w:rPr>
                <w:b/>
                <w:bCs/>
                <w:sz w:val="20"/>
                <w:szCs w:val="20"/>
              </w:rPr>
              <w:t>Вид заняття</w:t>
            </w:r>
          </w:p>
          <w:p w14:paraId="277AA494" w14:textId="77777777" w:rsidR="009757FC" w:rsidRPr="009757FC" w:rsidRDefault="009757FC" w:rsidP="009757FC">
            <w:pPr>
              <w:widowControl w:val="0"/>
              <w:suppressAutoHyphens w:val="0"/>
              <w:jc w:val="center"/>
              <w:rPr>
                <w:b/>
                <w:bCs/>
                <w:sz w:val="20"/>
                <w:szCs w:val="20"/>
              </w:rPr>
            </w:pPr>
            <w:r w:rsidRPr="009757FC">
              <w:rPr>
                <w:b/>
                <w:bCs/>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14:paraId="27088008" w14:textId="77777777" w:rsidR="009757FC" w:rsidRPr="009757FC" w:rsidRDefault="009757FC" w:rsidP="009757FC">
            <w:pPr>
              <w:widowControl w:val="0"/>
              <w:suppressAutoHyphens w:val="0"/>
              <w:jc w:val="center"/>
              <w:rPr>
                <w:b/>
                <w:bCs/>
                <w:sz w:val="20"/>
                <w:szCs w:val="20"/>
              </w:rPr>
            </w:pPr>
            <w:r w:rsidRPr="009757FC">
              <w:rPr>
                <w:b/>
                <w:bCs/>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14:paraId="0C248A93" w14:textId="77777777" w:rsidR="009757FC" w:rsidRPr="009757FC" w:rsidRDefault="009757FC" w:rsidP="009757FC">
            <w:pPr>
              <w:widowControl w:val="0"/>
              <w:suppressAutoHyphens w:val="0"/>
              <w:jc w:val="center"/>
              <w:rPr>
                <w:b/>
                <w:bCs/>
                <w:sz w:val="20"/>
                <w:szCs w:val="20"/>
              </w:rPr>
            </w:pPr>
            <w:r w:rsidRPr="009757FC">
              <w:rPr>
                <w:b/>
                <w:bCs/>
                <w:sz w:val="20"/>
                <w:szCs w:val="20"/>
              </w:rPr>
              <w:t>Кількість</w:t>
            </w:r>
          </w:p>
          <w:p w14:paraId="70E4F0CE" w14:textId="77777777" w:rsidR="009757FC" w:rsidRPr="009757FC" w:rsidRDefault="009757FC" w:rsidP="009757FC">
            <w:pPr>
              <w:widowControl w:val="0"/>
              <w:suppressAutoHyphens w:val="0"/>
              <w:jc w:val="center"/>
              <w:rPr>
                <w:b/>
                <w:bCs/>
                <w:sz w:val="20"/>
                <w:szCs w:val="20"/>
              </w:rPr>
            </w:pPr>
            <w:r w:rsidRPr="009757FC">
              <w:rPr>
                <w:b/>
                <w:bCs/>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14:paraId="19F71303" w14:textId="77777777" w:rsidR="009757FC" w:rsidRPr="009757FC" w:rsidRDefault="009757FC" w:rsidP="009757FC">
            <w:pPr>
              <w:widowControl w:val="0"/>
              <w:suppressAutoHyphens w:val="0"/>
              <w:jc w:val="center"/>
              <w:rPr>
                <w:b/>
                <w:bCs/>
                <w:sz w:val="20"/>
                <w:szCs w:val="20"/>
              </w:rPr>
            </w:pPr>
            <w:r w:rsidRPr="009757FC">
              <w:rPr>
                <w:b/>
                <w:bCs/>
                <w:sz w:val="20"/>
                <w:szCs w:val="20"/>
              </w:rPr>
              <w:t>Згідно з розкладом</w:t>
            </w:r>
          </w:p>
        </w:tc>
      </w:tr>
      <w:tr w:rsidR="009757FC" w:rsidRPr="009757FC" w14:paraId="621A2C05" w14:textId="77777777" w:rsidTr="003F0DDE">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DF3A9EE" w14:textId="77777777" w:rsidR="009757FC" w:rsidRPr="009757FC" w:rsidRDefault="009757FC" w:rsidP="009757FC">
            <w:pPr>
              <w:widowControl w:val="0"/>
              <w:suppressAutoHyphens w:val="0"/>
              <w:jc w:val="center"/>
              <w:rPr>
                <w:bCs/>
                <w:sz w:val="20"/>
                <w:szCs w:val="20"/>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14:paraId="67CAF18A" w14:textId="77777777" w:rsidR="009757FC" w:rsidRPr="009757FC" w:rsidRDefault="009757FC" w:rsidP="009757FC">
            <w:pPr>
              <w:widowControl w:val="0"/>
              <w:suppressAutoHyphens w:val="0"/>
              <w:jc w:val="center"/>
              <w:rPr>
                <w:bCs/>
                <w:sz w:val="20"/>
                <w:szCs w:val="20"/>
              </w:rPr>
            </w:pPr>
          </w:p>
        </w:tc>
        <w:tc>
          <w:tcPr>
            <w:tcW w:w="850" w:type="dxa"/>
            <w:tcBorders>
              <w:top w:val="single" w:sz="4" w:space="0" w:color="auto"/>
              <w:left w:val="single" w:sz="4" w:space="0" w:color="auto"/>
              <w:bottom w:val="single" w:sz="4" w:space="0" w:color="auto"/>
              <w:right w:val="single" w:sz="4" w:space="0" w:color="auto"/>
            </w:tcBorders>
            <w:hideMark/>
          </w:tcPr>
          <w:p w14:paraId="6FA1326B" w14:textId="77777777" w:rsidR="009757FC" w:rsidRPr="009757FC" w:rsidRDefault="009757FC" w:rsidP="009757FC">
            <w:pPr>
              <w:widowControl w:val="0"/>
              <w:suppressAutoHyphens w:val="0"/>
              <w:jc w:val="center"/>
              <w:rPr>
                <w:b/>
                <w:bCs/>
                <w:sz w:val="20"/>
                <w:szCs w:val="20"/>
              </w:rPr>
            </w:pPr>
            <w:r w:rsidRPr="009757FC">
              <w:rPr>
                <w:b/>
                <w:bCs/>
                <w:sz w:val="20"/>
                <w:szCs w:val="20"/>
              </w:rPr>
              <w:t>о/д.ф.</w:t>
            </w:r>
          </w:p>
        </w:tc>
        <w:tc>
          <w:tcPr>
            <w:tcW w:w="851" w:type="dxa"/>
            <w:tcBorders>
              <w:top w:val="single" w:sz="4" w:space="0" w:color="auto"/>
              <w:left w:val="single" w:sz="4" w:space="0" w:color="auto"/>
              <w:bottom w:val="single" w:sz="4" w:space="0" w:color="auto"/>
              <w:right w:val="single" w:sz="4" w:space="0" w:color="auto"/>
            </w:tcBorders>
            <w:hideMark/>
          </w:tcPr>
          <w:p w14:paraId="1618134F" w14:textId="77777777" w:rsidR="009757FC" w:rsidRPr="009757FC" w:rsidRDefault="009757FC" w:rsidP="009757FC">
            <w:pPr>
              <w:widowControl w:val="0"/>
              <w:suppressAutoHyphens w:val="0"/>
              <w:jc w:val="center"/>
              <w:rPr>
                <w:b/>
                <w:bCs/>
                <w:sz w:val="20"/>
                <w:szCs w:val="20"/>
              </w:rPr>
            </w:pPr>
            <w:r w:rsidRPr="009757FC">
              <w:rPr>
                <w:b/>
                <w:bCs/>
                <w:sz w:val="20"/>
                <w:szCs w:val="20"/>
              </w:rPr>
              <w:t>з.ф.</w:t>
            </w:r>
          </w:p>
        </w:tc>
        <w:tc>
          <w:tcPr>
            <w:tcW w:w="1984" w:type="dxa"/>
            <w:tcBorders>
              <w:top w:val="single" w:sz="4" w:space="0" w:color="auto"/>
              <w:left w:val="single" w:sz="4" w:space="0" w:color="auto"/>
              <w:bottom w:val="single" w:sz="4" w:space="0" w:color="auto"/>
              <w:right w:val="single" w:sz="4" w:space="0" w:color="auto"/>
            </w:tcBorders>
          </w:tcPr>
          <w:p w14:paraId="34A9687C" w14:textId="77777777" w:rsidR="009757FC" w:rsidRPr="009757FC" w:rsidRDefault="009757FC" w:rsidP="009757FC">
            <w:pPr>
              <w:widowControl w:val="0"/>
              <w:suppressAutoHyphens w:val="0"/>
              <w:jc w:val="center"/>
              <w:rPr>
                <w:bCs/>
                <w:sz w:val="20"/>
                <w:szCs w:val="20"/>
              </w:rPr>
            </w:pPr>
          </w:p>
        </w:tc>
      </w:tr>
      <w:tr w:rsidR="009757FC" w:rsidRPr="009757FC" w14:paraId="3E28FE05" w14:textId="77777777" w:rsidTr="003F0DDE">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14:paraId="2117A6E4" w14:textId="77777777" w:rsidR="009757FC" w:rsidRPr="009757FC" w:rsidRDefault="009757FC" w:rsidP="009757FC">
            <w:pPr>
              <w:widowControl w:val="0"/>
              <w:suppressAutoHyphens w:val="0"/>
              <w:jc w:val="center"/>
              <w:rPr>
                <w:b/>
                <w:bCs/>
                <w:i/>
                <w:sz w:val="20"/>
                <w:szCs w:val="20"/>
              </w:rPr>
            </w:pPr>
            <w:r w:rsidRPr="009757FC">
              <w:rPr>
                <w:b/>
                <w:bCs/>
                <w:i/>
                <w:sz w:val="20"/>
                <w:szCs w:val="20"/>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14:paraId="236A41F6" w14:textId="77777777" w:rsidR="009757FC" w:rsidRPr="009757FC" w:rsidRDefault="009757FC" w:rsidP="009757FC">
            <w:pPr>
              <w:widowControl w:val="0"/>
              <w:suppressAutoHyphens w:val="0"/>
              <w:jc w:val="center"/>
              <w:rPr>
                <w:b/>
                <w:bCs/>
                <w:i/>
                <w:sz w:val="20"/>
                <w:szCs w:val="20"/>
              </w:rPr>
            </w:pPr>
            <w:r w:rsidRPr="009757FC">
              <w:rPr>
                <w:b/>
                <w:bCs/>
                <w:i/>
                <w:sz w:val="20"/>
                <w:szCs w:val="20"/>
              </w:rPr>
              <w:t>2</w:t>
            </w:r>
          </w:p>
        </w:tc>
        <w:tc>
          <w:tcPr>
            <w:tcW w:w="850" w:type="dxa"/>
            <w:tcBorders>
              <w:top w:val="single" w:sz="4" w:space="0" w:color="auto"/>
              <w:left w:val="single" w:sz="4" w:space="0" w:color="auto"/>
              <w:bottom w:val="single" w:sz="4" w:space="0" w:color="auto"/>
              <w:right w:val="single" w:sz="4" w:space="0" w:color="auto"/>
            </w:tcBorders>
            <w:hideMark/>
          </w:tcPr>
          <w:p w14:paraId="3E7138A2" w14:textId="77777777" w:rsidR="009757FC" w:rsidRPr="009757FC" w:rsidRDefault="009757FC" w:rsidP="009757FC">
            <w:pPr>
              <w:widowControl w:val="0"/>
              <w:suppressAutoHyphens w:val="0"/>
              <w:jc w:val="center"/>
              <w:rPr>
                <w:b/>
                <w:bCs/>
                <w:i/>
                <w:sz w:val="20"/>
                <w:szCs w:val="20"/>
              </w:rPr>
            </w:pPr>
            <w:r w:rsidRPr="009757FC">
              <w:rPr>
                <w:b/>
                <w:bCs/>
                <w:i/>
                <w:sz w:val="20"/>
                <w:szCs w:val="20"/>
              </w:rPr>
              <w:t>3</w:t>
            </w:r>
          </w:p>
        </w:tc>
        <w:tc>
          <w:tcPr>
            <w:tcW w:w="851" w:type="dxa"/>
            <w:tcBorders>
              <w:top w:val="single" w:sz="4" w:space="0" w:color="auto"/>
              <w:left w:val="single" w:sz="4" w:space="0" w:color="auto"/>
              <w:bottom w:val="single" w:sz="4" w:space="0" w:color="auto"/>
              <w:right w:val="single" w:sz="4" w:space="0" w:color="auto"/>
            </w:tcBorders>
            <w:hideMark/>
          </w:tcPr>
          <w:p w14:paraId="18967685" w14:textId="77777777" w:rsidR="009757FC" w:rsidRPr="009757FC" w:rsidRDefault="009757FC" w:rsidP="009757FC">
            <w:pPr>
              <w:widowControl w:val="0"/>
              <w:suppressAutoHyphens w:val="0"/>
              <w:jc w:val="center"/>
              <w:rPr>
                <w:b/>
                <w:bCs/>
                <w:i/>
                <w:sz w:val="20"/>
                <w:szCs w:val="20"/>
              </w:rPr>
            </w:pPr>
            <w:r w:rsidRPr="009757FC">
              <w:rPr>
                <w:b/>
                <w:bCs/>
                <w:i/>
                <w:sz w:val="20"/>
                <w:szCs w:val="20"/>
              </w:rPr>
              <w:t>4</w:t>
            </w:r>
          </w:p>
        </w:tc>
        <w:tc>
          <w:tcPr>
            <w:tcW w:w="1984" w:type="dxa"/>
            <w:tcBorders>
              <w:top w:val="single" w:sz="4" w:space="0" w:color="auto"/>
              <w:left w:val="single" w:sz="4" w:space="0" w:color="auto"/>
              <w:bottom w:val="single" w:sz="4" w:space="0" w:color="auto"/>
              <w:right w:val="single" w:sz="4" w:space="0" w:color="auto"/>
            </w:tcBorders>
          </w:tcPr>
          <w:p w14:paraId="5F4D93B9" w14:textId="77777777" w:rsidR="009757FC" w:rsidRPr="009757FC" w:rsidRDefault="009757FC" w:rsidP="009757FC">
            <w:pPr>
              <w:widowControl w:val="0"/>
              <w:suppressAutoHyphens w:val="0"/>
              <w:jc w:val="center"/>
              <w:rPr>
                <w:b/>
                <w:bCs/>
                <w:i/>
                <w:sz w:val="20"/>
                <w:szCs w:val="20"/>
              </w:rPr>
            </w:pPr>
            <w:r w:rsidRPr="009757FC">
              <w:rPr>
                <w:b/>
                <w:bCs/>
                <w:i/>
                <w:sz w:val="20"/>
                <w:szCs w:val="20"/>
              </w:rPr>
              <w:t>5</w:t>
            </w:r>
          </w:p>
        </w:tc>
      </w:tr>
      <w:tr w:rsidR="00CF10DA" w:rsidRPr="009757FC" w14:paraId="14B53178" w14:textId="77777777" w:rsidTr="003F0DDE">
        <w:trPr>
          <w:trHeight w:val="340"/>
        </w:trPr>
        <w:tc>
          <w:tcPr>
            <w:tcW w:w="1418" w:type="dxa"/>
            <w:tcBorders>
              <w:top w:val="single" w:sz="4" w:space="0" w:color="auto"/>
              <w:left w:val="single" w:sz="4" w:space="0" w:color="auto"/>
              <w:bottom w:val="single" w:sz="4" w:space="0" w:color="auto"/>
              <w:right w:val="single" w:sz="4" w:space="0" w:color="auto"/>
            </w:tcBorders>
            <w:hideMark/>
          </w:tcPr>
          <w:p w14:paraId="45A5C92D" w14:textId="77777777" w:rsidR="00CF10DA" w:rsidRPr="009757FC" w:rsidRDefault="00CF10DA" w:rsidP="009757FC">
            <w:pPr>
              <w:widowControl w:val="0"/>
              <w:suppressAutoHyphens w:val="0"/>
              <w:jc w:val="center"/>
              <w:rPr>
                <w:bCs/>
                <w:sz w:val="20"/>
                <w:szCs w:val="20"/>
              </w:rPr>
            </w:pPr>
            <w:r w:rsidRPr="009757FC">
              <w:rPr>
                <w:bCs/>
                <w:sz w:val="20"/>
                <w:szCs w:val="20"/>
              </w:rPr>
              <w:t xml:space="preserve">Лекція 1 </w:t>
            </w:r>
          </w:p>
        </w:tc>
        <w:tc>
          <w:tcPr>
            <w:tcW w:w="4678" w:type="dxa"/>
            <w:vMerge w:val="restart"/>
            <w:tcBorders>
              <w:top w:val="single" w:sz="4" w:space="0" w:color="auto"/>
              <w:left w:val="single" w:sz="4" w:space="0" w:color="auto"/>
              <w:right w:val="single" w:sz="4" w:space="0" w:color="auto"/>
            </w:tcBorders>
          </w:tcPr>
          <w:p w14:paraId="522BCF9D" w14:textId="77777777" w:rsidR="007E2A51" w:rsidRPr="007E2A51" w:rsidRDefault="007E2A51" w:rsidP="007E2A51">
            <w:pPr>
              <w:widowControl w:val="0"/>
              <w:ind w:firstLine="567"/>
              <w:jc w:val="both"/>
              <w:rPr>
                <w:b/>
                <w:bCs/>
                <w:i/>
                <w:sz w:val="20"/>
                <w:szCs w:val="20"/>
                <w:lang w:val="ru-UA" w:eastAsia="ru-RU"/>
              </w:rPr>
            </w:pPr>
            <w:r w:rsidRPr="007E2A51">
              <w:rPr>
                <w:i/>
                <w:sz w:val="20"/>
                <w:szCs w:val="20"/>
                <w:lang w:eastAsia="ru-RU"/>
              </w:rPr>
              <w:t xml:space="preserve">Тема 1. </w:t>
            </w:r>
            <w:r w:rsidRPr="007E2A51">
              <w:rPr>
                <w:i/>
                <w:sz w:val="20"/>
                <w:szCs w:val="20"/>
                <w:lang w:val="ru-UA" w:eastAsia="ru-RU"/>
              </w:rPr>
              <w:t>Імідж та іміджологія</w:t>
            </w:r>
          </w:p>
          <w:p w14:paraId="67041894" w14:textId="19CFE255" w:rsidR="00CF10DA" w:rsidRPr="007E2A51" w:rsidRDefault="007E2A51" w:rsidP="007E2A51">
            <w:pPr>
              <w:pStyle w:val="Default"/>
              <w:ind w:firstLine="567"/>
              <w:jc w:val="both"/>
              <w:rPr>
                <w:sz w:val="20"/>
                <w:szCs w:val="20"/>
                <w:lang w:val="uk-UA"/>
              </w:rPr>
            </w:pPr>
            <w:r w:rsidRPr="007E2A51">
              <w:rPr>
                <w:color w:val="auto"/>
                <w:sz w:val="20"/>
                <w:szCs w:val="20"/>
                <w:lang w:val="uk-UA"/>
              </w:rPr>
              <w:t xml:space="preserve">Імідж як соціально-педагогічне явище. </w:t>
            </w:r>
            <w:r w:rsidRPr="007E2A51">
              <w:rPr>
                <w:sz w:val="20"/>
                <w:szCs w:val="20"/>
                <w:lang w:val="ru-UA"/>
              </w:rPr>
              <w:t xml:space="preserve">Поняття, функції та структура іміджу. </w:t>
            </w:r>
            <w:r w:rsidRPr="007E2A51">
              <w:rPr>
                <w:sz w:val="20"/>
                <w:szCs w:val="20"/>
                <w:lang w:val="uk-UA"/>
              </w:rPr>
              <w:t>Іміджелогія як самостійна наука. Педагогічна іміджелогія як особлива галузь гуманітарних знань.</w:t>
            </w:r>
          </w:p>
        </w:tc>
        <w:tc>
          <w:tcPr>
            <w:tcW w:w="850" w:type="dxa"/>
            <w:tcBorders>
              <w:top w:val="single" w:sz="4" w:space="0" w:color="auto"/>
              <w:left w:val="single" w:sz="4" w:space="0" w:color="auto"/>
              <w:right w:val="single" w:sz="4" w:space="0" w:color="auto"/>
            </w:tcBorders>
          </w:tcPr>
          <w:p w14:paraId="232FDD0E" w14:textId="77777777" w:rsidR="00CF10DA" w:rsidRPr="009757FC" w:rsidRDefault="00CF10DA" w:rsidP="009757FC">
            <w:pPr>
              <w:widowControl w:val="0"/>
              <w:suppressAutoHyphens w:val="0"/>
              <w:jc w:val="center"/>
              <w:rPr>
                <w:bCs/>
                <w:sz w:val="20"/>
                <w:szCs w:val="20"/>
              </w:rPr>
            </w:pPr>
            <w:r w:rsidRPr="009757FC">
              <w:rPr>
                <w:bCs/>
                <w:sz w:val="20"/>
                <w:szCs w:val="20"/>
              </w:rPr>
              <w:t>2</w:t>
            </w:r>
          </w:p>
        </w:tc>
        <w:tc>
          <w:tcPr>
            <w:tcW w:w="851" w:type="dxa"/>
            <w:tcBorders>
              <w:top w:val="single" w:sz="4" w:space="0" w:color="auto"/>
              <w:left w:val="single" w:sz="4" w:space="0" w:color="auto"/>
              <w:right w:val="single" w:sz="4" w:space="0" w:color="auto"/>
            </w:tcBorders>
          </w:tcPr>
          <w:p w14:paraId="7E401C27" w14:textId="77777777" w:rsidR="00CF10DA" w:rsidRPr="009757FC" w:rsidRDefault="00CF10DA" w:rsidP="009757FC">
            <w:pPr>
              <w:widowControl w:val="0"/>
              <w:suppressAutoHyphens w:val="0"/>
              <w:jc w:val="center"/>
              <w:rPr>
                <w:bCs/>
                <w:sz w:val="20"/>
                <w:szCs w:val="20"/>
              </w:rPr>
            </w:pPr>
          </w:p>
        </w:tc>
        <w:tc>
          <w:tcPr>
            <w:tcW w:w="1984" w:type="dxa"/>
            <w:tcBorders>
              <w:top w:val="single" w:sz="4" w:space="0" w:color="auto"/>
              <w:left w:val="single" w:sz="4" w:space="0" w:color="auto"/>
              <w:right w:val="single" w:sz="4" w:space="0" w:color="auto"/>
            </w:tcBorders>
          </w:tcPr>
          <w:p w14:paraId="7C84FB9A" w14:textId="77777777" w:rsidR="00CF10DA" w:rsidRPr="009757FC" w:rsidRDefault="00CF10DA" w:rsidP="009757FC">
            <w:pPr>
              <w:widowControl w:val="0"/>
              <w:suppressAutoHyphens w:val="0"/>
              <w:jc w:val="center"/>
              <w:rPr>
                <w:bCs/>
                <w:i/>
                <w:sz w:val="20"/>
                <w:szCs w:val="20"/>
              </w:rPr>
            </w:pPr>
            <w:r w:rsidRPr="009757FC">
              <w:rPr>
                <w:bCs/>
                <w:i/>
                <w:sz w:val="20"/>
                <w:szCs w:val="20"/>
              </w:rPr>
              <w:t>щотижня</w:t>
            </w:r>
          </w:p>
        </w:tc>
      </w:tr>
      <w:tr w:rsidR="00CF10DA" w:rsidRPr="009757FC" w14:paraId="74189569" w14:textId="77777777" w:rsidTr="003F0DDE">
        <w:trPr>
          <w:trHeight w:val="340"/>
        </w:trPr>
        <w:tc>
          <w:tcPr>
            <w:tcW w:w="1418" w:type="dxa"/>
            <w:tcBorders>
              <w:top w:val="single" w:sz="4" w:space="0" w:color="auto"/>
              <w:left w:val="single" w:sz="4" w:space="0" w:color="auto"/>
              <w:bottom w:val="single" w:sz="4" w:space="0" w:color="auto"/>
              <w:right w:val="single" w:sz="4" w:space="0" w:color="auto"/>
            </w:tcBorders>
          </w:tcPr>
          <w:p w14:paraId="06377914" w14:textId="77777777" w:rsidR="00CF10DA" w:rsidRPr="009757FC" w:rsidRDefault="00CF10DA" w:rsidP="00CF10DA">
            <w:pPr>
              <w:widowControl w:val="0"/>
              <w:suppressAutoHyphens w:val="0"/>
              <w:jc w:val="center"/>
              <w:rPr>
                <w:bCs/>
                <w:sz w:val="20"/>
                <w:szCs w:val="20"/>
              </w:rPr>
            </w:pPr>
            <w:r>
              <w:rPr>
                <w:bCs/>
                <w:sz w:val="20"/>
                <w:szCs w:val="20"/>
              </w:rPr>
              <w:t>Практичне заняття 1</w:t>
            </w:r>
          </w:p>
        </w:tc>
        <w:tc>
          <w:tcPr>
            <w:tcW w:w="4678" w:type="dxa"/>
            <w:vMerge/>
            <w:tcBorders>
              <w:left w:val="single" w:sz="4" w:space="0" w:color="auto"/>
              <w:right w:val="single" w:sz="4" w:space="0" w:color="auto"/>
            </w:tcBorders>
          </w:tcPr>
          <w:p w14:paraId="192C9563" w14:textId="77777777" w:rsidR="00CF10DA" w:rsidRPr="007E2A51" w:rsidRDefault="00CF10DA" w:rsidP="00CF10DA">
            <w:pPr>
              <w:widowControl w:val="0"/>
              <w:suppressAutoHyphens w:val="0"/>
              <w:jc w:val="center"/>
              <w:rPr>
                <w:bCs/>
                <w:i/>
                <w:sz w:val="20"/>
                <w:szCs w:val="20"/>
              </w:rPr>
            </w:pPr>
          </w:p>
        </w:tc>
        <w:tc>
          <w:tcPr>
            <w:tcW w:w="850" w:type="dxa"/>
            <w:tcBorders>
              <w:left w:val="single" w:sz="4" w:space="0" w:color="auto"/>
              <w:bottom w:val="single" w:sz="4" w:space="0" w:color="auto"/>
              <w:right w:val="single" w:sz="4" w:space="0" w:color="auto"/>
            </w:tcBorders>
          </w:tcPr>
          <w:p w14:paraId="5E6BB561" w14:textId="77777777" w:rsidR="00CF10DA" w:rsidRPr="009757FC" w:rsidRDefault="00761A34" w:rsidP="009757FC">
            <w:pPr>
              <w:widowControl w:val="0"/>
              <w:suppressAutoHyphens w:val="0"/>
              <w:jc w:val="center"/>
              <w:rPr>
                <w:bCs/>
                <w:sz w:val="20"/>
                <w:szCs w:val="20"/>
              </w:rPr>
            </w:pPr>
            <w:r>
              <w:rPr>
                <w:bCs/>
                <w:sz w:val="20"/>
                <w:szCs w:val="20"/>
              </w:rPr>
              <w:t>2</w:t>
            </w:r>
          </w:p>
        </w:tc>
        <w:tc>
          <w:tcPr>
            <w:tcW w:w="851" w:type="dxa"/>
            <w:tcBorders>
              <w:left w:val="single" w:sz="4" w:space="0" w:color="auto"/>
              <w:bottom w:val="single" w:sz="4" w:space="0" w:color="auto"/>
              <w:right w:val="single" w:sz="4" w:space="0" w:color="auto"/>
            </w:tcBorders>
          </w:tcPr>
          <w:p w14:paraId="651A2FD7" w14:textId="77777777" w:rsidR="00CF10DA" w:rsidRPr="009757FC" w:rsidRDefault="00CF10DA" w:rsidP="009757FC">
            <w:pPr>
              <w:widowControl w:val="0"/>
              <w:suppressAutoHyphens w:val="0"/>
              <w:jc w:val="center"/>
              <w:rPr>
                <w:bCs/>
                <w:sz w:val="20"/>
                <w:szCs w:val="20"/>
              </w:rPr>
            </w:pPr>
          </w:p>
        </w:tc>
        <w:tc>
          <w:tcPr>
            <w:tcW w:w="1984" w:type="dxa"/>
            <w:tcBorders>
              <w:left w:val="single" w:sz="4" w:space="0" w:color="auto"/>
              <w:bottom w:val="single" w:sz="4" w:space="0" w:color="auto"/>
              <w:right w:val="single" w:sz="4" w:space="0" w:color="auto"/>
            </w:tcBorders>
          </w:tcPr>
          <w:p w14:paraId="38AA30A2" w14:textId="77777777" w:rsidR="00CF10DA" w:rsidRPr="009757FC" w:rsidRDefault="00CF10DA" w:rsidP="009757FC">
            <w:pPr>
              <w:widowControl w:val="0"/>
              <w:suppressAutoHyphens w:val="0"/>
              <w:jc w:val="center"/>
              <w:rPr>
                <w:bCs/>
                <w:i/>
                <w:sz w:val="20"/>
                <w:szCs w:val="20"/>
              </w:rPr>
            </w:pPr>
            <w:r>
              <w:rPr>
                <w:bCs/>
                <w:i/>
                <w:sz w:val="20"/>
                <w:szCs w:val="20"/>
              </w:rPr>
              <w:t>щотижня</w:t>
            </w:r>
          </w:p>
        </w:tc>
      </w:tr>
      <w:tr w:rsidR="00CF10DA" w:rsidRPr="009757FC" w14:paraId="03C66AD6" w14:textId="77777777" w:rsidTr="00F25A41">
        <w:trPr>
          <w:trHeight w:val="501"/>
        </w:trPr>
        <w:tc>
          <w:tcPr>
            <w:tcW w:w="1418" w:type="dxa"/>
            <w:tcBorders>
              <w:top w:val="single" w:sz="4" w:space="0" w:color="auto"/>
              <w:left w:val="single" w:sz="4" w:space="0" w:color="auto"/>
              <w:bottom w:val="single" w:sz="4" w:space="0" w:color="auto"/>
              <w:right w:val="single" w:sz="4" w:space="0" w:color="auto"/>
            </w:tcBorders>
          </w:tcPr>
          <w:p w14:paraId="6E28BFD3" w14:textId="77777777" w:rsidR="00CF10DA" w:rsidRPr="009757FC" w:rsidRDefault="00CF10DA" w:rsidP="009757FC">
            <w:pPr>
              <w:widowControl w:val="0"/>
              <w:suppressAutoHyphens w:val="0"/>
              <w:jc w:val="center"/>
              <w:rPr>
                <w:bCs/>
                <w:sz w:val="20"/>
                <w:szCs w:val="20"/>
              </w:rPr>
            </w:pPr>
            <w:r w:rsidRPr="009757FC">
              <w:rPr>
                <w:bCs/>
                <w:sz w:val="20"/>
                <w:szCs w:val="20"/>
              </w:rPr>
              <w:t>Самостійна робота *</w:t>
            </w:r>
          </w:p>
        </w:tc>
        <w:tc>
          <w:tcPr>
            <w:tcW w:w="4678" w:type="dxa"/>
            <w:vMerge/>
            <w:tcBorders>
              <w:left w:val="single" w:sz="4" w:space="0" w:color="auto"/>
              <w:bottom w:val="single" w:sz="4" w:space="0" w:color="auto"/>
              <w:right w:val="single" w:sz="4" w:space="0" w:color="auto"/>
            </w:tcBorders>
          </w:tcPr>
          <w:p w14:paraId="2C53E409" w14:textId="77777777" w:rsidR="00CF10DA" w:rsidRPr="007E2A51" w:rsidRDefault="00CF10DA" w:rsidP="009757FC">
            <w:pPr>
              <w:widowControl w:val="0"/>
              <w:suppressAutoHyphens w:val="0"/>
              <w:jc w:val="center"/>
              <w:rPr>
                <w:b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295FF3C7" w14:textId="77777777" w:rsidR="00CF10DA" w:rsidRPr="009757FC" w:rsidRDefault="00CF10DA" w:rsidP="009757FC">
            <w:pPr>
              <w:widowControl w:val="0"/>
              <w:suppressAutoHyphens w:val="0"/>
              <w:jc w:val="center"/>
              <w:rPr>
                <w:bCs/>
                <w:sz w:val="20"/>
                <w:szCs w:val="20"/>
              </w:rPr>
            </w:pPr>
            <w:r w:rsidRPr="009757FC">
              <w:rPr>
                <w:bCs/>
                <w:sz w:val="20"/>
                <w:szCs w:val="20"/>
              </w:rPr>
              <w:t>7</w:t>
            </w:r>
          </w:p>
        </w:tc>
        <w:tc>
          <w:tcPr>
            <w:tcW w:w="851" w:type="dxa"/>
            <w:tcBorders>
              <w:top w:val="single" w:sz="4" w:space="0" w:color="auto"/>
              <w:left w:val="single" w:sz="4" w:space="0" w:color="auto"/>
              <w:bottom w:val="single" w:sz="4" w:space="0" w:color="auto"/>
              <w:right w:val="single" w:sz="4" w:space="0" w:color="auto"/>
            </w:tcBorders>
          </w:tcPr>
          <w:p w14:paraId="6117F035" w14:textId="77777777" w:rsidR="00CF10DA" w:rsidRPr="009757FC" w:rsidRDefault="00CF10DA" w:rsidP="009757FC">
            <w:pPr>
              <w:widowControl w:val="0"/>
              <w:suppressAutoHyphens w:val="0"/>
              <w:jc w:val="center"/>
              <w:rPr>
                <w:bCs/>
                <w:sz w:val="20"/>
                <w:szCs w:val="20"/>
              </w:rPr>
            </w:pPr>
            <w:r w:rsidRPr="009757FC">
              <w:rPr>
                <w:bCs/>
                <w:sz w:val="20"/>
                <w:szCs w:val="20"/>
              </w:rPr>
              <w:t>9</w:t>
            </w:r>
          </w:p>
        </w:tc>
        <w:tc>
          <w:tcPr>
            <w:tcW w:w="1984" w:type="dxa"/>
            <w:tcBorders>
              <w:top w:val="single" w:sz="4" w:space="0" w:color="auto"/>
              <w:left w:val="single" w:sz="4" w:space="0" w:color="auto"/>
              <w:bottom w:val="single" w:sz="4" w:space="0" w:color="auto"/>
              <w:right w:val="single" w:sz="4" w:space="0" w:color="auto"/>
            </w:tcBorders>
          </w:tcPr>
          <w:p w14:paraId="6E671611" w14:textId="77777777" w:rsidR="00CF10DA" w:rsidRPr="009757FC" w:rsidRDefault="00CF10DA" w:rsidP="009757FC">
            <w:pPr>
              <w:widowControl w:val="0"/>
              <w:suppressAutoHyphens w:val="0"/>
              <w:jc w:val="center"/>
              <w:rPr>
                <w:bCs/>
                <w:i/>
                <w:sz w:val="20"/>
                <w:szCs w:val="20"/>
              </w:rPr>
            </w:pPr>
          </w:p>
        </w:tc>
      </w:tr>
      <w:tr w:rsidR="009757FC" w:rsidRPr="009757FC" w14:paraId="3A1144C9" w14:textId="77777777" w:rsidTr="00F25A41">
        <w:trPr>
          <w:trHeight w:val="267"/>
        </w:trPr>
        <w:tc>
          <w:tcPr>
            <w:tcW w:w="1418" w:type="dxa"/>
            <w:tcBorders>
              <w:top w:val="single" w:sz="4" w:space="0" w:color="auto"/>
              <w:left w:val="single" w:sz="4" w:space="0" w:color="auto"/>
              <w:bottom w:val="single" w:sz="4" w:space="0" w:color="auto"/>
              <w:right w:val="single" w:sz="4" w:space="0" w:color="auto"/>
            </w:tcBorders>
            <w:hideMark/>
          </w:tcPr>
          <w:p w14:paraId="6DFD5381" w14:textId="77777777" w:rsidR="009757FC" w:rsidRPr="009757FC" w:rsidRDefault="009757FC" w:rsidP="009757FC">
            <w:pPr>
              <w:widowControl w:val="0"/>
              <w:suppressAutoHyphens w:val="0"/>
              <w:jc w:val="center"/>
              <w:rPr>
                <w:bCs/>
                <w:sz w:val="20"/>
                <w:szCs w:val="20"/>
              </w:rPr>
            </w:pPr>
            <w:r w:rsidRPr="009757FC">
              <w:rPr>
                <w:bCs/>
                <w:sz w:val="20"/>
                <w:szCs w:val="20"/>
              </w:rPr>
              <w:t xml:space="preserve">Лекція 2 </w:t>
            </w:r>
          </w:p>
        </w:tc>
        <w:tc>
          <w:tcPr>
            <w:tcW w:w="4678" w:type="dxa"/>
            <w:vMerge w:val="restart"/>
            <w:tcBorders>
              <w:top w:val="single" w:sz="4" w:space="0" w:color="auto"/>
              <w:left w:val="single" w:sz="4" w:space="0" w:color="auto"/>
              <w:right w:val="single" w:sz="4" w:space="0" w:color="auto"/>
            </w:tcBorders>
          </w:tcPr>
          <w:p w14:paraId="77DF7DA4" w14:textId="77777777" w:rsidR="007E2A51" w:rsidRPr="007E2A51" w:rsidRDefault="007E2A51" w:rsidP="007E2A51">
            <w:pPr>
              <w:pStyle w:val="Default"/>
              <w:ind w:firstLine="567"/>
              <w:jc w:val="both"/>
              <w:rPr>
                <w:sz w:val="20"/>
                <w:szCs w:val="20"/>
                <w:lang w:val="ru-UA"/>
              </w:rPr>
            </w:pPr>
            <w:r w:rsidRPr="00352CDB">
              <w:rPr>
                <w:i/>
                <w:iCs/>
                <w:sz w:val="20"/>
                <w:szCs w:val="20"/>
                <w:lang w:val="ru-UA"/>
              </w:rPr>
              <w:t xml:space="preserve">Тема </w:t>
            </w:r>
            <w:r w:rsidRPr="007E2A51">
              <w:rPr>
                <w:i/>
                <w:iCs/>
                <w:sz w:val="20"/>
                <w:szCs w:val="20"/>
                <w:lang w:val="ru-UA"/>
              </w:rPr>
              <w:t>2</w:t>
            </w:r>
            <w:r w:rsidRPr="00352CDB">
              <w:rPr>
                <w:i/>
                <w:iCs/>
                <w:sz w:val="20"/>
                <w:szCs w:val="20"/>
                <w:lang w:val="ru-UA"/>
              </w:rPr>
              <w:t>. Сутність і структура цифрового іміджу педагога.</w:t>
            </w:r>
          </w:p>
          <w:p w14:paraId="0F29A611" w14:textId="6D4B4C0E" w:rsidR="009757FC" w:rsidRPr="007E2A51" w:rsidRDefault="007E2A51" w:rsidP="007E2A51">
            <w:pPr>
              <w:pStyle w:val="Default"/>
              <w:ind w:firstLine="567"/>
              <w:jc w:val="both"/>
              <w:rPr>
                <w:sz w:val="20"/>
                <w:szCs w:val="20"/>
                <w:lang w:val="ru-UA"/>
              </w:rPr>
            </w:pPr>
            <w:r w:rsidRPr="00352CDB">
              <w:rPr>
                <w:sz w:val="20"/>
                <w:szCs w:val="20"/>
                <w:lang w:val="ru-UA"/>
              </w:rPr>
              <w:t>Поняття цифрового іміджу педагога. Структура цифрового іміджу: особистісний, професійний, комунікативний компоненти. Фактори формування позитивного цифрового іміджу.</w:t>
            </w:r>
          </w:p>
        </w:tc>
        <w:tc>
          <w:tcPr>
            <w:tcW w:w="850" w:type="dxa"/>
            <w:tcBorders>
              <w:top w:val="single" w:sz="4" w:space="0" w:color="auto"/>
              <w:left w:val="single" w:sz="4" w:space="0" w:color="auto"/>
              <w:bottom w:val="single" w:sz="4" w:space="0" w:color="auto"/>
              <w:right w:val="single" w:sz="4" w:space="0" w:color="auto"/>
            </w:tcBorders>
          </w:tcPr>
          <w:p w14:paraId="4BD480B0" w14:textId="77777777" w:rsidR="009757FC" w:rsidRPr="009757FC" w:rsidRDefault="009757FC" w:rsidP="009757FC">
            <w:pPr>
              <w:widowControl w:val="0"/>
              <w:suppressAutoHyphens w:val="0"/>
              <w:jc w:val="center"/>
              <w:rPr>
                <w:bCs/>
                <w:sz w:val="20"/>
                <w:szCs w:val="20"/>
              </w:rPr>
            </w:pPr>
            <w:r w:rsidRPr="009757FC">
              <w:rPr>
                <w:bCs/>
                <w:sz w:val="20"/>
                <w:szCs w:val="20"/>
              </w:rPr>
              <w:t>2</w:t>
            </w:r>
          </w:p>
        </w:tc>
        <w:tc>
          <w:tcPr>
            <w:tcW w:w="851" w:type="dxa"/>
            <w:tcBorders>
              <w:top w:val="single" w:sz="4" w:space="0" w:color="auto"/>
              <w:left w:val="single" w:sz="4" w:space="0" w:color="auto"/>
              <w:bottom w:val="single" w:sz="4" w:space="0" w:color="auto"/>
              <w:right w:val="single" w:sz="4" w:space="0" w:color="auto"/>
            </w:tcBorders>
          </w:tcPr>
          <w:p w14:paraId="3259C7B7" w14:textId="77777777" w:rsidR="009757FC" w:rsidRPr="009757FC" w:rsidRDefault="009757FC" w:rsidP="009757FC">
            <w:pPr>
              <w:widowControl w:val="0"/>
              <w:suppressAutoHyphens w:val="0"/>
              <w:jc w:val="center"/>
              <w:rPr>
                <w:bCs/>
                <w:sz w:val="20"/>
                <w:szCs w:val="20"/>
              </w:rPr>
            </w:pPr>
            <w:r w:rsidRPr="009757FC">
              <w:rPr>
                <w:bCs/>
                <w:sz w:val="20"/>
                <w:szCs w:val="20"/>
              </w:rPr>
              <w:t>1</w:t>
            </w:r>
          </w:p>
        </w:tc>
        <w:tc>
          <w:tcPr>
            <w:tcW w:w="1984" w:type="dxa"/>
            <w:tcBorders>
              <w:top w:val="single" w:sz="4" w:space="0" w:color="auto"/>
              <w:left w:val="single" w:sz="4" w:space="0" w:color="auto"/>
              <w:bottom w:val="single" w:sz="4" w:space="0" w:color="auto"/>
              <w:right w:val="single" w:sz="4" w:space="0" w:color="auto"/>
            </w:tcBorders>
          </w:tcPr>
          <w:p w14:paraId="394F80E9" w14:textId="77777777" w:rsidR="009757FC" w:rsidRPr="009757FC" w:rsidRDefault="00CF10DA" w:rsidP="009757FC">
            <w:pPr>
              <w:widowControl w:val="0"/>
              <w:suppressAutoHyphens w:val="0"/>
              <w:jc w:val="center"/>
              <w:rPr>
                <w:bCs/>
                <w:i/>
                <w:sz w:val="20"/>
                <w:szCs w:val="20"/>
              </w:rPr>
            </w:pPr>
            <w:r w:rsidRPr="009757FC">
              <w:rPr>
                <w:bCs/>
                <w:i/>
                <w:sz w:val="20"/>
                <w:szCs w:val="20"/>
              </w:rPr>
              <w:t>Щ</w:t>
            </w:r>
            <w:r w:rsidR="009757FC" w:rsidRPr="009757FC">
              <w:rPr>
                <w:bCs/>
                <w:i/>
                <w:sz w:val="20"/>
                <w:szCs w:val="20"/>
              </w:rPr>
              <w:t>отижня</w:t>
            </w:r>
            <w:r>
              <w:rPr>
                <w:bCs/>
                <w:i/>
                <w:sz w:val="20"/>
                <w:szCs w:val="20"/>
              </w:rPr>
              <w:t xml:space="preserve">  </w:t>
            </w:r>
          </w:p>
        </w:tc>
      </w:tr>
      <w:tr w:rsidR="009757FC" w:rsidRPr="009757FC" w14:paraId="2FE678FA" w14:textId="77777777" w:rsidTr="00F25A41">
        <w:trPr>
          <w:trHeight w:val="731"/>
        </w:trPr>
        <w:tc>
          <w:tcPr>
            <w:tcW w:w="1418" w:type="dxa"/>
            <w:tcBorders>
              <w:top w:val="single" w:sz="4" w:space="0" w:color="auto"/>
              <w:left w:val="single" w:sz="4" w:space="0" w:color="auto"/>
              <w:right w:val="single" w:sz="4" w:space="0" w:color="auto"/>
            </w:tcBorders>
            <w:hideMark/>
          </w:tcPr>
          <w:p w14:paraId="43889A34" w14:textId="77777777" w:rsidR="009757FC" w:rsidRPr="009757FC" w:rsidRDefault="00CF10DA" w:rsidP="00F25A41">
            <w:pPr>
              <w:widowControl w:val="0"/>
              <w:suppressAutoHyphens w:val="0"/>
              <w:jc w:val="center"/>
              <w:rPr>
                <w:bCs/>
                <w:sz w:val="20"/>
                <w:szCs w:val="20"/>
              </w:rPr>
            </w:pPr>
            <w:r>
              <w:rPr>
                <w:bCs/>
                <w:sz w:val="20"/>
                <w:szCs w:val="20"/>
              </w:rPr>
              <w:t>Практичне заняття 2</w:t>
            </w:r>
          </w:p>
        </w:tc>
        <w:tc>
          <w:tcPr>
            <w:tcW w:w="4678" w:type="dxa"/>
            <w:vMerge/>
            <w:tcBorders>
              <w:left w:val="single" w:sz="4" w:space="0" w:color="auto"/>
              <w:right w:val="single" w:sz="4" w:space="0" w:color="auto"/>
            </w:tcBorders>
          </w:tcPr>
          <w:p w14:paraId="6A9085CB" w14:textId="77777777" w:rsidR="009757FC" w:rsidRPr="007E2A51" w:rsidRDefault="009757FC" w:rsidP="009757FC">
            <w:pPr>
              <w:widowControl w:val="0"/>
              <w:suppressAutoHyphens w:val="0"/>
              <w:jc w:val="center"/>
              <w:rPr>
                <w:bCs/>
                <w:sz w:val="20"/>
                <w:szCs w:val="20"/>
              </w:rPr>
            </w:pPr>
          </w:p>
        </w:tc>
        <w:tc>
          <w:tcPr>
            <w:tcW w:w="850" w:type="dxa"/>
            <w:tcBorders>
              <w:top w:val="single" w:sz="4" w:space="0" w:color="auto"/>
              <w:left w:val="single" w:sz="4" w:space="0" w:color="auto"/>
              <w:right w:val="single" w:sz="4" w:space="0" w:color="auto"/>
            </w:tcBorders>
            <w:hideMark/>
          </w:tcPr>
          <w:p w14:paraId="4569B2D5" w14:textId="77777777" w:rsidR="009757FC" w:rsidRPr="009757FC" w:rsidRDefault="009757FC" w:rsidP="00F25A41">
            <w:pPr>
              <w:widowControl w:val="0"/>
              <w:suppressAutoHyphens w:val="0"/>
              <w:jc w:val="center"/>
              <w:rPr>
                <w:bCs/>
                <w:sz w:val="20"/>
                <w:szCs w:val="20"/>
              </w:rPr>
            </w:pPr>
            <w:r w:rsidRPr="009757FC">
              <w:rPr>
                <w:bCs/>
                <w:sz w:val="20"/>
                <w:szCs w:val="20"/>
              </w:rPr>
              <w:t>2</w:t>
            </w:r>
          </w:p>
        </w:tc>
        <w:tc>
          <w:tcPr>
            <w:tcW w:w="851" w:type="dxa"/>
            <w:tcBorders>
              <w:top w:val="single" w:sz="4" w:space="0" w:color="auto"/>
              <w:left w:val="single" w:sz="4" w:space="0" w:color="auto"/>
              <w:right w:val="single" w:sz="4" w:space="0" w:color="auto"/>
            </w:tcBorders>
            <w:hideMark/>
          </w:tcPr>
          <w:p w14:paraId="02FE796A" w14:textId="77777777" w:rsidR="009757FC" w:rsidRPr="009757FC" w:rsidRDefault="009757FC" w:rsidP="009757FC">
            <w:pPr>
              <w:widowControl w:val="0"/>
              <w:suppressAutoHyphens w:val="0"/>
              <w:jc w:val="center"/>
              <w:rPr>
                <w:bCs/>
                <w:sz w:val="20"/>
                <w:szCs w:val="20"/>
              </w:rPr>
            </w:pPr>
            <w:r w:rsidRPr="009757FC">
              <w:rPr>
                <w:bCs/>
                <w:sz w:val="20"/>
                <w:szCs w:val="20"/>
              </w:rPr>
              <w:t>1</w:t>
            </w:r>
          </w:p>
        </w:tc>
        <w:tc>
          <w:tcPr>
            <w:tcW w:w="1984" w:type="dxa"/>
            <w:tcBorders>
              <w:top w:val="single" w:sz="4" w:space="0" w:color="auto"/>
              <w:left w:val="single" w:sz="4" w:space="0" w:color="auto"/>
              <w:right w:val="single" w:sz="4" w:space="0" w:color="auto"/>
            </w:tcBorders>
          </w:tcPr>
          <w:p w14:paraId="7784776D" w14:textId="77777777" w:rsidR="009757FC" w:rsidRPr="009757FC" w:rsidRDefault="00CF10DA" w:rsidP="009757FC">
            <w:pPr>
              <w:widowControl w:val="0"/>
              <w:suppressAutoHyphens w:val="0"/>
              <w:jc w:val="center"/>
              <w:rPr>
                <w:bCs/>
                <w:i/>
                <w:sz w:val="20"/>
                <w:szCs w:val="20"/>
              </w:rPr>
            </w:pPr>
            <w:r>
              <w:rPr>
                <w:bCs/>
                <w:i/>
                <w:sz w:val="20"/>
                <w:szCs w:val="20"/>
              </w:rPr>
              <w:t>Щ</w:t>
            </w:r>
            <w:r w:rsidRPr="00CF10DA">
              <w:rPr>
                <w:bCs/>
                <w:i/>
                <w:sz w:val="20"/>
                <w:szCs w:val="20"/>
              </w:rPr>
              <w:t>отижня</w:t>
            </w:r>
            <w:r>
              <w:rPr>
                <w:bCs/>
                <w:i/>
                <w:sz w:val="20"/>
                <w:szCs w:val="20"/>
              </w:rPr>
              <w:t xml:space="preserve">  </w:t>
            </w:r>
          </w:p>
        </w:tc>
      </w:tr>
      <w:tr w:rsidR="009757FC" w:rsidRPr="009757FC" w14:paraId="345A530A" w14:textId="77777777" w:rsidTr="00F25A41">
        <w:trPr>
          <w:trHeight w:val="212"/>
        </w:trPr>
        <w:tc>
          <w:tcPr>
            <w:tcW w:w="1418" w:type="dxa"/>
            <w:tcBorders>
              <w:top w:val="single" w:sz="4" w:space="0" w:color="auto"/>
              <w:left w:val="single" w:sz="4" w:space="0" w:color="auto"/>
              <w:bottom w:val="single" w:sz="4" w:space="0" w:color="auto"/>
              <w:right w:val="single" w:sz="4" w:space="0" w:color="auto"/>
            </w:tcBorders>
          </w:tcPr>
          <w:p w14:paraId="37BBDA46" w14:textId="77777777" w:rsidR="009757FC" w:rsidRPr="009757FC" w:rsidRDefault="009757FC" w:rsidP="009757FC">
            <w:pPr>
              <w:widowControl w:val="0"/>
              <w:suppressAutoHyphens w:val="0"/>
              <w:jc w:val="center"/>
              <w:rPr>
                <w:bCs/>
                <w:sz w:val="20"/>
                <w:szCs w:val="20"/>
              </w:rPr>
            </w:pPr>
            <w:r w:rsidRPr="009757FC">
              <w:rPr>
                <w:bCs/>
                <w:sz w:val="20"/>
                <w:szCs w:val="20"/>
              </w:rPr>
              <w:t>Самостійна робота *</w:t>
            </w:r>
          </w:p>
        </w:tc>
        <w:tc>
          <w:tcPr>
            <w:tcW w:w="4678" w:type="dxa"/>
            <w:vMerge/>
            <w:tcBorders>
              <w:left w:val="single" w:sz="4" w:space="0" w:color="auto"/>
              <w:bottom w:val="single" w:sz="4" w:space="0" w:color="auto"/>
              <w:right w:val="single" w:sz="4" w:space="0" w:color="auto"/>
            </w:tcBorders>
          </w:tcPr>
          <w:p w14:paraId="3CB185E6" w14:textId="77777777" w:rsidR="009757FC" w:rsidRPr="007E2A51" w:rsidRDefault="009757FC" w:rsidP="009757FC">
            <w:pPr>
              <w:widowControl w:val="0"/>
              <w:suppressAutoHyphens w:val="0"/>
              <w:jc w:val="center"/>
              <w:rPr>
                <w:b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016A9390" w14:textId="77777777" w:rsidR="009757FC" w:rsidRPr="009757FC" w:rsidRDefault="009757FC" w:rsidP="009757FC">
            <w:pPr>
              <w:widowControl w:val="0"/>
              <w:suppressAutoHyphens w:val="0"/>
              <w:jc w:val="center"/>
              <w:rPr>
                <w:bCs/>
                <w:sz w:val="20"/>
                <w:szCs w:val="20"/>
              </w:rPr>
            </w:pPr>
            <w:r w:rsidRPr="009757FC">
              <w:rPr>
                <w:bCs/>
                <w:sz w:val="20"/>
                <w:szCs w:val="20"/>
              </w:rPr>
              <w:t>5</w:t>
            </w:r>
          </w:p>
        </w:tc>
        <w:tc>
          <w:tcPr>
            <w:tcW w:w="851" w:type="dxa"/>
            <w:tcBorders>
              <w:top w:val="single" w:sz="4" w:space="0" w:color="auto"/>
              <w:left w:val="single" w:sz="4" w:space="0" w:color="auto"/>
              <w:bottom w:val="single" w:sz="4" w:space="0" w:color="auto"/>
              <w:right w:val="single" w:sz="4" w:space="0" w:color="auto"/>
            </w:tcBorders>
          </w:tcPr>
          <w:p w14:paraId="70ABA7F8" w14:textId="77777777" w:rsidR="009757FC" w:rsidRPr="009757FC" w:rsidRDefault="009757FC" w:rsidP="009757FC">
            <w:pPr>
              <w:widowControl w:val="0"/>
              <w:suppressAutoHyphens w:val="0"/>
              <w:jc w:val="center"/>
              <w:rPr>
                <w:bCs/>
                <w:sz w:val="20"/>
                <w:szCs w:val="20"/>
              </w:rPr>
            </w:pPr>
            <w:r w:rsidRPr="009757FC">
              <w:rPr>
                <w:bCs/>
                <w:sz w:val="20"/>
                <w:szCs w:val="20"/>
              </w:rPr>
              <w:t>7</w:t>
            </w:r>
          </w:p>
        </w:tc>
        <w:tc>
          <w:tcPr>
            <w:tcW w:w="1984" w:type="dxa"/>
            <w:tcBorders>
              <w:top w:val="single" w:sz="4" w:space="0" w:color="auto"/>
              <w:left w:val="single" w:sz="4" w:space="0" w:color="auto"/>
              <w:bottom w:val="single" w:sz="4" w:space="0" w:color="auto"/>
              <w:right w:val="single" w:sz="4" w:space="0" w:color="auto"/>
            </w:tcBorders>
          </w:tcPr>
          <w:p w14:paraId="0457B8D4" w14:textId="77777777" w:rsidR="009757FC" w:rsidRPr="009757FC" w:rsidRDefault="009757FC" w:rsidP="009757FC">
            <w:pPr>
              <w:widowControl w:val="0"/>
              <w:suppressAutoHyphens w:val="0"/>
              <w:jc w:val="center"/>
              <w:rPr>
                <w:bCs/>
                <w:i/>
                <w:sz w:val="20"/>
                <w:szCs w:val="20"/>
              </w:rPr>
            </w:pPr>
          </w:p>
        </w:tc>
      </w:tr>
      <w:tr w:rsidR="009757FC" w:rsidRPr="009757FC" w14:paraId="6944A133" w14:textId="77777777" w:rsidTr="00F25A41">
        <w:trPr>
          <w:trHeight w:val="346"/>
        </w:trPr>
        <w:tc>
          <w:tcPr>
            <w:tcW w:w="1418" w:type="dxa"/>
            <w:tcBorders>
              <w:top w:val="single" w:sz="4" w:space="0" w:color="auto"/>
              <w:left w:val="single" w:sz="4" w:space="0" w:color="auto"/>
              <w:bottom w:val="single" w:sz="4" w:space="0" w:color="auto"/>
              <w:right w:val="single" w:sz="4" w:space="0" w:color="auto"/>
            </w:tcBorders>
            <w:hideMark/>
          </w:tcPr>
          <w:p w14:paraId="08307F0D" w14:textId="77777777" w:rsidR="009757FC" w:rsidRPr="009757FC" w:rsidRDefault="009757FC" w:rsidP="009757FC">
            <w:pPr>
              <w:widowControl w:val="0"/>
              <w:suppressAutoHyphens w:val="0"/>
              <w:jc w:val="center"/>
              <w:rPr>
                <w:bCs/>
                <w:sz w:val="20"/>
                <w:szCs w:val="20"/>
              </w:rPr>
            </w:pPr>
            <w:r w:rsidRPr="009757FC">
              <w:rPr>
                <w:bCs/>
                <w:sz w:val="20"/>
                <w:szCs w:val="20"/>
              </w:rPr>
              <w:t xml:space="preserve">Лекція 3 </w:t>
            </w:r>
          </w:p>
        </w:tc>
        <w:tc>
          <w:tcPr>
            <w:tcW w:w="4678" w:type="dxa"/>
            <w:vMerge w:val="restart"/>
            <w:tcBorders>
              <w:top w:val="single" w:sz="4" w:space="0" w:color="auto"/>
              <w:left w:val="single" w:sz="4" w:space="0" w:color="auto"/>
              <w:right w:val="single" w:sz="4" w:space="0" w:color="auto"/>
            </w:tcBorders>
          </w:tcPr>
          <w:p w14:paraId="5650BB3F" w14:textId="77777777" w:rsidR="007E2A51" w:rsidRPr="007E2A51" w:rsidRDefault="007E2A51" w:rsidP="007E2A51">
            <w:pPr>
              <w:pStyle w:val="Default"/>
              <w:ind w:firstLine="567"/>
              <w:jc w:val="both"/>
              <w:rPr>
                <w:sz w:val="20"/>
                <w:szCs w:val="20"/>
                <w:lang w:val="ru-UA"/>
              </w:rPr>
            </w:pPr>
            <w:r w:rsidRPr="00352CDB">
              <w:rPr>
                <w:i/>
                <w:iCs/>
                <w:sz w:val="20"/>
                <w:szCs w:val="20"/>
                <w:lang w:val="ru-UA"/>
              </w:rPr>
              <w:t xml:space="preserve">Тема </w:t>
            </w:r>
            <w:r w:rsidRPr="007E2A51">
              <w:rPr>
                <w:i/>
                <w:iCs/>
                <w:sz w:val="20"/>
                <w:szCs w:val="20"/>
                <w:lang w:val="ru-UA"/>
              </w:rPr>
              <w:t>3</w:t>
            </w:r>
            <w:r w:rsidRPr="00352CDB">
              <w:rPr>
                <w:i/>
                <w:iCs/>
                <w:sz w:val="20"/>
                <w:szCs w:val="20"/>
                <w:lang w:val="ru-UA"/>
              </w:rPr>
              <w:t>. Цифрова компетентність педагога як основа професійного розвитку.</w:t>
            </w:r>
          </w:p>
          <w:p w14:paraId="722C5226" w14:textId="77777777" w:rsidR="007E2A51" w:rsidRPr="00352CDB" w:rsidRDefault="007E2A51" w:rsidP="007E2A51">
            <w:pPr>
              <w:pStyle w:val="Default"/>
              <w:ind w:firstLine="567"/>
              <w:jc w:val="both"/>
              <w:rPr>
                <w:sz w:val="20"/>
                <w:szCs w:val="20"/>
                <w:lang w:val="ru-UA"/>
              </w:rPr>
            </w:pPr>
            <w:r w:rsidRPr="00352CDB">
              <w:rPr>
                <w:sz w:val="20"/>
                <w:szCs w:val="20"/>
                <w:lang w:val="ru-UA"/>
              </w:rPr>
              <w:t>Зміст поняття «цифрова компетентність». Міжнародні стандарти цифрової компетентності педагога. Взаємозв’язок цифрової грамотності та педагогічної майстерності.</w:t>
            </w:r>
          </w:p>
          <w:p w14:paraId="1ACFE4F5" w14:textId="6639E69B" w:rsidR="009757FC" w:rsidRPr="007E2A51" w:rsidRDefault="009757FC" w:rsidP="00F25A41">
            <w:pPr>
              <w:widowControl w:val="0"/>
              <w:suppressAutoHyphens w:val="0"/>
              <w:jc w:val="both"/>
              <w:rPr>
                <w:b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348F521D" w14:textId="77777777" w:rsidR="009757FC" w:rsidRPr="009757FC" w:rsidRDefault="009757FC" w:rsidP="009757FC">
            <w:pPr>
              <w:widowControl w:val="0"/>
              <w:suppressAutoHyphens w:val="0"/>
              <w:jc w:val="center"/>
              <w:rPr>
                <w:bCs/>
                <w:sz w:val="20"/>
                <w:szCs w:val="20"/>
              </w:rPr>
            </w:pPr>
            <w:r w:rsidRPr="009757FC">
              <w:rPr>
                <w:bCs/>
                <w:sz w:val="20"/>
                <w:szCs w:val="20"/>
              </w:rPr>
              <w:t>2</w:t>
            </w:r>
          </w:p>
        </w:tc>
        <w:tc>
          <w:tcPr>
            <w:tcW w:w="851" w:type="dxa"/>
            <w:tcBorders>
              <w:top w:val="single" w:sz="4" w:space="0" w:color="auto"/>
              <w:left w:val="single" w:sz="4" w:space="0" w:color="auto"/>
              <w:bottom w:val="single" w:sz="4" w:space="0" w:color="auto"/>
              <w:right w:val="single" w:sz="4" w:space="0" w:color="auto"/>
            </w:tcBorders>
          </w:tcPr>
          <w:p w14:paraId="794DE478" w14:textId="77777777" w:rsidR="009757FC" w:rsidRPr="009757FC" w:rsidRDefault="009757FC" w:rsidP="009757FC">
            <w:pPr>
              <w:widowControl w:val="0"/>
              <w:suppressAutoHyphens w:val="0"/>
              <w:jc w:val="center"/>
              <w:rPr>
                <w:bCs/>
                <w:sz w:val="20"/>
                <w:szCs w:val="20"/>
              </w:rPr>
            </w:pPr>
          </w:p>
        </w:tc>
        <w:tc>
          <w:tcPr>
            <w:tcW w:w="1984" w:type="dxa"/>
            <w:tcBorders>
              <w:top w:val="single" w:sz="4" w:space="0" w:color="auto"/>
              <w:left w:val="single" w:sz="4" w:space="0" w:color="auto"/>
              <w:bottom w:val="single" w:sz="4" w:space="0" w:color="auto"/>
              <w:right w:val="single" w:sz="4" w:space="0" w:color="auto"/>
            </w:tcBorders>
          </w:tcPr>
          <w:p w14:paraId="3C42C9CD" w14:textId="77777777" w:rsidR="009757FC" w:rsidRPr="009757FC" w:rsidRDefault="00CF10DA" w:rsidP="009757FC">
            <w:pPr>
              <w:widowControl w:val="0"/>
              <w:suppressAutoHyphens w:val="0"/>
              <w:jc w:val="center"/>
              <w:rPr>
                <w:bCs/>
                <w:i/>
                <w:sz w:val="20"/>
                <w:szCs w:val="20"/>
              </w:rPr>
            </w:pPr>
            <w:r>
              <w:rPr>
                <w:bCs/>
                <w:i/>
                <w:sz w:val="20"/>
                <w:szCs w:val="20"/>
              </w:rPr>
              <w:t>Щ</w:t>
            </w:r>
            <w:r w:rsidR="009757FC" w:rsidRPr="009757FC">
              <w:rPr>
                <w:bCs/>
                <w:i/>
                <w:sz w:val="20"/>
                <w:szCs w:val="20"/>
              </w:rPr>
              <w:t>отижня</w:t>
            </w:r>
            <w:r>
              <w:rPr>
                <w:bCs/>
                <w:i/>
                <w:sz w:val="20"/>
                <w:szCs w:val="20"/>
              </w:rPr>
              <w:t xml:space="preserve"> </w:t>
            </w:r>
          </w:p>
        </w:tc>
      </w:tr>
      <w:tr w:rsidR="00CF10DA" w:rsidRPr="009757FC" w14:paraId="01B9E373" w14:textId="77777777" w:rsidTr="00F25A41">
        <w:trPr>
          <w:trHeight w:val="421"/>
        </w:trPr>
        <w:tc>
          <w:tcPr>
            <w:tcW w:w="1418" w:type="dxa"/>
            <w:tcBorders>
              <w:top w:val="single" w:sz="4" w:space="0" w:color="auto"/>
              <w:left w:val="single" w:sz="4" w:space="0" w:color="auto"/>
              <w:bottom w:val="single" w:sz="4" w:space="0" w:color="auto"/>
              <w:right w:val="single" w:sz="4" w:space="0" w:color="auto"/>
            </w:tcBorders>
          </w:tcPr>
          <w:p w14:paraId="08E918AB" w14:textId="77777777" w:rsidR="00CF10DA" w:rsidRPr="009757FC" w:rsidRDefault="00CF10DA" w:rsidP="00CF10DA">
            <w:pPr>
              <w:widowControl w:val="0"/>
              <w:suppressAutoHyphens w:val="0"/>
              <w:jc w:val="center"/>
              <w:rPr>
                <w:bCs/>
                <w:sz w:val="20"/>
                <w:szCs w:val="20"/>
              </w:rPr>
            </w:pPr>
            <w:r>
              <w:rPr>
                <w:bCs/>
                <w:sz w:val="20"/>
                <w:szCs w:val="20"/>
              </w:rPr>
              <w:t>Практичне заняття 3</w:t>
            </w:r>
          </w:p>
        </w:tc>
        <w:tc>
          <w:tcPr>
            <w:tcW w:w="4678" w:type="dxa"/>
            <w:vMerge/>
            <w:tcBorders>
              <w:top w:val="single" w:sz="4" w:space="0" w:color="auto"/>
              <w:left w:val="single" w:sz="4" w:space="0" w:color="auto"/>
              <w:right w:val="single" w:sz="4" w:space="0" w:color="auto"/>
            </w:tcBorders>
          </w:tcPr>
          <w:p w14:paraId="71640440" w14:textId="77777777" w:rsidR="00CF10DA" w:rsidRPr="007E2A51" w:rsidRDefault="00CF10DA" w:rsidP="009757FC">
            <w:pPr>
              <w:widowControl w:val="0"/>
              <w:suppressAutoHyphens w:val="0"/>
              <w:jc w:val="center"/>
              <w:rPr>
                <w:b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25040AEE" w14:textId="77777777" w:rsidR="00CF10DA" w:rsidRPr="009757FC" w:rsidRDefault="00761A34" w:rsidP="009757FC">
            <w:pPr>
              <w:widowControl w:val="0"/>
              <w:suppressAutoHyphens w:val="0"/>
              <w:jc w:val="center"/>
              <w:rPr>
                <w:bCs/>
                <w:sz w:val="20"/>
                <w:szCs w:val="20"/>
              </w:rPr>
            </w:pPr>
            <w:r>
              <w:rPr>
                <w:bCs/>
                <w:sz w:val="20"/>
                <w:szCs w:val="20"/>
              </w:rPr>
              <w:t>2</w:t>
            </w:r>
          </w:p>
        </w:tc>
        <w:tc>
          <w:tcPr>
            <w:tcW w:w="851" w:type="dxa"/>
            <w:tcBorders>
              <w:top w:val="single" w:sz="4" w:space="0" w:color="auto"/>
              <w:left w:val="single" w:sz="4" w:space="0" w:color="auto"/>
              <w:bottom w:val="single" w:sz="4" w:space="0" w:color="auto"/>
              <w:right w:val="single" w:sz="4" w:space="0" w:color="auto"/>
            </w:tcBorders>
          </w:tcPr>
          <w:p w14:paraId="272413B8" w14:textId="77777777" w:rsidR="00CF10DA" w:rsidRPr="009757FC" w:rsidRDefault="00CF10DA" w:rsidP="009757FC">
            <w:pPr>
              <w:widowControl w:val="0"/>
              <w:suppressAutoHyphens w:val="0"/>
              <w:jc w:val="center"/>
              <w:rPr>
                <w:bCs/>
                <w:sz w:val="20"/>
                <w:szCs w:val="20"/>
              </w:rPr>
            </w:pPr>
          </w:p>
        </w:tc>
        <w:tc>
          <w:tcPr>
            <w:tcW w:w="1984" w:type="dxa"/>
            <w:tcBorders>
              <w:top w:val="single" w:sz="4" w:space="0" w:color="auto"/>
              <w:left w:val="single" w:sz="4" w:space="0" w:color="auto"/>
              <w:bottom w:val="single" w:sz="4" w:space="0" w:color="auto"/>
              <w:right w:val="single" w:sz="4" w:space="0" w:color="auto"/>
            </w:tcBorders>
          </w:tcPr>
          <w:p w14:paraId="2E1549B8" w14:textId="77777777" w:rsidR="00CF10DA" w:rsidRPr="009757FC" w:rsidRDefault="00CF10DA" w:rsidP="009757FC">
            <w:pPr>
              <w:widowControl w:val="0"/>
              <w:suppressAutoHyphens w:val="0"/>
              <w:jc w:val="center"/>
              <w:rPr>
                <w:bCs/>
                <w:i/>
                <w:sz w:val="20"/>
                <w:szCs w:val="20"/>
              </w:rPr>
            </w:pPr>
            <w:r w:rsidRPr="00CF10DA">
              <w:rPr>
                <w:bCs/>
                <w:i/>
                <w:sz w:val="20"/>
                <w:szCs w:val="20"/>
              </w:rPr>
              <w:t>Щотижня</w:t>
            </w:r>
          </w:p>
        </w:tc>
      </w:tr>
      <w:tr w:rsidR="009757FC" w:rsidRPr="009757FC" w14:paraId="0A62633E" w14:textId="77777777" w:rsidTr="00F25A41">
        <w:trPr>
          <w:trHeight w:val="513"/>
        </w:trPr>
        <w:tc>
          <w:tcPr>
            <w:tcW w:w="1418" w:type="dxa"/>
            <w:tcBorders>
              <w:top w:val="single" w:sz="4" w:space="0" w:color="auto"/>
              <w:left w:val="single" w:sz="4" w:space="0" w:color="auto"/>
              <w:bottom w:val="single" w:sz="4" w:space="0" w:color="auto"/>
              <w:right w:val="single" w:sz="4" w:space="0" w:color="auto"/>
            </w:tcBorders>
          </w:tcPr>
          <w:p w14:paraId="535770D1" w14:textId="77777777" w:rsidR="009757FC" w:rsidRPr="009757FC" w:rsidRDefault="009757FC" w:rsidP="009757FC">
            <w:pPr>
              <w:widowControl w:val="0"/>
              <w:suppressAutoHyphens w:val="0"/>
              <w:jc w:val="center"/>
              <w:rPr>
                <w:bCs/>
                <w:sz w:val="20"/>
                <w:szCs w:val="20"/>
              </w:rPr>
            </w:pPr>
            <w:r w:rsidRPr="009757FC">
              <w:rPr>
                <w:bCs/>
                <w:sz w:val="20"/>
                <w:szCs w:val="20"/>
              </w:rPr>
              <w:t>Самостійна робота *</w:t>
            </w:r>
          </w:p>
        </w:tc>
        <w:tc>
          <w:tcPr>
            <w:tcW w:w="4678" w:type="dxa"/>
            <w:vMerge/>
            <w:tcBorders>
              <w:left w:val="single" w:sz="4" w:space="0" w:color="auto"/>
              <w:bottom w:val="single" w:sz="4" w:space="0" w:color="auto"/>
              <w:right w:val="single" w:sz="4" w:space="0" w:color="auto"/>
            </w:tcBorders>
          </w:tcPr>
          <w:p w14:paraId="5C8FEB0D" w14:textId="77777777" w:rsidR="009757FC" w:rsidRPr="007E2A51" w:rsidRDefault="009757FC" w:rsidP="009757FC">
            <w:pPr>
              <w:widowControl w:val="0"/>
              <w:suppressAutoHyphens w:val="0"/>
              <w:jc w:val="center"/>
              <w:rPr>
                <w:b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18393C80" w14:textId="77777777" w:rsidR="009757FC" w:rsidRPr="009757FC" w:rsidRDefault="009757FC" w:rsidP="009757FC">
            <w:pPr>
              <w:widowControl w:val="0"/>
              <w:suppressAutoHyphens w:val="0"/>
              <w:jc w:val="center"/>
              <w:rPr>
                <w:bCs/>
                <w:sz w:val="20"/>
                <w:szCs w:val="20"/>
              </w:rPr>
            </w:pPr>
            <w:r w:rsidRPr="009757FC">
              <w:rPr>
                <w:bCs/>
                <w:sz w:val="20"/>
                <w:szCs w:val="20"/>
              </w:rPr>
              <w:t>7</w:t>
            </w:r>
          </w:p>
        </w:tc>
        <w:tc>
          <w:tcPr>
            <w:tcW w:w="851" w:type="dxa"/>
            <w:tcBorders>
              <w:top w:val="single" w:sz="4" w:space="0" w:color="auto"/>
              <w:left w:val="single" w:sz="4" w:space="0" w:color="auto"/>
              <w:bottom w:val="single" w:sz="4" w:space="0" w:color="auto"/>
              <w:right w:val="single" w:sz="4" w:space="0" w:color="auto"/>
            </w:tcBorders>
          </w:tcPr>
          <w:p w14:paraId="66D2A7C1" w14:textId="77777777" w:rsidR="009757FC" w:rsidRPr="009757FC" w:rsidRDefault="009757FC" w:rsidP="009757FC">
            <w:pPr>
              <w:widowControl w:val="0"/>
              <w:suppressAutoHyphens w:val="0"/>
              <w:jc w:val="center"/>
              <w:rPr>
                <w:bCs/>
                <w:sz w:val="20"/>
                <w:szCs w:val="20"/>
              </w:rPr>
            </w:pPr>
            <w:r w:rsidRPr="009757FC">
              <w:rPr>
                <w:bCs/>
                <w:sz w:val="20"/>
                <w:szCs w:val="20"/>
              </w:rPr>
              <w:t>9</w:t>
            </w:r>
          </w:p>
        </w:tc>
        <w:tc>
          <w:tcPr>
            <w:tcW w:w="1984" w:type="dxa"/>
            <w:tcBorders>
              <w:top w:val="single" w:sz="4" w:space="0" w:color="auto"/>
              <w:left w:val="single" w:sz="4" w:space="0" w:color="auto"/>
              <w:bottom w:val="single" w:sz="4" w:space="0" w:color="auto"/>
              <w:right w:val="single" w:sz="4" w:space="0" w:color="auto"/>
            </w:tcBorders>
          </w:tcPr>
          <w:p w14:paraId="3A7A8C3A" w14:textId="77777777" w:rsidR="009757FC" w:rsidRPr="009757FC" w:rsidRDefault="00CF10DA" w:rsidP="009757FC">
            <w:pPr>
              <w:widowControl w:val="0"/>
              <w:suppressAutoHyphens w:val="0"/>
              <w:jc w:val="center"/>
              <w:rPr>
                <w:bCs/>
                <w:i/>
                <w:sz w:val="20"/>
                <w:szCs w:val="20"/>
              </w:rPr>
            </w:pPr>
            <w:r>
              <w:rPr>
                <w:bCs/>
                <w:i/>
                <w:sz w:val="20"/>
                <w:szCs w:val="20"/>
              </w:rPr>
              <w:t xml:space="preserve"> </w:t>
            </w:r>
          </w:p>
        </w:tc>
      </w:tr>
      <w:tr w:rsidR="009757FC" w:rsidRPr="009757FC" w14:paraId="79446C49" w14:textId="77777777" w:rsidTr="00F25A41">
        <w:trPr>
          <w:trHeight w:val="425"/>
        </w:trPr>
        <w:tc>
          <w:tcPr>
            <w:tcW w:w="1418" w:type="dxa"/>
            <w:tcBorders>
              <w:top w:val="single" w:sz="4" w:space="0" w:color="auto"/>
              <w:left w:val="single" w:sz="4" w:space="0" w:color="auto"/>
              <w:bottom w:val="single" w:sz="4" w:space="0" w:color="auto"/>
              <w:right w:val="single" w:sz="4" w:space="0" w:color="auto"/>
            </w:tcBorders>
            <w:hideMark/>
          </w:tcPr>
          <w:p w14:paraId="7B85F0A6" w14:textId="77777777" w:rsidR="009757FC" w:rsidRPr="009757FC" w:rsidRDefault="009757FC" w:rsidP="009757FC">
            <w:pPr>
              <w:widowControl w:val="0"/>
              <w:suppressAutoHyphens w:val="0"/>
              <w:jc w:val="center"/>
              <w:rPr>
                <w:bCs/>
                <w:sz w:val="20"/>
                <w:szCs w:val="20"/>
              </w:rPr>
            </w:pPr>
            <w:r w:rsidRPr="009757FC">
              <w:rPr>
                <w:bCs/>
                <w:sz w:val="20"/>
                <w:szCs w:val="20"/>
              </w:rPr>
              <w:t xml:space="preserve">Лекція 4 </w:t>
            </w:r>
          </w:p>
        </w:tc>
        <w:tc>
          <w:tcPr>
            <w:tcW w:w="4678" w:type="dxa"/>
            <w:vMerge w:val="restart"/>
            <w:tcBorders>
              <w:top w:val="single" w:sz="4" w:space="0" w:color="auto"/>
              <w:left w:val="single" w:sz="4" w:space="0" w:color="auto"/>
              <w:right w:val="single" w:sz="4" w:space="0" w:color="auto"/>
            </w:tcBorders>
          </w:tcPr>
          <w:p w14:paraId="16BB87D8" w14:textId="77777777" w:rsidR="007E2A51" w:rsidRPr="007E2A51" w:rsidRDefault="007E2A51" w:rsidP="007E2A51">
            <w:pPr>
              <w:pStyle w:val="Default"/>
              <w:ind w:firstLine="567"/>
              <w:jc w:val="both"/>
              <w:rPr>
                <w:sz w:val="20"/>
                <w:szCs w:val="20"/>
                <w:lang w:val="ru-UA"/>
              </w:rPr>
            </w:pPr>
            <w:r w:rsidRPr="00352CDB">
              <w:rPr>
                <w:i/>
                <w:iCs/>
                <w:sz w:val="20"/>
                <w:szCs w:val="20"/>
                <w:lang w:val="ru-UA"/>
              </w:rPr>
              <w:t xml:space="preserve">Тема </w:t>
            </w:r>
            <w:r w:rsidRPr="007E2A51">
              <w:rPr>
                <w:i/>
                <w:iCs/>
                <w:sz w:val="20"/>
                <w:szCs w:val="20"/>
                <w:lang w:val="ru-UA"/>
              </w:rPr>
              <w:t>4</w:t>
            </w:r>
            <w:r w:rsidRPr="00352CDB">
              <w:rPr>
                <w:i/>
                <w:iCs/>
                <w:sz w:val="20"/>
                <w:szCs w:val="20"/>
                <w:lang w:val="ru-UA"/>
              </w:rPr>
              <w:t>. Цифрова етика та безпека професійної діяльності педагога.</w:t>
            </w:r>
          </w:p>
          <w:p w14:paraId="06EEEC38" w14:textId="335731B3" w:rsidR="009757FC" w:rsidRPr="007E2A51" w:rsidRDefault="007E2A51" w:rsidP="007E2A51">
            <w:pPr>
              <w:widowControl w:val="0"/>
              <w:suppressAutoHyphens w:val="0"/>
              <w:jc w:val="both"/>
              <w:rPr>
                <w:bCs/>
                <w:sz w:val="20"/>
                <w:szCs w:val="20"/>
              </w:rPr>
            </w:pPr>
            <w:r w:rsidRPr="00352CDB">
              <w:rPr>
                <w:rFonts w:eastAsiaTheme="minorHAnsi"/>
                <w:color w:val="000000"/>
                <w:sz w:val="20"/>
                <w:szCs w:val="20"/>
                <w:lang w:val="ru-UA" w:eastAsia="en-US"/>
              </w:rPr>
              <w:t>Основи цифрової етики в освіті. Захист персональних даних та авторських прав. Академічна доброчесність у цифровому просторі. Принципи безпечного користування цифровими ресурсами.</w:t>
            </w:r>
          </w:p>
        </w:tc>
        <w:tc>
          <w:tcPr>
            <w:tcW w:w="850" w:type="dxa"/>
            <w:tcBorders>
              <w:top w:val="single" w:sz="4" w:space="0" w:color="auto"/>
              <w:left w:val="single" w:sz="4" w:space="0" w:color="auto"/>
              <w:bottom w:val="single" w:sz="4" w:space="0" w:color="auto"/>
              <w:right w:val="single" w:sz="4" w:space="0" w:color="auto"/>
            </w:tcBorders>
          </w:tcPr>
          <w:p w14:paraId="16E8D8D8" w14:textId="77777777" w:rsidR="009757FC" w:rsidRPr="009757FC" w:rsidRDefault="009757FC" w:rsidP="009757FC">
            <w:pPr>
              <w:widowControl w:val="0"/>
              <w:suppressAutoHyphens w:val="0"/>
              <w:jc w:val="center"/>
              <w:rPr>
                <w:bCs/>
                <w:sz w:val="20"/>
                <w:szCs w:val="20"/>
              </w:rPr>
            </w:pPr>
            <w:r w:rsidRPr="009757FC">
              <w:rPr>
                <w:bCs/>
                <w:sz w:val="20"/>
                <w:szCs w:val="20"/>
              </w:rPr>
              <w:t>2</w:t>
            </w:r>
          </w:p>
        </w:tc>
        <w:tc>
          <w:tcPr>
            <w:tcW w:w="851" w:type="dxa"/>
            <w:tcBorders>
              <w:top w:val="single" w:sz="4" w:space="0" w:color="auto"/>
              <w:left w:val="single" w:sz="4" w:space="0" w:color="auto"/>
              <w:bottom w:val="single" w:sz="4" w:space="0" w:color="auto"/>
              <w:right w:val="single" w:sz="4" w:space="0" w:color="auto"/>
            </w:tcBorders>
          </w:tcPr>
          <w:p w14:paraId="7DD3884B" w14:textId="77777777" w:rsidR="009757FC" w:rsidRPr="009757FC" w:rsidRDefault="009757FC" w:rsidP="009757FC">
            <w:pPr>
              <w:widowControl w:val="0"/>
              <w:suppressAutoHyphens w:val="0"/>
              <w:jc w:val="center"/>
              <w:rPr>
                <w:bCs/>
                <w:sz w:val="20"/>
                <w:szCs w:val="20"/>
              </w:rPr>
            </w:pPr>
            <w:r w:rsidRPr="009757FC">
              <w:rPr>
                <w:bCs/>
                <w:sz w:val="20"/>
                <w:szCs w:val="20"/>
              </w:rPr>
              <w:t>1</w:t>
            </w:r>
          </w:p>
        </w:tc>
        <w:tc>
          <w:tcPr>
            <w:tcW w:w="1984" w:type="dxa"/>
            <w:tcBorders>
              <w:top w:val="single" w:sz="4" w:space="0" w:color="auto"/>
              <w:left w:val="single" w:sz="4" w:space="0" w:color="auto"/>
              <w:bottom w:val="single" w:sz="4" w:space="0" w:color="auto"/>
              <w:right w:val="single" w:sz="4" w:space="0" w:color="auto"/>
            </w:tcBorders>
          </w:tcPr>
          <w:p w14:paraId="37209D6F" w14:textId="77777777" w:rsidR="009757FC" w:rsidRPr="009757FC" w:rsidRDefault="009757FC" w:rsidP="009757FC">
            <w:pPr>
              <w:widowControl w:val="0"/>
              <w:suppressAutoHyphens w:val="0"/>
              <w:jc w:val="center"/>
              <w:rPr>
                <w:bCs/>
                <w:i/>
                <w:sz w:val="20"/>
                <w:szCs w:val="20"/>
              </w:rPr>
            </w:pPr>
            <w:r w:rsidRPr="009757FC">
              <w:rPr>
                <w:bCs/>
                <w:i/>
                <w:sz w:val="20"/>
                <w:szCs w:val="20"/>
              </w:rPr>
              <w:t>Щотижня</w:t>
            </w:r>
          </w:p>
        </w:tc>
      </w:tr>
      <w:tr w:rsidR="009757FC" w:rsidRPr="009757FC" w14:paraId="44E0A4CE" w14:textId="77777777" w:rsidTr="00F25A41">
        <w:trPr>
          <w:trHeight w:val="275"/>
        </w:trPr>
        <w:tc>
          <w:tcPr>
            <w:tcW w:w="1418" w:type="dxa"/>
            <w:tcBorders>
              <w:top w:val="single" w:sz="4" w:space="0" w:color="auto"/>
              <w:left w:val="single" w:sz="4" w:space="0" w:color="auto"/>
              <w:bottom w:val="single" w:sz="4" w:space="0" w:color="auto"/>
              <w:right w:val="single" w:sz="4" w:space="0" w:color="auto"/>
            </w:tcBorders>
            <w:hideMark/>
          </w:tcPr>
          <w:p w14:paraId="50FB18DD" w14:textId="77777777" w:rsidR="009757FC" w:rsidRPr="009757FC" w:rsidRDefault="00CF10DA" w:rsidP="009757FC">
            <w:pPr>
              <w:widowControl w:val="0"/>
              <w:suppressAutoHyphens w:val="0"/>
              <w:jc w:val="center"/>
              <w:rPr>
                <w:bCs/>
                <w:sz w:val="20"/>
                <w:szCs w:val="20"/>
              </w:rPr>
            </w:pPr>
            <w:r>
              <w:rPr>
                <w:bCs/>
                <w:sz w:val="20"/>
                <w:szCs w:val="20"/>
              </w:rPr>
              <w:t>Практичне заняття 4</w:t>
            </w:r>
          </w:p>
        </w:tc>
        <w:tc>
          <w:tcPr>
            <w:tcW w:w="4678" w:type="dxa"/>
            <w:vMerge/>
            <w:tcBorders>
              <w:left w:val="single" w:sz="4" w:space="0" w:color="auto"/>
              <w:right w:val="single" w:sz="4" w:space="0" w:color="auto"/>
            </w:tcBorders>
          </w:tcPr>
          <w:p w14:paraId="4BF5C94D" w14:textId="77777777" w:rsidR="009757FC" w:rsidRPr="007E2A51" w:rsidRDefault="009757FC" w:rsidP="009757FC">
            <w:pPr>
              <w:widowControl w:val="0"/>
              <w:suppressAutoHyphens w:val="0"/>
              <w:jc w:val="center"/>
              <w:rPr>
                <w:bCs/>
                <w:sz w:val="20"/>
                <w:szCs w:val="20"/>
              </w:rPr>
            </w:pPr>
          </w:p>
        </w:tc>
        <w:tc>
          <w:tcPr>
            <w:tcW w:w="850" w:type="dxa"/>
            <w:tcBorders>
              <w:top w:val="single" w:sz="4" w:space="0" w:color="auto"/>
              <w:left w:val="single" w:sz="4" w:space="0" w:color="auto"/>
              <w:bottom w:val="single" w:sz="4" w:space="0" w:color="auto"/>
              <w:right w:val="single" w:sz="4" w:space="0" w:color="auto"/>
            </w:tcBorders>
            <w:hideMark/>
          </w:tcPr>
          <w:p w14:paraId="2F3861D8" w14:textId="77777777" w:rsidR="009757FC" w:rsidRPr="009757FC" w:rsidRDefault="009757FC" w:rsidP="009757FC">
            <w:pPr>
              <w:widowControl w:val="0"/>
              <w:suppressAutoHyphens w:val="0"/>
              <w:jc w:val="center"/>
              <w:rPr>
                <w:bCs/>
                <w:sz w:val="20"/>
                <w:szCs w:val="20"/>
              </w:rPr>
            </w:pPr>
            <w:r w:rsidRPr="009757FC">
              <w:rPr>
                <w:bCs/>
                <w:sz w:val="20"/>
                <w:szCs w:val="20"/>
              </w:rPr>
              <w:t>2</w:t>
            </w:r>
          </w:p>
        </w:tc>
        <w:tc>
          <w:tcPr>
            <w:tcW w:w="851" w:type="dxa"/>
            <w:tcBorders>
              <w:top w:val="single" w:sz="4" w:space="0" w:color="auto"/>
              <w:left w:val="single" w:sz="4" w:space="0" w:color="auto"/>
              <w:bottom w:val="single" w:sz="4" w:space="0" w:color="auto"/>
              <w:right w:val="single" w:sz="4" w:space="0" w:color="auto"/>
            </w:tcBorders>
            <w:hideMark/>
          </w:tcPr>
          <w:p w14:paraId="210E7144" w14:textId="77777777" w:rsidR="009757FC" w:rsidRPr="009757FC" w:rsidRDefault="009757FC" w:rsidP="009757FC">
            <w:pPr>
              <w:widowControl w:val="0"/>
              <w:suppressAutoHyphens w:val="0"/>
              <w:jc w:val="center"/>
              <w:rPr>
                <w:bCs/>
                <w:sz w:val="20"/>
                <w:szCs w:val="20"/>
              </w:rPr>
            </w:pPr>
            <w:r w:rsidRPr="009757FC">
              <w:rPr>
                <w:bCs/>
                <w:sz w:val="20"/>
                <w:szCs w:val="20"/>
              </w:rPr>
              <w:t>1</w:t>
            </w:r>
          </w:p>
        </w:tc>
        <w:tc>
          <w:tcPr>
            <w:tcW w:w="1984" w:type="dxa"/>
            <w:tcBorders>
              <w:top w:val="single" w:sz="4" w:space="0" w:color="auto"/>
              <w:left w:val="single" w:sz="4" w:space="0" w:color="auto"/>
              <w:bottom w:val="single" w:sz="4" w:space="0" w:color="auto"/>
              <w:right w:val="single" w:sz="4" w:space="0" w:color="auto"/>
            </w:tcBorders>
          </w:tcPr>
          <w:p w14:paraId="421BF05B" w14:textId="77777777" w:rsidR="009757FC" w:rsidRPr="009757FC" w:rsidRDefault="00CF10DA" w:rsidP="009757FC">
            <w:pPr>
              <w:widowControl w:val="0"/>
              <w:suppressAutoHyphens w:val="0"/>
              <w:jc w:val="center"/>
              <w:rPr>
                <w:bCs/>
                <w:i/>
                <w:sz w:val="20"/>
                <w:szCs w:val="20"/>
              </w:rPr>
            </w:pPr>
            <w:r w:rsidRPr="00CF10DA">
              <w:rPr>
                <w:bCs/>
                <w:i/>
                <w:sz w:val="20"/>
                <w:szCs w:val="20"/>
              </w:rPr>
              <w:t>Щотижня</w:t>
            </w:r>
            <w:r>
              <w:rPr>
                <w:bCs/>
                <w:i/>
                <w:sz w:val="20"/>
                <w:szCs w:val="20"/>
              </w:rPr>
              <w:t xml:space="preserve"> </w:t>
            </w:r>
          </w:p>
        </w:tc>
      </w:tr>
      <w:tr w:rsidR="009757FC" w:rsidRPr="009757FC" w14:paraId="24480A3B" w14:textId="77777777" w:rsidTr="00C445CC">
        <w:trPr>
          <w:trHeight w:val="367"/>
        </w:trPr>
        <w:tc>
          <w:tcPr>
            <w:tcW w:w="1418" w:type="dxa"/>
            <w:tcBorders>
              <w:top w:val="single" w:sz="4" w:space="0" w:color="auto"/>
              <w:left w:val="single" w:sz="4" w:space="0" w:color="auto"/>
              <w:bottom w:val="single" w:sz="4" w:space="0" w:color="auto"/>
              <w:right w:val="single" w:sz="4" w:space="0" w:color="auto"/>
            </w:tcBorders>
          </w:tcPr>
          <w:p w14:paraId="791F5331" w14:textId="77777777" w:rsidR="009757FC" w:rsidRPr="009757FC" w:rsidRDefault="009757FC" w:rsidP="009757FC">
            <w:pPr>
              <w:widowControl w:val="0"/>
              <w:suppressAutoHyphens w:val="0"/>
              <w:jc w:val="center"/>
              <w:rPr>
                <w:bCs/>
                <w:sz w:val="20"/>
                <w:szCs w:val="20"/>
              </w:rPr>
            </w:pPr>
            <w:r w:rsidRPr="009757FC">
              <w:rPr>
                <w:bCs/>
                <w:sz w:val="20"/>
                <w:szCs w:val="20"/>
              </w:rPr>
              <w:t>Самостійна робота *</w:t>
            </w:r>
          </w:p>
        </w:tc>
        <w:tc>
          <w:tcPr>
            <w:tcW w:w="4678" w:type="dxa"/>
            <w:vMerge/>
            <w:tcBorders>
              <w:left w:val="single" w:sz="4" w:space="0" w:color="auto"/>
              <w:bottom w:val="single" w:sz="4" w:space="0" w:color="auto"/>
              <w:right w:val="single" w:sz="4" w:space="0" w:color="auto"/>
            </w:tcBorders>
          </w:tcPr>
          <w:p w14:paraId="41C76F45" w14:textId="77777777" w:rsidR="009757FC" w:rsidRPr="007E2A51" w:rsidRDefault="009757FC" w:rsidP="009757FC">
            <w:pPr>
              <w:widowControl w:val="0"/>
              <w:suppressAutoHyphens w:val="0"/>
              <w:jc w:val="center"/>
              <w:rPr>
                <w:b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1B047645" w14:textId="77777777" w:rsidR="009757FC" w:rsidRPr="009757FC" w:rsidRDefault="009757FC" w:rsidP="009757FC">
            <w:pPr>
              <w:widowControl w:val="0"/>
              <w:suppressAutoHyphens w:val="0"/>
              <w:jc w:val="center"/>
              <w:rPr>
                <w:bCs/>
                <w:sz w:val="20"/>
                <w:szCs w:val="20"/>
              </w:rPr>
            </w:pPr>
            <w:r w:rsidRPr="009757FC">
              <w:rPr>
                <w:bCs/>
                <w:sz w:val="20"/>
                <w:szCs w:val="20"/>
              </w:rPr>
              <w:t>5</w:t>
            </w:r>
          </w:p>
        </w:tc>
        <w:tc>
          <w:tcPr>
            <w:tcW w:w="851" w:type="dxa"/>
            <w:tcBorders>
              <w:top w:val="single" w:sz="4" w:space="0" w:color="auto"/>
              <w:left w:val="single" w:sz="4" w:space="0" w:color="auto"/>
              <w:bottom w:val="single" w:sz="4" w:space="0" w:color="auto"/>
              <w:right w:val="single" w:sz="4" w:space="0" w:color="auto"/>
            </w:tcBorders>
          </w:tcPr>
          <w:p w14:paraId="153A047E" w14:textId="77777777" w:rsidR="009757FC" w:rsidRPr="009757FC" w:rsidRDefault="009757FC" w:rsidP="009757FC">
            <w:pPr>
              <w:widowControl w:val="0"/>
              <w:suppressAutoHyphens w:val="0"/>
              <w:jc w:val="center"/>
              <w:rPr>
                <w:bCs/>
                <w:sz w:val="20"/>
                <w:szCs w:val="20"/>
              </w:rPr>
            </w:pPr>
            <w:r w:rsidRPr="009757FC">
              <w:rPr>
                <w:bCs/>
                <w:sz w:val="20"/>
                <w:szCs w:val="20"/>
              </w:rPr>
              <w:t>7</w:t>
            </w:r>
          </w:p>
        </w:tc>
        <w:tc>
          <w:tcPr>
            <w:tcW w:w="1984" w:type="dxa"/>
            <w:tcBorders>
              <w:top w:val="single" w:sz="4" w:space="0" w:color="auto"/>
              <w:left w:val="single" w:sz="4" w:space="0" w:color="auto"/>
              <w:bottom w:val="single" w:sz="4" w:space="0" w:color="auto"/>
              <w:right w:val="single" w:sz="4" w:space="0" w:color="auto"/>
            </w:tcBorders>
          </w:tcPr>
          <w:p w14:paraId="6DCB1DED" w14:textId="77777777" w:rsidR="009757FC" w:rsidRPr="009757FC" w:rsidRDefault="009757FC" w:rsidP="009757FC">
            <w:pPr>
              <w:widowControl w:val="0"/>
              <w:suppressAutoHyphens w:val="0"/>
              <w:jc w:val="center"/>
              <w:rPr>
                <w:bCs/>
                <w:i/>
                <w:sz w:val="20"/>
                <w:szCs w:val="20"/>
              </w:rPr>
            </w:pPr>
          </w:p>
        </w:tc>
      </w:tr>
      <w:tr w:rsidR="009757FC" w:rsidRPr="009757FC" w14:paraId="095C84ED" w14:textId="77777777" w:rsidTr="00C445CC">
        <w:trPr>
          <w:trHeight w:val="304"/>
        </w:trPr>
        <w:tc>
          <w:tcPr>
            <w:tcW w:w="1418" w:type="dxa"/>
            <w:tcBorders>
              <w:top w:val="single" w:sz="4" w:space="0" w:color="auto"/>
              <w:left w:val="single" w:sz="4" w:space="0" w:color="auto"/>
              <w:bottom w:val="single" w:sz="4" w:space="0" w:color="auto"/>
              <w:right w:val="single" w:sz="4" w:space="0" w:color="auto"/>
            </w:tcBorders>
            <w:hideMark/>
          </w:tcPr>
          <w:p w14:paraId="7ABD3A18" w14:textId="77777777" w:rsidR="009757FC" w:rsidRPr="009757FC" w:rsidRDefault="00CF10DA" w:rsidP="009757FC">
            <w:pPr>
              <w:widowControl w:val="0"/>
              <w:suppressAutoHyphens w:val="0"/>
              <w:jc w:val="center"/>
              <w:rPr>
                <w:bCs/>
                <w:sz w:val="20"/>
                <w:szCs w:val="20"/>
              </w:rPr>
            </w:pPr>
            <w:r>
              <w:rPr>
                <w:bCs/>
                <w:sz w:val="20"/>
                <w:szCs w:val="20"/>
              </w:rPr>
              <w:t>Лекція 5</w:t>
            </w:r>
            <w:r w:rsidR="009757FC" w:rsidRPr="009757FC">
              <w:rPr>
                <w:bCs/>
                <w:sz w:val="20"/>
                <w:szCs w:val="20"/>
              </w:rPr>
              <w:t xml:space="preserve"> </w:t>
            </w:r>
          </w:p>
        </w:tc>
        <w:tc>
          <w:tcPr>
            <w:tcW w:w="4678" w:type="dxa"/>
            <w:vMerge w:val="restart"/>
            <w:tcBorders>
              <w:top w:val="single" w:sz="4" w:space="0" w:color="auto"/>
              <w:left w:val="single" w:sz="4" w:space="0" w:color="auto"/>
              <w:right w:val="single" w:sz="4" w:space="0" w:color="auto"/>
            </w:tcBorders>
          </w:tcPr>
          <w:p w14:paraId="5365DE20" w14:textId="77777777" w:rsidR="007E2A51" w:rsidRPr="007E2A51" w:rsidRDefault="007E2A51" w:rsidP="007E2A51">
            <w:pPr>
              <w:pStyle w:val="Default"/>
              <w:ind w:firstLine="567"/>
              <w:jc w:val="both"/>
              <w:rPr>
                <w:sz w:val="20"/>
                <w:szCs w:val="20"/>
                <w:lang w:val="ru-UA"/>
              </w:rPr>
            </w:pPr>
            <w:r w:rsidRPr="00352CDB">
              <w:rPr>
                <w:i/>
                <w:iCs/>
                <w:sz w:val="20"/>
                <w:szCs w:val="20"/>
                <w:lang w:val="ru-UA"/>
              </w:rPr>
              <w:t xml:space="preserve">Тема </w:t>
            </w:r>
            <w:r w:rsidRPr="007E2A51">
              <w:rPr>
                <w:i/>
                <w:iCs/>
                <w:sz w:val="20"/>
                <w:szCs w:val="20"/>
                <w:lang w:val="ru-UA"/>
              </w:rPr>
              <w:t>5</w:t>
            </w:r>
            <w:r w:rsidRPr="00352CDB">
              <w:rPr>
                <w:i/>
                <w:iCs/>
                <w:sz w:val="20"/>
                <w:szCs w:val="20"/>
                <w:lang w:val="ru-UA"/>
              </w:rPr>
              <w:t>. Репутаційний менеджмент педагога в цифровому середовищі.</w:t>
            </w:r>
          </w:p>
          <w:p w14:paraId="060766AB" w14:textId="77777777" w:rsidR="007E2A51" w:rsidRPr="00352CDB" w:rsidRDefault="007E2A51" w:rsidP="007E2A51">
            <w:pPr>
              <w:pStyle w:val="Default"/>
              <w:ind w:firstLine="567"/>
              <w:jc w:val="both"/>
              <w:rPr>
                <w:sz w:val="20"/>
                <w:szCs w:val="20"/>
                <w:lang w:val="ru-UA"/>
              </w:rPr>
            </w:pPr>
            <w:r w:rsidRPr="00352CDB">
              <w:rPr>
                <w:sz w:val="20"/>
                <w:szCs w:val="20"/>
                <w:lang w:val="ru-UA"/>
              </w:rPr>
              <w:t>Поняття цифрової репутації. Механізми підтримання професійного іміджу в мережі. Стратегії управління цифровою присутністю. Ризики та виклики репутаційного середовища.</w:t>
            </w:r>
          </w:p>
          <w:p w14:paraId="3DC4A1B9" w14:textId="0A61577C" w:rsidR="009757FC" w:rsidRPr="007E2A51" w:rsidRDefault="009757FC" w:rsidP="00C445CC">
            <w:pPr>
              <w:widowControl w:val="0"/>
              <w:suppressAutoHyphens w:val="0"/>
              <w:jc w:val="both"/>
              <w:rPr>
                <w:b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3B7D0794" w14:textId="77777777" w:rsidR="009757FC" w:rsidRPr="009757FC" w:rsidRDefault="009757FC" w:rsidP="009757FC">
            <w:pPr>
              <w:widowControl w:val="0"/>
              <w:suppressAutoHyphens w:val="0"/>
              <w:jc w:val="center"/>
              <w:rPr>
                <w:bCs/>
                <w:sz w:val="20"/>
                <w:szCs w:val="20"/>
              </w:rPr>
            </w:pPr>
            <w:r w:rsidRPr="009757FC">
              <w:rPr>
                <w:bCs/>
                <w:sz w:val="20"/>
                <w:szCs w:val="20"/>
              </w:rPr>
              <w:t>2</w:t>
            </w:r>
          </w:p>
        </w:tc>
        <w:tc>
          <w:tcPr>
            <w:tcW w:w="851" w:type="dxa"/>
            <w:tcBorders>
              <w:top w:val="single" w:sz="4" w:space="0" w:color="auto"/>
              <w:left w:val="single" w:sz="4" w:space="0" w:color="auto"/>
              <w:bottom w:val="single" w:sz="4" w:space="0" w:color="auto"/>
              <w:right w:val="single" w:sz="4" w:space="0" w:color="auto"/>
            </w:tcBorders>
          </w:tcPr>
          <w:p w14:paraId="46989CA5" w14:textId="77777777" w:rsidR="009757FC" w:rsidRPr="009757FC" w:rsidRDefault="009757FC" w:rsidP="009757FC">
            <w:pPr>
              <w:widowControl w:val="0"/>
              <w:suppressAutoHyphens w:val="0"/>
              <w:jc w:val="center"/>
              <w:rPr>
                <w:bCs/>
                <w:sz w:val="20"/>
                <w:szCs w:val="20"/>
              </w:rPr>
            </w:pPr>
            <w:r w:rsidRPr="009757FC">
              <w:rPr>
                <w:bCs/>
                <w:sz w:val="20"/>
                <w:szCs w:val="20"/>
              </w:rPr>
              <w:t>1</w:t>
            </w:r>
          </w:p>
        </w:tc>
        <w:tc>
          <w:tcPr>
            <w:tcW w:w="1984" w:type="dxa"/>
            <w:tcBorders>
              <w:top w:val="single" w:sz="4" w:space="0" w:color="auto"/>
              <w:left w:val="single" w:sz="4" w:space="0" w:color="auto"/>
              <w:bottom w:val="single" w:sz="4" w:space="0" w:color="auto"/>
              <w:right w:val="single" w:sz="4" w:space="0" w:color="auto"/>
            </w:tcBorders>
          </w:tcPr>
          <w:p w14:paraId="67BE44A6" w14:textId="77777777" w:rsidR="009757FC" w:rsidRPr="009757FC" w:rsidRDefault="009757FC" w:rsidP="009757FC">
            <w:pPr>
              <w:widowControl w:val="0"/>
              <w:suppressAutoHyphens w:val="0"/>
              <w:jc w:val="center"/>
              <w:rPr>
                <w:bCs/>
                <w:i/>
                <w:sz w:val="20"/>
                <w:szCs w:val="20"/>
              </w:rPr>
            </w:pPr>
            <w:r w:rsidRPr="009757FC">
              <w:rPr>
                <w:bCs/>
                <w:i/>
                <w:sz w:val="20"/>
                <w:szCs w:val="20"/>
              </w:rPr>
              <w:t>Щотижня</w:t>
            </w:r>
          </w:p>
        </w:tc>
      </w:tr>
      <w:tr w:rsidR="00CF10DA" w:rsidRPr="009757FC" w14:paraId="0D3508D1" w14:textId="77777777" w:rsidTr="00C445CC">
        <w:trPr>
          <w:trHeight w:val="279"/>
        </w:trPr>
        <w:tc>
          <w:tcPr>
            <w:tcW w:w="1418" w:type="dxa"/>
            <w:tcBorders>
              <w:top w:val="single" w:sz="4" w:space="0" w:color="auto"/>
              <w:left w:val="single" w:sz="4" w:space="0" w:color="auto"/>
              <w:bottom w:val="single" w:sz="4" w:space="0" w:color="auto"/>
              <w:right w:val="single" w:sz="4" w:space="0" w:color="auto"/>
            </w:tcBorders>
          </w:tcPr>
          <w:p w14:paraId="3D642BCC" w14:textId="77777777" w:rsidR="00CF10DA" w:rsidRDefault="00CF10DA" w:rsidP="00C445CC">
            <w:pPr>
              <w:widowControl w:val="0"/>
              <w:suppressAutoHyphens w:val="0"/>
              <w:jc w:val="center"/>
              <w:rPr>
                <w:bCs/>
                <w:sz w:val="20"/>
                <w:szCs w:val="20"/>
              </w:rPr>
            </w:pPr>
            <w:r>
              <w:rPr>
                <w:bCs/>
                <w:sz w:val="20"/>
                <w:szCs w:val="20"/>
              </w:rPr>
              <w:t>Практичне заняття 5</w:t>
            </w:r>
          </w:p>
        </w:tc>
        <w:tc>
          <w:tcPr>
            <w:tcW w:w="4678" w:type="dxa"/>
            <w:vMerge/>
            <w:tcBorders>
              <w:top w:val="single" w:sz="4" w:space="0" w:color="auto"/>
              <w:left w:val="single" w:sz="4" w:space="0" w:color="auto"/>
              <w:right w:val="single" w:sz="4" w:space="0" w:color="auto"/>
            </w:tcBorders>
          </w:tcPr>
          <w:p w14:paraId="46F117B0" w14:textId="77777777" w:rsidR="00CF10DA" w:rsidRPr="007E2A51" w:rsidRDefault="00CF10DA" w:rsidP="009757FC">
            <w:pPr>
              <w:widowControl w:val="0"/>
              <w:suppressAutoHyphens w:val="0"/>
              <w:jc w:val="center"/>
              <w:rPr>
                <w:b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2A2687F7" w14:textId="77777777" w:rsidR="00CF10DA" w:rsidRPr="009757FC" w:rsidRDefault="00761A34" w:rsidP="009757FC">
            <w:pPr>
              <w:widowControl w:val="0"/>
              <w:suppressAutoHyphens w:val="0"/>
              <w:jc w:val="center"/>
              <w:rPr>
                <w:bCs/>
                <w:sz w:val="20"/>
                <w:szCs w:val="20"/>
              </w:rPr>
            </w:pPr>
            <w:r>
              <w:rPr>
                <w:bCs/>
                <w:sz w:val="20"/>
                <w:szCs w:val="20"/>
              </w:rPr>
              <w:t>2</w:t>
            </w:r>
          </w:p>
        </w:tc>
        <w:tc>
          <w:tcPr>
            <w:tcW w:w="851" w:type="dxa"/>
            <w:tcBorders>
              <w:top w:val="single" w:sz="4" w:space="0" w:color="auto"/>
              <w:left w:val="single" w:sz="4" w:space="0" w:color="auto"/>
              <w:bottom w:val="single" w:sz="4" w:space="0" w:color="auto"/>
              <w:right w:val="single" w:sz="4" w:space="0" w:color="auto"/>
            </w:tcBorders>
          </w:tcPr>
          <w:p w14:paraId="233ADE15" w14:textId="77777777" w:rsidR="00CF10DA" w:rsidRPr="009757FC" w:rsidRDefault="00CF10DA" w:rsidP="009757FC">
            <w:pPr>
              <w:widowControl w:val="0"/>
              <w:suppressAutoHyphens w:val="0"/>
              <w:jc w:val="center"/>
              <w:rPr>
                <w:bCs/>
                <w:sz w:val="20"/>
                <w:szCs w:val="20"/>
              </w:rPr>
            </w:pPr>
          </w:p>
        </w:tc>
        <w:tc>
          <w:tcPr>
            <w:tcW w:w="1984" w:type="dxa"/>
            <w:tcBorders>
              <w:top w:val="single" w:sz="4" w:space="0" w:color="auto"/>
              <w:left w:val="single" w:sz="4" w:space="0" w:color="auto"/>
              <w:bottom w:val="single" w:sz="4" w:space="0" w:color="auto"/>
              <w:right w:val="single" w:sz="4" w:space="0" w:color="auto"/>
            </w:tcBorders>
          </w:tcPr>
          <w:p w14:paraId="24668CD2" w14:textId="77777777" w:rsidR="00CF10DA" w:rsidRPr="009757FC" w:rsidRDefault="00CF10DA" w:rsidP="009757FC">
            <w:pPr>
              <w:widowControl w:val="0"/>
              <w:suppressAutoHyphens w:val="0"/>
              <w:jc w:val="center"/>
              <w:rPr>
                <w:bCs/>
                <w:i/>
                <w:sz w:val="20"/>
                <w:szCs w:val="20"/>
              </w:rPr>
            </w:pPr>
            <w:r w:rsidRPr="00CF10DA">
              <w:rPr>
                <w:bCs/>
                <w:i/>
                <w:sz w:val="20"/>
                <w:szCs w:val="20"/>
              </w:rPr>
              <w:t>Щотижня</w:t>
            </w:r>
          </w:p>
        </w:tc>
      </w:tr>
      <w:tr w:rsidR="009757FC" w:rsidRPr="009757FC" w14:paraId="03B904D9" w14:textId="77777777" w:rsidTr="00C445CC">
        <w:trPr>
          <w:trHeight w:val="385"/>
        </w:trPr>
        <w:tc>
          <w:tcPr>
            <w:tcW w:w="1418" w:type="dxa"/>
            <w:tcBorders>
              <w:top w:val="single" w:sz="4" w:space="0" w:color="auto"/>
              <w:left w:val="single" w:sz="4" w:space="0" w:color="auto"/>
              <w:bottom w:val="single" w:sz="4" w:space="0" w:color="auto"/>
              <w:right w:val="single" w:sz="4" w:space="0" w:color="auto"/>
            </w:tcBorders>
          </w:tcPr>
          <w:p w14:paraId="469FFA10" w14:textId="77777777" w:rsidR="009757FC" w:rsidRPr="009757FC" w:rsidRDefault="009757FC" w:rsidP="009757FC">
            <w:pPr>
              <w:widowControl w:val="0"/>
              <w:suppressAutoHyphens w:val="0"/>
              <w:jc w:val="center"/>
              <w:rPr>
                <w:bCs/>
                <w:sz w:val="20"/>
                <w:szCs w:val="20"/>
              </w:rPr>
            </w:pPr>
            <w:r w:rsidRPr="009757FC">
              <w:rPr>
                <w:bCs/>
                <w:sz w:val="20"/>
                <w:szCs w:val="20"/>
              </w:rPr>
              <w:t>Самостійна робота *</w:t>
            </w:r>
          </w:p>
        </w:tc>
        <w:tc>
          <w:tcPr>
            <w:tcW w:w="4678" w:type="dxa"/>
            <w:vMerge/>
            <w:tcBorders>
              <w:left w:val="single" w:sz="4" w:space="0" w:color="auto"/>
              <w:bottom w:val="single" w:sz="4" w:space="0" w:color="auto"/>
              <w:right w:val="single" w:sz="4" w:space="0" w:color="auto"/>
            </w:tcBorders>
          </w:tcPr>
          <w:p w14:paraId="0249243D" w14:textId="77777777" w:rsidR="009757FC" w:rsidRPr="007E2A51" w:rsidRDefault="009757FC" w:rsidP="009757FC">
            <w:pPr>
              <w:widowControl w:val="0"/>
              <w:suppressAutoHyphens w:val="0"/>
              <w:jc w:val="center"/>
              <w:rPr>
                <w:b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4AFFE544" w14:textId="77777777" w:rsidR="009757FC" w:rsidRPr="009757FC" w:rsidRDefault="009757FC" w:rsidP="009757FC">
            <w:pPr>
              <w:widowControl w:val="0"/>
              <w:suppressAutoHyphens w:val="0"/>
              <w:jc w:val="center"/>
              <w:rPr>
                <w:bCs/>
                <w:sz w:val="20"/>
                <w:szCs w:val="20"/>
              </w:rPr>
            </w:pPr>
            <w:r w:rsidRPr="009757FC">
              <w:rPr>
                <w:bCs/>
                <w:sz w:val="20"/>
                <w:szCs w:val="20"/>
              </w:rPr>
              <w:t>7</w:t>
            </w:r>
          </w:p>
        </w:tc>
        <w:tc>
          <w:tcPr>
            <w:tcW w:w="851" w:type="dxa"/>
            <w:tcBorders>
              <w:top w:val="single" w:sz="4" w:space="0" w:color="auto"/>
              <w:left w:val="single" w:sz="4" w:space="0" w:color="auto"/>
              <w:bottom w:val="single" w:sz="4" w:space="0" w:color="auto"/>
              <w:right w:val="single" w:sz="4" w:space="0" w:color="auto"/>
            </w:tcBorders>
          </w:tcPr>
          <w:p w14:paraId="560B48E1" w14:textId="77777777" w:rsidR="009757FC" w:rsidRPr="009757FC" w:rsidRDefault="009757FC" w:rsidP="009757FC">
            <w:pPr>
              <w:widowControl w:val="0"/>
              <w:suppressAutoHyphens w:val="0"/>
              <w:jc w:val="center"/>
              <w:rPr>
                <w:bCs/>
                <w:sz w:val="20"/>
                <w:szCs w:val="20"/>
              </w:rPr>
            </w:pPr>
            <w:r w:rsidRPr="009757FC">
              <w:rPr>
                <w:bCs/>
                <w:sz w:val="20"/>
                <w:szCs w:val="20"/>
              </w:rPr>
              <w:t>8</w:t>
            </w:r>
          </w:p>
        </w:tc>
        <w:tc>
          <w:tcPr>
            <w:tcW w:w="1984" w:type="dxa"/>
            <w:tcBorders>
              <w:top w:val="single" w:sz="4" w:space="0" w:color="auto"/>
              <w:left w:val="single" w:sz="4" w:space="0" w:color="auto"/>
              <w:bottom w:val="single" w:sz="4" w:space="0" w:color="auto"/>
              <w:right w:val="single" w:sz="4" w:space="0" w:color="auto"/>
            </w:tcBorders>
          </w:tcPr>
          <w:p w14:paraId="09F7D528" w14:textId="77777777" w:rsidR="009757FC" w:rsidRPr="009757FC" w:rsidRDefault="009757FC" w:rsidP="009757FC">
            <w:pPr>
              <w:widowControl w:val="0"/>
              <w:suppressAutoHyphens w:val="0"/>
              <w:jc w:val="center"/>
              <w:rPr>
                <w:bCs/>
                <w:i/>
                <w:sz w:val="20"/>
                <w:szCs w:val="20"/>
              </w:rPr>
            </w:pPr>
          </w:p>
        </w:tc>
      </w:tr>
      <w:tr w:rsidR="009757FC" w:rsidRPr="009757FC" w14:paraId="2D69B01B" w14:textId="77777777" w:rsidTr="00C445CC">
        <w:trPr>
          <w:trHeight w:val="337"/>
        </w:trPr>
        <w:tc>
          <w:tcPr>
            <w:tcW w:w="1418" w:type="dxa"/>
            <w:tcBorders>
              <w:top w:val="single" w:sz="4" w:space="0" w:color="auto"/>
              <w:left w:val="single" w:sz="4" w:space="0" w:color="auto"/>
              <w:bottom w:val="single" w:sz="4" w:space="0" w:color="auto"/>
              <w:right w:val="single" w:sz="4" w:space="0" w:color="auto"/>
            </w:tcBorders>
            <w:hideMark/>
          </w:tcPr>
          <w:p w14:paraId="6BFBBDD7" w14:textId="77777777" w:rsidR="009757FC" w:rsidRPr="009757FC" w:rsidRDefault="009757FC" w:rsidP="009757FC">
            <w:pPr>
              <w:widowControl w:val="0"/>
              <w:suppressAutoHyphens w:val="0"/>
              <w:jc w:val="center"/>
              <w:rPr>
                <w:bCs/>
                <w:sz w:val="20"/>
                <w:szCs w:val="20"/>
              </w:rPr>
            </w:pPr>
            <w:r w:rsidRPr="009757FC">
              <w:rPr>
                <w:bCs/>
                <w:sz w:val="20"/>
                <w:szCs w:val="20"/>
              </w:rPr>
              <w:t xml:space="preserve">Лекція 6 </w:t>
            </w:r>
          </w:p>
        </w:tc>
        <w:tc>
          <w:tcPr>
            <w:tcW w:w="4678" w:type="dxa"/>
            <w:vMerge w:val="restart"/>
            <w:tcBorders>
              <w:top w:val="single" w:sz="4" w:space="0" w:color="auto"/>
              <w:left w:val="single" w:sz="4" w:space="0" w:color="auto"/>
              <w:right w:val="single" w:sz="4" w:space="0" w:color="auto"/>
            </w:tcBorders>
          </w:tcPr>
          <w:p w14:paraId="34172EDF" w14:textId="77777777" w:rsidR="007E2A51" w:rsidRPr="007E2A51" w:rsidRDefault="007E2A51" w:rsidP="007E2A51">
            <w:pPr>
              <w:pStyle w:val="Default"/>
              <w:ind w:firstLine="567"/>
              <w:jc w:val="both"/>
              <w:rPr>
                <w:sz w:val="20"/>
                <w:szCs w:val="20"/>
                <w:lang w:val="ru-UA"/>
              </w:rPr>
            </w:pPr>
            <w:r w:rsidRPr="007E2A51">
              <w:rPr>
                <w:bCs/>
                <w:i/>
                <w:sz w:val="20"/>
                <w:szCs w:val="20"/>
                <w:lang w:eastAsia="ru-RU"/>
              </w:rPr>
              <w:t>Тема 6</w:t>
            </w:r>
            <w:r w:rsidRPr="007E2A51">
              <w:rPr>
                <w:bCs/>
                <w:i/>
                <w:sz w:val="20"/>
                <w:szCs w:val="20"/>
                <w:lang w:val="uk-UA"/>
              </w:rPr>
              <w:t>.</w:t>
            </w:r>
            <w:r w:rsidRPr="00352CDB">
              <w:rPr>
                <w:bCs/>
                <w:i/>
                <w:sz w:val="20"/>
                <w:szCs w:val="20"/>
                <w:lang w:val="ru-UA"/>
              </w:rPr>
              <w:t xml:space="preserve"> Візуальна та вербальна ідентичність педагога в онлайн-просторі</w:t>
            </w:r>
          </w:p>
          <w:p w14:paraId="786DF514" w14:textId="77777777" w:rsidR="007E2A51" w:rsidRPr="00352CDB" w:rsidRDefault="007E2A51" w:rsidP="007E2A51">
            <w:pPr>
              <w:pStyle w:val="Default"/>
              <w:ind w:firstLine="567"/>
              <w:jc w:val="both"/>
              <w:rPr>
                <w:sz w:val="20"/>
                <w:szCs w:val="20"/>
                <w:lang w:val="ru-UA"/>
              </w:rPr>
            </w:pPr>
            <w:r w:rsidRPr="00352CDB">
              <w:rPr>
                <w:sz w:val="20"/>
                <w:szCs w:val="20"/>
                <w:lang w:val="ru-UA"/>
              </w:rPr>
              <w:t>Роль візуальної культури у професійній самопрезентації. Вербальні засоби створення позитивного іміджу. Елементи брендингу особистості педагога. Особливості візуальної самопрезентації у цифровому середовищі.</w:t>
            </w:r>
          </w:p>
          <w:p w14:paraId="52F2F451" w14:textId="1B916688" w:rsidR="009757FC" w:rsidRPr="007E2A51" w:rsidRDefault="009757FC" w:rsidP="00C445CC">
            <w:pPr>
              <w:widowControl w:val="0"/>
              <w:suppressAutoHyphens w:val="0"/>
              <w:jc w:val="both"/>
              <w:rPr>
                <w:bCs/>
                <w:sz w:val="20"/>
                <w:szCs w:val="20"/>
                <w:lang w:val="ru-UA"/>
              </w:rPr>
            </w:pPr>
          </w:p>
        </w:tc>
        <w:tc>
          <w:tcPr>
            <w:tcW w:w="850" w:type="dxa"/>
            <w:tcBorders>
              <w:top w:val="single" w:sz="4" w:space="0" w:color="auto"/>
              <w:left w:val="single" w:sz="4" w:space="0" w:color="auto"/>
              <w:bottom w:val="single" w:sz="4" w:space="0" w:color="auto"/>
              <w:right w:val="single" w:sz="4" w:space="0" w:color="auto"/>
            </w:tcBorders>
          </w:tcPr>
          <w:p w14:paraId="4D93A097" w14:textId="77777777" w:rsidR="009757FC" w:rsidRPr="009757FC" w:rsidRDefault="009757FC" w:rsidP="009757FC">
            <w:pPr>
              <w:widowControl w:val="0"/>
              <w:suppressAutoHyphens w:val="0"/>
              <w:jc w:val="center"/>
              <w:rPr>
                <w:bCs/>
                <w:sz w:val="20"/>
                <w:szCs w:val="20"/>
              </w:rPr>
            </w:pPr>
            <w:r w:rsidRPr="009757FC">
              <w:rPr>
                <w:bCs/>
                <w:sz w:val="20"/>
                <w:szCs w:val="20"/>
              </w:rPr>
              <w:t>2</w:t>
            </w:r>
          </w:p>
        </w:tc>
        <w:tc>
          <w:tcPr>
            <w:tcW w:w="851" w:type="dxa"/>
            <w:tcBorders>
              <w:top w:val="single" w:sz="4" w:space="0" w:color="auto"/>
              <w:left w:val="single" w:sz="4" w:space="0" w:color="auto"/>
              <w:bottom w:val="single" w:sz="4" w:space="0" w:color="auto"/>
              <w:right w:val="single" w:sz="4" w:space="0" w:color="auto"/>
            </w:tcBorders>
          </w:tcPr>
          <w:p w14:paraId="3384A08A" w14:textId="77777777" w:rsidR="009757FC" w:rsidRPr="009757FC" w:rsidRDefault="009757FC" w:rsidP="009757FC">
            <w:pPr>
              <w:widowControl w:val="0"/>
              <w:suppressAutoHyphens w:val="0"/>
              <w:jc w:val="center"/>
              <w:rPr>
                <w:bCs/>
                <w:sz w:val="20"/>
                <w:szCs w:val="20"/>
              </w:rPr>
            </w:pPr>
            <w:r w:rsidRPr="009757FC">
              <w:rPr>
                <w:bCs/>
                <w:sz w:val="20"/>
                <w:szCs w:val="20"/>
              </w:rPr>
              <w:t>1</w:t>
            </w:r>
          </w:p>
        </w:tc>
        <w:tc>
          <w:tcPr>
            <w:tcW w:w="1984" w:type="dxa"/>
            <w:tcBorders>
              <w:top w:val="single" w:sz="4" w:space="0" w:color="auto"/>
              <w:left w:val="single" w:sz="4" w:space="0" w:color="auto"/>
              <w:bottom w:val="single" w:sz="4" w:space="0" w:color="auto"/>
              <w:right w:val="single" w:sz="4" w:space="0" w:color="auto"/>
            </w:tcBorders>
          </w:tcPr>
          <w:p w14:paraId="020FA641" w14:textId="77777777" w:rsidR="009757FC" w:rsidRPr="009757FC" w:rsidRDefault="00CF10DA" w:rsidP="009757FC">
            <w:pPr>
              <w:widowControl w:val="0"/>
              <w:suppressAutoHyphens w:val="0"/>
              <w:jc w:val="center"/>
              <w:rPr>
                <w:bCs/>
                <w:i/>
                <w:sz w:val="20"/>
                <w:szCs w:val="20"/>
              </w:rPr>
            </w:pPr>
            <w:r w:rsidRPr="009757FC">
              <w:rPr>
                <w:bCs/>
                <w:i/>
                <w:sz w:val="20"/>
                <w:szCs w:val="20"/>
              </w:rPr>
              <w:t>Щ</w:t>
            </w:r>
            <w:r w:rsidR="009757FC" w:rsidRPr="009757FC">
              <w:rPr>
                <w:bCs/>
                <w:i/>
                <w:sz w:val="20"/>
                <w:szCs w:val="20"/>
              </w:rPr>
              <w:t>отижня</w:t>
            </w:r>
            <w:r>
              <w:rPr>
                <w:bCs/>
                <w:i/>
                <w:sz w:val="20"/>
                <w:szCs w:val="20"/>
              </w:rPr>
              <w:t xml:space="preserve"> </w:t>
            </w:r>
          </w:p>
        </w:tc>
      </w:tr>
      <w:tr w:rsidR="00CF10DA" w:rsidRPr="009757FC" w14:paraId="5A4EF2C5" w14:textId="77777777" w:rsidTr="00C445CC">
        <w:trPr>
          <w:trHeight w:val="427"/>
        </w:trPr>
        <w:tc>
          <w:tcPr>
            <w:tcW w:w="1418" w:type="dxa"/>
            <w:tcBorders>
              <w:top w:val="single" w:sz="4" w:space="0" w:color="auto"/>
              <w:left w:val="single" w:sz="4" w:space="0" w:color="auto"/>
              <w:bottom w:val="single" w:sz="4" w:space="0" w:color="auto"/>
              <w:right w:val="single" w:sz="4" w:space="0" w:color="auto"/>
            </w:tcBorders>
          </w:tcPr>
          <w:p w14:paraId="4A95C0E5" w14:textId="77777777" w:rsidR="00CF10DA" w:rsidRPr="009757FC" w:rsidRDefault="00CF10DA" w:rsidP="00C445CC">
            <w:pPr>
              <w:widowControl w:val="0"/>
              <w:suppressAutoHyphens w:val="0"/>
              <w:jc w:val="center"/>
              <w:rPr>
                <w:bCs/>
                <w:sz w:val="20"/>
                <w:szCs w:val="20"/>
              </w:rPr>
            </w:pPr>
            <w:r>
              <w:rPr>
                <w:bCs/>
                <w:sz w:val="20"/>
                <w:szCs w:val="20"/>
              </w:rPr>
              <w:t>Практичне заняття 6</w:t>
            </w:r>
          </w:p>
        </w:tc>
        <w:tc>
          <w:tcPr>
            <w:tcW w:w="4678" w:type="dxa"/>
            <w:vMerge/>
            <w:tcBorders>
              <w:top w:val="single" w:sz="4" w:space="0" w:color="auto"/>
              <w:left w:val="single" w:sz="4" w:space="0" w:color="auto"/>
              <w:right w:val="single" w:sz="4" w:space="0" w:color="auto"/>
            </w:tcBorders>
          </w:tcPr>
          <w:p w14:paraId="6E15EDCD" w14:textId="77777777" w:rsidR="00CF10DA" w:rsidRPr="007E2A51" w:rsidRDefault="00CF10DA" w:rsidP="009757FC">
            <w:pPr>
              <w:widowControl w:val="0"/>
              <w:suppressAutoHyphens w:val="0"/>
              <w:jc w:val="center"/>
              <w:rPr>
                <w:b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5A50BECB" w14:textId="77777777" w:rsidR="00CF10DA" w:rsidRPr="009757FC" w:rsidRDefault="00761A34" w:rsidP="009757FC">
            <w:pPr>
              <w:widowControl w:val="0"/>
              <w:suppressAutoHyphens w:val="0"/>
              <w:jc w:val="center"/>
              <w:rPr>
                <w:bCs/>
                <w:sz w:val="20"/>
                <w:szCs w:val="20"/>
              </w:rPr>
            </w:pPr>
            <w:r>
              <w:rPr>
                <w:bCs/>
                <w:sz w:val="20"/>
                <w:szCs w:val="20"/>
              </w:rPr>
              <w:t>2</w:t>
            </w:r>
          </w:p>
        </w:tc>
        <w:tc>
          <w:tcPr>
            <w:tcW w:w="851" w:type="dxa"/>
            <w:tcBorders>
              <w:top w:val="single" w:sz="4" w:space="0" w:color="auto"/>
              <w:left w:val="single" w:sz="4" w:space="0" w:color="auto"/>
              <w:bottom w:val="single" w:sz="4" w:space="0" w:color="auto"/>
              <w:right w:val="single" w:sz="4" w:space="0" w:color="auto"/>
            </w:tcBorders>
          </w:tcPr>
          <w:p w14:paraId="66B44C2F" w14:textId="77777777" w:rsidR="00CF10DA" w:rsidRPr="009757FC" w:rsidRDefault="00CF10DA" w:rsidP="009757FC">
            <w:pPr>
              <w:widowControl w:val="0"/>
              <w:suppressAutoHyphens w:val="0"/>
              <w:jc w:val="center"/>
              <w:rPr>
                <w:bCs/>
                <w:sz w:val="20"/>
                <w:szCs w:val="20"/>
              </w:rPr>
            </w:pPr>
          </w:p>
        </w:tc>
        <w:tc>
          <w:tcPr>
            <w:tcW w:w="1984" w:type="dxa"/>
            <w:tcBorders>
              <w:top w:val="single" w:sz="4" w:space="0" w:color="auto"/>
              <w:left w:val="single" w:sz="4" w:space="0" w:color="auto"/>
              <w:bottom w:val="single" w:sz="4" w:space="0" w:color="auto"/>
              <w:right w:val="single" w:sz="4" w:space="0" w:color="auto"/>
            </w:tcBorders>
          </w:tcPr>
          <w:p w14:paraId="2DDB8A21" w14:textId="77777777" w:rsidR="00CF10DA" w:rsidRPr="009757FC" w:rsidRDefault="00CF10DA" w:rsidP="009757FC">
            <w:pPr>
              <w:widowControl w:val="0"/>
              <w:suppressAutoHyphens w:val="0"/>
              <w:jc w:val="center"/>
              <w:rPr>
                <w:bCs/>
                <w:i/>
                <w:sz w:val="20"/>
                <w:szCs w:val="20"/>
              </w:rPr>
            </w:pPr>
            <w:r w:rsidRPr="00CF10DA">
              <w:rPr>
                <w:bCs/>
                <w:i/>
                <w:sz w:val="20"/>
                <w:szCs w:val="20"/>
              </w:rPr>
              <w:t>Щотижня</w:t>
            </w:r>
          </w:p>
        </w:tc>
      </w:tr>
      <w:tr w:rsidR="009757FC" w:rsidRPr="009757FC" w14:paraId="59420C24" w14:textId="77777777" w:rsidTr="00C445CC">
        <w:trPr>
          <w:trHeight w:val="236"/>
        </w:trPr>
        <w:tc>
          <w:tcPr>
            <w:tcW w:w="1418" w:type="dxa"/>
            <w:tcBorders>
              <w:top w:val="single" w:sz="4" w:space="0" w:color="auto"/>
              <w:left w:val="single" w:sz="4" w:space="0" w:color="auto"/>
              <w:bottom w:val="single" w:sz="4" w:space="0" w:color="auto"/>
              <w:right w:val="single" w:sz="4" w:space="0" w:color="auto"/>
            </w:tcBorders>
          </w:tcPr>
          <w:p w14:paraId="21C46727" w14:textId="77777777" w:rsidR="009757FC" w:rsidRPr="009757FC" w:rsidRDefault="009757FC" w:rsidP="009757FC">
            <w:pPr>
              <w:widowControl w:val="0"/>
              <w:suppressAutoHyphens w:val="0"/>
              <w:jc w:val="center"/>
              <w:rPr>
                <w:bCs/>
                <w:sz w:val="20"/>
                <w:szCs w:val="20"/>
              </w:rPr>
            </w:pPr>
            <w:r w:rsidRPr="009757FC">
              <w:rPr>
                <w:bCs/>
                <w:sz w:val="20"/>
                <w:szCs w:val="20"/>
              </w:rPr>
              <w:t>Самостійна робота *</w:t>
            </w:r>
          </w:p>
        </w:tc>
        <w:tc>
          <w:tcPr>
            <w:tcW w:w="4678" w:type="dxa"/>
            <w:vMerge/>
            <w:tcBorders>
              <w:left w:val="single" w:sz="4" w:space="0" w:color="auto"/>
              <w:bottom w:val="single" w:sz="4" w:space="0" w:color="auto"/>
              <w:right w:val="single" w:sz="4" w:space="0" w:color="auto"/>
            </w:tcBorders>
          </w:tcPr>
          <w:p w14:paraId="06B6191D" w14:textId="77777777" w:rsidR="009757FC" w:rsidRPr="007E2A51" w:rsidRDefault="009757FC" w:rsidP="009757FC">
            <w:pPr>
              <w:widowControl w:val="0"/>
              <w:suppressAutoHyphens w:val="0"/>
              <w:jc w:val="center"/>
              <w:rPr>
                <w:b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12EE2E20" w14:textId="77777777" w:rsidR="009757FC" w:rsidRPr="009757FC" w:rsidRDefault="009757FC" w:rsidP="009757FC">
            <w:pPr>
              <w:widowControl w:val="0"/>
              <w:suppressAutoHyphens w:val="0"/>
              <w:jc w:val="center"/>
              <w:rPr>
                <w:bCs/>
                <w:sz w:val="20"/>
                <w:szCs w:val="20"/>
              </w:rPr>
            </w:pPr>
            <w:r w:rsidRPr="009757FC">
              <w:rPr>
                <w:bCs/>
                <w:sz w:val="20"/>
                <w:szCs w:val="20"/>
              </w:rPr>
              <w:t>7</w:t>
            </w:r>
          </w:p>
        </w:tc>
        <w:tc>
          <w:tcPr>
            <w:tcW w:w="851" w:type="dxa"/>
            <w:tcBorders>
              <w:top w:val="single" w:sz="4" w:space="0" w:color="auto"/>
              <w:left w:val="single" w:sz="4" w:space="0" w:color="auto"/>
              <w:bottom w:val="single" w:sz="4" w:space="0" w:color="auto"/>
              <w:right w:val="single" w:sz="4" w:space="0" w:color="auto"/>
            </w:tcBorders>
          </w:tcPr>
          <w:p w14:paraId="566C4B21" w14:textId="77777777" w:rsidR="009757FC" w:rsidRPr="009757FC" w:rsidRDefault="009757FC" w:rsidP="009757FC">
            <w:pPr>
              <w:widowControl w:val="0"/>
              <w:suppressAutoHyphens w:val="0"/>
              <w:jc w:val="center"/>
              <w:rPr>
                <w:bCs/>
                <w:sz w:val="20"/>
                <w:szCs w:val="20"/>
              </w:rPr>
            </w:pPr>
            <w:r w:rsidRPr="009757FC">
              <w:rPr>
                <w:bCs/>
                <w:sz w:val="20"/>
                <w:szCs w:val="20"/>
              </w:rPr>
              <w:t>8</w:t>
            </w:r>
          </w:p>
        </w:tc>
        <w:tc>
          <w:tcPr>
            <w:tcW w:w="1984" w:type="dxa"/>
            <w:tcBorders>
              <w:top w:val="single" w:sz="4" w:space="0" w:color="auto"/>
              <w:left w:val="single" w:sz="4" w:space="0" w:color="auto"/>
              <w:bottom w:val="single" w:sz="4" w:space="0" w:color="auto"/>
              <w:right w:val="single" w:sz="4" w:space="0" w:color="auto"/>
            </w:tcBorders>
          </w:tcPr>
          <w:p w14:paraId="138B1219" w14:textId="77777777" w:rsidR="009757FC" w:rsidRPr="009757FC" w:rsidRDefault="009757FC" w:rsidP="009757FC">
            <w:pPr>
              <w:widowControl w:val="0"/>
              <w:suppressAutoHyphens w:val="0"/>
              <w:jc w:val="center"/>
              <w:rPr>
                <w:bCs/>
                <w:i/>
                <w:sz w:val="20"/>
                <w:szCs w:val="20"/>
              </w:rPr>
            </w:pPr>
          </w:p>
        </w:tc>
      </w:tr>
      <w:tr w:rsidR="009757FC" w:rsidRPr="009757FC" w14:paraId="34868625" w14:textId="77777777" w:rsidTr="00C445CC">
        <w:trPr>
          <w:trHeight w:val="328"/>
        </w:trPr>
        <w:tc>
          <w:tcPr>
            <w:tcW w:w="1418" w:type="dxa"/>
            <w:tcBorders>
              <w:top w:val="single" w:sz="4" w:space="0" w:color="auto"/>
              <w:left w:val="single" w:sz="4" w:space="0" w:color="auto"/>
              <w:bottom w:val="single" w:sz="4" w:space="0" w:color="auto"/>
              <w:right w:val="single" w:sz="4" w:space="0" w:color="auto"/>
            </w:tcBorders>
            <w:hideMark/>
          </w:tcPr>
          <w:p w14:paraId="55D8B0B8" w14:textId="77777777" w:rsidR="009757FC" w:rsidRPr="009757FC" w:rsidRDefault="00CF10DA" w:rsidP="009757FC">
            <w:pPr>
              <w:widowControl w:val="0"/>
              <w:suppressAutoHyphens w:val="0"/>
              <w:jc w:val="center"/>
              <w:rPr>
                <w:bCs/>
                <w:sz w:val="20"/>
                <w:szCs w:val="20"/>
              </w:rPr>
            </w:pPr>
            <w:r>
              <w:rPr>
                <w:bCs/>
                <w:sz w:val="20"/>
                <w:szCs w:val="20"/>
              </w:rPr>
              <w:t>Лекція 7</w:t>
            </w:r>
            <w:r w:rsidR="009757FC" w:rsidRPr="009757FC">
              <w:rPr>
                <w:bCs/>
                <w:sz w:val="20"/>
                <w:szCs w:val="20"/>
              </w:rPr>
              <w:t xml:space="preserve"> </w:t>
            </w:r>
          </w:p>
        </w:tc>
        <w:tc>
          <w:tcPr>
            <w:tcW w:w="4678" w:type="dxa"/>
            <w:vMerge w:val="restart"/>
            <w:tcBorders>
              <w:top w:val="single" w:sz="4" w:space="0" w:color="auto"/>
              <w:left w:val="single" w:sz="4" w:space="0" w:color="auto"/>
              <w:right w:val="single" w:sz="4" w:space="0" w:color="auto"/>
            </w:tcBorders>
          </w:tcPr>
          <w:p w14:paraId="5A317327" w14:textId="58E54146" w:rsidR="007E2A51" w:rsidRPr="007E2A51" w:rsidRDefault="007E2A51" w:rsidP="007E2A51">
            <w:pPr>
              <w:widowControl w:val="0"/>
              <w:suppressAutoHyphens w:val="0"/>
              <w:rPr>
                <w:bCs/>
                <w:i/>
                <w:sz w:val="20"/>
                <w:szCs w:val="20"/>
              </w:rPr>
            </w:pPr>
            <w:r w:rsidRPr="007E2A51">
              <w:rPr>
                <w:bCs/>
                <w:sz w:val="20"/>
                <w:szCs w:val="20"/>
                <w:lang w:val="ru-RU"/>
              </w:rPr>
              <w:t xml:space="preserve"> </w:t>
            </w:r>
            <w:r w:rsidRPr="00352CDB">
              <w:rPr>
                <w:rFonts w:eastAsiaTheme="minorHAnsi"/>
                <w:i/>
                <w:iCs/>
                <w:color w:val="000000"/>
                <w:sz w:val="20"/>
                <w:szCs w:val="20"/>
                <w:lang w:val="ru-UA" w:eastAsia="en-US"/>
              </w:rPr>
              <w:t xml:space="preserve">Тема </w:t>
            </w:r>
            <w:r w:rsidRPr="007E2A51">
              <w:rPr>
                <w:i/>
                <w:iCs/>
                <w:sz w:val="20"/>
                <w:szCs w:val="20"/>
                <w:lang w:val="ru-UA"/>
              </w:rPr>
              <w:t>7</w:t>
            </w:r>
            <w:r w:rsidRPr="00352CDB">
              <w:rPr>
                <w:rFonts w:eastAsiaTheme="minorHAnsi"/>
                <w:i/>
                <w:iCs/>
                <w:color w:val="000000"/>
                <w:sz w:val="20"/>
                <w:szCs w:val="20"/>
                <w:lang w:val="ru-UA" w:eastAsia="en-US"/>
              </w:rPr>
              <w:t>. Цифрові інструменти формування професійного образу педагога</w:t>
            </w:r>
          </w:p>
          <w:p w14:paraId="361B793C" w14:textId="77777777" w:rsidR="007E2A51" w:rsidRPr="00352CDB" w:rsidRDefault="007E2A51" w:rsidP="007E2A51">
            <w:pPr>
              <w:pStyle w:val="Default"/>
              <w:ind w:firstLine="567"/>
              <w:jc w:val="both"/>
              <w:rPr>
                <w:sz w:val="20"/>
                <w:szCs w:val="20"/>
                <w:lang w:val="ru-UA"/>
              </w:rPr>
            </w:pPr>
            <w:r w:rsidRPr="00352CDB">
              <w:rPr>
                <w:sz w:val="20"/>
                <w:szCs w:val="20"/>
                <w:lang w:val="ru-UA"/>
              </w:rPr>
              <w:t xml:space="preserve">Види цифрових інструментів для професійного самовираження. </w:t>
            </w:r>
            <w:r w:rsidRPr="007E2A51">
              <w:rPr>
                <w:sz w:val="20"/>
                <w:szCs w:val="20"/>
                <w:lang w:val="ru-UA"/>
              </w:rPr>
              <w:t>П</w:t>
            </w:r>
            <w:r w:rsidRPr="00352CDB">
              <w:rPr>
                <w:sz w:val="20"/>
                <w:szCs w:val="20"/>
                <w:lang w:val="ru-UA"/>
              </w:rPr>
              <w:t>ідходи до вибору онлайн-платформ. Освітні блоги, електронні портфоліо, цифрові резюме як форми іміджевого представлення.</w:t>
            </w:r>
          </w:p>
          <w:p w14:paraId="2DA50C92" w14:textId="5706B302" w:rsidR="009757FC" w:rsidRPr="007E2A51" w:rsidRDefault="009757FC" w:rsidP="00C445CC">
            <w:pPr>
              <w:widowControl w:val="0"/>
              <w:suppressAutoHyphens w:val="0"/>
              <w:jc w:val="both"/>
              <w:rPr>
                <w:bCs/>
                <w:sz w:val="20"/>
                <w:szCs w:val="20"/>
                <w:lang w:val="ru-UA"/>
              </w:rPr>
            </w:pPr>
          </w:p>
        </w:tc>
        <w:tc>
          <w:tcPr>
            <w:tcW w:w="850" w:type="dxa"/>
            <w:tcBorders>
              <w:top w:val="single" w:sz="4" w:space="0" w:color="auto"/>
              <w:left w:val="single" w:sz="4" w:space="0" w:color="auto"/>
              <w:bottom w:val="single" w:sz="4" w:space="0" w:color="auto"/>
              <w:right w:val="single" w:sz="4" w:space="0" w:color="auto"/>
            </w:tcBorders>
          </w:tcPr>
          <w:p w14:paraId="2FE00532" w14:textId="77777777" w:rsidR="009757FC" w:rsidRPr="009757FC" w:rsidRDefault="009757FC" w:rsidP="009757FC">
            <w:pPr>
              <w:widowControl w:val="0"/>
              <w:suppressAutoHyphens w:val="0"/>
              <w:jc w:val="center"/>
              <w:rPr>
                <w:bCs/>
                <w:sz w:val="20"/>
                <w:szCs w:val="20"/>
              </w:rPr>
            </w:pPr>
            <w:r w:rsidRPr="009757FC">
              <w:rPr>
                <w:bCs/>
                <w:sz w:val="20"/>
                <w:szCs w:val="20"/>
              </w:rPr>
              <w:t>4</w:t>
            </w:r>
          </w:p>
        </w:tc>
        <w:tc>
          <w:tcPr>
            <w:tcW w:w="851" w:type="dxa"/>
            <w:tcBorders>
              <w:top w:val="single" w:sz="4" w:space="0" w:color="auto"/>
              <w:left w:val="single" w:sz="4" w:space="0" w:color="auto"/>
              <w:bottom w:val="single" w:sz="4" w:space="0" w:color="auto"/>
              <w:right w:val="single" w:sz="4" w:space="0" w:color="auto"/>
            </w:tcBorders>
          </w:tcPr>
          <w:p w14:paraId="403425EE" w14:textId="77777777" w:rsidR="009757FC" w:rsidRPr="009757FC" w:rsidRDefault="009757FC" w:rsidP="009757FC">
            <w:pPr>
              <w:widowControl w:val="0"/>
              <w:suppressAutoHyphens w:val="0"/>
              <w:jc w:val="center"/>
              <w:rPr>
                <w:bCs/>
                <w:sz w:val="20"/>
                <w:szCs w:val="20"/>
              </w:rPr>
            </w:pPr>
            <w:r w:rsidRPr="009757FC">
              <w:rPr>
                <w:bCs/>
                <w:sz w:val="20"/>
                <w:szCs w:val="20"/>
              </w:rPr>
              <w:t>1</w:t>
            </w:r>
          </w:p>
        </w:tc>
        <w:tc>
          <w:tcPr>
            <w:tcW w:w="1984" w:type="dxa"/>
            <w:tcBorders>
              <w:top w:val="single" w:sz="4" w:space="0" w:color="auto"/>
              <w:left w:val="single" w:sz="4" w:space="0" w:color="auto"/>
              <w:bottom w:val="single" w:sz="4" w:space="0" w:color="auto"/>
              <w:right w:val="single" w:sz="4" w:space="0" w:color="auto"/>
            </w:tcBorders>
          </w:tcPr>
          <w:p w14:paraId="2BA00257" w14:textId="77777777" w:rsidR="009757FC" w:rsidRPr="009757FC" w:rsidRDefault="00CF10DA" w:rsidP="009757FC">
            <w:pPr>
              <w:widowControl w:val="0"/>
              <w:suppressAutoHyphens w:val="0"/>
              <w:jc w:val="center"/>
              <w:rPr>
                <w:bCs/>
                <w:i/>
                <w:sz w:val="20"/>
                <w:szCs w:val="20"/>
              </w:rPr>
            </w:pPr>
            <w:r w:rsidRPr="009757FC">
              <w:rPr>
                <w:bCs/>
                <w:i/>
                <w:sz w:val="20"/>
                <w:szCs w:val="20"/>
              </w:rPr>
              <w:t>Щ</w:t>
            </w:r>
            <w:r w:rsidR="009757FC" w:rsidRPr="009757FC">
              <w:rPr>
                <w:bCs/>
                <w:i/>
                <w:sz w:val="20"/>
                <w:szCs w:val="20"/>
              </w:rPr>
              <w:t>отижня</w:t>
            </w:r>
            <w:r>
              <w:rPr>
                <w:bCs/>
                <w:i/>
                <w:sz w:val="20"/>
                <w:szCs w:val="20"/>
              </w:rPr>
              <w:t xml:space="preserve"> </w:t>
            </w:r>
          </w:p>
        </w:tc>
      </w:tr>
      <w:tr w:rsidR="009757FC" w:rsidRPr="009757FC" w14:paraId="4AE99858" w14:textId="77777777" w:rsidTr="00C445CC">
        <w:trPr>
          <w:trHeight w:val="417"/>
        </w:trPr>
        <w:tc>
          <w:tcPr>
            <w:tcW w:w="1418" w:type="dxa"/>
            <w:tcBorders>
              <w:top w:val="single" w:sz="4" w:space="0" w:color="auto"/>
              <w:left w:val="single" w:sz="4" w:space="0" w:color="auto"/>
              <w:bottom w:val="single" w:sz="4" w:space="0" w:color="auto"/>
              <w:right w:val="single" w:sz="4" w:space="0" w:color="auto"/>
            </w:tcBorders>
            <w:hideMark/>
          </w:tcPr>
          <w:p w14:paraId="27D4F84F" w14:textId="77777777" w:rsidR="009757FC" w:rsidRPr="009757FC" w:rsidRDefault="00CF10DA" w:rsidP="009757FC">
            <w:pPr>
              <w:widowControl w:val="0"/>
              <w:suppressAutoHyphens w:val="0"/>
              <w:jc w:val="center"/>
              <w:rPr>
                <w:bCs/>
                <w:sz w:val="20"/>
                <w:szCs w:val="20"/>
              </w:rPr>
            </w:pPr>
            <w:r>
              <w:rPr>
                <w:bCs/>
                <w:sz w:val="20"/>
                <w:szCs w:val="20"/>
              </w:rPr>
              <w:t>Практичне заняття 7</w:t>
            </w:r>
          </w:p>
        </w:tc>
        <w:tc>
          <w:tcPr>
            <w:tcW w:w="4678" w:type="dxa"/>
            <w:vMerge/>
            <w:tcBorders>
              <w:left w:val="single" w:sz="4" w:space="0" w:color="auto"/>
              <w:right w:val="single" w:sz="4" w:space="0" w:color="auto"/>
            </w:tcBorders>
          </w:tcPr>
          <w:p w14:paraId="3046B163" w14:textId="77777777" w:rsidR="009757FC" w:rsidRPr="007E2A51" w:rsidRDefault="009757FC" w:rsidP="009757FC">
            <w:pPr>
              <w:widowControl w:val="0"/>
              <w:suppressAutoHyphens w:val="0"/>
              <w:jc w:val="center"/>
              <w:rPr>
                <w:bCs/>
                <w:sz w:val="20"/>
                <w:szCs w:val="20"/>
              </w:rPr>
            </w:pPr>
          </w:p>
        </w:tc>
        <w:tc>
          <w:tcPr>
            <w:tcW w:w="850" w:type="dxa"/>
            <w:tcBorders>
              <w:top w:val="single" w:sz="4" w:space="0" w:color="auto"/>
              <w:left w:val="single" w:sz="4" w:space="0" w:color="auto"/>
              <w:bottom w:val="single" w:sz="4" w:space="0" w:color="auto"/>
              <w:right w:val="single" w:sz="4" w:space="0" w:color="auto"/>
            </w:tcBorders>
            <w:hideMark/>
          </w:tcPr>
          <w:p w14:paraId="230FEFC5" w14:textId="77777777" w:rsidR="009757FC" w:rsidRPr="009757FC" w:rsidRDefault="009757FC" w:rsidP="009757FC">
            <w:pPr>
              <w:widowControl w:val="0"/>
              <w:suppressAutoHyphens w:val="0"/>
              <w:jc w:val="center"/>
              <w:rPr>
                <w:bCs/>
                <w:sz w:val="20"/>
                <w:szCs w:val="20"/>
              </w:rPr>
            </w:pPr>
            <w:r w:rsidRPr="009757FC">
              <w:rPr>
                <w:bCs/>
                <w:sz w:val="20"/>
                <w:szCs w:val="20"/>
              </w:rPr>
              <w:t>2</w:t>
            </w:r>
          </w:p>
        </w:tc>
        <w:tc>
          <w:tcPr>
            <w:tcW w:w="851" w:type="dxa"/>
            <w:tcBorders>
              <w:top w:val="single" w:sz="4" w:space="0" w:color="auto"/>
              <w:left w:val="single" w:sz="4" w:space="0" w:color="auto"/>
              <w:bottom w:val="single" w:sz="4" w:space="0" w:color="auto"/>
              <w:right w:val="single" w:sz="4" w:space="0" w:color="auto"/>
            </w:tcBorders>
            <w:hideMark/>
          </w:tcPr>
          <w:p w14:paraId="356E1303" w14:textId="77777777" w:rsidR="009757FC" w:rsidRPr="009757FC" w:rsidRDefault="009757FC" w:rsidP="009757FC">
            <w:pPr>
              <w:widowControl w:val="0"/>
              <w:suppressAutoHyphens w:val="0"/>
              <w:jc w:val="center"/>
              <w:rPr>
                <w:bCs/>
                <w:sz w:val="20"/>
                <w:szCs w:val="20"/>
              </w:rPr>
            </w:pPr>
            <w:r w:rsidRPr="009757FC">
              <w:rPr>
                <w:bCs/>
                <w:sz w:val="20"/>
                <w:szCs w:val="20"/>
              </w:rPr>
              <w:t>1</w:t>
            </w:r>
          </w:p>
        </w:tc>
        <w:tc>
          <w:tcPr>
            <w:tcW w:w="1984" w:type="dxa"/>
            <w:tcBorders>
              <w:top w:val="single" w:sz="4" w:space="0" w:color="auto"/>
              <w:left w:val="single" w:sz="4" w:space="0" w:color="auto"/>
              <w:bottom w:val="single" w:sz="4" w:space="0" w:color="auto"/>
              <w:right w:val="single" w:sz="4" w:space="0" w:color="auto"/>
            </w:tcBorders>
          </w:tcPr>
          <w:p w14:paraId="5ADC27A4" w14:textId="77777777" w:rsidR="009757FC" w:rsidRPr="009757FC" w:rsidRDefault="00CF10DA" w:rsidP="009757FC">
            <w:pPr>
              <w:widowControl w:val="0"/>
              <w:suppressAutoHyphens w:val="0"/>
              <w:jc w:val="center"/>
              <w:rPr>
                <w:bCs/>
                <w:i/>
                <w:sz w:val="20"/>
                <w:szCs w:val="20"/>
              </w:rPr>
            </w:pPr>
            <w:r w:rsidRPr="00CF10DA">
              <w:rPr>
                <w:bCs/>
                <w:i/>
                <w:sz w:val="20"/>
                <w:szCs w:val="20"/>
              </w:rPr>
              <w:t>Щотижня</w:t>
            </w:r>
          </w:p>
        </w:tc>
      </w:tr>
      <w:tr w:rsidR="009757FC" w:rsidRPr="009757FC" w14:paraId="2F45644E" w14:textId="77777777" w:rsidTr="00C445CC">
        <w:trPr>
          <w:trHeight w:val="509"/>
        </w:trPr>
        <w:tc>
          <w:tcPr>
            <w:tcW w:w="1418" w:type="dxa"/>
            <w:tcBorders>
              <w:top w:val="single" w:sz="4" w:space="0" w:color="auto"/>
              <w:left w:val="single" w:sz="4" w:space="0" w:color="auto"/>
              <w:bottom w:val="single" w:sz="4" w:space="0" w:color="auto"/>
              <w:right w:val="single" w:sz="4" w:space="0" w:color="auto"/>
            </w:tcBorders>
          </w:tcPr>
          <w:p w14:paraId="7E8632AB" w14:textId="77777777" w:rsidR="009757FC" w:rsidRPr="009757FC" w:rsidRDefault="009757FC" w:rsidP="009757FC">
            <w:pPr>
              <w:widowControl w:val="0"/>
              <w:suppressAutoHyphens w:val="0"/>
              <w:jc w:val="center"/>
              <w:rPr>
                <w:bCs/>
                <w:sz w:val="20"/>
                <w:szCs w:val="20"/>
              </w:rPr>
            </w:pPr>
            <w:r w:rsidRPr="009757FC">
              <w:rPr>
                <w:bCs/>
                <w:sz w:val="20"/>
                <w:szCs w:val="20"/>
              </w:rPr>
              <w:t>Самостійна робота *</w:t>
            </w:r>
          </w:p>
        </w:tc>
        <w:tc>
          <w:tcPr>
            <w:tcW w:w="4678" w:type="dxa"/>
            <w:vMerge/>
            <w:tcBorders>
              <w:left w:val="single" w:sz="4" w:space="0" w:color="auto"/>
              <w:bottom w:val="single" w:sz="4" w:space="0" w:color="auto"/>
              <w:right w:val="single" w:sz="4" w:space="0" w:color="auto"/>
            </w:tcBorders>
          </w:tcPr>
          <w:p w14:paraId="7D52CDFE" w14:textId="77777777" w:rsidR="009757FC" w:rsidRPr="007E2A51" w:rsidRDefault="009757FC" w:rsidP="009757FC">
            <w:pPr>
              <w:widowControl w:val="0"/>
              <w:suppressAutoHyphens w:val="0"/>
              <w:jc w:val="center"/>
              <w:rPr>
                <w:b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6CB57D7C" w14:textId="77777777" w:rsidR="009757FC" w:rsidRPr="009757FC" w:rsidRDefault="009757FC" w:rsidP="009757FC">
            <w:pPr>
              <w:widowControl w:val="0"/>
              <w:suppressAutoHyphens w:val="0"/>
              <w:jc w:val="center"/>
              <w:rPr>
                <w:bCs/>
                <w:sz w:val="20"/>
                <w:szCs w:val="20"/>
              </w:rPr>
            </w:pPr>
            <w:r w:rsidRPr="009757FC">
              <w:rPr>
                <w:bCs/>
                <w:sz w:val="20"/>
                <w:szCs w:val="20"/>
              </w:rPr>
              <w:t>12</w:t>
            </w:r>
          </w:p>
        </w:tc>
        <w:tc>
          <w:tcPr>
            <w:tcW w:w="851" w:type="dxa"/>
            <w:tcBorders>
              <w:top w:val="single" w:sz="4" w:space="0" w:color="auto"/>
              <w:left w:val="single" w:sz="4" w:space="0" w:color="auto"/>
              <w:bottom w:val="single" w:sz="4" w:space="0" w:color="auto"/>
              <w:right w:val="single" w:sz="4" w:space="0" w:color="auto"/>
            </w:tcBorders>
          </w:tcPr>
          <w:p w14:paraId="099BF3C3" w14:textId="77777777" w:rsidR="009757FC" w:rsidRPr="009757FC" w:rsidRDefault="009757FC" w:rsidP="009757FC">
            <w:pPr>
              <w:widowControl w:val="0"/>
              <w:suppressAutoHyphens w:val="0"/>
              <w:jc w:val="center"/>
              <w:rPr>
                <w:bCs/>
                <w:sz w:val="20"/>
                <w:szCs w:val="20"/>
              </w:rPr>
            </w:pPr>
            <w:r w:rsidRPr="009757FC">
              <w:rPr>
                <w:bCs/>
                <w:sz w:val="20"/>
                <w:szCs w:val="20"/>
              </w:rPr>
              <w:t>16</w:t>
            </w:r>
          </w:p>
        </w:tc>
        <w:tc>
          <w:tcPr>
            <w:tcW w:w="1984" w:type="dxa"/>
            <w:tcBorders>
              <w:top w:val="single" w:sz="4" w:space="0" w:color="auto"/>
              <w:left w:val="single" w:sz="4" w:space="0" w:color="auto"/>
              <w:bottom w:val="single" w:sz="4" w:space="0" w:color="auto"/>
              <w:right w:val="single" w:sz="4" w:space="0" w:color="auto"/>
            </w:tcBorders>
          </w:tcPr>
          <w:p w14:paraId="3EE3411A" w14:textId="77777777" w:rsidR="009757FC" w:rsidRPr="009757FC" w:rsidRDefault="009757FC" w:rsidP="009757FC">
            <w:pPr>
              <w:widowControl w:val="0"/>
              <w:suppressAutoHyphens w:val="0"/>
              <w:jc w:val="center"/>
              <w:rPr>
                <w:bCs/>
                <w:i/>
                <w:sz w:val="20"/>
                <w:szCs w:val="20"/>
              </w:rPr>
            </w:pPr>
          </w:p>
        </w:tc>
      </w:tr>
      <w:tr w:rsidR="009757FC" w:rsidRPr="009757FC" w14:paraId="572B6D09" w14:textId="77777777" w:rsidTr="00C445CC">
        <w:trPr>
          <w:trHeight w:val="416"/>
        </w:trPr>
        <w:tc>
          <w:tcPr>
            <w:tcW w:w="1418" w:type="dxa"/>
            <w:tcBorders>
              <w:top w:val="single" w:sz="4" w:space="0" w:color="auto"/>
              <w:left w:val="single" w:sz="4" w:space="0" w:color="auto"/>
              <w:bottom w:val="single" w:sz="4" w:space="0" w:color="auto"/>
              <w:right w:val="single" w:sz="4" w:space="0" w:color="auto"/>
            </w:tcBorders>
            <w:hideMark/>
          </w:tcPr>
          <w:p w14:paraId="1425C05B" w14:textId="77777777" w:rsidR="009757FC" w:rsidRPr="009757FC" w:rsidRDefault="00CF10DA" w:rsidP="009757FC">
            <w:pPr>
              <w:widowControl w:val="0"/>
              <w:suppressAutoHyphens w:val="0"/>
              <w:jc w:val="center"/>
              <w:rPr>
                <w:bCs/>
                <w:sz w:val="20"/>
                <w:szCs w:val="20"/>
              </w:rPr>
            </w:pPr>
            <w:r>
              <w:rPr>
                <w:bCs/>
                <w:sz w:val="20"/>
                <w:szCs w:val="20"/>
              </w:rPr>
              <w:t>Лекція 8</w:t>
            </w:r>
            <w:r w:rsidR="009757FC" w:rsidRPr="009757FC">
              <w:rPr>
                <w:bCs/>
                <w:sz w:val="20"/>
                <w:szCs w:val="20"/>
              </w:rPr>
              <w:t xml:space="preserve"> </w:t>
            </w:r>
          </w:p>
        </w:tc>
        <w:tc>
          <w:tcPr>
            <w:tcW w:w="4678" w:type="dxa"/>
            <w:vMerge w:val="restart"/>
            <w:tcBorders>
              <w:top w:val="single" w:sz="4" w:space="0" w:color="auto"/>
              <w:left w:val="single" w:sz="4" w:space="0" w:color="auto"/>
              <w:right w:val="single" w:sz="4" w:space="0" w:color="auto"/>
            </w:tcBorders>
          </w:tcPr>
          <w:p w14:paraId="74904456" w14:textId="7E8C48FD" w:rsidR="007E2A51" w:rsidRPr="007E2A51" w:rsidRDefault="007E2A51" w:rsidP="007E2A51">
            <w:pPr>
              <w:pStyle w:val="Default"/>
              <w:jc w:val="both"/>
              <w:rPr>
                <w:i/>
                <w:iCs/>
                <w:sz w:val="20"/>
                <w:szCs w:val="20"/>
                <w:lang w:val="uk-UA"/>
              </w:rPr>
            </w:pPr>
            <w:r w:rsidRPr="00352CDB">
              <w:rPr>
                <w:i/>
                <w:iCs/>
                <w:sz w:val="20"/>
                <w:szCs w:val="20"/>
                <w:lang w:val="ru-UA"/>
              </w:rPr>
              <w:t xml:space="preserve">Тема </w:t>
            </w:r>
            <w:r w:rsidRPr="007E2A51">
              <w:rPr>
                <w:i/>
                <w:iCs/>
                <w:sz w:val="20"/>
                <w:szCs w:val="20"/>
                <w:lang w:val="ru-UA"/>
              </w:rPr>
              <w:t>8</w:t>
            </w:r>
            <w:r w:rsidRPr="00352CDB">
              <w:rPr>
                <w:i/>
                <w:iCs/>
                <w:sz w:val="20"/>
                <w:szCs w:val="20"/>
                <w:lang w:val="ru-UA"/>
              </w:rPr>
              <w:t xml:space="preserve">. </w:t>
            </w:r>
            <w:r w:rsidRPr="007E2A51">
              <w:rPr>
                <w:i/>
                <w:iCs/>
                <w:sz w:val="20"/>
                <w:szCs w:val="20"/>
                <w:lang w:val="uk-UA"/>
              </w:rPr>
              <w:t>Створення освітнього контенту з використанням цифрових сервісі</w:t>
            </w:r>
            <w:r w:rsidR="00E66943">
              <w:rPr>
                <w:i/>
                <w:iCs/>
                <w:sz w:val="20"/>
                <w:szCs w:val="20"/>
                <w:lang w:val="uk-UA"/>
              </w:rPr>
              <w:t>в</w:t>
            </w:r>
          </w:p>
          <w:p w14:paraId="5D9A9BDD" w14:textId="77777777" w:rsidR="007E2A51" w:rsidRPr="00352CDB" w:rsidRDefault="007E2A51" w:rsidP="007E2A51">
            <w:pPr>
              <w:pStyle w:val="Default"/>
              <w:ind w:firstLine="567"/>
              <w:jc w:val="both"/>
              <w:rPr>
                <w:sz w:val="20"/>
                <w:szCs w:val="20"/>
                <w:lang w:val="ru-UA"/>
              </w:rPr>
            </w:pPr>
            <w:r w:rsidRPr="00352CDB">
              <w:rPr>
                <w:sz w:val="20"/>
                <w:szCs w:val="20"/>
                <w:lang w:val="ru-UA"/>
              </w:rPr>
              <w:t>Поняття освітнього контенту. Принципи педагогічного дизайну цифрових матеріалів. Критерії якості цифрового контенту. Теоретичні підходи до інтеграції мультимедійних засобів у навчальний процес.</w:t>
            </w:r>
          </w:p>
          <w:p w14:paraId="4FB196B9" w14:textId="4BBB8954" w:rsidR="009757FC" w:rsidRPr="007E2A51" w:rsidRDefault="009757FC" w:rsidP="00C445CC">
            <w:pPr>
              <w:widowControl w:val="0"/>
              <w:suppressAutoHyphens w:val="0"/>
              <w:jc w:val="both"/>
              <w:rPr>
                <w:bCs/>
                <w:sz w:val="20"/>
                <w:szCs w:val="20"/>
                <w:lang w:val="ru-UA"/>
              </w:rPr>
            </w:pPr>
          </w:p>
        </w:tc>
        <w:tc>
          <w:tcPr>
            <w:tcW w:w="850" w:type="dxa"/>
            <w:tcBorders>
              <w:top w:val="single" w:sz="4" w:space="0" w:color="auto"/>
              <w:left w:val="single" w:sz="4" w:space="0" w:color="auto"/>
              <w:bottom w:val="single" w:sz="4" w:space="0" w:color="auto"/>
              <w:right w:val="single" w:sz="4" w:space="0" w:color="auto"/>
            </w:tcBorders>
          </w:tcPr>
          <w:p w14:paraId="6AF009C7" w14:textId="77777777" w:rsidR="009757FC" w:rsidRPr="009757FC" w:rsidRDefault="009757FC" w:rsidP="009757FC">
            <w:pPr>
              <w:widowControl w:val="0"/>
              <w:suppressAutoHyphens w:val="0"/>
              <w:jc w:val="center"/>
              <w:rPr>
                <w:bCs/>
                <w:sz w:val="20"/>
                <w:szCs w:val="20"/>
              </w:rPr>
            </w:pPr>
            <w:r w:rsidRPr="009757FC">
              <w:rPr>
                <w:bCs/>
                <w:sz w:val="20"/>
                <w:szCs w:val="20"/>
              </w:rPr>
              <w:t>2</w:t>
            </w:r>
          </w:p>
        </w:tc>
        <w:tc>
          <w:tcPr>
            <w:tcW w:w="851" w:type="dxa"/>
            <w:tcBorders>
              <w:top w:val="single" w:sz="4" w:space="0" w:color="auto"/>
              <w:left w:val="single" w:sz="4" w:space="0" w:color="auto"/>
              <w:bottom w:val="single" w:sz="4" w:space="0" w:color="auto"/>
              <w:right w:val="single" w:sz="4" w:space="0" w:color="auto"/>
            </w:tcBorders>
          </w:tcPr>
          <w:p w14:paraId="15B3F794" w14:textId="77777777" w:rsidR="009757FC" w:rsidRPr="009757FC" w:rsidRDefault="009757FC" w:rsidP="009757FC">
            <w:pPr>
              <w:widowControl w:val="0"/>
              <w:suppressAutoHyphens w:val="0"/>
              <w:jc w:val="center"/>
              <w:rPr>
                <w:bCs/>
                <w:sz w:val="20"/>
                <w:szCs w:val="20"/>
              </w:rPr>
            </w:pPr>
            <w:r w:rsidRPr="009757FC">
              <w:rPr>
                <w:bCs/>
                <w:sz w:val="20"/>
                <w:szCs w:val="20"/>
              </w:rPr>
              <w:t>1</w:t>
            </w:r>
          </w:p>
        </w:tc>
        <w:tc>
          <w:tcPr>
            <w:tcW w:w="1984" w:type="dxa"/>
            <w:tcBorders>
              <w:top w:val="single" w:sz="4" w:space="0" w:color="auto"/>
              <w:left w:val="single" w:sz="4" w:space="0" w:color="auto"/>
              <w:bottom w:val="single" w:sz="4" w:space="0" w:color="auto"/>
              <w:right w:val="single" w:sz="4" w:space="0" w:color="auto"/>
            </w:tcBorders>
          </w:tcPr>
          <w:p w14:paraId="342DABFA" w14:textId="77777777" w:rsidR="009757FC" w:rsidRPr="009757FC" w:rsidRDefault="00CF10DA" w:rsidP="009757FC">
            <w:pPr>
              <w:widowControl w:val="0"/>
              <w:suppressAutoHyphens w:val="0"/>
              <w:jc w:val="center"/>
              <w:rPr>
                <w:bCs/>
                <w:i/>
                <w:sz w:val="20"/>
                <w:szCs w:val="20"/>
              </w:rPr>
            </w:pPr>
            <w:r w:rsidRPr="009757FC">
              <w:rPr>
                <w:bCs/>
                <w:i/>
                <w:sz w:val="20"/>
                <w:szCs w:val="20"/>
              </w:rPr>
              <w:t>Щ</w:t>
            </w:r>
            <w:r w:rsidR="009757FC" w:rsidRPr="009757FC">
              <w:rPr>
                <w:bCs/>
                <w:i/>
                <w:sz w:val="20"/>
                <w:szCs w:val="20"/>
              </w:rPr>
              <w:t>отижня</w:t>
            </w:r>
            <w:r>
              <w:rPr>
                <w:bCs/>
                <w:i/>
                <w:sz w:val="20"/>
                <w:szCs w:val="20"/>
              </w:rPr>
              <w:t xml:space="preserve"> </w:t>
            </w:r>
          </w:p>
        </w:tc>
      </w:tr>
      <w:tr w:rsidR="009757FC" w:rsidRPr="009757FC" w14:paraId="54C0FA6B" w14:textId="77777777" w:rsidTr="009757FC">
        <w:trPr>
          <w:trHeight w:val="675"/>
        </w:trPr>
        <w:tc>
          <w:tcPr>
            <w:tcW w:w="1418" w:type="dxa"/>
            <w:tcBorders>
              <w:top w:val="single" w:sz="4" w:space="0" w:color="auto"/>
              <w:left w:val="single" w:sz="4" w:space="0" w:color="auto"/>
              <w:bottom w:val="single" w:sz="4" w:space="0" w:color="auto"/>
              <w:right w:val="single" w:sz="4" w:space="0" w:color="auto"/>
            </w:tcBorders>
            <w:hideMark/>
          </w:tcPr>
          <w:p w14:paraId="3802DC98" w14:textId="77777777" w:rsidR="009757FC" w:rsidRPr="009757FC" w:rsidRDefault="009757FC" w:rsidP="009757FC">
            <w:pPr>
              <w:widowControl w:val="0"/>
              <w:suppressAutoHyphens w:val="0"/>
              <w:jc w:val="center"/>
              <w:rPr>
                <w:bCs/>
                <w:sz w:val="20"/>
                <w:szCs w:val="20"/>
              </w:rPr>
            </w:pPr>
            <w:r w:rsidRPr="009757FC">
              <w:rPr>
                <w:bCs/>
                <w:sz w:val="20"/>
                <w:szCs w:val="20"/>
              </w:rPr>
              <w:lastRenderedPageBreak/>
              <w:t>Практичн</w:t>
            </w:r>
            <w:r w:rsidR="00CF10DA">
              <w:rPr>
                <w:bCs/>
                <w:sz w:val="20"/>
                <w:szCs w:val="20"/>
              </w:rPr>
              <w:t>е заняття 8</w:t>
            </w:r>
          </w:p>
        </w:tc>
        <w:tc>
          <w:tcPr>
            <w:tcW w:w="4678" w:type="dxa"/>
            <w:vMerge/>
            <w:tcBorders>
              <w:left w:val="single" w:sz="4" w:space="0" w:color="auto"/>
              <w:right w:val="single" w:sz="4" w:space="0" w:color="auto"/>
            </w:tcBorders>
          </w:tcPr>
          <w:p w14:paraId="60D58364" w14:textId="77777777" w:rsidR="009757FC" w:rsidRPr="007E2A51" w:rsidRDefault="009757FC" w:rsidP="009757FC">
            <w:pPr>
              <w:widowControl w:val="0"/>
              <w:suppressAutoHyphens w:val="0"/>
              <w:jc w:val="center"/>
              <w:rPr>
                <w:b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7A1E7ACD" w14:textId="77777777" w:rsidR="009757FC" w:rsidRPr="009757FC" w:rsidRDefault="009757FC" w:rsidP="009757FC">
            <w:pPr>
              <w:widowControl w:val="0"/>
              <w:suppressAutoHyphens w:val="0"/>
              <w:jc w:val="center"/>
              <w:rPr>
                <w:bCs/>
                <w:sz w:val="20"/>
                <w:szCs w:val="20"/>
              </w:rPr>
            </w:pPr>
            <w:r w:rsidRPr="009757FC">
              <w:rPr>
                <w:bCs/>
                <w:sz w:val="20"/>
                <w:szCs w:val="20"/>
              </w:rPr>
              <w:t>2</w:t>
            </w:r>
          </w:p>
        </w:tc>
        <w:tc>
          <w:tcPr>
            <w:tcW w:w="851" w:type="dxa"/>
            <w:tcBorders>
              <w:top w:val="single" w:sz="4" w:space="0" w:color="auto"/>
              <w:left w:val="single" w:sz="4" w:space="0" w:color="auto"/>
              <w:bottom w:val="single" w:sz="4" w:space="0" w:color="auto"/>
              <w:right w:val="single" w:sz="4" w:space="0" w:color="auto"/>
            </w:tcBorders>
          </w:tcPr>
          <w:p w14:paraId="7E5A04C1" w14:textId="77777777" w:rsidR="009757FC" w:rsidRPr="009757FC" w:rsidRDefault="009757FC" w:rsidP="009757FC">
            <w:pPr>
              <w:widowControl w:val="0"/>
              <w:suppressAutoHyphens w:val="0"/>
              <w:jc w:val="center"/>
              <w:rPr>
                <w:bCs/>
                <w:sz w:val="20"/>
                <w:szCs w:val="20"/>
              </w:rPr>
            </w:pPr>
            <w:r w:rsidRPr="009757FC">
              <w:rPr>
                <w:bCs/>
                <w:sz w:val="20"/>
                <w:szCs w:val="20"/>
              </w:rPr>
              <w:t>2</w:t>
            </w:r>
          </w:p>
        </w:tc>
        <w:tc>
          <w:tcPr>
            <w:tcW w:w="1984" w:type="dxa"/>
            <w:tcBorders>
              <w:top w:val="single" w:sz="4" w:space="0" w:color="auto"/>
              <w:left w:val="single" w:sz="4" w:space="0" w:color="auto"/>
              <w:bottom w:val="single" w:sz="4" w:space="0" w:color="auto"/>
              <w:right w:val="single" w:sz="4" w:space="0" w:color="auto"/>
            </w:tcBorders>
          </w:tcPr>
          <w:p w14:paraId="5E754ABC" w14:textId="77777777" w:rsidR="009757FC" w:rsidRPr="009757FC" w:rsidRDefault="00CF10DA" w:rsidP="009757FC">
            <w:pPr>
              <w:widowControl w:val="0"/>
              <w:suppressAutoHyphens w:val="0"/>
              <w:jc w:val="center"/>
              <w:rPr>
                <w:bCs/>
                <w:i/>
                <w:sz w:val="20"/>
                <w:szCs w:val="20"/>
              </w:rPr>
            </w:pPr>
            <w:r w:rsidRPr="00CF10DA">
              <w:rPr>
                <w:bCs/>
                <w:i/>
                <w:sz w:val="20"/>
                <w:szCs w:val="20"/>
              </w:rPr>
              <w:t>Щотижня</w:t>
            </w:r>
          </w:p>
        </w:tc>
      </w:tr>
      <w:tr w:rsidR="009757FC" w:rsidRPr="009757FC" w14:paraId="7D3C4959" w14:textId="77777777" w:rsidTr="003F0DDE">
        <w:trPr>
          <w:trHeight w:val="675"/>
        </w:trPr>
        <w:tc>
          <w:tcPr>
            <w:tcW w:w="1418" w:type="dxa"/>
            <w:tcBorders>
              <w:top w:val="single" w:sz="4" w:space="0" w:color="auto"/>
              <w:left w:val="single" w:sz="4" w:space="0" w:color="auto"/>
              <w:bottom w:val="single" w:sz="4" w:space="0" w:color="auto"/>
              <w:right w:val="single" w:sz="4" w:space="0" w:color="auto"/>
            </w:tcBorders>
          </w:tcPr>
          <w:p w14:paraId="0A53B8D6" w14:textId="77777777" w:rsidR="009757FC" w:rsidRPr="009757FC" w:rsidRDefault="009757FC" w:rsidP="009757FC">
            <w:pPr>
              <w:widowControl w:val="0"/>
              <w:suppressAutoHyphens w:val="0"/>
              <w:jc w:val="center"/>
              <w:rPr>
                <w:bCs/>
                <w:sz w:val="20"/>
                <w:szCs w:val="20"/>
              </w:rPr>
            </w:pPr>
            <w:r w:rsidRPr="009757FC">
              <w:rPr>
                <w:bCs/>
                <w:sz w:val="20"/>
                <w:szCs w:val="20"/>
              </w:rPr>
              <w:t>Самостійна робота *</w:t>
            </w:r>
          </w:p>
        </w:tc>
        <w:tc>
          <w:tcPr>
            <w:tcW w:w="4678" w:type="dxa"/>
            <w:vMerge/>
            <w:tcBorders>
              <w:left w:val="single" w:sz="4" w:space="0" w:color="auto"/>
              <w:bottom w:val="single" w:sz="4" w:space="0" w:color="auto"/>
              <w:right w:val="single" w:sz="4" w:space="0" w:color="auto"/>
            </w:tcBorders>
          </w:tcPr>
          <w:p w14:paraId="48E694AD" w14:textId="77777777" w:rsidR="009757FC" w:rsidRPr="007E2A51" w:rsidRDefault="009757FC" w:rsidP="009757FC">
            <w:pPr>
              <w:widowControl w:val="0"/>
              <w:suppressAutoHyphens w:val="0"/>
              <w:jc w:val="center"/>
              <w:rPr>
                <w:b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50E28DC2" w14:textId="77777777" w:rsidR="009757FC" w:rsidRPr="009757FC" w:rsidRDefault="009757FC" w:rsidP="009757FC">
            <w:pPr>
              <w:widowControl w:val="0"/>
              <w:suppressAutoHyphens w:val="0"/>
              <w:jc w:val="center"/>
              <w:rPr>
                <w:bCs/>
                <w:sz w:val="20"/>
                <w:szCs w:val="20"/>
              </w:rPr>
            </w:pPr>
            <w:r w:rsidRPr="009757FC">
              <w:rPr>
                <w:bCs/>
                <w:sz w:val="20"/>
                <w:szCs w:val="20"/>
              </w:rPr>
              <w:t>5</w:t>
            </w:r>
          </w:p>
        </w:tc>
        <w:tc>
          <w:tcPr>
            <w:tcW w:w="851" w:type="dxa"/>
            <w:tcBorders>
              <w:top w:val="single" w:sz="4" w:space="0" w:color="auto"/>
              <w:left w:val="single" w:sz="4" w:space="0" w:color="auto"/>
              <w:bottom w:val="single" w:sz="4" w:space="0" w:color="auto"/>
              <w:right w:val="single" w:sz="4" w:space="0" w:color="auto"/>
            </w:tcBorders>
          </w:tcPr>
          <w:p w14:paraId="1E652E4F" w14:textId="77777777" w:rsidR="009757FC" w:rsidRPr="009757FC" w:rsidRDefault="009757FC" w:rsidP="009757FC">
            <w:pPr>
              <w:widowControl w:val="0"/>
              <w:suppressAutoHyphens w:val="0"/>
              <w:jc w:val="center"/>
              <w:rPr>
                <w:bCs/>
                <w:sz w:val="20"/>
                <w:szCs w:val="20"/>
              </w:rPr>
            </w:pPr>
            <w:r w:rsidRPr="009757FC">
              <w:rPr>
                <w:bCs/>
                <w:sz w:val="20"/>
                <w:szCs w:val="20"/>
              </w:rPr>
              <w:t>6</w:t>
            </w:r>
          </w:p>
        </w:tc>
        <w:tc>
          <w:tcPr>
            <w:tcW w:w="1984" w:type="dxa"/>
            <w:tcBorders>
              <w:top w:val="single" w:sz="4" w:space="0" w:color="auto"/>
              <w:left w:val="single" w:sz="4" w:space="0" w:color="auto"/>
              <w:bottom w:val="single" w:sz="4" w:space="0" w:color="auto"/>
              <w:right w:val="single" w:sz="4" w:space="0" w:color="auto"/>
            </w:tcBorders>
          </w:tcPr>
          <w:p w14:paraId="2AAE5695" w14:textId="77777777" w:rsidR="009757FC" w:rsidRPr="009757FC" w:rsidRDefault="009757FC" w:rsidP="009757FC">
            <w:pPr>
              <w:widowControl w:val="0"/>
              <w:suppressAutoHyphens w:val="0"/>
              <w:jc w:val="center"/>
              <w:rPr>
                <w:bCs/>
                <w:i/>
                <w:sz w:val="20"/>
                <w:szCs w:val="20"/>
              </w:rPr>
            </w:pPr>
          </w:p>
        </w:tc>
      </w:tr>
      <w:tr w:rsidR="009757FC" w:rsidRPr="009757FC" w14:paraId="02EC7E48" w14:textId="77777777" w:rsidTr="00C445CC">
        <w:trPr>
          <w:trHeight w:val="265"/>
        </w:trPr>
        <w:tc>
          <w:tcPr>
            <w:tcW w:w="1418" w:type="dxa"/>
            <w:tcBorders>
              <w:top w:val="single" w:sz="4" w:space="0" w:color="auto"/>
              <w:left w:val="single" w:sz="4" w:space="0" w:color="auto"/>
              <w:bottom w:val="single" w:sz="4" w:space="0" w:color="auto"/>
              <w:right w:val="single" w:sz="4" w:space="0" w:color="auto"/>
            </w:tcBorders>
            <w:hideMark/>
          </w:tcPr>
          <w:p w14:paraId="0CD6D685" w14:textId="77777777" w:rsidR="009757FC" w:rsidRPr="009757FC" w:rsidRDefault="00CF10DA" w:rsidP="009757FC">
            <w:pPr>
              <w:widowControl w:val="0"/>
              <w:suppressAutoHyphens w:val="0"/>
              <w:jc w:val="center"/>
              <w:rPr>
                <w:bCs/>
                <w:sz w:val="20"/>
                <w:szCs w:val="20"/>
              </w:rPr>
            </w:pPr>
            <w:r>
              <w:rPr>
                <w:bCs/>
                <w:sz w:val="20"/>
                <w:szCs w:val="20"/>
              </w:rPr>
              <w:t>Лекція 9</w:t>
            </w:r>
            <w:r w:rsidR="009757FC" w:rsidRPr="009757FC">
              <w:rPr>
                <w:bCs/>
                <w:sz w:val="20"/>
                <w:szCs w:val="20"/>
              </w:rPr>
              <w:t xml:space="preserve"> </w:t>
            </w:r>
          </w:p>
        </w:tc>
        <w:tc>
          <w:tcPr>
            <w:tcW w:w="4678" w:type="dxa"/>
            <w:vMerge w:val="restart"/>
            <w:tcBorders>
              <w:top w:val="single" w:sz="4" w:space="0" w:color="auto"/>
              <w:left w:val="single" w:sz="4" w:space="0" w:color="auto"/>
              <w:right w:val="single" w:sz="4" w:space="0" w:color="auto"/>
            </w:tcBorders>
          </w:tcPr>
          <w:p w14:paraId="236313F2" w14:textId="77777777" w:rsidR="007E2A51" w:rsidRPr="007E2A51" w:rsidRDefault="007E2A51" w:rsidP="007E2A51">
            <w:pPr>
              <w:pStyle w:val="Default"/>
              <w:ind w:firstLine="567"/>
              <w:jc w:val="both"/>
              <w:rPr>
                <w:i/>
                <w:iCs/>
                <w:sz w:val="20"/>
                <w:szCs w:val="20"/>
                <w:lang w:val="ru-UA"/>
              </w:rPr>
            </w:pPr>
            <w:r w:rsidRPr="00352CDB">
              <w:rPr>
                <w:i/>
                <w:iCs/>
                <w:sz w:val="20"/>
                <w:szCs w:val="20"/>
                <w:lang w:val="ru-UA"/>
              </w:rPr>
              <w:t xml:space="preserve">Тема </w:t>
            </w:r>
            <w:r w:rsidRPr="007E2A51">
              <w:rPr>
                <w:i/>
                <w:iCs/>
                <w:sz w:val="20"/>
                <w:szCs w:val="20"/>
                <w:lang w:val="ru-UA"/>
              </w:rPr>
              <w:t>9</w:t>
            </w:r>
            <w:r w:rsidRPr="00352CDB">
              <w:rPr>
                <w:i/>
                <w:iCs/>
                <w:sz w:val="20"/>
                <w:szCs w:val="20"/>
                <w:lang w:val="ru-UA"/>
              </w:rPr>
              <w:t>. Соціальні мережі як середовище професійної взаємодії педагога</w:t>
            </w:r>
          </w:p>
          <w:p w14:paraId="2B00FBC3" w14:textId="77777777" w:rsidR="007E2A51" w:rsidRPr="007E2A51" w:rsidRDefault="007E2A51" w:rsidP="007E2A51">
            <w:pPr>
              <w:pStyle w:val="Default"/>
              <w:ind w:firstLine="567"/>
              <w:jc w:val="both"/>
              <w:rPr>
                <w:b/>
                <w:bCs/>
                <w:sz w:val="20"/>
                <w:szCs w:val="20"/>
                <w:lang w:val="ru-UA"/>
              </w:rPr>
            </w:pPr>
            <w:r w:rsidRPr="00352CDB">
              <w:rPr>
                <w:sz w:val="20"/>
                <w:szCs w:val="20"/>
                <w:lang w:val="ru-UA"/>
              </w:rPr>
              <w:t>Соціальні мережі в освітній діяльності. Можливості формування професійних спільнот. Етика поведінки педагога у соціальних мережах. Професійне позиціонування в цифровому комунікативному середовищі.</w:t>
            </w:r>
            <w:r w:rsidRPr="007E2A51">
              <w:rPr>
                <w:b/>
                <w:bCs/>
                <w:sz w:val="20"/>
                <w:szCs w:val="20"/>
                <w:lang w:val="ru-UA"/>
              </w:rPr>
              <w:t xml:space="preserve"> </w:t>
            </w:r>
          </w:p>
          <w:p w14:paraId="266459C5" w14:textId="3A9C9092" w:rsidR="009757FC" w:rsidRPr="007E2A51" w:rsidRDefault="009757FC" w:rsidP="00C445CC">
            <w:pPr>
              <w:widowControl w:val="0"/>
              <w:suppressAutoHyphens w:val="0"/>
              <w:jc w:val="both"/>
              <w:rPr>
                <w:b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72D48FB0" w14:textId="77777777" w:rsidR="009757FC" w:rsidRPr="009757FC" w:rsidRDefault="009757FC" w:rsidP="009757FC">
            <w:pPr>
              <w:widowControl w:val="0"/>
              <w:suppressAutoHyphens w:val="0"/>
              <w:jc w:val="center"/>
              <w:rPr>
                <w:bCs/>
                <w:sz w:val="20"/>
                <w:szCs w:val="20"/>
              </w:rPr>
            </w:pPr>
            <w:r w:rsidRPr="009757FC">
              <w:rPr>
                <w:bCs/>
                <w:sz w:val="20"/>
                <w:szCs w:val="20"/>
              </w:rPr>
              <w:t>2</w:t>
            </w:r>
          </w:p>
        </w:tc>
        <w:tc>
          <w:tcPr>
            <w:tcW w:w="851" w:type="dxa"/>
            <w:tcBorders>
              <w:top w:val="single" w:sz="4" w:space="0" w:color="auto"/>
              <w:left w:val="single" w:sz="4" w:space="0" w:color="auto"/>
              <w:bottom w:val="single" w:sz="4" w:space="0" w:color="auto"/>
              <w:right w:val="single" w:sz="4" w:space="0" w:color="auto"/>
            </w:tcBorders>
          </w:tcPr>
          <w:p w14:paraId="5F994AD2" w14:textId="77777777" w:rsidR="009757FC" w:rsidRPr="009757FC" w:rsidRDefault="009757FC" w:rsidP="009757FC">
            <w:pPr>
              <w:widowControl w:val="0"/>
              <w:suppressAutoHyphens w:val="0"/>
              <w:jc w:val="center"/>
              <w:rPr>
                <w:bCs/>
                <w:sz w:val="20"/>
                <w:szCs w:val="20"/>
              </w:rPr>
            </w:pPr>
            <w:r w:rsidRPr="009757FC">
              <w:rPr>
                <w:bCs/>
                <w:sz w:val="20"/>
                <w:szCs w:val="20"/>
              </w:rPr>
              <w:t>-</w:t>
            </w:r>
          </w:p>
        </w:tc>
        <w:tc>
          <w:tcPr>
            <w:tcW w:w="1984" w:type="dxa"/>
            <w:tcBorders>
              <w:top w:val="single" w:sz="4" w:space="0" w:color="auto"/>
              <w:left w:val="single" w:sz="4" w:space="0" w:color="auto"/>
              <w:bottom w:val="single" w:sz="4" w:space="0" w:color="auto"/>
              <w:right w:val="single" w:sz="4" w:space="0" w:color="auto"/>
            </w:tcBorders>
          </w:tcPr>
          <w:p w14:paraId="16D84C1C" w14:textId="77777777" w:rsidR="009757FC" w:rsidRPr="009757FC" w:rsidRDefault="00CF10DA" w:rsidP="009757FC">
            <w:pPr>
              <w:widowControl w:val="0"/>
              <w:suppressAutoHyphens w:val="0"/>
              <w:jc w:val="center"/>
              <w:rPr>
                <w:bCs/>
                <w:i/>
                <w:sz w:val="20"/>
                <w:szCs w:val="20"/>
              </w:rPr>
            </w:pPr>
            <w:r w:rsidRPr="009757FC">
              <w:rPr>
                <w:bCs/>
                <w:i/>
                <w:sz w:val="20"/>
                <w:szCs w:val="20"/>
              </w:rPr>
              <w:t>Щ</w:t>
            </w:r>
            <w:r w:rsidR="009757FC" w:rsidRPr="009757FC">
              <w:rPr>
                <w:bCs/>
                <w:i/>
                <w:sz w:val="20"/>
                <w:szCs w:val="20"/>
              </w:rPr>
              <w:t>отижня</w:t>
            </w:r>
            <w:r>
              <w:rPr>
                <w:bCs/>
                <w:i/>
                <w:sz w:val="20"/>
                <w:szCs w:val="20"/>
              </w:rPr>
              <w:t xml:space="preserve"> </w:t>
            </w:r>
          </w:p>
        </w:tc>
      </w:tr>
      <w:tr w:rsidR="009757FC" w:rsidRPr="009757FC" w14:paraId="135EF8C2" w14:textId="77777777" w:rsidTr="00C445CC">
        <w:trPr>
          <w:trHeight w:val="284"/>
        </w:trPr>
        <w:tc>
          <w:tcPr>
            <w:tcW w:w="1418" w:type="dxa"/>
            <w:tcBorders>
              <w:top w:val="single" w:sz="4" w:space="0" w:color="auto"/>
              <w:left w:val="single" w:sz="4" w:space="0" w:color="auto"/>
              <w:bottom w:val="single" w:sz="4" w:space="0" w:color="auto"/>
              <w:right w:val="single" w:sz="4" w:space="0" w:color="auto"/>
            </w:tcBorders>
            <w:hideMark/>
          </w:tcPr>
          <w:p w14:paraId="45B534CC" w14:textId="77777777" w:rsidR="009757FC" w:rsidRPr="009757FC" w:rsidRDefault="00CF10DA" w:rsidP="009757FC">
            <w:pPr>
              <w:widowControl w:val="0"/>
              <w:suppressAutoHyphens w:val="0"/>
              <w:jc w:val="center"/>
              <w:rPr>
                <w:bCs/>
                <w:sz w:val="20"/>
                <w:szCs w:val="20"/>
              </w:rPr>
            </w:pPr>
            <w:r>
              <w:rPr>
                <w:bCs/>
                <w:sz w:val="20"/>
                <w:szCs w:val="20"/>
              </w:rPr>
              <w:t>Практичне заняття 9</w:t>
            </w:r>
          </w:p>
        </w:tc>
        <w:tc>
          <w:tcPr>
            <w:tcW w:w="4678" w:type="dxa"/>
            <w:vMerge/>
            <w:tcBorders>
              <w:left w:val="single" w:sz="4" w:space="0" w:color="auto"/>
              <w:right w:val="single" w:sz="4" w:space="0" w:color="auto"/>
            </w:tcBorders>
          </w:tcPr>
          <w:p w14:paraId="53B74922" w14:textId="77777777" w:rsidR="009757FC" w:rsidRPr="007E2A51" w:rsidRDefault="009757FC" w:rsidP="009757FC">
            <w:pPr>
              <w:widowControl w:val="0"/>
              <w:suppressAutoHyphens w:val="0"/>
              <w:jc w:val="center"/>
              <w:rPr>
                <w:bCs/>
                <w:sz w:val="20"/>
                <w:szCs w:val="20"/>
              </w:rPr>
            </w:pPr>
          </w:p>
        </w:tc>
        <w:tc>
          <w:tcPr>
            <w:tcW w:w="850" w:type="dxa"/>
            <w:tcBorders>
              <w:top w:val="single" w:sz="4" w:space="0" w:color="auto"/>
              <w:left w:val="single" w:sz="4" w:space="0" w:color="auto"/>
              <w:bottom w:val="single" w:sz="4" w:space="0" w:color="auto"/>
              <w:right w:val="single" w:sz="4" w:space="0" w:color="auto"/>
            </w:tcBorders>
            <w:hideMark/>
          </w:tcPr>
          <w:p w14:paraId="397D71B9" w14:textId="77777777" w:rsidR="009757FC" w:rsidRPr="009757FC" w:rsidRDefault="009757FC" w:rsidP="009757FC">
            <w:pPr>
              <w:widowControl w:val="0"/>
              <w:suppressAutoHyphens w:val="0"/>
              <w:jc w:val="center"/>
              <w:rPr>
                <w:bCs/>
                <w:sz w:val="20"/>
                <w:szCs w:val="20"/>
              </w:rPr>
            </w:pPr>
            <w:r w:rsidRPr="009757FC">
              <w:rPr>
                <w:bCs/>
                <w:sz w:val="20"/>
                <w:szCs w:val="20"/>
              </w:rPr>
              <w:t>2</w:t>
            </w:r>
          </w:p>
        </w:tc>
        <w:tc>
          <w:tcPr>
            <w:tcW w:w="851" w:type="dxa"/>
            <w:tcBorders>
              <w:top w:val="single" w:sz="4" w:space="0" w:color="auto"/>
              <w:left w:val="single" w:sz="4" w:space="0" w:color="auto"/>
              <w:bottom w:val="single" w:sz="4" w:space="0" w:color="auto"/>
              <w:right w:val="single" w:sz="4" w:space="0" w:color="auto"/>
            </w:tcBorders>
            <w:hideMark/>
          </w:tcPr>
          <w:p w14:paraId="1C808DEA" w14:textId="77777777" w:rsidR="009757FC" w:rsidRPr="009757FC" w:rsidRDefault="009757FC" w:rsidP="009757FC">
            <w:pPr>
              <w:widowControl w:val="0"/>
              <w:suppressAutoHyphens w:val="0"/>
              <w:jc w:val="center"/>
              <w:rPr>
                <w:bCs/>
                <w:sz w:val="20"/>
                <w:szCs w:val="20"/>
              </w:rPr>
            </w:pPr>
            <w:r w:rsidRPr="009757FC">
              <w:rPr>
                <w:bCs/>
                <w:sz w:val="20"/>
                <w:szCs w:val="20"/>
              </w:rPr>
              <w:t>1</w:t>
            </w:r>
          </w:p>
        </w:tc>
        <w:tc>
          <w:tcPr>
            <w:tcW w:w="1984" w:type="dxa"/>
            <w:tcBorders>
              <w:top w:val="single" w:sz="4" w:space="0" w:color="auto"/>
              <w:left w:val="single" w:sz="4" w:space="0" w:color="auto"/>
              <w:bottom w:val="single" w:sz="4" w:space="0" w:color="auto"/>
              <w:right w:val="single" w:sz="4" w:space="0" w:color="auto"/>
            </w:tcBorders>
          </w:tcPr>
          <w:p w14:paraId="0AD11D55" w14:textId="77777777" w:rsidR="009757FC" w:rsidRPr="009757FC" w:rsidRDefault="00CF10DA" w:rsidP="009757FC">
            <w:pPr>
              <w:widowControl w:val="0"/>
              <w:suppressAutoHyphens w:val="0"/>
              <w:jc w:val="center"/>
              <w:rPr>
                <w:bCs/>
                <w:i/>
                <w:sz w:val="20"/>
                <w:szCs w:val="20"/>
              </w:rPr>
            </w:pPr>
            <w:r w:rsidRPr="00CF10DA">
              <w:rPr>
                <w:bCs/>
                <w:i/>
                <w:sz w:val="20"/>
                <w:szCs w:val="20"/>
              </w:rPr>
              <w:t>Щотижня</w:t>
            </w:r>
          </w:p>
        </w:tc>
      </w:tr>
      <w:tr w:rsidR="009757FC" w:rsidRPr="009757FC" w14:paraId="725450E5" w14:textId="77777777" w:rsidTr="003F0DDE">
        <w:trPr>
          <w:trHeight w:val="675"/>
        </w:trPr>
        <w:tc>
          <w:tcPr>
            <w:tcW w:w="1418" w:type="dxa"/>
            <w:tcBorders>
              <w:top w:val="single" w:sz="4" w:space="0" w:color="auto"/>
              <w:left w:val="single" w:sz="4" w:space="0" w:color="auto"/>
              <w:bottom w:val="single" w:sz="4" w:space="0" w:color="auto"/>
              <w:right w:val="single" w:sz="4" w:space="0" w:color="auto"/>
            </w:tcBorders>
          </w:tcPr>
          <w:p w14:paraId="3D79EAC4" w14:textId="77777777" w:rsidR="009757FC" w:rsidRPr="009757FC" w:rsidRDefault="009757FC" w:rsidP="009757FC">
            <w:pPr>
              <w:widowControl w:val="0"/>
              <w:suppressAutoHyphens w:val="0"/>
              <w:jc w:val="center"/>
              <w:rPr>
                <w:bCs/>
                <w:sz w:val="20"/>
                <w:szCs w:val="20"/>
              </w:rPr>
            </w:pPr>
            <w:r w:rsidRPr="009757FC">
              <w:rPr>
                <w:bCs/>
                <w:sz w:val="20"/>
                <w:szCs w:val="20"/>
              </w:rPr>
              <w:t>Самостійна робота *</w:t>
            </w:r>
          </w:p>
        </w:tc>
        <w:tc>
          <w:tcPr>
            <w:tcW w:w="4678" w:type="dxa"/>
            <w:vMerge/>
            <w:tcBorders>
              <w:left w:val="single" w:sz="4" w:space="0" w:color="auto"/>
              <w:bottom w:val="single" w:sz="4" w:space="0" w:color="auto"/>
              <w:right w:val="single" w:sz="4" w:space="0" w:color="auto"/>
            </w:tcBorders>
          </w:tcPr>
          <w:p w14:paraId="09303534" w14:textId="77777777" w:rsidR="009757FC" w:rsidRPr="007E2A51" w:rsidRDefault="009757FC" w:rsidP="009757FC">
            <w:pPr>
              <w:widowControl w:val="0"/>
              <w:suppressAutoHyphens w:val="0"/>
              <w:jc w:val="center"/>
              <w:rPr>
                <w:b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1975B0C2" w14:textId="77777777" w:rsidR="009757FC" w:rsidRPr="009757FC" w:rsidRDefault="009757FC" w:rsidP="009757FC">
            <w:pPr>
              <w:widowControl w:val="0"/>
              <w:suppressAutoHyphens w:val="0"/>
              <w:jc w:val="center"/>
              <w:rPr>
                <w:bCs/>
                <w:sz w:val="20"/>
                <w:szCs w:val="20"/>
              </w:rPr>
            </w:pPr>
            <w:r w:rsidRPr="009757FC">
              <w:rPr>
                <w:bCs/>
                <w:sz w:val="20"/>
                <w:szCs w:val="20"/>
              </w:rPr>
              <w:t>5</w:t>
            </w:r>
          </w:p>
        </w:tc>
        <w:tc>
          <w:tcPr>
            <w:tcW w:w="851" w:type="dxa"/>
            <w:tcBorders>
              <w:top w:val="single" w:sz="4" w:space="0" w:color="auto"/>
              <w:left w:val="single" w:sz="4" w:space="0" w:color="auto"/>
              <w:bottom w:val="single" w:sz="4" w:space="0" w:color="auto"/>
              <w:right w:val="single" w:sz="4" w:space="0" w:color="auto"/>
            </w:tcBorders>
          </w:tcPr>
          <w:p w14:paraId="530AC40A" w14:textId="77777777" w:rsidR="009757FC" w:rsidRPr="009757FC" w:rsidRDefault="009757FC" w:rsidP="009757FC">
            <w:pPr>
              <w:widowControl w:val="0"/>
              <w:suppressAutoHyphens w:val="0"/>
              <w:jc w:val="center"/>
              <w:rPr>
                <w:bCs/>
                <w:sz w:val="20"/>
                <w:szCs w:val="20"/>
              </w:rPr>
            </w:pPr>
            <w:r w:rsidRPr="009757FC">
              <w:rPr>
                <w:bCs/>
                <w:sz w:val="20"/>
                <w:szCs w:val="20"/>
              </w:rPr>
              <w:t>8</w:t>
            </w:r>
          </w:p>
        </w:tc>
        <w:tc>
          <w:tcPr>
            <w:tcW w:w="1984" w:type="dxa"/>
            <w:tcBorders>
              <w:top w:val="single" w:sz="4" w:space="0" w:color="auto"/>
              <w:left w:val="single" w:sz="4" w:space="0" w:color="auto"/>
              <w:bottom w:val="single" w:sz="4" w:space="0" w:color="auto"/>
              <w:right w:val="single" w:sz="4" w:space="0" w:color="auto"/>
            </w:tcBorders>
          </w:tcPr>
          <w:p w14:paraId="5F0F8AFF" w14:textId="77777777" w:rsidR="009757FC" w:rsidRPr="009757FC" w:rsidRDefault="009757FC" w:rsidP="009757FC">
            <w:pPr>
              <w:widowControl w:val="0"/>
              <w:suppressAutoHyphens w:val="0"/>
              <w:jc w:val="center"/>
              <w:rPr>
                <w:bCs/>
                <w:i/>
                <w:sz w:val="20"/>
                <w:szCs w:val="20"/>
              </w:rPr>
            </w:pPr>
          </w:p>
        </w:tc>
      </w:tr>
      <w:tr w:rsidR="00CF10DA" w:rsidRPr="009757FC" w14:paraId="08483633" w14:textId="77777777" w:rsidTr="00C445CC">
        <w:trPr>
          <w:trHeight w:val="415"/>
        </w:trPr>
        <w:tc>
          <w:tcPr>
            <w:tcW w:w="1418" w:type="dxa"/>
            <w:tcBorders>
              <w:top w:val="single" w:sz="4" w:space="0" w:color="auto"/>
              <w:left w:val="single" w:sz="4" w:space="0" w:color="auto"/>
              <w:bottom w:val="single" w:sz="4" w:space="0" w:color="auto"/>
              <w:right w:val="single" w:sz="4" w:space="0" w:color="auto"/>
            </w:tcBorders>
          </w:tcPr>
          <w:p w14:paraId="27B04F7D" w14:textId="77777777" w:rsidR="00CF10DA" w:rsidRPr="009757FC" w:rsidRDefault="00CF10DA" w:rsidP="003F0DDE">
            <w:pPr>
              <w:widowControl w:val="0"/>
              <w:suppressAutoHyphens w:val="0"/>
              <w:jc w:val="center"/>
              <w:rPr>
                <w:bCs/>
                <w:sz w:val="20"/>
                <w:szCs w:val="20"/>
              </w:rPr>
            </w:pPr>
            <w:r>
              <w:rPr>
                <w:bCs/>
                <w:sz w:val="20"/>
                <w:szCs w:val="20"/>
              </w:rPr>
              <w:t>Лекція 10</w:t>
            </w:r>
            <w:r w:rsidRPr="009757FC">
              <w:rPr>
                <w:bCs/>
                <w:sz w:val="20"/>
                <w:szCs w:val="20"/>
              </w:rPr>
              <w:t xml:space="preserve"> </w:t>
            </w:r>
          </w:p>
        </w:tc>
        <w:tc>
          <w:tcPr>
            <w:tcW w:w="4678" w:type="dxa"/>
            <w:vMerge w:val="restart"/>
            <w:tcBorders>
              <w:left w:val="single" w:sz="4" w:space="0" w:color="auto"/>
              <w:bottom w:val="single" w:sz="4" w:space="0" w:color="auto"/>
              <w:right w:val="single" w:sz="4" w:space="0" w:color="auto"/>
            </w:tcBorders>
          </w:tcPr>
          <w:p w14:paraId="1A4DE2FD" w14:textId="77777777" w:rsidR="007E2A51" w:rsidRPr="007E2A51" w:rsidRDefault="007E2A51" w:rsidP="007E2A51">
            <w:pPr>
              <w:pStyle w:val="Default"/>
              <w:ind w:firstLine="567"/>
              <w:jc w:val="both"/>
              <w:rPr>
                <w:i/>
                <w:iCs/>
                <w:sz w:val="20"/>
                <w:szCs w:val="20"/>
                <w:lang w:val="ru-UA"/>
              </w:rPr>
            </w:pPr>
            <w:r w:rsidRPr="00352CDB">
              <w:rPr>
                <w:i/>
                <w:iCs/>
                <w:sz w:val="20"/>
                <w:szCs w:val="20"/>
                <w:lang w:val="ru-UA"/>
              </w:rPr>
              <w:t xml:space="preserve">Тема </w:t>
            </w:r>
            <w:r w:rsidRPr="007E2A51">
              <w:rPr>
                <w:i/>
                <w:iCs/>
                <w:sz w:val="20"/>
                <w:szCs w:val="20"/>
                <w:lang w:val="ru-UA"/>
              </w:rPr>
              <w:t>10</w:t>
            </w:r>
            <w:r w:rsidRPr="00352CDB">
              <w:rPr>
                <w:i/>
                <w:iCs/>
                <w:sz w:val="20"/>
                <w:szCs w:val="20"/>
                <w:lang w:val="ru-UA"/>
              </w:rPr>
              <w:t>. Онлайн-платформи професійного розвитку педагогів</w:t>
            </w:r>
          </w:p>
          <w:p w14:paraId="66D6BA4E" w14:textId="3909BAE9" w:rsidR="00CF10DA" w:rsidRPr="007E2A51" w:rsidRDefault="007E2A51" w:rsidP="007E2A51">
            <w:pPr>
              <w:widowControl w:val="0"/>
              <w:suppressAutoHyphens w:val="0"/>
              <w:jc w:val="both"/>
              <w:rPr>
                <w:bCs/>
                <w:sz w:val="20"/>
                <w:szCs w:val="20"/>
              </w:rPr>
            </w:pPr>
            <w:r w:rsidRPr="00352CDB">
              <w:rPr>
                <w:rFonts w:eastAsiaTheme="minorHAnsi"/>
                <w:color w:val="000000"/>
                <w:sz w:val="20"/>
                <w:szCs w:val="20"/>
                <w:lang w:val="ru-UA" w:eastAsia="en-US"/>
              </w:rPr>
              <w:t>Платформи відкритої освіти та підвищення кваліфікації. Роль онлайн-курсів у розвитку цифрової компетентності. Цифрові спільноти як форма безперервної освіти.</w:t>
            </w:r>
          </w:p>
        </w:tc>
        <w:tc>
          <w:tcPr>
            <w:tcW w:w="850" w:type="dxa"/>
            <w:tcBorders>
              <w:top w:val="single" w:sz="4" w:space="0" w:color="auto"/>
              <w:left w:val="single" w:sz="4" w:space="0" w:color="auto"/>
              <w:bottom w:val="single" w:sz="4" w:space="0" w:color="auto"/>
              <w:right w:val="single" w:sz="4" w:space="0" w:color="auto"/>
            </w:tcBorders>
          </w:tcPr>
          <w:p w14:paraId="56B62A1C" w14:textId="77777777" w:rsidR="00CF10DA" w:rsidRPr="009757FC" w:rsidRDefault="00CF10DA" w:rsidP="003F0DDE">
            <w:pPr>
              <w:widowControl w:val="0"/>
              <w:suppressAutoHyphens w:val="0"/>
              <w:jc w:val="center"/>
              <w:rPr>
                <w:bCs/>
                <w:sz w:val="20"/>
                <w:szCs w:val="20"/>
              </w:rPr>
            </w:pPr>
            <w:r w:rsidRPr="009757FC">
              <w:rPr>
                <w:bCs/>
                <w:sz w:val="20"/>
                <w:szCs w:val="20"/>
              </w:rPr>
              <w:t>2</w:t>
            </w:r>
          </w:p>
        </w:tc>
        <w:tc>
          <w:tcPr>
            <w:tcW w:w="851" w:type="dxa"/>
            <w:tcBorders>
              <w:top w:val="single" w:sz="4" w:space="0" w:color="auto"/>
              <w:left w:val="single" w:sz="4" w:space="0" w:color="auto"/>
              <w:bottom w:val="single" w:sz="4" w:space="0" w:color="auto"/>
              <w:right w:val="single" w:sz="4" w:space="0" w:color="auto"/>
            </w:tcBorders>
          </w:tcPr>
          <w:p w14:paraId="257A63F8" w14:textId="77777777" w:rsidR="00CF10DA" w:rsidRPr="009757FC" w:rsidRDefault="00CF10DA" w:rsidP="003F0DDE">
            <w:pPr>
              <w:widowControl w:val="0"/>
              <w:suppressAutoHyphens w:val="0"/>
              <w:jc w:val="center"/>
              <w:rPr>
                <w:bCs/>
                <w:sz w:val="20"/>
                <w:szCs w:val="20"/>
              </w:rPr>
            </w:pPr>
            <w:r w:rsidRPr="009757FC">
              <w:rPr>
                <w:bCs/>
                <w:sz w:val="20"/>
                <w:szCs w:val="20"/>
              </w:rPr>
              <w:t>-</w:t>
            </w:r>
          </w:p>
        </w:tc>
        <w:tc>
          <w:tcPr>
            <w:tcW w:w="1984" w:type="dxa"/>
            <w:tcBorders>
              <w:top w:val="single" w:sz="4" w:space="0" w:color="auto"/>
              <w:left w:val="single" w:sz="4" w:space="0" w:color="auto"/>
              <w:bottom w:val="single" w:sz="4" w:space="0" w:color="auto"/>
              <w:right w:val="single" w:sz="4" w:space="0" w:color="auto"/>
            </w:tcBorders>
          </w:tcPr>
          <w:p w14:paraId="6359D4DE" w14:textId="77777777" w:rsidR="00CF10DA" w:rsidRPr="00CF10DA" w:rsidRDefault="00CF10DA" w:rsidP="003F0DDE">
            <w:pPr>
              <w:widowControl w:val="0"/>
              <w:suppressAutoHyphens w:val="0"/>
              <w:jc w:val="center"/>
              <w:rPr>
                <w:bCs/>
                <w:sz w:val="20"/>
                <w:szCs w:val="20"/>
              </w:rPr>
            </w:pPr>
            <w:r w:rsidRPr="00CF10DA">
              <w:rPr>
                <w:bCs/>
                <w:i/>
                <w:sz w:val="20"/>
                <w:szCs w:val="20"/>
              </w:rPr>
              <w:t>Щотижня</w:t>
            </w:r>
          </w:p>
        </w:tc>
      </w:tr>
      <w:tr w:rsidR="00CF10DA" w:rsidRPr="009757FC" w14:paraId="10265F27" w14:textId="77777777" w:rsidTr="00C445CC">
        <w:trPr>
          <w:trHeight w:val="279"/>
        </w:trPr>
        <w:tc>
          <w:tcPr>
            <w:tcW w:w="1418" w:type="dxa"/>
            <w:tcBorders>
              <w:top w:val="single" w:sz="4" w:space="0" w:color="auto"/>
              <w:left w:val="single" w:sz="4" w:space="0" w:color="auto"/>
              <w:bottom w:val="single" w:sz="4" w:space="0" w:color="auto"/>
              <w:right w:val="single" w:sz="4" w:space="0" w:color="auto"/>
            </w:tcBorders>
          </w:tcPr>
          <w:p w14:paraId="5553E511" w14:textId="77777777" w:rsidR="00CF10DA" w:rsidRPr="009757FC" w:rsidRDefault="00CF10DA" w:rsidP="003F0DDE">
            <w:pPr>
              <w:widowControl w:val="0"/>
              <w:suppressAutoHyphens w:val="0"/>
              <w:jc w:val="center"/>
              <w:rPr>
                <w:bCs/>
                <w:sz w:val="20"/>
                <w:szCs w:val="20"/>
              </w:rPr>
            </w:pPr>
            <w:r>
              <w:rPr>
                <w:bCs/>
                <w:sz w:val="20"/>
                <w:szCs w:val="20"/>
              </w:rPr>
              <w:t>Практичне заняття 10</w:t>
            </w:r>
          </w:p>
        </w:tc>
        <w:tc>
          <w:tcPr>
            <w:tcW w:w="4678" w:type="dxa"/>
            <w:vMerge/>
            <w:tcBorders>
              <w:left w:val="single" w:sz="4" w:space="0" w:color="auto"/>
              <w:bottom w:val="single" w:sz="4" w:space="0" w:color="auto"/>
              <w:right w:val="single" w:sz="4" w:space="0" w:color="auto"/>
            </w:tcBorders>
          </w:tcPr>
          <w:p w14:paraId="0E87B344" w14:textId="77777777" w:rsidR="00CF10DA" w:rsidRPr="009757FC" w:rsidRDefault="00CF10DA" w:rsidP="003F0DDE">
            <w:pPr>
              <w:widowControl w:val="0"/>
              <w:suppressAutoHyphens w:val="0"/>
              <w:jc w:val="center"/>
              <w:rPr>
                <w:b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06F4F55F" w14:textId="77777777" w:rsidR="00CF10DA" w:rsidRPr="009757FC" w:rsidRDefault="00CF10DA" w:rsidP="003F0DDE">
            <w:pPr>
              <w:widowControl w:val="0"/>
              <w:suppressAutoHyphens w:val="0"/>
              <w:jc w:val="center"/>
              <w:rPr>
                <w:bCs/>
                <w:sz w:val="20"/>
                <w:szCs w:val="20"/>
              </w:rPr>
            </w:pPr>
            <w:r w:rsidRPr="009757FC">
              <w:rPr>
                <w:bCs/>
                <w:sz w:val="20"/>
                <w:szCs w:val="20"/>
              </w:rPr>
              <w:t>2</w:t>
            </w:r>
          </w:p>
        </w:tc>
        <w:tc>
          <w:tcPr>
            <w:tcW w:w="851" w:type="dxa"/>
            <w:tcBorders>
              <w:top w:val="single" w:sz="4" w:space="0" w:color="auto"/>
              <w:left w:val="single" w:sz="4" w:space="0" w:color="auto"/>
              <w:bottom w:val="single" w:sz="4" w:space="0" w:color="auto"/>
              <w:right w:val="single" w:sz="4" w:space="0" w:color="auto"/>
            </w:tcBorders>
          </w:tcPr>
          <w:p w14:paraId="7E7603CA" w14:textId="77777777" w:rsidR="00CF10DA" w:rsidRPr="009757FC" w:rsidRDefault="00CF10DA" w:rsidP="003F0DDE">
            <w:pPr>
              <w:widowControl w:val="0"/>
              <w:suppressAutoHyphens w:val="0"/>
              <w:jc w:val="center"/>
              <w:rPr>
                <w:bCs/>
                <w:sz w:val="20"/>
                <w:szCs w:val="20"/>
              </w:rPr>
            </w:pPr>
            <w:r w:rsidRPr="009757FC">
              <w:rPr>
                <w:bCs/>
                <w:sz w:val="20"/>
                <w:szCs w:val="20"/>
              </w:rPr>
              <w:t>1</w:t>
            </w:r>
          </w:p>
        </w:tc>
        <w:tc>
          <w:tcPr>
            <w:tcW w:w="1984" w:type="dxa"/>
            <w:tcBorders>
              <w:top w:val="single" w:sz="4" w:space="0" w:color="auto"/>
              <w:left w:val="single" w:sz="4" w:space="0" w:color="auto"/>
              <w:bottom w:val="single" w:sz="4" w:space="0" w:color="auto"/>
              <w:right w:val="single" w:sz="4" w:space="0" w:color="auto"/>
            </w:tcBorders>
          </w:tcPr>
          <w:p w14:paraId="107C6B20" w14:textId="77777777" w:rsidR="00CF10DA" w:rsidRPr="00CF10DA" w:rsidRDefault="00CF10DA" w:rsidP="003F0DDE">
            <w:pPr>
              <w:widowControl w:val="0"/>
              <w:suppressAutoHyphens w:val="0"/>
              <w:jc w:val="center"/>
              <w:rPr>
                <w:bCs/>
                <w:sz w:val="20"/>
                <w:szCs w:val="20"/>
              </w:rPr>
            </w:pPr>
            <w:r w:rsidRPr="00CF10DA">
              <w:rPr>
                <w:bCs/>
                <w:i/>
                <w:sz w:val="20"/>
                <w:szCs w:val="20"/>
              </w:rPr>
              <w:t>Щотижня</w:t>
            </w:r>
          </w:p>
        </w:tc>
      </w:tr>
      <w:tr w:rsidR="00CF10DA" w:rsidRPr="009757FC" w14:paraId="42ABDAF2" w14:textId="77777777" w:rsidTr="00CF10DA">
        <w:trPr>
          <w:trHeight w:val="675"/>
        </w:trPr>
        <w:tc>
          <w:tcPr>
            <w:tcW w:w="1418" w:type="dxa"/>
            <w:tcBorders>
              <w:top w:val="single" w:sz="4" w:space="0" w:color="auto"/>
              <w:left w:val="single" w:sz="4" w:space="0" w:color="auto"/>
              <w:bottom w:val="single" w:sz="4" w:space="0" w:color="auto"/>
              <w:right w:val="single" w:sz="4" w:space="0" w:color="auto"/>
            </w:tcBorders>
          </w:tcPr>
          <w:p w14:paraId="2B1D1B4F" w14:textId="77777777" w:rsidR="00CF10DA" w:rsidRPr="009757FC" w:rsidRDefault="00CF10DA" w:rsidP="003F0DDE">
            <w:pPr>
              <w:widowControl w:val="0"/>
              <w:suppressAutoHyphens w:val="0"/>
              <w:jc w:val="center"/>
              <w:rPr>
                <w:bCs/>
                <w:sz w:val="20"/>
                <w:szCs w:val="20"/>
              </w:rPr>
            </w:pPr>
            <w:r w:rsidRPr="009757FC">
              <w:rPr>
                <w:bCs/>
                <w:sz w:val="20"/>
                <w:szCs w:val="20"/>
              </w:rPr>
              <w:t>Самостійна робота *</w:t>
            </w:r>
          </w:p>
        </w:tc>
        <w:tc>
          <w:tcPr>
            <w:tcW w:w="4678" w:type="dxa"/>
            <w:vMerge/>
            <w:tcBorders>
              <w:left w:val="single" w:sz="4" w:space="0" w:color="auto"/>
              <w:bottom w:val="single" w:sz="4" w:space="0" w:color="auto"/>
              <w:right w:val="single" w:sz="4" w:space="0" w:color="auto"/>
            </w:tcBorders>
          </w:tcPr>
          <w:p w14:paraId="16AD6BC3" w14:textId="77777777" w:rsidR="00CF10DA" w:rsidRPr="009757FC" w:rsidRDefault="00CF10DA" w:rsidP="003F0DDE">
            <w:pPr>
              <w:widowControl w:val="0"/>
              <w:suppressAutoHyphens w:val="0"/>
              <w:jc w:val="center"/>
              <w:rPr>
                <w:b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160BC4F3" w14:textId="77777777" w:rsidR="00CF10DA" w:rsidRPr="009757FC" w:rsidRDefault="00CF10DA" w:rsidP="003F0DDE">
            <w:pPr>
              <w:widowControl w:val="0"/>
              <w:suppressAutoHyphens w:val="0"/>
              <w:jc w:val="center"/>
              <w:rPr>
                <w:bCs/>
                <w:sz w:val="20"/>
                <w:szCs w:val="20"/>
              </w:rPr>
            </w:pPr>
            <w:r w:rsidRPr="009757FC">
              <w:rPr>
                <w:bCs/>
                <w:sz w:val="20"/>
                <w:szCs w:val="20"/>
              </w:rPr>
              <w:t>5</w:t>
            </w:r>
          </w:p>
        </w:tc>
        <w:tc>
          <w:tcPr>
            <w:tcW w:w="851" w:type="dxa"/>
            <w:tcBorders>
              <w:top w:val="single" w:sz="4" w:space="0" w:color="auto"/>
              <w:left w:val="single" w:sz="4" w:space="0" w:color="auto"/>
              <w:bottom w:val="single" w:sz="4" w:space="0" w:color="auto"/>
              <w:right w:val="single" w:sz="4" w:space="0" w:color="auto"/>
            </w:tcBorders>
          </w:tcPr>
          <w:p w14:paraId="5C8F5F17" w14:textId="77777777" w:rsidR="00CF10DA" w:rsidRPr="009757FC" w:rsidRDefault="00CF10DA" w:rsidP="003F0DDE">
            <w:pPr>
              <w:widowControl w:val="0"/>
              <w:suppressAutoHyphens w:val="0"/>
              <w:jc w:val="center"/>
              <w:rPr>
                <w:bCs/>
                <w:sz w:val="20"/>
                <w:szCs w:val="20"/>
              </w:rPr>
            </w:pPr>
            <w:r w:rsidRPr="009757FC">
              <w:rPr>
                <w:bCs/>
                <w:sz w:val="20"/>
                <w:szCs w:val="20"/>
              </w:rPr>
              <w:t>8</w:t>
            </w:r>
          </w:p>
        </w:tc>
        <w:tc>
          <w:tcPr>
            <w:tcW w:w="1984" w:type="dxa"/>
            <w:tcBorders>
              <w:top w:val="single" w:sz="4" w:space="0" w:color="auto"/>
              <w:left w:val="single" w:sz="4" w:space="0" w:color="auto"/>
              <w:bottom w:val="single" w:sz="4" w:space="0" w:color="auto"/>
              <w:right w:val="single" w:sz="4" w:space="0" w:color="auto"/>
            </w:tcBorders>
          </w:tcPr>
          <w:p w14:paraId="033FD3C5" w14:textId="77777777" w:rsidR="00CF10DA" w:rsidRPr="00CF10DA" w:rsidRDefault="00CF10DA" w:rsidP="003F0DDE">
            <w:pPr>
              <w:widowControl w:val="0"/>
              <w:suppressAutoHyphens w:val="0"/>
              <w:jc w:val="center"/>
              <w:rPr>
                <w:bCs/>
                <w:sz w:val="20"/>
                <w:szCs w:val="20"/>
              </w:rPr>
            </w:pPr>
          </w:p>
        </w:tc>
      </w:tr>
    </w:tbl>
    <w:p w14:paraId="55FB6077" w14:textId="77777777" w:rsidR="00CF10DA" w:rsidRPr="009757FC" w:rsidRDefault="00CF10DA" w:rsidP="009757FC">
      <w:pPr>
        <w:widowControl w:val="0"/>
        <w:suppressAutoHyphens w:val="0"/>
        <w:jc w:val="center"/>
        <w:rPr>
          <w:bCs/>
          <w:i/>
          <w:sz w:val="20"/>
          <w:szCs w:val="20"/>
        </w:rPr>
      </w:pPr>
    </w:p>
    <w:p w14:paraId="27B08AF3" w14:textId="77777777" w:rsidR="009757FC" w:rsidRPr="009757FC" w:rsidRDefault="009757FC" w:rsidP="009757FC">
      <w:pPr>
        <w:widowControl w:val="0"/>
        <w:suppressAutoHyphens w:val="0"/>
        <w:jc w:val="center"/>
        <w:rPr>
          <w:bCs/>
          <w:i/>
          <w:sz w:val="20"/>
          <w:szCs w:val="20"/>
        </w:rPr>
      </w:pPr>
      <w:r w:rsidRPr="009757FC">
        <w:rPr>
          <w:bCs/>
          <w:i/>
          <w:sz w:val="20"/>
          <w:szCs w:val="20"/>
        </w:rPr>
        <w:t>* Самостійна робота передбачає засвоєння матеріалу в позааудиторний час, підготовку практичних завдань, опрацювання рекомендованої літератури, підготовку до заліку.</w:t>
      </w:r>
    </w:p>
    <w:p w14:paraId="3ACF5E53" w14:textId="77777777" w:rsidR="009757FC" w:rsidRPr="009757FC" w:rsidRDefault="009757FC" w:rsidP="009757FC">
      <w:pPr>
        <w:widowControl w:val="0"/>
        <w:suppressAutoHyphens w:val="0"/>
        <w:jc w:val="center"/>
        <w:rPr>
          <w:bCs/>
          <w:sz w:val="20"/>
          <w:szCs w:val="20"/>
        </w:rPr>
      </w:pPr>
    </w:p>
    <w:p w14:paraId="40626C05" w14:textId="77777777" w:rsidR="009757FC" w:rsidRPr="009757FC" w:rsidRDefault="009757FC" w:rsidP="009757FC">
      <w:pPr>
        <w:widowControl w:val="0"/>
        <w:suppressAutoHyphens w:val="0"/>
        <w:jc w:val="center"/>
        <w:rPr>
          <w:bCs/>
          <w:sz w:val="20"/>
          <w:szCs w:val="20"/>
        </w:rPr>
      </w:pPr>
    </w:p>
    <w:p w14:paraId="1AD6DBCD" w14:textId="77777777" w:rsidR="009757FC" w:rsidRPr="009757FC" w:rsidRDefault="009757FC" w:rsidP="009757FC">
      <w:pPr>
        <w:widowControl w:val="0"/>
        <w:suppressAutoHyphens w:val="0"/>
        <w:jc w:val="center"/>
        <w:rPr>
          <w:bCs/>
          <w:sz w:val="20"/>
          <w:szCs w:val="20"/>
        </w:rPr>
      </w:pPr>
    </w:p>
    <w:p w14:paraId="3FBB1519" w14:textId="77777777" w:rsidR="00C445CC" w:rsidRDefault="00C445CC">
      <w:pPr>
        <w:suppressAutoHyphens w:val="0"/>
        <w:spacing w:after="160" w:line="259" w:lineRule="auto"/>
        <w:rPr>
          <w:b/>
          <w:sz w:val="28"/>
          <w:szCs w:val="28"/>
        </w:rPr>
        <w:sectPr w:rsidR="00C445CC" w:rsidSect="00924317">
          <w:headerReference w:type="default" r:id="rId7"/>
          <w:pgSz w:w="11906" w:h="16838"/>
          <w:pgMar w:top="1134" w:right="566" w:bottom="1134" w:left="1701" w:header="708" w:footer="708" w:gutter="0"/>
          <w:cols w:space="708"/>
          <w:docGrid w:linePitch="360"/>
        </w:sectPr>
      </w:pPr>
    </w:p>
    <w:p w14:paraId="072540D1" w14:textId="77777777" w:rsidR="00C25C8A" w:rsidRPr="00ED6CF8" w:rsidRDefault="00C445CC" w:rsidP="00AE37F6">
      <w:pPr>
        <w:suppressAutoHyphens w:val="0"/>
        <w:jc w:val="center"/>
        <w:rPr>
          <w:b/>
          <w:sz w:val="28"/>
          <w:szCs w:val="28"/>
        </w:rPr>
      </w:pPr>
      <w:r w:rsidRPr="00C445CC">
        <w:rPr>
          <w:b/>
        </w:rPr>
        <w:lastRenderedPageBreak/>
        <w:t>5. Види і зміст контрольних заходів</w:t>
      </w:r>
    </w:p>
    <w:p w14:paraId="3B345882" w14:textId="77777777" w:rsidR="00C25C8A" w:rsidRPr="00402A46" w:rsidRDefault="00C25C8A" w:rsidP="00C25C8A">
      <w:pPr>
        <w:widowControl w:val="0"/>
        <w:ind w:left="7513" w:hanging="7513"/>
        <w:jc w:val="center"/>
        <w:rPr>
          <w:b/>
          <w:color w:val="FF0000"/>
          <w:sz w:val="20"/>
          <w:szCs w:val="20"/>
        </w:rPr>
      </w:pPr>
    </w:p>
    <w:tbl>
      <w:tblPr>
        <w:tblW w:w="146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
        <w:gridCol w:w="1417"/>
        <w:gridCol w:w="1843"/>
        <w:gridCol w:w="4961"/>
        <w:gridCol w:w="5388"/>
        <w:gridCol w:w="996"/>
        <w:gridCol w:w="17"/>
      </w:tblGrid>
      <w:tr w:rsidR="00C25C8A" w:rsidRPr="009D3D32" w14:paraId="22D14427" w14:textId="77777777" w:rsidTr="00003C80">
        <w:trPr>
          <w:gridAfter w:val="1"/>
          <w:wAfter w:w="17" w:type="dxa"/>
          <w:trHeight w:val="792"/>
        </w:trPr>
        <w:tc>
          <w:tcPr>
            <w:tcW w:w="1446" w:type="dxa"/>
            <w:gridSpan w:val="2"/>
          </w:tcPr>
          <w:p w14:paraId="6234511C" w14:textId="77777777" w:rsidR="005273F4" w:rsidRPr="005273F4" w:rsidRDefault="005273F4" w:rsidP="005273F4">
            <w:pPr>
              <w:widowControl w:val="0"/>
              <w:ind w:right="-109"/>
              <w:jc w:val="center"/>
              <w:rPr>
                <w:b/>
                <w:sz w:val="16"/>
                <w:szCs w:val="16"/>
              </w:rPr>
            </w:pPr>
            <w:r w:rsidRPr="005273F4">
              <w:rPr>
                <w:b/>
                <w:sz w:val="16"/>
                <w:szCs w:val="16"/>
              </w:rPr>
              <w:t>Вид заняття/</w:t>
            </w:r>
          </w:p>
          <w:p w14:paraId="0C188FDE" w14:textId="77777777" w:rsidR="00C25C8A" w:rsidRPr="009D3D32" w:rsidRDefault="005273F4" w:rsidP="005273F4">
            <w:pPr>
              <w:widowControl w:val="0"/>
              <w:ind w:right="-109"/>
              <w:jc w:val="center"/>
              <w:rPr>
                <w:sz w:val="16"/>
                <w:szCs w:val="16"/>
              </w:rPr>
            </w:pPr>
            <w:r w:rsidRPr="005273F4">
              <w:rPr>
                <w:b/>
                <w:sz w:val="16"/>
                <w:szCs w:val="16"/>
              </w:rPr>
              <w:t>Роботи</w:t>
            </w:r>
          </w:p>
        </w:tc>
        <w:tc>
          <w:tcPr>
            <w:tcW w:w="1843" w:type="dxa"/>
          </w:tcPr>
          <w:p w14:paraId="2553F252" w14:textId="77777777" w:rsidR="00C25C8A" w:rsidRPr="005273F4" w:rsidRDefault="00C25C8A" w:rsidP="005273F4">
            <w:pPr>
              <w:widowControl w:val="0"/>
              <w:jc w:val="center"/>
              <w:rPr>
                <w:b/>
                <w:sz w:val="20"/>
                <w:szCs w:val="20"/>
              </w:rPr>
            </w:pPr>
            <w:r w:rsidRPr="005273F4">
              <w:rPr>
                <w:b/>
                <w:sz w:val="20"/>
                <w:szCs w:val="20"/>
              </w:rPr>
              <w:t>Вид контрольного заходу</w:t>
            </w:r>
          </w:p>
        </w:tc>
        <w:tc>
          <w:tcPr>
            <w:tcW w:w="4961" w:type="dxa"/>
          </w:tcPr>
          <w:p w14:paraId="2083EFE2" w14:textId="77777777" w:rsidR="00C25C8A" w:rsidRPr="005273F4" w:rsidRDefault="00C25C8A" w:rsidP="00924317">
            <w:pPr>
              <w:pStyle w:val="Default"/>
              <w:widowControl w:val="0"/>
              <w:jc w:val="center"/>
              <w:rPr>
                <w:b/>
                <w:sz w:val="20"/>
                <w:szCs w:val="20"/>
                <w:lang w:val="uk-UA"/>
              </w:rPr>
            </w:pPr>
            <w:r w:rsidRPr="005273F4">
              <w:rPr>
                <w:b/>
                <w:sz w:val="20"/>
                <w:szCs w:val="20"/>
                <w:lang w:val="uk-UA"/>
              </w:rPr>
              <w:t>З</w:t>
            </w:r>
            <w:r w:rsidR="005273F4" w:rsidRPr="005273F4">
              <w:rPr>
                <w:b/>
                <w:sz w:val="20"/>
                <w:szCs w:val="20"/>
                <w:lang w:val="uk-UA"/>
              </w:rPr>
              <w:t xml:space="preserve">міст </w:t>
            </w:r>
            <w:r w:rsidRPr="005273F4">
              <w:rPr>
                <w:b/>
                <w:sz w:val="20"/>
                <w:szCs w:val="20"/>
                <w:lang w:val="uk-UA"/>
              </w:rPr>
              <w:t xml:space="preserve"> контрольного заходу </w:t>
            </w:r>
          </w:p>
          <w:p w14:paraId="00967E82" w14:textId="77777777" w:rsidR="00C25C8A" w:rsidRPr="005273F4" w:rsidRDefault="00C25C8A" w:rsidP="00924317">
            <w:pPr>
              <w:widowControl w:val="0"/>
              <w:jc w:val="center"/>
              <w:rPr>
                <w:b/>
                <w:sz w:val="20"/>
                <w:szCs w:val="20"/>
              </w:rPr>
            </w:pPr>
          </w:p>
        </w:tc>
        <w:tc>
          <w:tcPr>
            <w:tcW w:w="5388" w:type="dxa"/>
          </w:tcPr>
          <w:p w14:paraId="287FE6B1" w14:textId="77777777" w:rsidR="00C25C8A" w:rsidRPr="005273F4" w:rsidRDefault="00C25C8A" w:rsidP="00924317">
            <w:pPr>
              <w:widowControl w:val="0"/>
              <w:jc w:val="center"/>
              <w:rPr>
                <w:b/>
                <w:sz w:val="20"/>
                <w:szCs w:val="20"/>
              </w:rPr>
            </w:pPr>
            <w:r w:rsidRPr="005273F4">
              <w:rPr>
                <w:b/>
                <w:sz w:val="20"/>
                <w:szCs w:val="20"/>
              </w:rPr>
              <w:t>Критерії оцінювання</w:t>
            </w:r>
            <w:r w:rsidR="005273F4" w:rsidRPr="005273F4">
              <w:rPr>
                <w:b/>
                <w:sz w:val="20"/>
                <w:szCs w:val="20"/>
              </w:rPr>
              <w:t xml:space="preserve"> та терміни виконання</w:t>
            </w:r>
          </w:p>
        </w:tc>
        <w:tc>
          <w:tcPr>
            <w:tcW w:w="996" w:type="dxa"/>
          </w:tcPr>
          <w:p w14:paraId="4DC1E73F" w14:textId="77777777" w:rsidR="00C25C8A" w:rsidRPr="005273F4" w:rsidRDefault="00C25C8A" w:rsidP="00924317">
            <w:pPr>
              <w:widowControl w:val="0"/>
              <w:jc w:val="center"/>
              <w:rPr>
                <w:b/>
                <w:sz w:val="20"/>
                <w:szCs w:val="20"/>
              </w:rPr>
            </w:pPr>
            <w:r w:rsidRPr="005273F4">
              <w:rPr>
                <w:b/>
                <w:sz w:val="20"/>
                <w:szCs w:val="20"/>
              </w:rPr>
              <w:t>Усього балів</w:t>
            </w:r>
          </w:p>
        </w:tc>
      </w:tr>
      <w:tr w:rsidR="00C25C8A" w:rsidRPr="009D3D32" w14:paraId="1874A3A3" w14:textId="77777777" w:rsidTr="00003C80">
        <w:trPr>
          <w:gridAfter w:val="1"/>
          <w:wAfter w:w="17" w:type="dxa"/>
          <w:trHeight w:val="242"/>
        </w:trPr>
        <w:tc>
          <w:tcPr>
            <w:tcW w:w="1446" w:type="dxa"/>
            <w:gridSpan w:val="2"/>
          </w:tcPr>
          <w:p w14:paraId="5130494F" w14:textId="77777777" w:rsidR="00C25C8A" w:rsidRPr="009D3D32" w:rsidRDefault="00C25C8A" w:rsidP="00924317">
            <w:pPr>
              <w:widowControl w:val="0"/>
              <w:ind w:right="-109"/>
              <w:jc w:val="center"/>
              <w:rPr>
                <w:b/>
                <w:sz w:val="20"/>
                <w:szCs w:val="20"/>
              </w:rPr>
            </w:pPr>
            <w:r w:rsidRPr="009D3D32">
              <w:rPr>
                <w:b/>
                <w:sz w:val="20"/>
                <w:szCs w:val="20"/>
              </w:rPr>
              <w:t>1</w:t>
            </w:r>
          </w:p>
        </w:tc>
        <w:tc>
          <w:tcPr>
            <w:tcW w:w="1843" w:type="dxa"/>
          </w:tcPr>
          <w:p w14:paraId="44793DEE" w14:textId="77777777" w:rsidR="00C25C8A" w:rsidRPr="009D3D32" w:rsidRDefault="00C25C8A" w:rsidP="00924317">
            <w:pPr>
              <w:widowControl w:val="0"/>
              <w:jc w:val="center"/>
              <w:rPr>
                <w:b/>
                <w:sz w:val="20"/>
                <w:szCs w:val="20"/>
              </w:rPr>
            </w:pPr>
            <w:r w:rsidRPr="009D3D32">
              <w:rPr>
                <w:b/>
                <w:sz w:val="20"/>
                <w:szCs w:val="20"/>
              </w:rPr>
              <w:t>2</w:t>
            </w:r>
          </w:p>
        </w:tc>
        <w:tc>
          <w:tcPr>
            <w:tcW w:w="4961" w:type="dxa"/>
          </w:tcPr>
          <w:p w14:paraId="7A49B251" w14:textId="77777777" w:rsidR="00C25C8A" w:rsidRPr="009D3D32" w:rsidRDefault="00C25C8A" w:rsidP="00924317">
            <w:pPr>
              <w:pStyle w:val="Default"/>
              <w:widowControl w:val="0"/>
              <w:jc w:val="center"/>
              <w:rPr>
                <w:b/>
                <w:sz w:val="20"/>
                <w:szCs w:val="20"/>
                <w:lang w:val="uk-UA"/>
              </w:rPr>
            </w:pPr>
            <w:r w:rsidRPr="009D3D32">
              <w:rPr>
                <w:b/>
                <w:sz w:val="20"/>
                <w:szCs w:val="20"/>
                <w:lang w:val="uk-UA"/>
              </w:rPr>
              <w:t>3</w:t>
            </w:r>
          </w:p>
        </w:tc>
        <w:tc>
          <w:tcPr>
            <w:tcW w:w="5388" w:type="dxa"/>
          </w:tcPr>
          <w:p w14:paraId="784ACBFA" w14:textId="77777777" w:rsidR="00C25C8A" w:rsidRPr="009D3D32" w:rsidRDefault="00C25C8A" w:rsidP="00924317">
            <w:pPr>
              <w:widowControl w:val="0"/>
              <w:jc w:val="center"/>
              <w:rPr>
                <w:b/>
                <w:sz w:val="20"/>
                <w:szCs w:val="20"/>
              </w:rPr>
            </w:pPr>
            <w:r w:rsidRPr="009D3D32">
              <w:rPr>
                <w:b/>
                <w:sz w:val="20"/>
                <w:szCs w:val="20"/>
              </w:rPr>
              <w:t>4</w:t>
            </w:r>
          </w:p>
        </w:tc>
        <w:tc>
          <w:tcPr>
            <w:tcW w:w="996" w:type="dxa"/>
          </w:tcPr>
          <w:p w14:paraId="68802E14" w14:textId="77777777" w:rsidR="00C25C8A" w:rsidRPr="009D3D32" w:rsidRDefault="00C25C8A" w:rsidP="00924317">
            <w:pPr>
              <w:widowControl w:val="0"/>
              <w:jc w:val="center"/>
              <w:rPr>
                <w:b/>
                <w:sz w:val="20"/>
                <w:szCs w:val="20"/>
              </w:rPr>
            </w:pPr>
            <w:r w:rsidRPr="009D3D32">
              <w:rPr>
                <w:b/>
                <w:sz w:val="20"/>
                <w:szCs w:val="20"/>
              </w:rPr>
              <w:t>5</w:t>
            </w:r>
          </w:p>
        </w:tc>
      </w:tr>
      <w:tr w:rsidR="00D3139D" w:rsidRPr="009D3D32" w14:paraId="5CB79C34" w14:textId="77777777" w:rsidTr="00003C80">
        <w:trPr>
          <w:gridAfter w:val="1"/>
          <w:wAfter w:w="17" w:type="dxa"/>
          <w:trHeight w:val="242"/>
        </w:trPr>
        <w:tc>
          <w:tcPr>
            <w:tcW w:w="1446" w:type="dxa"/>
            <w:gridSpan w:val="2"/>
            <w:vAlign w:val="center"/>
          </w:tcPr>
          <w:p w14:paraId="4DB66D0B" w14:textId="77777777" w:rsidR="00D3139D" w:rsidRPr="00EC574C" w:rsidRDefault="00EC574C" w:rsidP="00EC574C">
            <w:pPr>
              <w:widowControl w:val="0"/>
              <w:ind w:right="-109"/>
              <w:jc w:val="center"/>
              <w:rPr>
                <w:sz w:val="20"/>
                <w:szCs w:val="20"/>
              </w:rPr>
            </w:pPr>
            <w:r w:rsidRPr="00EC574C">
              <w:rPr>
                <w:sz w:val="20"/>
                <w:szCs w:val="20"/>
              </w:rPr>
              <w:t xml:space="preserve">Практичне заняття 1 </w:t>
            </w:r>
          </w:p>
        </w:tc>
        <w:tc>
          <w:tcPr>
            <w:tcW w:w="1843" w:type="dxa"/>
          </w:tcPr>
          <w:p w14:paraId="6A822E1D" w14:textId="77777777" w:rsidR="00D3139D" w:rsidRPr="009D3D32" w:rsidRDefault="007B7182" w:rsidP="00D1545D">
            <w:pPr>
              <w:widowControl w:val="0"/>
              <w:jc w:val="both"/>
              <w:rPr>
                <w:b/>
                <w:sz w:val="20"/>
                <w:szCs w:val="20"/>
              </w:rPr>
            </w:pPr>
            <w:r>
              <w:rPr>
                <w:sz w:val="20"/>
                <w:szCs w:val="20"/>
              </w:rPr>
              <w:t>Т</w:t>
            </w:r>
            <w:r w:rsidR="00D3139D" w:rsidRPr="009D3D32">
              <w:rPr>
                <w:sz w:val="20"/>
                <w:szCs w:val="20"/>
              </w:rPr>
              <w:t>естування</w:t>
            </w:r>
            <w:r w:rsidR="003F0DDE">
              <w:rPr>
                <w:sz w:val="20"/>
                <w:szCs w:val="20"/>
              </w:rPr>
              <w:t xml:space="preserve"> №1</w:t>
            </w:r>
          </w:p>
        </w:tc>
        <w:tc>
          <w:tcPr>
            <w:tcW w:w="4961" w:type="dxa"/>
          </w:tcPr>
          <w:p w14:paraId="1F2FF6B0" w14:textId="28E4021F" w:rsidR="00D3139D" w:rsidRPr="009D3D32" w:rsidRDefault="00D3139D" w:rsidP="00924317">
            <w:pPr>
              <w:pStyle w:val="Default"/>
              <w:widowControl w:val="0"/>
              <w:jc w:val="both"/>
              <w:rPr>
                <w:b/>
                <w:sz w:val="20"/>
                <w:szCs w:val="20"/>
                <w:lang w:val="uk-UA"/>
              </w:rPr>
            </w:pPr>
            <w:r w:rsidRPr="009D3D32">
              <w:rPr>
                <w:b/>
                <w:sz w:val="20"/>
                <w:szCs w:val="20"/>
                <w:lang w:val="uk-UA"/>
              </w:rPr>
              <w:t xml:space="preserve">Питання для підготовки: </w:t>
            </w:r>
            <w:r w:rsidRPr="007B7182">
              <w:rPr>
                <w:sz w:val="20"/>
                <w:szCs w:val="20"/>
                <w:lang w:val="uk-UA"/>
              </w:rPr>
              <w:t>поняття «</w:t>
            </w:r>
            <w:r w:rsidR="007E2A51">
              <w:rPr>
                <w:sz w:val="20"/>
                <w:szCs w:val="20"/>
                <w:lang w:val="uk-UA"/>
              </w:rPr>
              <w:t>імідж</w:t>
            </w:r>
            <w:r w:rsidRPr="007B7182">
              <w:rPr>
                <w:sz w:val="20"/>
                <w:szCs w:val="20"/>
                <w:lang w:val="uk-UA"/>
              </w:rPr>
              <w:t>»,</w:t>
            </w:r>
            <w:r w:rsidR="007E2A51">
              <w:rPr>
                <w:sz w:val="20"/>
                <w:szCs w:val="20"/>
                <w:lang w:val="uk-UA"/>
              </w:rPr>
              <w:t xml:space="preserve"> поняття, функції, структура іміджу, іміджелогія.</w:t>
            </w:r>
            <w:r>
              <w:rPr>
                <w:b/>
                <w:sz w:val="20"/>
                <w:szCs w:val="20"/>
                <w:lang w:val="uk-UA"/>
              </w:rPr>
              <w:t xml:space="preserve"> </w:t>
            </w:r>
          </w:p>
        </w:tc>
        <w:tc>
          <w:tcPr>
            <w:tcW w:w="5388" w:type="dxa"/>
          </w:tcPr>
          <w:p w14:paraId="0E1783D9" w14:textId="77777777" w:rsidR="00D3139D" w:rsidRPr="009D3D32" w:rsidRDefault="00D3139D" w:rsidP="00924317">
            <w:pPr>
              <w:widowControl w:val="0"/>
              <w:jc w:val="both"/>
              <w:rPr>
                <w:sz w:val="20"/>
                <w:szCs w:val="20"/>
              </w:rPr>
            </w:pPr>
            <w:r w:rsidRPr="009D3D32">
              <w:rPr>
                <w:sz w:val="20"/>
                <w:szCs w:val="20"/>
              </w:rPr>
              <w:t>За кожну правильну відповідь студент отримує 1 бал</w:t>
            </w:r>
          </w:p>
        </w:tc>
        <w:tc>
          <w:tcPr>
            <w:tcW w:w="996" w:type="dxa"/>
          </w:tcPr>
          <w:p w14:paraId="3729E15E" w14:textId="77777777" w:rsidR="00D3139D" w:rsidRPr="009D3D32" w:rsidRDefault="00D3139D" w:rsidP="00924317">
            <w:pPr>
              <w:widowControl w:val="0"/>
              <w:jc w:val="center"/>
              <w:rPr>
                <w:b/>
                <w:sz w:val="20"/>
                <w:szCs w:val="20"/>
              </w:rPr>
            </w:pPr>
            <w:r>
              <w:rPr>
                <w:b/>
                <w:sz w:val="20"/>
                <w:szCs w:val="20"/>
              </w:rPr>
              <w:t>5</w:t>
            </w:r>
          </w:p>
        </w:tc>
      </w:tr>
      <w:tr w:rsidR="00D3139D" w:rsidRPr="009D3D32" w14:paraId="10EC7444" w14:textId="77777777" w:rsidTr="00003C80">
        <w:trPr>
          <w:gridAfter w:val="1"/>
          <w:wAfter w:w="17" w:type="dxa"/>
          <w:trHeight w:val="278"/>
        </w:trPr>
        <w:tc>
          <w:tcPr>
            <w:tcW w:w="1446" w:type="dxa"/>
            <w:gridSpan w:val="2"/>
          </w:tcPr>
          <w:p w14:paraId="0AF0548E" w14:textId="77777777" w:rsidR="00D3139D" w:rsidRPr="009D3D32" w:rsidRDefault="00D3139D" w:rsidP="00924317">
            <w:pPr>
              <w:widowControl w:val="0"/>
              <w:ind w:right="-109"/>
              <w:jc w:val="center"/>
              <w:rPr>
                <w:b/>
                <w:sz w:val="20"/>
                <w:szCs w:val="20"/>
              </w:rPr>
            </w:pPr>
          </w:p>
        </w:tc>
        <w:tc>
          <w:tcPr>
            <w:tcW w:w="1843" w:type="dxa"/>
            <w:tcBorders>
              <w:bottom w:val="single" w:sz="4" w:space="0" w:color="auto"/>
            </w:tcBorders>
          </w:tcPr>
          <w:p w14:paraId="40E88103" w14:textId="4D48C457" w:rsidR="00D3139D" w:rsidRPr="009161B4" w:rsidRDefault="00BC37CD" w:rsidP="009161B4">
            <w:pPr>
              <w:jc w:val="both"/>
              <w:rPr>
                <w:b/>
                <w:sz w:val="20"/>
                <w:szCs w:val="20"/>
                <w:lang w:val="ru-RU"/>
              </w:rPr>
            </w:pPr>
            <w:r>
              <w:rPr>
                <w:sz w:val="20"/>
                <w:szCs w:val="20"/>
                <w:lang w:eastAsia="ru-RU"/>
              </w:rPr>
              <w:t>Створення інтелект карти</w:t>
            </w:r>
            <w:r w:rsidR="00C73D88">
              <w:rPr>
                <w:sz w:val="20"/>
                <w:szCs w:val="20"/>
                <w:lang w:eastAsia="ru-RU"/>
              </w:rPr>
              <w:t>; написання есе</w:t>
            </w:r>
          </w:p>
        </w:tc>
        <w:tc>
          <w:tcPr>
            <w:tcW w:w="4961" w:type="dxa"/>
            <w:tcBorders>
              <w:bottom w:val="single" w:sz="4" w:space="0" w:color="auto"/>
            </w:tcBorders>
          </w:tcPr>
          <w:p w14:paraId="2B50F396" w14:textId="1A4354AF" w:rsidR="00C73D88" w:rsidRDefault="00C73D88" w:rsidP="00C73D88">
            <w:pPr>
              <w:pStyle w:val="Default"/>
              <w:widowControl w:val="0"/>
              <w:numPr>
                <w:ilvl w:val="0"/>
                <w:numId w:val="10"/>
              </w:numPr>
              <w:jc w:val="both"/>
              <w:rPr>
                <w:sz w:val="20"/>
                <w:szCs w:val="20"/>
                <w:lang w:val="uk-UA"/>
              </w:rPr>
            </w:pPr>
            <w:r>
              <w:rPr>
                <w:sz w:val="20"/>
                <w:szCs w:val="20"/>
                <w:lang w:val="uk-UA"/>
              </w:rPr>
              <w:t>Створити інтелект</w:t>
            </w:r>
            <w:r w:rsidR="00870126">
              <w:rPr>
                <w:sz w:val="20"/>
                <w:szCs w:val="20"/>
                <w:lang w:val="uk-UA"/>
              </w:rPr>
              <w:t>-</w:t>
            </w:r>
            <w:r>
              <w:rPr>
                <w:sz w:val="20"/>
                <w:szCs w:val="20"/>
                <w:lang w:val="uk-UA"/>
              </w:rPr>
              <w:t xml:space="preserve"> карту до теми «Імідж».</w:t>
            </w:r>
          </w:p>
          <w:p w14:paraId="32AA171F" w14:textId="6A9811AC" w:rsidR="00870126" w:rsidRPr="009161B4" w:rsidRDefault="00870126" w:rsidP="00870126">
            <w:pPr>
              <w:pStyle w:val="Default"/>
              <w:widowControl w:val="0"/>
              <w:numPr>
                <w:ilvl w:val="0"/>
                <w:numId w:val="10"/>
              </w:numPr>
              <w:jc w:val="both"/>
              <w:rPr>
                <w:b/>
                <w:sz w:val="20"/>
                <w:szCs w:val="20"/>
              </w:rPr>
            </w:pPr>
            <w:r>
              <w:rPr>
                <w:sz w:val="20"/>
                <w:szCs w:val="20"/>
                <w:lang w:val="uk-UA"/>
              </w:rPr>
              <w:t>Написати есе «</w:t>
            </w:r>
            <w:r w:rsidRPr="00870126">
              <w:rPr>
                <w:sz w:val="20"/>
                <w:szCs w:val="20"/>
                <w:lang w:val="uk-UA"/>
              </w:rPr>
              <w:t>Як імідж впливає на успіх у професії</w:t>
            </w:r>
            <w:r>
              <w:rPr>
                <w:sz w:val="20"/>
                <w:szCs w:val="20"/>
                <w:lang w:val="uk-UA"/>
              </w:rPr>
              <w:t xml:space="preserve">». Обгрунтувати власну думку. </w:t>
            </w:r>
          </w:p>
          <w:p w14:paraId="2D2FF4D3" w14:textId="2A1A61FD" w:rsidR="00D3139D" w:rsidRPr="009161B4" w:rsidRDefault="00D3139D" w:rsidP="00AE1C1F">
            <w:pPr>
              <w:jc w:val="both"/>
              <w:rPr>
                <w:b/>
                <w:sz w:val="20"/>
                <w:szCs w:val="20"/>
                <w:lang w:val="ru-RU"/>
              </w:rPr>
            </w:pPr>
          </w:p>
        </w:tc>
        <w:tc>
          <w:tcPr>
            <w:tcW w:w="5388" w:type="dxa"/>
          </w:tcPr>
          <w:p w14:paraId="23D019CC" w14:textId="3FFAF986" w:rsidR="00003C80" w:rsidRDefault="00003C80" w:rsidP="00924317">
            <w:pPr>
              <w:widowControl w:val="0"/>
              <w:jc w:val="both"/>
              <w:rPr>
                <w:sz w:val="20"/>
                <w:szCs w:val="20"/>
              </w:rPr>
            </w:pPr>
            <w:r w:rsidRPr="00003C80">
              <w:rPr>
                <w:rStyle w:val="aa"/>
                <w:rFonts w:eastAsiaTheme="majorEastAsia"/>
                <w:sz w:val="20"/>
                <w:szCs w:val="20"/>
              </w:rPr>
              <w:t>4 бали</w:t>
            </w:r>
            <w:r w:rsidRPr="00003C80">
              <w:rPr>
                <w:sz w:val="20"/>
                <w:szCs w:val="20"/>
              </w:rPr>
              <w:t xml:space="preserve"> – завдання виконано повністю відповідно до вимог;</w:t>
            </w:r>
            <w:r w:rsidR="00870126">
              <w:rPr>
                <w:sz w:val="20"/>
                <w:szCs w:val="20"/>
              </w:rPr>
              <w:t xml:space="preserve"> і</w:t>
            </w:r>
            <w:r w:rsidR="00870126" w:rsidRPr="00870126">
              <w:rPr>
                <w:sz w:val="20"/>
                <w:szCs w:val="20"/>
              </w:rPr>
              <w:t>нтелект-карта повністю розкриває тему</w:t>
            </w:r>
            <w:r w:rsidR="00870126">
              <w:rPr>
                <w:sz w:val="20"/>
                <w:szCs w:val="20"/>
              </w:rPr>
              <w:t xml:space="preserve">; </w:t>
            </w:r>
            <w:r w:rsidR="00870126" w:rsidRPr="00870126">
              <w:rPr>
                <w:sz w:val="20"/>
                <w:szCs w:val="20"/>
              </w:rPr>
              <w:t>відображено основні та другорядні поняття (види, складові, фактори, засоби формування, приклади); логічно вибудувана структура з чіткими зв’язками між елементами; використано ключові слова, кольори, символи для візуалізації; продемонстровано творче мислення та вміння узагальнювати інформацію</w:t>
            </w:r>
            <w:r w:rsidR="00870126">
              <w:rPr>
                <w:sz w:val="20"/>
                <w:szCs w:val="20"/>
              </w:rPr>
              <w:t>;</w:t>
            </w:r>
            <w:r w:rsidRPr="00003C80">
              <w:rPr>
                <w:sz w:val="20"/>
                <w:szCs w:val="20"/>
              </w:rPr>
              <w:t xml:space="preserve"> </w:t>
            </w:r>
            <w:r w:rsidR="00870126" w:rsidRPr="00390BF5">
              <w:rPr>
                <w:sz w:val="20"/>
                <w:szCs w:val="20"/>
              </w:rPr>
              <w:t>есе логічно структуроване, обґрунтоване, з прикладами та чітким поясненням, як</w:t>
            </w:r>
            <w:r w:rsidR="00870126">
              <w:rPr>
                <w:sz w:val="20"/>
                <w:szCs w:val="20"/>
              </w:rPr>
              <w:t xml:space="preserve"> імідж впливає на успіх у професії</w:t>
            </w:r>
            <w:r w:rsidRPr="00003C80">
              <w:rPr>
                <w:sz w:val="20"/>
                <w:szCs w:val="20"/>
              </w:rPr>
              <w:t>; матеріал викладено логічно, грамотно, без помилок.</w:t>
            </w:r>
          </w:p>
          <w:p w14:paraId="017A641B" w14:textId="34D70D0D" w:rsidR="00003C80" w:rsidRDefault="00003C80" w:rsidP="00003C80">
            <w:pPr>
              <w:widowControl w:val="0"/>
              <w:jc w:val="both"/>
              <w:rPr>
                <w:sz w:val="20"/>
                <w:szCs w:val="20"/>
              </w:rPr>
            </w:pPr>
            <w:r w:rsidRPr="00003C80">
              <w:rPr>
                <w:rStyle w:val="aa"/>
                <w:rFonts w:eastAsiaTheme="majorEastAsia"/>
                <w:sz w:val="20"/>
                <w:szCs w:val="20"/>
              </w:rPr>
              <w:t>3 бали</w:t>
            </w:r>
            <w:r w:rsidRPr="00003C80">
              <w:rPr>
                <w:sz w:val="20"/>
                <w:szCs w:val="20"/>
              </w:rPr>
              <w:t xml:space="preserve"> – завдання виконано з незначними недоліками;</w:t>
            </w:r>
            <w:r w:rsidR="00870126">
              <w:rPr>
                <w:sz w:val="20"/>
                <w:szCs w:val="20"/>
              </w:rPr>
              <w:t xml:space="preserve"> і</w:t>
            </w:r>
            <w:r w:rsidR="00870126" w:rsidRPr="00870126">
              <w:rPr>
                <w:sz w:val="20"/>
                <w:szCs w:val="20"/>
              </w:rPr>
              <w:t>нтелект-карта розкриває основний зміст теми, але окремі аспекти подано поверхово або частково відсутні; структура загалом логічна, проте є незначні порушення у зв’язках між елементами; візуальні засоби використано частково</w:t>
            </w:r>
            <w:r w:rsidR="00870126">
              <w:rPr>
                <w:sz w:val="20"/>
                <w:szCs w:val="20"/>
              </w:rPr>
              <w:t xml:space="preserve"> </w:t>
            </w:r>
            <w:r w:rsidR="00870126">
              <w:rPr>
                <w:sz w:val="20"/>
                <w:szCs w:val="20"/>
              </w:rPr>
              <w:t>в есе недостатньо</w:t>
            </w:r>
            <w:r w:rsidR="00870126" w:rsidRPr="00390BF5">
              <w:rPr>
                <w:sz w:val="20"/>
                <w:szCs w:val="20"/>
              </w:rPr>
              <w:t xml:space="preserve"> </w:t>
            </w:r>
            <w:r w:rsidR="00870126">
              <w:rPr>
                <w:sz w:val="20"/>
                <w:szCs w:val="20"/>
              </w:rPr>
              <w:t>прикладів чи доказів</w:t>
            </w:r>
            <w:r w:rsidRPr="00003C80">
              <w:rPr>
                <w:sz w:val="20"/>
                <w:szCs w:val="20"/>
              </w:rPr>
              <w:t>; допущено поодинокі мов</w:t>
            </w:r>
            <w:r>
              <w:rPr>
                <w:sz w:val="20"/>
                <w:szCs w:val="20"/>
              </w:rPr>
              <w:t>леннєв</w:t>
            </w:r>
            <w:r w:rsidRPr="00003C80">
              <w:rPr>
                <w:sz w:val="20"/>
                <w:szCs w:val="20"/>
              </w:rPr>
              <w:t>і чи логічні помилки.</w:t>
            </w:r>
          </w:p>
          <w:p w14:paraId="4F5F0DBD" w14:textId="6D095985" w:rsidR="00003C80" w:rsidRDefault="00003C80" w:rsidP="00003C80">
            <w:pPr>
              <w:widowControl w:val="0"/>
              <w:jc w:val="both"/>
              <w:rPr>
                <w:sz w:val="20"/>
                <w:szCs w:val="20"/>
              </w:rPr>
            </w:pPr>
            <w:r w:rsidRPr="00003C80">
              <w:rPr>
                <w:rStyle w:val="aa"/>
                <w:rFonts w:eastAsiaTheme="majorEastAsia"/>
                <w:sz w:val="20"/>
                <w:szCs w:val="20"/>
              </w:rPr>
              <w:t>2 бали</w:t>
            </w:r>
            <w:r w:rsidRPr="00003C80">
              <w:rPr>
                <w:sz w:val="20"/>
                <w:szCs w:val="20"/>
              </w:rPr>
              <w:t xml:space="preserve"> – завдання виконано частково;</w:t>
            </w:r>
            <w:r w:rsidR="00870126">
              <w:rPr>
                <w:sz w:val="20"/>
                <w:szCs w:val="20"/>
              </w:rPr>
              <w:t xml:space="preserve"> і</w:t>
            </w:r>
            <w:r w:rsidR="00870126" w:rsidRPr="00870126">
              <w:rPr>
                <w:sz w:val="20"/>
                <w:szCs w:val="20"/>
              </w:rPr>
              <w:t>нтелект-карта охоплює лише частину теми або містить неповні/нечіткі поняття; структура нечітка або хаотична; зв’язки між елементами слабкі чи відсутні</w:t>
            </w:r>
            <w:r w:rsidRPr="00003C80">
              <w:rPr>
                <w:sz w:val="20"/>
                <w:szCs w:val="20"/>
              </w:rPr>
              <w:t xml:space="preserve"> </w:t>
            </w:r>
            <w:r w:rsidR="00870126" w:rsidRPr="00390BF5">
              <w:rPr>
                <w:sz w:val="20"/>
                <w:szCs w:val="20"/>
              </w:rPr>
              <w:t>есе містить загальні міркування без обґрунтування чи прикладів</w:t>
            </w:r>
            <w:r w:rsidRPr="00003C80">
              <w:rPr>
                <w:sz w:val="20"/>
                <w:szCs w:val="20"/>
              </w:rPr>
              <w:t>; є суттєві помилки у поясненнях.</w:t>
            </w:r>
          </w:p>
          <w:p w14:paraId="0C9EF2C4" w14:textId="0F2F5FB6" w:rsidR="00003C80" w:rsidRDefault="00003C80" w:rsidP="00003C80">
            <w:pPr>
              <w:widowControl w:val="0"/>
              <w:jc w:val="both"/>
              <w:rPr>
                <w:sz w:val="20"/>
                <w:szCs w:val="20"/>
              </w:rPr>
            </w:pPr>
            <w:r w:rsidRPr="00003C80">
              <w:rPr>
                <w:rStyle w:val="aa"/>
                <w:rFonts w:eastAsiaTheme="majorEastAsia"/>
                <w:sz w:val="20"/>
                <w:szCs w:val="20"/>
              </w:rPr>
              <w:t>1 бал</w:t>
            </w:r>
            <w:r w:rsidRPr="00003C80">
              <w:rPr>
                <w:sz w:val="20"/>
                <w:szCs w:val="20"/>
              </w:rPr>
              <w:t xml:space="preserve"> – завдання виконано з істотними недоліками; </w:t>
            </w:r>
            <w:r w:rsidR="00870126" w:rsidRPr="00870126">
              <w:rPr>
                <w:sz w:val="20"/>
                <w:szCs w:val="20"/>
              </w:rPr>
              <w:t>відсутня логічна структура; ключові поняття не визначені або подані випадково; карта не містить зв’язків між елементами</w:t>
            </w:r>
            <w:r w:rsidR="00870126">
              <w:rPr>
                <w:sz w:val="20"/>
                <w:szCs w:val="20"/>
              </w:rPr>
              <w:t>;</w:t>
            </w:r>
            <w:r w:rsidR="00870126" w:rsidRPr="00870126">
              <w:rPr>
                <w:sz w:val="20"/>
                <w:szCs w:val="20"/>
              </w:rPr>
              <w:t xml:space="preserve"> </w:t>
            </w:r>
            <w:r w:rsidR="00870126" w:rsidRPr="00390BF5">
              <w:rPr>
                <w:sz w:val="20"/>
                <w:szCs w:val="20"/>
              </w:rPr>
              <w:t>есе формальне, без логіки чи аргументів</w:t>
            </w:r>
            <w:r w:rsidRPr="00003C80">
              <w:rPr>
                <w:sz w:val="20"/>
                <w:szCs w:val="20"/>
              </w:rPr>
              <w:t>.</w:t>
            </w:r>
          </w:p>
          <w:p w14:paraId="48D405BF" w14:textId="77777777" w:rsidR="00D3139D" w:rsidRPr="00003C80" w:rsidRDefault="00003C80" w:rsidP="00003C80">
            <w:pPr>
              <w:widowControl w:val="0"/>
              <w:jc w:val="both"/>
              <w:rPr>
                <w:b/>
                <w:sz w:val="20"/>
                <w:szCs w:val="20"/>
                <w:lang w:val="ru-RU"/>
              </w:rPr>
            </w:pPr>
            <w:r w:rsidRPr="00003C80">
              <w:rPr>
                <w:rStyle w:val="aa"/>
                <w:rFonts w:eastAsiaTheme="majorEastAsia"/>
                <w:sz w:val="20"/>
                <w:szCs w:val="20"/>
              </w:rPr>
              <w:t>0 балів</w:t>
            </w:r>
            <w:r w:rsidRPr="00003C80">
              <w:rPr>
                <w:sz w:val="20"/>
                <w:szCs w:val="20"/>
              </w:rPr>
              <w:t xml:space="preserve"> – завдання не виконано або виконано неправильно, без урахування вимог.</w:t>
            </w:r>
          </w:p>
        </w:tc>
        <w:tc>
          <w:tcPr>
            <w:tcW w:w="996" w:type="dxa"/>
          </w:tcPr>
          <w:p w14:paraId="08ED413D" w14:textId="77777777" w:rsidR="00D3139D" w:rsidRPr="009D3D32" w:rsidRDefault="00D3139D" w:rsidP="00924317">
            <w:pPr>
              <w:widowControl w:val="0"/>
              <w:jc w:val="center"/>
              <w:rPr>
                <w:b/>
                <w:sz w:val="20"/>
                <w:szCs w:val="20"/>
              </w:rPr>
            </w:pPr>
            <w:r>
              <w:rPr>
                <w:b/>
                <w:sz w:val="20"/>
                <w:szCs w:val="20"/>
              </w:rPr>
              <w:t>4</w:t>
            </w:r>
          </w:p>
        </w:tc>
      </w:tr>
      <w:tr w:rsidR="00951837" w:rsidRPr="009D3D32" w14:paraId="4FB5DF7D" w14:textId="77777777" w:rsidTr="00003C80">
        <w:trPr>
          <w:gridAfter w:val="1"/>
          <w:wAfter w:w="17" w:type="dxa"/>
          <w:trHeight w:val="278"/>
        </w:trPr>
        <w:tc>
          <w:tcPr>
            <w:tcW w:w="1446" w:type="dxa"/>
            <w:gridSpan w:val="2"/>
            <w:tcBorders>
              <w:bottom w:val="single" w:sz="4" w:space="0" w:color="auto"/>
            </w:tcBorders>
          </w:tcPr>
          <w:p w14:paraId="5A350388" w14:textId="77777777" w:rsidR="00951837" w:rsidRPr="00EC574C" w:rsidRDefault="00951837" w:rsidP="00951837">
            <w:pPr>
              <w:widowControl w:val="0"/>
              <w:ind w:right="-109"/>
              <w:jc w:val="center"/>
              <w:rPr>
                <w:sz w:val="20"/>
                <w:szCs w:val="20"/>
              </w:rPr>
            </w:pPr>
            <w:r w:rsidRPr="00EC574C">
              <w:rPr>
                <w:sz w:val="20"/>
                <w:szCs w:val="20"/>
              </w:rPr>
              <w:lastRenderedPageBreak/>
              <w:t>Практичне заняття 2</w:t>
            </w:r>
          </w:p>
        </w:tc>
        <w:tc>
          <w:tcPr>
            <w:tcW w:w="1843" w:type="dxa"/>
            <w:tcBorders>
              <w:bottom w:val="single" w:sz="4" w:space="0" w:color="auto"/>
            </w:tcBorders>
          </w:tcPr>
          <w:p w14:paraId="3ED56667" w14:textId="74D9CDFD" w:rsidR="00951837" w:rsidRPr="00B34DFC" w:rsidRDefault="00951837" w:rsidP="00951837">
            <w:pPr>
              <w:jc w:val="both"/>
              <w:rPr>
                <w:sz w:val="20"/>
                <w:szCs w:val="20"/>
              </w:rPr>
            </w:pPr>
            <w:r>
              <w:rPr>
                <w:sz w:val="20"/>
                <w:szCs w:val="20"/>
              </w:rPr>
              <w:t>Складання картотеки</w:t>
            </w:r>
          </w:p>
        </w:tc>
        <w:tc>
          <w:tcPr>
            <w:tcW w:w="4961" w:type="dxa"/>
            <w:tcBorders>
              <w:bottom w:val="single" w:sz="4" w:space="0" w:color="auto"/>
            </w:tcBorders>
          </w:tcPr>
          <w:p w14:paraId="7207C152" w14:textId="594913BD" w:rsidR="00951837" w:rsidRPr="00564F7F" w:rsidRDefault="00951837" w:rsidP="00951837">
            <w:pPr>
              <w:jc w:val="both"/>
              <w:rPr>
                <w:b/>
                <w:sz w:val="20"/>
                <w:szCs w:val="20"/>
              </w:rPr>
            </w:pPr>
            <w:r w:rsidRPr="00564F7F">
              <w:rPr>
                <w:sz w:val="20"/>
                <w:szCs w:val="20"/>
              </w:rPr>
              <w:t xml:space="preserve">1. </w:t>
            </w:r>
            <w:r w:rsidRPr="00835365">
              <w:rPr>
                <w:sz w:val="20"/>
                <w:szCs w:val="20"/>
              </w:rPr>
              <w:t>Скласти картотеку фахових статей про проблему</w:t>
            </w:r>
            <w:r>
              <w:rPr>
                <w:sz w:val="20"/>
                <w:szCs w:val="20"/>
              </w:rPr>
              <w:t xml:space="preserve"> </w:t>
            </w:r>
            <w:r>
              <w:rPr>
                <w:sz w:val="20"/>
                <w:szCs w:val="20"/>
              </w:rPr>
              <w:t>цифрового іміджу педагога</w:t>
            </w:r>
            <w:r w:rsidRPr="00835365">
              <w:rPr>
                <w:sz w:val="20"/>
                <w:szCs w:val="20"/>
              </w:rPr>
              <w:t xml:space="preserve"> </w:t>
            </w:r>
            <w:r>
              <w:rPr>
                <w:sz w:val="20"/>
                <w:szCs w:val="20"/>
              </w:rPr>
              <w:t>(7 джерел) та презентувати</w:t>
            </w:r>
            <w:r w:rsidRPr="00A86E75">
              <w:rPr>
                <w:sz w:val="20"/>
                <w:szCs w:val="20"/>
              </w:rPr>
              <w:t xml:space="preserve"> зміст однієї із статей</w:t>
            </w:r>
            <w:r>
              <w:rPr>
                <w:sz w:val="20"/>
                <w:szCs w:val="20"/>
              </w:rPr>
              <w:t>.</w:t>
            </w:r>
          </w:p>
        </w:tc>
        <w:tc>
          <w:tcPr>
            <w:tcW w:w="5388" w:type="dxa"/>
            <w:tcBorders>
              <w:bottom w:val="single" w:sz="4" w:space="0" w:color="auto"/>
            </w:tcBorders>
          </w:tcPr>
          <w:p w14:paraId="1662B72E" w14:textId="20A0B2C4" w:rsidR="00951837" w:rsidRDefault="00951837" w:rsidP="00951837">
            <w:pPr>
              <w:widowControl w:val="0"/>
              <w:jc w:val="both"/>
              <w:rPr>
                <w:sz w:val="20"/>
                <w:szCs w:val="20"/>
              </w:rPr>
            </w:pPr>
            <w:r w:rsidRPr="00390BF5">
              <w:rPr>
                <w:rStyle w:val="aa"/>
                <w:rFonts w:eastAsiaTheme="majorEastAsia"/>
                <w:sz w:val="20"/>
                <w:szCs w:val="20"/>
              </w:rPr>
              <w:t>4 бали</w:t>
            </w:r>
            <w:r w:rsidRPr="00390BF5">
              <w:rPr>
                <w:sz w:val="20"/>
                <w:szCs w:val="20"/>
              </w:rPr>
              <w:t xml:space="preserve"> – завдання виконано повністю відповідно до вимог</w:t>
            </w:r>
            <w:r>
              <w:rPr>
                <w:sz w:val="20"/>
                <w:szCs w:val="20"/>
              </w:rPr>
              <w:t>; картотека містить 7 правильно</w:t>
            </w:r>
            <w:r w:rsidRPr="00390BF5">
              <w:rPr>
                <w:sz w:val="20"/>
                <w:szCs w:val="20"/>
              </w:rPr>
              <w:t xml:space="preserve"> оформлених джерел; презентовано зміст однієї статті чітко та інформативно; матеріал подано грамотно, без помилок.</w:t>
            </w:r>
          </w:p>
          <w:p w14:paraId="641A1163" w14:textId="19275B51" w:rsidR="00951837" w:rsidRDefault="00951837" w:rsidP="00951837">
            <w:pPr>
              <w:widowControl w:val="0"/>
              <w:jc w:val="both"/>
              <w:rPr>
                <w:sz w:val="20"/>
                <w:szCs w:val="20"/>
              </w:rPr>
            </w:pPr>
            <w:r w:rsidRPr="00390BF5">
              <w:rPr>
                <w:rStyle w:val="aa"/>
                <w:rFonts w:eastAsiaTheme="majorEastAsia"/>
                <w:sz w:val="20"/>
                <w:szCs w:val="20"/>
              </w:rPr>
              <w:t>3 бали</w:t>
            </w:r>
            <w:r w:rsidRPr="00390BF5">
              <w:rPr>
                <w:sz w:val="20"/>
                <w:szCs w:val="20"/>
              </w:rPr>
              <w:t xml:space="preserve"> – завдання виконано з незначними недоліками; картотека містить 7 джерел, але </w:t>
            </w:r>
            <w:r>
              <w:rPr>
                <w:sz w:val="20"/>
                <w:szCs w:val="20"/>
              </w:rPr>
              <w:t xml:space="preserve">допущено помилки в їх </w:t>
            </w:r>
            <w:r w:rsidRPr="00390BF5">
              <w:rPr>
                <w:sz w:val="20"/>
                <w:szCs w:val="20"/>
              </w:rPr>
              <w:t>офор</w:t>
            </w:r>
            <w:r>
              <w:rPr>
                <w:sz w:val="20"/>
                <w:szCs w:val="20"/>
              </w:rPr>
              <w:t>мленні</w:t>
            </w:r>
            <w:r w:rsidRPr="00390BF5">
              <w:rPr>
                <w:sz w:val="20"/>
                <w:szCs w:val="20"/>
              </w:rPr>
              <w:t>; презентація змісту статті виконана, але без акценту на ключові ідеї; допущено поодинокі мов</w:t>
            </w:r>
            <w:r>
              <w:rPr>
                <w:sz w:val="20"/>
                <w:szCs w:val="20"/>
              </w:rPr>
              <w:t>леннєв</w:t>
            </w:r>
            <w:r w:rsidRPr="00390BF5">
              <w:rPr>
                <w:sz w:val="20"/>
                <w:szCs w:val="20"/>
              </w:rPr>
              <w:t>і чи логічні помилки.</w:t>
            </w:r>
          </w:p>
          <w:p w14:paraId="5719ED36" w14:textId="15E6E7ED" w:rsidR="00951837" w:rsidRDefault="00951837" w:rsidP="00951837">
            <w:pPr>
              <w:widowControl w:val="0"/>
              <w:jc w:val="both"/>
              <w:rPr>
                <w:sz w:val="20"/>
                <w:szCs w:val="20"/>
              </w:rPr>
            </w:pPr>
            <w:r w:rsidRPr="00390BF5">
              <w:rPr>
                <w:rStyle w:val="aa"/>
                <w:rFonts w:eastAsiaTheme="majorEastAsia"/>
                <w:sz w:val="20"/>
                <w:szCs w:val="20"/>
              </w:rPr>
              <w:t>2 бали</w:t>
            </w:r>
            <w:r w:rsidRPr="00390BF5">
              <w:rPr>
                <w:sz w:val="20"/>
                <w:szCs w:val="20"/>
              </w:rPr>
              <w:t xml:space="preserve"> – завдання виконано частково; картотека налічує менше 7 джерел або оформлена з помилками; презентація статті непов</w:t>
            </w:r>
            <w:r>
              <w:rPr>
                <w:sz w:val="20"/>
                <w:szCs w:val="20"/>
              </w:rPr>
              <w:t>на або поверхова; є суттєві мовленнєв</w:t>
            </w:r>
            <w:r w:rsidRPr="00390BF5">
              <w:rPr>
                <w:sz w:val="20"/>
                <w:szCs w:val="20"/>
              </w:rPr>
              <w:t>і чи логічні помилки.</w:t>
            </w:r>
          </w:p>
          <w:p w14:paraId="18AE2030" w14:textId="565C3D19" w:rsidR="00951837" w:rsidRDefault="00951837" w:rsidP="00951837">
            <w:pPr>
              <w:widowControl w:val="0"/>
              <w:jc w:val="both"/>
              <w:rPr>
                <w:sz w:val="20"/>
                <w:szCs w:val="20"/>
              </w:rPr>
            </w:pPr>
            <w:r w:rsidRPr="00390BF5">
              <w:rPr>
                <w:rStyle w:val="aa"/>
                <w:rFonts w:eastAsiaTheme="majorEastAsia"/>
                <w:sz w:val="20"/>
                <w:szCs w:val="20"/>
              </w:rPr>
              <w:t>1 бал</w:t>
            </w:r>
            <w:r w:rsidRPr="00390BF5">
              <w:rPr>
                <w:sz w:val="20"/>
                <w:szCs w:val="20"/>
              </w:rPr>
              <w:t xml:space="preserve"> – завдання виконано з істотними недоліками; картотека містить 3–4 джерела або оформлена неправильно; презентація статті відсутня чи не відповідає темі; робота містить значні мов</w:t>
            </w:r>
            <w:r>
              <w:rPr>
                <w:sz w:val="20"/>
                <w:szCs w:val="20"/>
              </w:rPr>
              <w:t>леннєв</w:t>
            </w:r>
            <w:r w:rsidRPr="00390BF5">
              <w:rPr>
                <w:sz w:val="20"/>
                <w:szCs w:val="20"/>
              </w:rPr>
              <w:t>і та логічні помилки.</w:t>
            </w:r>
          </w:p>
          <w:p w14:paraId="12D8C8DB" w14:textId="6B1596AB" w:rsidR="00951837" w:rsidRPr="00003C80" w:rsidRDefault="00951837" w:rsidP="00951837">
            <w:pPr>
              <w:widowControl w:val="0"/>
              <w:jc w:val="both"/>
              <w:rPr>
                <w:i/>
                <w:sz w:val="20"/>
                <w:szCs w:val="20"/>
              </w:rPr>
            </w:pPr>
            <w:r w:rsidRPr="00390BF5">
              <w:rPr>
                <w:rStyle w:val="aa"/>
                <w:rFonts w:eastAsiaTheme="majorEastAsia"/>
                <w:sz w:val="20"/>
                <w:szCs w:val="20"/>
              </w:rPr>
              <w:t>0 балів</w:t>
            </w:r>
            <w:r w:rsidRPr="00390BF5">
              <w:rPr>
                <w:sz w:val="20"/>
                <w:szCs w:val="20"/>
              </w:rPr>
              <w:t xml:space="preserve"> – завдання не виконано або виконано неправильно, без урахування вимог.</w:t>
            </w:r>
          </w:p>
        </w:tc>
        <w:tc>
          <w:tcPr>
            <w:tcW w:w="996" w:type="dxa"/>
          </w:tcPr>
          <w:p w14:paraId="219E447B" w14:textId="77777777" w:rsidR="00951837" w:rsidRPr="009D3D32" w:rsidRDefault="00951837" w:rsidP="00951837">
            <w:pPr>
              <w:widowControl w:val="0"/>
              <w:jc w:val="center"/>
              <w:rPr>
                <w:b/>
                <w:sz w:val="20"/>
                <w:szCs w:val="20"/>
              </w:rPr>
            </w:pPr>
            <w:r>
              <w:rPr>
                <w:b/>
                <w:sz w:val="20"/>
                <w:szCs w:val="20"/>
              </w:rPr>
              <w:t>4</w:t>
            </w:r>
          </w:p>
        </w:tc>
      </w:tr>
      <w:tr w:rsidR="00951837" w:rsidRPr="009D3D32" w14:paraId="00CB213E" w14:textId="77777777" w:rsidTr="00003C80">
        <w:trPr>
          <w:gridAfter w:val="1"/>
          <w:wAfter w:w="17" w:type="dxa"/>
          <w:trHeight w:val="242"/>
        </w:trPr>
        <w:tc>
          <w:tcPr>
            <w:tcW w:w="1446" w:type="dxa"/>
            <w:gridSpan w:val="2"/>
            <w:tcBorders>
              <w:top w:val="single" w:sz="4" w:space="0" w:color="auto"/>
              <w:left w:val="single" w:sz="4" w:space="0" w:color="auto"/>
              <w:right w:val="single" w:sz="4" w:space="0" w:color="auto"/>
            </w:tcBorders>
            <w:vAlign w:val="center"/>
          </w:tcPr>
          <w:p w14:paraId="0F4B9478" w14:textId="77777777" w:rsidR="00951837" w:rsidRPr="009D3D32" w:rsidRDefault="00951837" w:rsidP="00951837">
            <w:pPr>
              <w:pStyle w:val="Default"/>
              <w:widowControl w:val="0"/>
              <w:jc w:val="center"/>
              <w:rPr>
                <w:bCs/>
                <w:sz w:val="20"/>
                <w:szCs w:val="20"/>
                <w:lang w:val="uk-UA"/>
              </w:rPr>
            </w:pPr>
            <w:r w:rsidRPr="00EC574C">
              <w:rPr>
                <w:bCs/>
                <w:sz w:val="20"/>
                <w:szCs w:val="20"/>
                <w:lang w:val="uk-UA"/>
              </w:rPr>
              <w:t>Практичне заняття</w:t>
            </w:r>
            <w:r>
              <w:rPr>
                <w:bCs/>
                <w:sz w:val="20"/>
                <w:szCs w:val="20"/>
                <w:lang w:val="uk-UA"/>
              </w:rPr>
              <w:t xml:space="preserve"> 3</w:t>
            </w:r>
          </w:p>
        </w:tc>
        <w:tc>
          <w:tcPr>
            <w:tcW w:w="1843" w:type="dxa"/>
            <w:tcBorders>
              <w:top w:val="single" w:sz="4" w:space="0" w:color="auto"/>
              <w:left w:val="single" w:sz="4" w:space="0" w:color="auto"/>
              <w:bottom w:val="single" w:sz="4" w:space="0" w:color="auto"/>
              <w:right w:val="single" w:sz="4" w:space="0" w:color="auto"/>
            </w:tcBorders>
          </w:tcPr>
          <w:p w14:paraId="618B777D" w14:textId="77777777" w:rsidR="00951837" w:rsidRPr="009D3D32" w:rsidRDefault="00951837" w:rsidP="00951837">
            <w:pPr>
              <w:widowControl w:val="0"/>
              <w:jc w:val="both"/>
              <w:rPr>
                <w:b/>
                <w:bCs/>
                <w:sz w:val="20"/>
                <w:szCs w:val="20"/>
              </w:rPr>
            </w:pPr>
            <w:r>
              <w:rPr>
                <w:bCs/>
                <w:sz w:val="20"/>
                <w:szCs w:val="20"/>
              </w:rPr>
              <w:t>Т</w:t>
            </w:r>
            <w:r w:rsidRPr="009D3D32">
              <w:rPr>
                <w:bCs/>
                <w:sz w:val="20"/>
                <w:szCs w:val="20"/>
              </w:rPr>
              <w:t>естування</w:t>
            </w:r>
            <w:r>
              <w:rPr>
                <w:bCs/>
                <w:sz w:val="20"/>
                <w:szCs w:val="20"/>
              </w:rPr>
              <w:t xml:space="preserve"> №2</w:t>
            </w:r>
          </w:p>
        </w:tc>
        <w:tc>
          <w:tcPr>
            <w:tcW w:w="4961" w:type="dxa"/>
            <w:tcBorders>
              <w:top w:val="single" w:sz="4" w:space="0" w:color="auto"/>
              <w:left w:val="single" w:sz="4" w:space="0" w:color="auto"/>
              <w:bottom w:val="single" w:sz="4" w:space="0" w:color="auto"/>
              <w:right w:val="single" w:sz="4" w:space="0" w:color="auto"/>
            </w:tcBorders>
          </w:tcPr>
          <w:p w14:paraId="3E73E395" w14:textId="443EE9AD" w:rsidR="00951837" w:rsidRPr="00D3139D" w:rsidRDefault="00951837" w:rsidP="00951837">
            <w:pPr>
              <w:pStyle w:val="Default"/>
              <w:widowControl w:val="0"/>
              <w:jc w:val="both"/>
              <w:rPr>
                <w:b/>
                <w:sz w:val="20"/>
                <w:szCs w:val="20"/>
                <w:lang w:val="uk-UA"/>
              </w:rPr>
            </w:pPr>
            <w:r w:rsidRPr="009D3D32">
              <w:rPr>
                <w:b/>
                <w:color w:val="auto"/>
                <w:sz w:val="20"/>
                <w:szCs w:val="20"/>
                <w:lang w:val="uk-UA"/>
              </w:rPr>
              <w:t xml:space="preserve">Питання для підготовки: </w:t>
            </w:r>
            <w:r w:rsidR="00C20832" w:rsidRPr="00C20832">
              <w:rPr>
                <w:bCs/>
                <w:color w:val="auto"/>
                <w:sz w:val="20"/>
                <w:szCs w:val="20"/>
                <w:lang w:val="uk-UA"/>
              </w:rPr>
              <w:t>поняття «цифрова компетентність», рамка цифрової компетентності педагогічних й науково-педагогічних працівників</w:t>
            </w:r>
          </w:p>
        </w:tc>
        <w:tc>
          <w:tcPr>
            <w:tcW w:w="5388" w:type="dxa"/>
            <w:tcBorders>
              <w:top w:val="single" w:sz="4" w:space="0" w:color="auto"/>
              <w:left w:val="single" w:sz="4" w:space="0" w:color="auto"/>
              <w:bottom w:val="single" w:sz="4" w:space="0" w:color="auto"/>
              <w:right w:val="single" w:sz="4" w:space="0" w:color="auto"/>
            </w:tcBorders>
          </w:tcPr>
          <w:p w14:paraId="7EEE978D" w14:textId="77777777" w:rsidR="00951837" w:rsidRPr="009D3D32" w:rsidRDefault="00951837" w:rsidP="00951837">
            <w:pPr>
              <w:widowControl w:val="0"/>
              <w:jc w:val="both"/>
              <w:rPr>
                <w:sz w:val="20"/>
                <w:szCs w:val="20"/>
              </w:rPr>
            </w:pPr>
            <w:r w:rsidRPr="009D3D32">
              <w:rPr>
                <w:sz w:val="20"/>
                <w:szCs w:val="20"/>
              </w:rPr>
              <w:t>За кожну правильну відповідь студент отримує 1 бал</w:t>
            </w:r>
          </w:p>
        </w:tc>
        <w:tc>
          <w:tcPr>
            <w:tcW w:w="996" w:type="dxa"/>
            <w:tcBorders>
              <w:top w:val="single" w:sz="4" w:space="0" w:color="auto"/>
              <w:left w:val="single" w:sz="4" w:space="0" w:color="auto"/>
              <w:bottom w:val="single" w:sz="4" w:space="0" w:color="auto"/>
              <w:right w:val="single" w:sz="4" w:space="0" w:color="auto"/>
            </w:tcBorders>
          </w:tcPr>
          <w:p w14:paraId="223906EB" w14:textId="77777777" w:rsidR="00951837" w:rsidRPr="009D3D32" w:rsidRDefault="00951837" w:rsidP="00951837">
            <w:pPr>
              <w:widowControl w:val="0"/>
              <w:jc w:val="center"/>
              <w:rPr>
                <w:b/>
                <w:sz w:val="20"/>
                <w:szCs w:val="20"/>
              </w:rPr>
            </w:pPr>
            <w:r>
              <w:rPr>
                <w:b/>
                <w:sz w:val="20"/>
                <w:szCs w:val="20"/>
              </w:rPr>
              <w:t>5</w:t>
            </w:r>
          </w:p>
        </w:tc>
      </w:tr>
      <w:tr w:rsidR="00951837" w:rsidRPr="009D3D32" w14:paraId="060E2101" w14:textId="77777777" w:rsidTr="00003C80">
        <w:trPr>
          <w:gridAfter w:val="1"/>
          <w:wAfter w:w="17" w:type="dxa"/>
          <w:trHeight w:val="2688"/>
        </w:trPr>
        <w:tc>
          <w:tcPr>
            <w:tcW w:w="1446" w:type="dxa"/>
            <w:gridSpan w:val="2"/>
            <w:tcBorders>
              <w:left w:val="single" w:sz="4" w:space="0" w:color="auto"/>
              <w:right w:val="single" w:sz="4" w:space="0" w:color="auto"/>
            </w:tcBorders>
          </w:tcPr>
          <w:p w14:paraId="0BC70006" w14:textId="77777777" w:rsidR="00951837" w:rsidRPr="00EC574C" w:rsidRDefault="00951837" w:rsidP="00951837">
            <w:pPr>
              <w:pStyle w:val="Default"/>
              <w:widowControl w:val="0"/>
              <w:jc w:val="both"/>
              <w:rPr>
                <w:bCs/>
                <w:sz w:val="20"/>
                <w:szCs w:val="20"/>
                <w:lang w:val="uk-UA"/>
              </w:rPr>
            </w:pPr>
          </w:p>
        </w:tc>
        <w:tc>
          <w:tcPr>
            <w:tcW w:w="1843" w:type="dxa"/>
            <w:tcBorders>
              <w:top w:val="single" w:sz="4" w:space="0" w:color="auto"/>
              <w:left w:val="single" w:sz="4" w:space="0" w:color="auto"/>
              <w:bottom w:val="single" w:sz="4" w:space="0" w:color="auto"/>
              <w:right w:val="single" w:sz="4" w:space="0" w:color="auto"/>
            </w:tcBorders>
          </w:tcPr>
          <w:p w14:paraId="6C589801" w14:textId="3E2A7068" w:rsidR="00951837" w:rsidRPr="009D3D32" w:rsidRDefault="00951837" w:rsidP="00951837">
            <w:pPr>
              <w:jc w:val="both"/>
              <w:rPr>
                <w:b/>
                <w:bCs/>
                <w:sz w:val="20"/>
                <w:szCs w:val="20"/>
              </w:rPr>
            </w:pPr>
            <w:r w:rsidRPr="0019455E">
              <w:rPr>
                <w:sz w:val="20"/>
                <w:szCs w:val="20"/>
              </w:rPr>
              <w:t>Самооцінка рівня цифрової компетентності</w:t>
            </w:r>
            <w:r>
              <w:rPr>
                <w:sz w:val="20"/>
                <w:szCs w:val="20"/>
              </w:rPr>
              <w:t>; розробка рекомендацій</w:t>
            </w:r>
          </w:p>
        </w:tc>
        <w:tc>
          <w:tcPr>
            <w:tcW w:w="4961" w:type="dxa"/>
            <w:tcBorders>
              <w:top w:val="single" w:sz="4" w:space="0" w:color="auto"/>
              <w:left w:val="single" w:sz="4" w:space="0" w:color="auto"/>
              <w:bottom w:val="single" w:sz="4" w:space="0" w:color="auto"/>
              <w:right w:val="single" w:sz="4" w:space="0" w:color="auto"/>
            </w:tcBorders>
          </w:tcPr>
          <w:p w14:paraId="6614D781" w14:textId="489C6BB8" w:rsidR="00951837" w:rsidRDefault="00951837" w:rsidP="00951837">
            <w:pPr>
              <w:pStyle w:val="a5"/>
              <w:numPr>
                <w:ilvl w:val="0"/>
                <w:numId w:val="11"/>
              </w:numPr>
              <w:jc w:val="both"/>
              <w:rPr>
                <w:sz w:val="20"/>
                <w:szCs w:val="20"/>
              </w:rPr>
            </w:pPr>
            <w:r w:rsidRPr="0019455E">
              <w:rPr>
                <w:sz w:val="20"/>
                <w:szCs w:val="20"/>
              </w:rPr>
              <w:t>Провести самооцінювання за моделлю DigCompEdu, визначити рівень</w:t>
            </w:r>
            <w:r>
              <w:rPr>
                <w:sz w:val="20"/>
                <w:szCs w:val="20"/>
              </w:rPr>
              <w:t xml:space="preserve"> цифрової</w:t>
            </w:r>
            <w:r w:rsidRPr="0019455E">
              <w:rPr>
                <w:sz w:val="20"/>
                <w:szCs w:val="20"/>
              </w:rPr>
              <w:t xml:space="preserve"> компетентності, </w:t>
            </w:r>
          </w:p>
          <w:p w14:paraId="1DCC620D" w14:textId="3774D673" w:rsidR="00951837" w:rsidRPr="003F6DA4" w:rsidRDefault="009945C3" w:rsidP="00951837">
            <w:pPr>
              <w:pStyle w:val="a5"/>
              <w:numPr>
                <w:ilvl w:val="0"/>
                <w:numId w:val="11"/>
              </w:numPr>
              <w:jc w:val="both"/>
              <w:rPr>
                <w:b/>
                <w:sz w:val="20"/>
                <w:szCs w:val="20"/>
              </w:rPr>
            </w:pPr>
            <w:r w:rsidRPr="009945C3">
              <w:rPr>
                <w:sz w:val="20"/>
                <w:szCs w:val="20"/>
              </w:rPr>
              <w:t>Підготувати короткі висновки (5–6 речень) щодо напрямів підвищення власної цифрової компетентності.</w:t>
            </w:r>
            <w:r w:rsidR="00951837" w:rsidRPr="0019455E">
              <w:rPr>
                <w:sz w:val="20"/>
                <w:szCs w:val="20"/>
              </w:rPr>
              <w:t>.</w:t>
            </w:r>
            <w:r w:rsidR="00951837" w:rsidRPr="0019455E">
              <w:rPr>
                <w:sz w:val="20"/>
                <w:szCs w:val="20"/>
              </w:rPr>
              <w:t xml:space="preserve"> </w:t>
            </w:r>
          </w:p>
          <w:p w14:paraId="4E6B1D0A" w14:textId="6A0EE073" w:rsidR="00951837" w:rsidRPr="003F6DA4" w:rsidRDefault="00951837" w:rsidP="00951837">
            <w:pPr>
              <w:jc w:val="both"/>
              <w:rPr>
                <w:b/>
                <w:sz w:val="20"/>
                <w:szCs w:val="20"/>
              </w:rPr>
            </w:pPr>
          </w:p>
        </w:tc>
        <w:tc>
          <w:tcPr>
            <w:tcW w:w="5388" w:type="dxa"/>
            <w:tcBorders>
              <w:top w:val="single" w:sz="4" w:space="0" w:color="auto"/>
              <w:left w:val="single" w:sz="4" w:space="0" w:color="auto"/>
              <w:right w:val="single" w:sz="4" w:space="0" w:color="auto"/>
            </w:tcBorders>
          </w:tcPr>
          <w:p w14:paraId="7E45F74C" w14:textId="6DDF9843" w:rsidR="00951837" w:rsidRDefault="00951837" w:rsidP="00951837">
            <w:pPr>
              <w:widowControl w:val="0"/>
              <w:jc w:val="both"/>
              <w:rPr>
                <w:sz w:val="20"/>
                <w:szCs w:val="20"/>
              </w:rPr>
            </w:pPr>
            <w:r w:rsidRPr="00390BF5">
              <w:rPr>
                <w:rStyle w:val="aa"/>
                <w:rFonts w:eastAsiaTheme="majorEastAsia"/>
                <w:sz w:val="20"/>
                <w:szCs w:val="20"/>
              </w:rPr>
              <w:t>4 бали</w:t>
            </w:r>
            <w:r w:rsidRPr="00390BF5">
              <w:rPr>
                <w:sz w:val="20"/>
                <w:szCs w:val="20"/>
              </w:rPr>
              <w:t xml:space="preserve"> – завдання виконано повністю відповідно до вимог; </w:t>
            </w:r>
            <w:r w:rsidRPr="0019455E">
              <w:rPr>
                <w:sz w:val="20"/>
                <w:szCs w:val="20"/>
              </w:rPr>
              <w:t>самооцінка проведена повністю, результати осмислені, подано чіткий план підвищення компетентності; висновки аргументовані</w:t>
            </w:r>
            <w:r w:rsidRPr="00390BF5">
              <w:rPr>
                <w:sz w:val="20"/>
                <w:szCs w:val="20"/>
              </w:rPr>
              <w:t>; матеріал подано грамотно, без помилок.</w:t>
            </w:r>
          </w:p>
          <w:p w14:paraId="5D2D29AD" w14:textId="05A3FFFD" w:rsidR="00951837" w:rsidRDefault="00951837" w:rsidP="00951837">
            <w:pPr>
              <w:widowControl w:val="0"/>
              <w:jc w:val="both"/>
              <w:rPr>
                <w:sz w:val="20"/>
                <w:szCs w:val="20"/>
              </w:rPr>
            </w:pPr>
            <w:r w:rsidRPr="00390BF5">
              <w:rPr>
                <w:rStyle w:val="aa"/>
                <w:rFonts w:eastAsiaTheme="majorEastAsia"/>
                <w:sz w:val="20"/>
                <w:szCs w:val="20"/>
              </w:rPr>
              <w:t>3 бали</w:t>
            </w:r>
            <w:r w:rsidRPr="00390BF5">
              <w:rPr>
                <w:sz w:val="20"/>
                <w:szCs w:val="20"/>
              </w:rPr>
              <w:t xml:space="preserve"> – завдання виконано з незначними недоліками; </w:t>
            </w:r>
            <w:r w:rsidRPr="0019455E">
              <w:rPr>
                <w:sz w:val="20"/>
                <w:szCs w:val="20"/>
              </w:rPr>
              <w:t>самооцінка виконана повно, але план розвитку частково поверховий або не конкретизований</w:t>
            </w:r>
            <w:r w:rsidRPr="00390BF5">
              <w:rPr>
                <w:sz w:val="20"/>
                <w:szCs w:val="20"/>
              </w:rPr>
              <w:t>; допущено поодинокі мов</w:t>
            </w:r>
            <w:r>
              <w:rPr>
                <w:sz w:val="20"/>
                <w:szCs w:val="20"/>
              </w:rPr>
              <w:t>леннєв</w:t>
            </w:r>
            <w:r w:rsidRPr="00390BF5">
              <w:rPr>
                <w:sz w:val="20"/>
                <w:szCs w:val="20"/>
              </w:rPr>
              <w:t>і чи логічні помилки.</w:t>
            </w:r>
          </w:p>
          <w:p w14:paraId="28A4B07C" w14:textId="3E93EE18" w:rsidR="00951837" w:rsidRDefault="00951837" w:rsidP="00951837">
            <w:pPr>
              <w:widowControl w:val="0"/>
              <w:jc w:val="both"/>
              <w:rPr>
                <w:sz w:val="20"/>
                <w:szCs w:val="20"/>
              </w:rPr>
            </w:pPr>
            <w:r w:rsidRPr="00390BF5">
              <w:rPr>
                <w:rStyle w:val="aa"/>
                <w:rFonts w:eastAsiaTheme="majorEastAsia"/>
                <w:sz w:val="20"/>
                <w:szCs w:val="20"/>
              </w:rPr>
              <w:t>2 бали</w:t>
            </w:r>
            <w:r w:rsidRPr="00390BF5">
              <w:rPr>
                <w:sz w:val="20"/>
                <w:szCs w:val="20"/>
              </w:rPr>
              <w:t xml:space="preserve"> – завдання виконано частково; </w:t>
            </w:r>
            <w:r w:rsidRPr="0019455E">
              <w:rPr>
                <w:sz w:val="20"/>
                <w:szCs w:val="20"/>
              </w:rPr>
              <w:t>астково заповнено дані, висновки загальні; рекомендації неструктуровані</w:t>
            </w:r>
            <w:r>
              <w:rPr>
                <w:sz w:val="20"/>
                <w:szCs w:val="20"/>
              </w:rPr>
              <w:t>; є суттєві мовленнєв</w:t>
            </w:r>
            <w:r w:rsidRPr="00390BF5">
              <w:rPr>
                <w:sz w:val="20"/>
                <w:szCs w:val="20"/>
              </w:rPr>
              <w:t>і чи логічні помилки.</w:t>
            </w:r>
          </w:p>
          <w:p w14:paraId="51134855" w14:textId="06CABA34" w:rsidR="00951837" w:rsidRDefault="00951837" w:rsidP="00951837">
            <w:pPr>
              <w:widowControl w:val="0"/>
              <w:jc w:val="both"/>
              <w:rPr>
                <w:sz w:val="20"/>
                <w:szCs w:val="20"/>
              </w:rPr>
            </w:pPr>
            <w:r w:rsidRPr="00390BF5">
              <w:rPr>
                <w:rStyle w:val="aa"/>
                <w:rFonts w:eastAsiaTheme="majorEastAsia"/>
                <w:sz w:val="20"/>
                <w:szCs w:val="20"/>
              </w:rPr>
              <w:t>1 бал</w:t>
            </w:r>
            <w:r w:rsidRPr="00390BF5">
              <w:rPr>
                <w:sz w:val="20"/>
                <w:szCs w:val="20"/>
              </w:rPr>
              <w:t xml:space="preserve"> – завдання виконано з істотними недоліками; </w:t>
            </w:r>
            <w:r w:rsidRPr="0019455E">
              <w:rPr>
                <w:sz w:val="20"/>
                <w:szCs w:val="20"/>
              </w:rPr>
              <w:t>поверхове виконання без аналізу або висновків; низький рівень обґрунтування</w:t>
            </w:r>
            <w:r w:rsidRPr="00390BF5">
              <w:rPr>
                <w:sz w:val="20"/>
                <w:szCs w:val="20"/>
              </w:rPr>
              <w:t>; робота містить значні мов</w:t>
            </w:r>
            <w:r>
              <w:rPr>
                <w:sz w:val="20"/>
                <w:szCs w:val="20"/>
              </w:rPr>
              <w:t>леннєв</w:t>
            </w:r>
            <w:r w:rsidRPr="00390BF5">
              <w:rPr>
                <w:sz w:val="20"/>
                <w:szCs w:val="20"/>
              </w:rPr>
              <w:t>і та логічні помилки.</w:t>
            </w:r>
          </w:p>
          <w:p w14:paraId="6BCAC310" w14:textId="77777777" w:rsidR="00951837" w:rsidRPr="00390BF5" w:rsidRDefault="00951837" w:rsidP="00951837">
            <w:pPr>
              <w:widowControl w:val="0"/>
              <w:jc w:val="both"/>
              <w:rPr>
                <w:b/>
                <w:sz w:val="20"/>
                <w:szCs w:val="20"/>
              </w:rPr>
            </w:pPr>
            <w:r w:rsidRPr="00390BF5">
              <w:rPr>
                <w:rStyle w:val="aa"/>
                <w:rFonts w:eastAsiaTheme="majorEastAsia"/>
                <w:sz w:val="20"/>
                <w:szCs w:val="20"/>
              </w:rPr>
              <w:t>0 балів</w:t>
            </w:r>
            <w:r w:rsidRPr="00390BF5">
              <w:rPr>
                <w:sz w:val="20"/>
                <w:szCs w:val="20"/>
              </w:rPr>
              <w:t xml:space="preserve"> – завдання не виконано або виконано неправильно, без урахування вимог.</w:t>
            </w:r>
          </w:p>
        </w:tc>
        <w:tc>
          <w:tcPr>
            <w:tcW w:w="996" w:type="dxa"/>
            <w:tcBorders>
              <w:top w:val="single" w:sz="4" w:space="0" w:color="auto"/>
              <w:left w:val="single" w:sz="4" w:space="0" w:color="auto"/>
              <w:bottom w:val="single" w:sz="4" w:space="0" w:color="auto"/>
              <w:right w:val="single" w:sz="4" w:space="0" w:color="auto"/>
            </w:tcBorders>
          </w:tcPr>
          <w:p w14:paraId="5CAA2303" w14:textId="77777777" w:rsidR="00951837" w:rsidRPr="009D3D32" w:rsidRDefault="00951837" w:rsidP="00951837">
            <w:pPr>
              <w:widowControl w:val="0"/>
              <w:jc w:val="center"/>
              <w:rPr>
                <w:b/>
                <w:sz w:val="20"/>
                <w:szCs w:val="20"/>
              </w:rPr>
            </w:pPr>
            <w:r>
              <w:rPr>
                <w:b/>
                <w:sz w:val="20"/>
                <w:szCs w:val="20"/>
              </w:rPr>
              <w:t>4</w:t>
            </w:r>
          </w:p>
        </w:tc>
      </w:tr>
      <w:tr w:rsidR="00951837" w:rsidRPr="009D3D32" w14:paraId="26ACEBC8" w14:textId="77777777" w:rsidTr="00003C80">
        <w:trPr>
          <w:gridAfter w:val="1"/>
          <w:wAfter w:w="17" w:type="dxa"/>
          <w:trHeight w:val="2541"/>
        </w:trPr>
        <w:tc>
          <w:tcPr>
            <w:tcW w:w="1446" w:type="dxa"/>
            <w:gridSpan w:val="2"/>
            <w:tcBorders>
              <w:left w:val="single" w:sz="4" w:space="0" w:color="auto"/>
              <w:right w:val="single" w:sz="4" w:space="0" w:color="auto"/>
            </w:tcBorders>
          </w:tcPr>
          <w:p w14:paraId="6714E0F4" w14:textId="77777777" w:rsidR="00951837" w:rsidRPr="00EC574C" w:rsidRDefault="00951837" w:rsidP="00951837">
            <w:pPr>
              <w:pStyle w:val="Default"/>
              <w:widowControl w:val="0"/>
              <w:jc w:val="both"/>
              <w:rPr>
                <w:bCs/>
                <w:sz w:val="20"/>
                <w:szCs w:val="20"/>
                <w:lang w:val="uk-UA"/>
              </w:rPr>
            </w:pPr>
            <w:r w:rsidRPr="00EC574C">
              <w:rPr>
                <w:bCs/>
                <w:sz w:val="20"/>
                <w:szCs w:val="20"/>
                <w:lang w:val="uk-UA"/>
              </w:rPr>
              <w:lastRenderedPageBreak/>
              <w:t>Практичне заняття</w:t>
            </w:r>
            <w:r>
              <w:rPr>
                <w:bCs/>
                <w:sz w:val="20"/>
                <w:szCs w:val="20"/>
                <w:lang w:val="uk-UA"/>
              </w:rPr>
              <w:t xml:space="preserve"> 4</w:t>
            </w:r>
          </w:p>
        </w:tc>
        <w:tc>
          <w:tcPr>
            <w:tcW w:w="1843" w:type="dxa"/>
            <w:tcBorders>
              <w:top w:val="single" w:sz="4" w:space="0" w:color="auto"/>
              <w:left w:val="single" w:sz="4" w:space="0" w:color="auto"/>
              <w:right w:val="single" w:sz="4" w:space="0" w:color="auto"/>
            </w:tcBorders>
          </w:tcPr>
          <w:p w14:paraId="2706D652" w14:textId="0C99C064" w:rsidR="00951837" w:rsidRPr="00072BF6" w:rsidRDefault="009945C3" w:rsidP="00951837">
            <w:pPr>
              <w:jc w:val="both"/>
              <w:rPr>
                <w:bCs/>
                <w:sz w:val="20"/>
                <w:szCs w:val="20"/>
              </w:rPr>
            </w:pPr>
            <w:r>
              <w:rPr>
                <w:sz w:val="20"/>
                <w:szCs w:val="20"/>
              </w:rPr>
              <w:t>Підготовка пам’ятки, наведення прикладів</w:t>
            </w:r>
          </w:p>
        </w:tc>
        <w:tc>
          <w:tcPr>
            <w:tcW w:w="4961" w:type="dxa"/>
            <w:tcBorders>
              <w:top w:val="single" w:sz="4" w:space="0" w:color="auto"/>
              <w:left w:val="single" w:sz="4" w:space="0" w:color="auto"/>
              <w:right w:val="single" w:sz="4" w:space="0" w:color="auto"/>
            </w:tcBorders>
          </w:tcPr>
          <w:p w14:paraId="61B3C71C" w14:textId="16472ACA" w:rsidR="009945C3" w:rsidRDefault="009945C3" w:rsidP="00951837">
            <w:pPr>
              <w:jc w:val="both"/>
              <w:rPr>
                <w:sz w:val="20"/>
                <w:szCs w:val="20"/>
              </w:rPr>
            </w:pPr>
            <w:r w:rsidRPr="009945C3">
              <w:rPr>
                <w:sz w:val="20"/>
                <w:szCs w:val="20"/>
              </w:rPr>
              <w:t>1. Підготувати пам’ятку «Правила цифрової етики педагога»</w:t>
            </w:r>
            <w:r>
              <w:rPr>
                <w:sz w:val="20"/>
                <w:szCs w:val="20"/>
              </w:rPr>
              <w:t xml:space="preserve"> (не менше 6 пунктів)</w:t>
            </w:r>
            <w:r w:rsidRPr="009945C3">
              <w:rPr>
                <w:sz w:val="20"/>
                <w:szCs w:val="20"/>
              </w:rPr>
              <w:t xml:space="preserve">. </w:t>
            </w:r>
          </w:p>
          <w:p w14:paraId="456FDE23" w14:textId="77777777" w:rsidR="009945C3" w:rsidRDefault="009945C3" w:rsidP="00951837">
            <w:pPr>
              <w:jc w:val="both"/>
              <w:rPr>
                <w:sz w:val="20"/>
                <w:szCs w:val="20"/>
              </w:rPr>
            </w:pPr>
            <w:r w:rsidRPr="009945C3">
              <w:rPr>
                <w:sz w:val="20"/>
                <w:szCs w:val="20"/>
              </w:rPr>
              <w:t xml:space="preserve">2. Навести </w:t>
            </w:r>
            <w:r>
              <w:rPr>
                <w:sz w:val="20"/>
                <w:szCs w:val="20"/>
              </w:rPr>
              <w:t xml:space="preserve">1 </w:t>
            </w:r>
            <w:r w:rsidRPr="009945C3">
              <w:rPr>
                <w:sz w:val="20"/>
                <w:szCs w:val="20"/>
              </w:rPr>
              <w:t xml:space="preserve">приклад типових етичних </w:t>
            </w:r>
            <w:r>
              <w:rPr>
                <w:sz w:val="20"/>
                <w:szCs w:val="20"/>
              </w:rPr>
              <w:t>викликів</w:t>
            </w:r>
            <w:r w:rsidRPr="009945C3">
              <w:rPr>
                <w:sz w:val="20"/>
                <w:szCs w:val="20"/>
              </w:rPr>
              <w:t xml:space="preserve"> у цифровому середовищі та запропонувати способи вирішення. </w:t>
            </w:r>
          </w:p>
          <w:p w14:paraId="6A277858" w14:textId="31ED955B" w:rsidR="00951837" w:rsidRPr="00072BF6" w:rsidRDefault="00951837" w:rsidP="00951837">
            <w:pPr>
              <w:jc w:val="both"/>
              <w:rPr>
                <w:bCs/>
                <w:sz w:val="20"/>
                <w:szCs w:val="20"/>
              </w:rPr>
            </w:pPr>
          </w:p>
        </w:tc>
        <w:tc>
          <w:tcPr>
            <w:tcW w:w="5388" w:type="dxa"/>
            <w:tcBorders>
              <w:left w:val="single" w:sz="4" w:space="0" w:color="auto"/>
              <w:right w:val="single" w:sz="4" w:space="0" w:color="auto"/>
            </w:tcBorders>
          </w:tcPr>
          <w:p w14:paraId="0740B7D7" w14:textId="4FBE5E48" w:rsidR="00951837" w:rsidRDefault="00951837" w:rsidP="00951837">
            <w:pPr>
              <w:widowControl w:val="0"/>
              <w:jc w:val="both"/>
              <w:rPr>
                <w:sz w:val="20"/>
                <w:szCs w:val="20"/>
              </w:rPr>
            </w:pPr>
            <w:r w:rsidRPr="00B41876">
              <w:rPr>
                <w:rStyle w:val="aa"/>
                <w:rFonts w:eastAsiaTheme="majorEastAsia"/>
                <w:sz w:val="20"/>
                <w:szCs w:val="20"/>
              </w:rPr>
              <w:t>4 бали</w:t>
            </w:r>
            <w:r w:rsidRPr="00B41876">
              <w:rPr>
                <w:sz w:val="20"/>
                <w:szCs w:val="20"/>
              </w:rPr>
              <w:t xml:space="preserve"> – завдання виконано повністю відповідно до вимог; </w:t>
            </w:r>
            <w:r w:rsidR="009C6CB1" w:rsidRPr="00003C80">
              <w:rPr>
                <w:sz w:val="20"/>
                <w:szCs w:val="20"/>
              </w:rPr>
              <w:t>підготовлено змістовну й структуровану пам’ятку «</w:t>
            </w:r>
            <w:r w:rsidR="009C6CB1" w:rsidRPr="009945C3">
              <w:rPr>
                <w:sz w:val="20"/>
                <w:szCs w:val="20"/>
              </w:rPr>
              <w:t>Правила цифрової етики педагога</w:t>
            </w:r>
            <w:r w:rsidR="009C6CB1" w:rsidRPr="00003C80">
              <w:rPr>
                <w:sz w:val="20"/>
                <w:szCs w:val="20"/>
              </w:rPr>
              <w:t>»</w:t>
            </w:r>
            <w:r w:rsidRPr="00B41876">
              <w:rPr>
                <w:sz w:val="20"/>
                <w:szCs w:val="20"/>
              </w:rPr>
              <w:t xml:space="preserve">; </w:t>
            </w:r>
            <w:r w:rsidR="002277D0">
              <w:rPr>
                <w:sz w:val="20"/>
                <w:szCs w:val="20"/>
              </w:rPr>
              <w:t xml:space="preserve">подано приклад етичного виклику та запропоновано змістовних шлях вирішення проблеми; </w:t>
            </w:r>
            <w:r w:rsidRPr="00B41876">
              <w:rPr>
                <w:sz w:val="20"/>
                <w:szCs w:val="20"/>
              </w:rPr>
              <w:t>матеріал викладено логічно, грамотно, без мовленнєвих помилок.</w:t>
            </w:r>
          </w:p>
          <w:p w14:paraId="58D96DD9" w14:textId="256BC5C7" w:rsidR="00951837" w:rsidRDefault="00951837" w:rsidP="00951837">
            <w:pPr>
              <w:widowControl w:val="0"/>
              <w:jc w:val="both"/>
              <w:rPr>
                <w:sz w:val="20"/>
                <w:szCs w:val="20"/>
              </w:rPr>
            </w:pPr>
            <w:r w:rsidRPr="00B41876">
              <w:rPr>
                <w:rStyle w:val="aa"/>
                <w:rFonts w:eastAsiaTheme="majorEastAsia"/>
                <w:sz w:val="20"/>
                <w:szCs w:val="20"/>
              </w:rPr>
              <w:t>3 бали</w:t>
            </w:r>
            <w:r w:rsidRPr="00B41876">
              <w:rPr>
                <w:sz w:val="20"/>
                <w:szCs w:val="20"/>
              </w:rPr>
              <w:t xml:space="preserve"> – завдання виконано з незначними недоліками; </w:t>
            </w:r>
            <w:r w:rsidR="002277D0" w:rsidRPr="00003C80">
              <w:rPr>
                <w:sz w:val="20"/>
                <w:szCs w:val="20"/>
              </w:rPr>
              <w:t>пам’ятка підготовлена, але деякі пункти сформульовані загально</w:t>
            </w:r>
            <w:r w:rsidRPr="00B41876">
              <w:rPr>
                <w:sz w:val="20"/>
                <w:szCs w:val="20"/>
              </w:rPr>
              <w:t xml:space="preserve">; </w:t>
            </w:r>
            <w:r w:rsidR="002277D0">
              <w:rPr>
                <w:sz w:val="20"/>
                <w:szCs w:val="20"/>
              </w:rPr>
              <w:t xml:space="preserve">приклад етичного виклику наведено, але шляхи вирішення неповний, поверхневий; </w:t>
            </w:r>
            <w:r w:rsidRPr="00B41876">
              <w:rPr>
                <w:sz w:val="20"/>
                <w:szCs w:val="20"/>
              </w:rPr>
              <w:t>допущено поодинокі мовленнєві чи логічні помилки.</w:t>
            </w:r>
          </w:p>
          <w:p w14:paraId="28580742" w14:textId="380218A4" w:rsidR="00951837" w:rsidRDefault="00951837" w:rsidP="00951837">
            <w:pPr>
              <w:widowControl w:val="0"/>
              <w:jc w:val="both"/>
              <w:rPr>
                <w:sz w:val="20"/>
                <w:szCs w:val="20"/>
              </w:rPr>
            </w:pPr>
            <w:r w:rsidRPr="00B41876">
              <w:rPr>
                <w:rStyle w:val="aa"/>
                <w:rFonts w:eastAsiaTheme="majorEastAsia"/>
                <w:sz w:val="20"/>
                <w:szCs w:val="20"/>
              </w:rPr>
              <w:t>2 бали</w:t>
            </w:r>
            <w:r w:rsidRPr="00B41876">
              <w:rPr>
                <w:sz w:val="20"/>
                <w:szCs w:val="20"/>
              </w:rPr>
              <w:t xml:space="preserve"> – завдання виконано частково; </w:t>
            </w:r>
            <w:r w:rsidR="002277D0" w:rsidRPr="00003C80">
              <w:rPr>
                <w:sz w:val="20"/>
                <w:szCs w:val="20"/>
              </w:rPr>
              <w:t>пам’ятка неповна або містить лише загальні поради без конкретики</w:t>
            </w:r>
            <w:r w:rsidRPr="00B41876">
              <w:rPr>
                <w:sz w:val="20"/>
                <w:szCs w:val="20"/>
              </w:rPr>
              <w:t xml:space="preserve">; </w:t>
            </w:r>
            <w:r w:rsidR="002277D0">
              <w:rPr>
                <w:sz w:val="20"/>
                <w:szCs w:val="20"/>
              </w:rPr>
              <w:t xml:space="preserve">приклад етичного виклику поверхневий, способи вирішення мають значні логічні недоліки або відсутні; </w:t>
            </w:r>
            <w:r w:rsidRPr="00B41876">
              <w:rPr>
                <w:sz w:val="20"/>
                <w:szCs w:val="20"/>
              </w:rPr>
              <w:t>є суттєві мовленнєві чи логічні помилки.</w:t>
            </w:r>
          </w:p>
          <w:p w14:paraId="541B3841" w14:textId="6783EC8F" w:rsidR="00951837" w:rsidRDefault="00951837" w:rsidP="00951837">
            <w:pPr>
              <w:widowControl w:val="0"/>
              <w:jc w:val="both"/>
              <w:rPr>
                <w:sz w:val="20"/>
                <w:szCs w:val="20"/>
              </w:rPr>
            </w:pPr>
            <w:r w:rsidRPr="00B41876">
              <w:rPr>
                <w:rStyle w:val="aa"/>
                <w:rFonts w:eastAsiaTheme="majorEastAsia"/>
                <w:sz w:val="20"/>
                <w:szCs w:val="20"/>
              </w:rPr>
              <w:t>1 бал</w:t>
            </w:r>
            <w:r w:rsidRPr="00B41876">
              <w:rPr>
                <w:sz w:val="20"/>
                <w:szCs w:val="20"/>
              </w:rPr>
              <w:t xml:space="preserve"> – завдання виконано з істотними недоліками; </w:t>
            </w:r>
            <w:r w:rsidR="002277D0" w:rsidRPr="00003C80">
              <w:rPr>
                <w:sz w:val="20"/>
                <w:szCs w:val="20"/>
              </w:rPr>
              <w:t>пам’ятка не розкриває тему або відсутня</w:t>
            </w:r>
            <w:r w:rsidRPr="00B41876">
              <w:rPr>
                <w:sz w:val="20"/>
                <w:szCs w:val="20"/>
              </w:rPr>
              <w:t>;</w:t>
            </w:r>
            <w:r w:rsidR="002277D0">
              <w:rPr>
                <w:sz w:val="20"/>
                <w:szCs w:val="20"/>
              </w:rPr>
              <w:t xml:space="preserve"> приклад типового етичного виклику не відповідає темі або відсутній;</w:t>
            </w:r>
            <w:r w:rsidRPr="00B41876">
              <w:rPr>
                <w:sz w:val="20"/>
                <w:szCs w:val="20"/>
              </w:rPr>
              <w:t xml:space="preserve"> робота містить значні мовленнєві та логічні помилки.</w:t>
            </w:r>
          </w:p>
          <w:p w14:paraId="334A082E" w14:textId="77777777" w:rsidR="00951837" w:rsidRPr="00B41876" w:rsidRDefault="00951837" w:rsidP="00951837">
            <w:pPr>
              <w:widowControl w:val="0"/>
              <w:jc w:val="both"/>
              <w:rPr>
                <w:b/>
                <w:sz w:val="20"/>
                <w:szCs w:val="20"/>
              </w:rPr>
            </w:pPr>
            <w:r w:rsidRPr="00B41876">
              <w:rPr>
                <w:rStyle w:val="aa"/>
                <w:rFonts w:eastAsiaTheme="majorEastAsia"/>
                <w:sz w:val="20"/>
                <w:szCs w:val="20"/>
              </w:rPr>
              <w:t>0 балів</w:t>
            </w:r>
            <w:r w:rsidRPr="00B41876">
              <w:rPr>
                <w:sz w:val="20"/>
                <w:szCs w:val="20"/>
              </w:rPr>
              <w:t xml:space="preserve"> – завдання не виконано або виконано неправильно, без урахування вимог.</w:t>
            </w:r>
          </w:p>
        </w:tc>
        <w:tc>
          <w:tcPr>
            <w:tcW w:w="996" w:type="dxa"/>
            <w:tcBorders>
              <w:top w:val="single" w:sz="4" w:space="0" w:color="auto"/>
              <w:left w:val="single" w:sz="4" w:space="0" w:color="auto"/>
              <w:right w:val="single" w:sz="4" w:space="0" w:color="auto"/>
            </w:tcBorders>
          </w:tcPr>
          <w:p w14:paraId="3A289C23" w14:textId="77777777" w:rsidR="00951837" w:rsidRPr="009D3D32" w:rsidRDefault="00951837" w:rsidP="00951837">
            <w:pPr>
              <w:widowControl w:val="0"/>
              <w:jc w:val="center"/>
              <w:rPr>
                <w:b/>
                <w:sz w:val="20"/>
                <w:szCs w:val="20"/>
              </w:rPr>
            </w:pPr>
            <w:r>
              <w:rPr>
                <w:b/>
                <w:sz w:val="20"/>
                <w:szCs w:val="20"/>
              </w:rPr>
              <w:t>4</w:t>
            </w:r>
          </w:p>
          <w:p w14:paraId="42FAB2DF" w14:textId="77777777" w:rsidR="00951837" w:rsidRPr="009D3D32" w:rsidRDefault="00951837" w:rsidP="00951837">
            <w:pPr>
              <w:widowControl w:val="0"/>
              <w:jc w:val="center"/>
              <w:rPr>
                <w:b/>
                <w:sz w:val="20"/>
                <w:szCs w:val="20"/>
              </w:rPr>
            </w:pPr>
          </w:p>
        </w:tc>
      </w:tr>
      <w:tr w:rsidR="00951837" w:rsidRPr="009D3D32" w14:paraId="571B10F8" w14:textId="77777777" w:rsidTr="00003C80">
        <w:trPr>
          <w:gridAfter w:val="1"/>
          <w:wAfter w:w="17" w:type="dxa"/>
          <w:trHeight w:val="562"/>
        </w:trPr>
        <w:tc>
          <w:tcPr>
            <w:tcW w:w="1446" w:type="dxa"/>
            <w:gridSpan w:val="2"/>
            <w:tcBorders>
              <w:left w:val="single" w:sz="4" w:space="0" w:color="auto"/>
              <w:right w:val="single" w:sz="4" w:space="0" w:color="auto"/>
            </w:tcBorders>
          </w:tcPr>
          <w:p w14:paraId="52DE182B" w14:textId="77777777" w:rsidR="00951837" w:rsidRPr="00B61204" w:rsidRDefault="00951837" w:rsidP="00951837">
            <w:pPr>
              <w:pStyle w:val="Default"/>
              <w:widowControl w:val="0"/>
              <w:jc w:val="both"/>
              <w:rPr>
                <w:bCs/>
                <w:sz w:val="20"/>
                <w:szCs w:val="20"/>
                <w:highlight w:val="magenta"/>
                <w:lang w:val="uk-UA"/>
              </w:rPr>
            </w:pPr>
            <w:r w:rsidRPr="003F0DDE">
              <w:rPr>
                <w:bCs/>
                <w:sz w:val="20"/>
                <w:szCs w:val="20"/>
                <w:lang w:val="uk-UA"/>
              </w:rPr>
              <w:t>Практичне заняття 5</w:t>
            </w:r>
          </w:p>
        </w:tc>
        <w:tc>
          <w:tcPr>
            <w:tcW w:w="1843" w:type="dxa"/>
            <w:tcBorders>
              <w:top w:val="single" w:sz="4" w:space="0" w:color="auto"/>
              <w:left w:val="single" w:sz="4" w:space="0" w:color="auto"/>
              <w:right w:val="single" w:sz="4" w:space="0" w:color="auto"/>
            </w:tcBorders>
          </w:tcPr>
          <w:p w14:paraId="2D521286" w14:textId="41A6E707" w:rsidR="00951837" w:rsidRPr="009F6B16" w:rsidRDefault="002277D0" w:rsidP="00951837">
            <w:pPr>
              <w:jc w:val="both"/>
              <w:rPr>
                <w:b/>
                <w:bCs/>
                <w:sz w:val="20"/>
                <w:szCs w:val="20"/>
              </w:rPr>
            </w:pPr>
            <w:r w:rsidRPr="002277D0">
              <w:rPr>
                <w:sz w:val="20"/>
                <w:szCs w:val="20"/>
              </w:rPr>
              <w:t>Аналіз прикладів успішних цифрових образів педагогів</w:t>
            </w:r>
          </w:p>
        </w:tc>
        <w:tc>
          <w:tcPr>
            <w:tcW w:w="4961" w:type="dxa"/>
            <w:tcBorders>
              <w:top w:val="single" w:sz="4" w:space="0" w:color="auto"/>
              <w:left w:val="single" w:sz="4" w:space="0" w:color="auto"/>
              <w:right w:val="single" w:sz="4" w:space="0" w:color="auto"/>
            </w:tcBorders>
          </w:tcPr>
          <w:p w14:paraId="218487B5" w14:textId="1D6770A7" w:rsidR="00951837" w:rsidRPr="005663F4" w:rsidRDefault="00951837" w:rsidP="002277D0">
            <w:pPr>
              <w:pStyle w:val="a5"/>
              <w:suppressAutoHyphens w:val="0"/>
              <w:autoSpaceDE w:val="0"/>
              <w:autoSpaceDN w:val="0"/>
              <w:adjustRightInd w:val="0"/>
              <w:ind w:left="0"/>
              <w:jc w:val="both"/>
              <w:rPr>
                <w:sz w:val="20"/>
                <w:szCs w:val="20"/>
              </w:rPr>
            </w:pPr>
            <w:r w:rsidRPr="003F0DDE">
              <w:rPr>
                <w:sz w:val="20"/>
                <w:szCs w:val="20"/>
              </w:rPr>
              <w:t xml:space="preserve">1. </w:t>
            </w:r>
            <w:r w:rsidR="002277D0" w:rsidRPr="002277D0">
              <w:rPr>
                <w:sz w:val="20"/>
                <w:szCs w:val="20"/>
              </w:rPr>
              <w:t>Проаналізувати 2 приклади цифрового іміджу педагогів (блоги, YouTube, сайти) і визначити чинники успішності.</w:t>
            </w:r>
          </w:p>
          <w:p w14:paraId="7456F5D4" w14:textId="7223C4F0" w:rsidR="00951837" w:rsidRPr="009F6B16" w:rsidRDefault="00951837" w:rsidP="00951837">
            <w:pPr>
              <w:pStyle w:val="a5"/>
              <w:suppressAutoHyphens w:val="0"/>
              <w:autoSpaceDE w:val="0"/>
              <w:autoSpaceDN w:val="0"/>
              <w:adjustRightInd w:val="0"/>
              <w:ind w:left="0"/>
              <w:jc w:val="both"/>
              <w:rPr>
                <w:b/>
                <w:bCs/>
                <w:sz w:val="20"/>
                <w:szCs w:val="20"/>
              </w:rPr>
            </w:pPr>
            <w:r>
              <w:rPr>
                <w:sz w:val="20"/>
                <w:szCs w:val="20"/>
              </w:rPr>
              <w:t xml:space="preserve">2. Підготувати презентацію, представити </w:t>
            </w:r>
            <w:r w:rsidR="002277D0">
              <w:rPr>
                <w:sz w:val="20"/>
                <w:szCs w:val="20"/>
              </w:rPr>
              <w:t>один приклад позитивного цифрового іміджу педагога</w:t>
            </w:r>
            <w:r w:rsidRPr="005663F4">
              <w:rPr>
                <w:sz w:val="20"/>
                <w:szCs w:val="20"/>
              </w:rPr>
              <w:t xml:space="preserve"> (загальний виступ до 7 хвилин)</w:t>
            </w:r>
          </w:p>
        </w:tc>
        <w:tc>
          <w:tcPr>
            <w:tcW w:w="5388" w:type="dxa"/>
            <w:tcBorders>
              <w:left w:val="single" w:sz="4" w:space="0" w:color="auto"/>
              <w:right w:val="single" w:sz="4" w:space="0" w:color="auto"/>
            </w:tcBorders>
          </w:tcPr>
          <w:p w14:paraId="4721C65E" w14:textId="34FC604E" w:rsidR="00951837" w:rsidRDefault="00951837" w:rsidP="00951837">
            <w:pPr>
              <w:widowControl w:val="0"/>
              <w:jc w:val="both"/>
              <w:rPr>
                <w:sz w:val="20"/>
                <w:szCs w:val="20"/>
              </w:rPr>
            </w:pPr>
            <w:r w:rsidRPr="00956F42">
              <w:rPr>
                <w:rStyle w:val="aa"/>
                <w:rFonts w:eastAsiaTheme="majorEastAsia"/>
                <w:sz w:val="20"/>
                <w:szCs w:val="20"/>
              </w:rPr>
              <w:t>4 бали</w:t>
            </w:r>
            <w:r w:rsidRPr="00956F42">
              <w:rPr>
                <w:sz w:val="20"/>
                <w:szCs w:val="20"/>
              </w:rPr>
              <w:t xml:space="preserve"> – завдання виконано повністю відповідно до вимог; </w:t>
            </w:r>
            <w:r w:rsidR="002277D0" w:rsidRPr="002277D0">
              <w:rPr>
                <w:sz w:val="20"/>
                <w:szCs w:val="20"/>
              </w:rPr>
              <w:t>ґрунтовний аналіз, виявлено не менше 4 чинників успіху, наведено аргументи; структура логічна, висновки обґрунтовані.</w:t>
            </w:r>
            <w:r w:rsidRPr="00956F42">
              <w:rPr>
                <w:sz w:val="20"/>
                <w:szCs w:val="20"/>
              </w:rPr>
              <w:t xml:space="preserve">; підготовлено якісну презентацію, представлено </w:t>
            </w:r>
            <w:r w:rsidR="002277D0">
              <w:rPr>
                <w:sz w:val="20"/>
                <w:szCs w:val="20"/>
              </w:rPr>
              <w:t>приклад позитивного цифрового іміджу</w:t>
            </w:r>
            <w:r w:rsidRPr="00956F42">
              <w:rPr>
                <w:sz w:val="20"/>
                <w:szCs w:val="20"/>
              </w:rPr>
              <w:t xml:space="preserve"> тривалістю до 7 хвилин із дотриманням методики; матеріал подано логічно, грамотно, без мовленнєвих помилок.</w:t>
            </w:r>
          </w:p>
          <w:p w14:paraId="75C3E3D4" w14:textId="1730BCC4" w:rsidR="00951837" w:rsidRDefault="00951837" w:rsidP="00951837">
            <w:pPr>
              <w:widowControl w:val="0"/>
              <w:jc w:val="both"/>
              <w:rPr>
                <w:sz w:val="20"/>
                <w:szCs w:val="20"/>
              </w:rPr>
            </w:pPr>
            <w:r w:rsidRPr="00956F42">
              <w:rPr>
                <w:rStyle w:val="aa"/>
                <w:rFonts w:eastAsiaTheme="majorEastAsia"/>
                <w:sz w:val="20"/>
                <w:szCs w:val="20"/>
              </w:rPr>
              <w:t>3 бали</w:t>
            </w:r>
            <w:r w:rsidRPr="00956F42">
              <w:rPr>
                <w:sz w:val="20"/>
                <w:szCs w:val="20"/>
              </w:rPr>
              <w:t xml:space="preserve"> – завдання виконано з незначними недоліками; </w:t>
            </w:r>
            <w:r w:rsidR="002277D0" w:rsidRPr="002277D0">
              <w:rPr>
                <w:sz w:val="20"/>
                <w:szCs w:val="20"/>
              </w:rPr>
              <w:t>аналіз повний, але частково поверховий або без детального пояснення чинників</w:t>
            </w:r>
            <w:r w:rsidRPr="00956F42">
              <w:rPr>
                <w:sz w:val="20"/>
                <w:szCs w:val="20"/>
              </w:rPr>
              <w:t>; презентація підготовлена, проте оформлення або наповнення потребують уточнення;; допущено поодинокі мовленнєві чи логічні помилки.</w:t>
            </w:r>
          </w:p>
          <w:p w14:paraId="77083A7E" w14:textId="07B80721" w:rsidR="00951837" w:rsidRDefault="00951837" w:rsidP="00951837">
            <w:pPr>
              <w:widowControl w:val="0"/>
              <w:jc w:val="both"/>
              <w:rPr>
                <w:sz w:val="20"/>
                <w:szCs w:val="20"/>
              </w:rPr>
            </w:pPr>
            <w:r w:rsidRPr="00956F42">
              <w:rPr>
                <w:rStyle w:val="aa"/>
                <w:rFonts w:eastAsiaTheme="majorEastAsia"/>
                <w:sz w:val="20"/>
                <w:szCs w:val="20"/>
              </w:rPr>
              <w:t>2 бали</w:t>
            </w:r>
            <w:r w:rsidRPr="00956F42">
              <w:rPr>
                <w:sz w:val="20"/>
                <w:szCs w:val="20"/>
              </w:rPr>
              <w:t xml:space="preserve"> – завдання виконано частково;</w:t>
            </w:r>
            <w:r w:rsidR="000B7102" w:rsidRPr="000B7102">
              <w:t xml:space="preserve"> </w:t>
            </w:r>
            <w:r w:rsidR="000B7102">
              <w:t xml:space="preserve">наведено </w:t>
            </w:r>
            <w:r w:rsidR="000B7102" w:rsidRPr="000B7102">
              <w:rPr>
                <w:sz w:val="20"/>
                <w:szCs w:val="20"/>
              </w:rPr>
              <w:t>опис</w:t>
            </w:r>
            <w:r w:rsidR="000B7102">
              <w:rPr>
                <w:sz w:val="20"/>
                <w:szCs w:val="20"/>
              </w:rPr>
              <w:t xml:space="preserve"> прикладів</w:t>
            </w:r>
            <w:r w:rsidR="000B7102" w:rsidRPr="000B7102">
              <w:rPr>
                <w:sz w:val="20"/>
                <w:szCs w:val="20"/>
              </w:rPr>
              <w:t xml:space="preserve"> без аналі</w:t>
            </w:r>
            <w:r w:rsidR="000B7102">
              <w:rPr>
                <w:sz w:val="20"/>
                <w:szCs w:val="20"/>
              </w:rPr>
              <w:t>зу</w:t>
            </w:r>
            <w:r w:rsidR="000B7102" w:rsidRPr="000B7102">
              <w:rPr>
                <w:sz w:val="20"/>
                <w:szCs w:val="20"/>
              </w:rPr>
              <w:t>; відсутні або слабкі висновки; не виявлено конкретних факторів</w:t>
            </w:r>
            <w:r w:rsidRPr="00956F42">
              <w:rPr>
                <w:sz w:val="20"/>
                <w:szCs w:val="20"/>
              </w:rPr>
              <w:t>; презентація поверхова або відсутні ключові слайди; є суттєві мовленнєві чи логічні помилки.</w:t>
            </w:r>
          </w:p>
          <w:p w14:paraId="11B8E4FE" w14:textId="3779E975" w:rsidR="00951837" w:rsidRDefault="00951837" w:rsidP="00951837">
            <w:pPr>
              <w:widowControl w:val="0"/>
              <w:jc w:val="both"/>
              <w:rPr>
                <w:sz w:val="20"/>
                <w:szCs w:val="20"/>
              </w:rPr>
            </w:pPr>
            <w:r w:rsidRPr="00956F42">
              <w:rPr>
                <w:rStyle w:val="aa"/>
                <w:rFonts w:eastAsiaTheme="majorEastAsia"/>
                <w:sz w:val="20"/>
                <w:szCs w:val="20"/>
              </w:rPr>
              <w:t>1 бал</w:t>
            </w:r>
            <w:r w:rsidRPr="00956F42">
              <w:rPr>
                <w:sz w:val="20"/>
                <w:szCs w:val="20"/>
              </w:rPr>
              <w:t xml:space="preserve"> – завдання виконано з істотними недоліками; </w:t>
            </w:r>
            <w:r w:rsidR="000B7102" w:rsidRPr="000B7102">
              <w:rPr>
                <w:sz w:val="20"/>
                <w:szCs w:val="20"/>
              </w:rPr>
              <w:t>лише поверховий перелік прикладів без аналізу</w:t>
            </w:r>
            <w:r w:rsidRPr="00956F42">
              <w:rPr>
                <w:sz w:val="20"/>
                <w:szCs w:val="20"/>
              </w:rPr>
              <w:t xml:space="preserve">; презентація </w:t>
            </w:r>
            <w:r w:rsidRPr="00956F42">
              <w:rPr>
                <w:sz w:val="20"/>
                <w:szCs w:val="20"/>
              </w:rPr>
              <w:lastRenderedPageBreak/>
              <w:t>відсутня або не пов’язана з темою;; робота містить значні мовленнєві та логічні помилки.</w:t>
            </w:r>
          </w:p>
          <w:p w14:paraId="7D35A96E" w14:textId="77777777" w:rsidR="00951837" w:rsidRPr="00956F42" w:rsidRDefault="00951837" w:rsidP="00951837">
            <w:pPr>
              <w:widowControl w:val="0"/>
              <w:jc w:val="both"/>
              <w:rPr>
                <w:b/>
                <w:sz w:val="20"/>
                <w:szCs w:val="20"/>
              </w:rPr>
            </w:pPr>
            <w:r w:rsidRPr="00956F42">
              <w:rPr>
                <w:rStyle w:val="aa"/>
                <w:rFonts w:eastAsiaTheme="majorEastAsia"/>
                <w:sz w:val="20"/>
                <w:szCs w:val="20"/>
              </w:rPr>
              <w:t>0 балів</w:t>
            </w:r>
            <w:r w:rsidRPr="00956F42">
              <w:rPr>
                <w:sz w:val="20"/>
                <w:szCs w:val="20"/>
              </w:rPr>
              <w:t xml:space="preserve"> – завдання не виконано або виконано неправильно, без урахування вимог.</w:t>
            </w:r>
          </w:p>
        </w:tc>
        <w:tc>
          <w:tcPr>
            <w:tcW w:w="996" w:type="dxa"/>
            <w:tcBorders>
              <w:top w:val="single" w:sz="4" w:space="0" w:color="auto"/>
              <w:left w:val="single" w:sz="4" w:space="0" w:color="auto"/>
              <w:right w:val="single" w:sz="4" w:space="0" w:color="auto"/>
            </w:tcBorders>
          </w:tcPr>
          <w:p w14:paraId="0EB1D3E7" w14:textId="77777777" w:rsidR="00951837" w:rsidRPr="009D3D32" w:rsidRDefault="00951837" w:rsidP="00951837">
            <w:pPr>
              <w:widowControl w:val="0"/>
              <w:jc w:val="center"/>
              <w:rPr>
                <w:b/>
                <w:sz w:val="20"/>
                <w:szCs w:val="20"/>
              </w:rPr>
            </w:pPr>
            <w:r>
              <w:rPr>
                <w:b/>
                <w:sz w:val="20"/>
                <w:szCs w:val="20"/>
              </w:rPr>
              <w:lastRenderedPageBreak/>
              <w:t>4</w:t>
            </w:r>
          </w:p>
        </w:tc>
      </w:tr>
      <w:tr w:rsidR="00C20832" w:rsidRPr="009D3D32" w14:paraId="5D634778" w14:textId="77777777" w:rsidTr="008A7931">
        <w:trPr>
          <w:gridAfter w:val="1"/>
          <w:wAfter w:w="17" w:type="dxa"/>
          <w:trHeight w:val="242"/>
        </w:trPr>
        <w:tc>
          <w:tcPr>
            <w:tcW w:w="1446" w:type="dxa"/>
            <w:gridSpan w:val="2"/>
            <w:tcBorders>
              <w:top w:val="single" w:sz="4" w:space="0" w:color="auto"/>
              <w:left w:val="single" w:sz="4" w:space="0" w:color="auto"/>
              <w:right w:val="single" w:sz="4" w:space="0" w:color="auto"/>
            </w:tcBorders>
            <w:vAlign w:val="center"/>
          </w:tcPr>
          <w:p w14:paraId="4466E1F2" w14:textId="77777777" w:rsidR="00C20832" w:rsidRPr="009D3D32" w:rsidRDefault="00C20832" w:rsidP="00951837">
            <w:pPr>
              <w:pStyle w:val="Default"/>
              <w:widowControl w:val="0"/>
              <w:jc w:val="center"/>
              <w:rPr>
                <w:bCs/>
                <w:sz w:val="20"/>
                <w:szCs w:val="20"/>
                <w:lang w:val="uk-UA"/>
              </w:rPr>
            </w:pPr>
            <w:r w:rsidRPr="00EC574C">
              <w:rPr>
                <w:bCs/>
                <w:sz w:val="20"/>
                <w:szCs w:val="20"/>
                <w:lang w:val="uk-UA"/>
              </w:rPr>
              <w:t>Практичне заняття</w:t>
            </w:r>
            <w:r>
              <w:rPr>
                <w:bCs/>
                <w:sz w:val="20"/>
                <w:szCs w:val="20"/>
                <w:lang w:val="uk-UA"/>
              </w:rPr>
              <w:t xml:space="preserve"> 6</w:t>
            </w:r>
          </w:p>
        </w:tc>
        <w:tc>
          <w:tcPr>
            <w:tcW w:w="1843" w:type="dxa"/>
            <w:vMerge w:val="restart"/>
            <w:tcBorders>
              <w:top w:val="single" w:sz="4" w:space="0" w:color="auto"/>
              <w:left w:val="single" w:sz="4" w:space="0" w:color="auto"/>
              <w:right w:val="single" w:sz="4" w:space="0" w:color="auto"/>
            </w:tcBorders>
          </w:tcPr>
          <w:p w14:paraId="24D0ACB6" w14:textId="77777777" w:rsidR="00C20832" w:rsidRPr="00A83090" w:rsidRDefault="00C20832" w:rsidP="00951837">
            <w:pPr>
              <w:widowControl w:val="0"/>
              <w:suppressAutoHyphens w:val="0"/>
              <w:rPr>
                <w:bCs/>
                <w:sz w:val="20"/>
                <w:szCs w:val="20"/>
              </w:rPr>
            </w:pPr>
            <w:r>
              <w:rPr>
                <w:bCs/>
                <w:sz w:val="20"/>
                <w:szCs w:val="20"/>
              </w:rPr>
              <w:t>Створення інфографіки</w:t>
            </w:r>
          </w:p>
          <w:p w14:paraId="39F6D150" w14:textId="1B27C0C2" w:rsidR="00C20832" w:rsidRPr="003F0DDE" w:rsidRDefault="00C20832" w:rsidP="00951837">
            <w:pPr>
              <w:widowControl w:val="0"/>
              <w:jc w:val="both"/>
              <w:rPr>
                <w:bCs/>
                <w:sz w:val="20"/>
                <w:szCs w:val="20"/>
              </w:rPr>
            </w:pPr>
          </w:p>
        </w:tc>
        <w:tc>
          <w:tcPr>
            <w:tcW w:w="4961" w:type="dxa"/>
            <w:vMerge w:val="restart"/>
            <w:tcBorders>
              <w:top w:val="single" w:sz="4" w:space="0" w:color="auto"/>
              <w:left w:val="single" w:sz="4" w:space="0" w:color="auto"/>
              <w:right w:val="single" w:sz="4" w:space="0" w:color="auto"/>
            </w:tcBorders>
          </w:tcPr>
          <w:p w14:paraId="242B289B" w14:textId="77777777" w:rsidR="00C20832" w:rsidRPr="00AB257E" w:rsidRDefault="00C20832" w:rsidP="00AB257E">
            <w:pPr>
              <w:pStyle w:val="a5"/>
              <w:numPr>
                <w:ilvl w:val="0"/>
                <w:numId w:val="13"/>
              </w:numPr>
              <w:jc w:val="both"/>
              <w:rPr>
                <w:b/>
                <w:sz w:val="20"/>
                <w:szCs w:val="20"/>
              </w:rPr>
            </w:pPr>
            <w:r w:rsidRPr="00AB257E">
              <w:rPr>
                <w:rFonts w:eastAsiaTheme="minorHAnsi"/>
                <w:color w:val="000000"/>
                <w:sz w:val="20"/>
                <w:szCs w:val="20"/>
                <w:lang w:eastAsia="en-US"/>
              </w:rPr>
              <w:t>Розробити інфографіку</w:t>
            </w:r>
            <w:r w:rsidRPr="00AB257E">
              <w:rPr>
                <w:rFonts w:eastAsiaTheme="minorHAnsi"/>
                <w:color w:val="000000"/>
                <w:sz w:val="20"/>
                <w:szCs w:val="20"/>
                <w:lang w:eastAsia="en-US"/>
              </w:rPr>
              <w:t xml:space="preserve"> «</w:t>
            </w:r>
            <w:r w:rsidRPr="00AB257E">
              <w:rPr>
                <w:rFonts w:eastAsiaTheme="minorHAnsi"/>
                <w:color w:val="000000"/>
                <w:sz w:val="20"/>
                <w:szCs w:val="20"/>
                <w:lang w:eastAsia="en-US"/>
              </w:rPr>
              <w:t>Мій професійний образ у цифровому середовищі</w:t>
            </w:r>
            <w:r w:rsidRPr="00AB257E">
              <w:rPr>
                <w:rFonts w:eastAsiaTheme="minorHAnsi"/>
                <w:color w:val="000000"/>
                <w:sz w:val="20"/>
                <w:szCs w:val="20"/>
                <w:lang w:eastAsia="en-US"/>
              </w:rPr>
              <w:t>»</w:t>
            </w:r>
            <w:r w:rsidRPr="00AB257E">
              <w:rPr>
                <w:rFonts w:eastAsiaTheme="minorHAnsi"/>
                <w:color w:val="000000"/>
                <w:sz w:val="20"/>
                <w:szCs w:val="20"/>
                <w:lang w:eastAsia="en-US"/>
              </w:rPr>
              <w:t>, яка відображає професійні цінності, комунікативний стиль і візуальні елементи власного цифрового іміджу</w:t>
            </w:r>
          </w:p>
          <w:p w14:paraId="4C7DAD2F" w14:textId="26C18B71" w:rsidR="00C20832" w:rsidRPr="009D3D32" w:rsidRDefault="00C20832" w:rsidP="00AB257E">
            <w:pPr>
              <w:pStyle w:val="a5"/>
              <w:numPr>
                <w:ilvl w:val="0"/>
                <w:numId w:val="13"/>
              </w:numPr>
              <w:jc w:val="both"/>
              <w:rPr>
                <w:sz w:val="20"/>
                <w:szCs w:val="20"/>
              </w:rPr>
            </w:pPr>
            <w:r>
              <w:rPr>
                <w:rFonts w:eastAsiaTheme="minorHAnsi"/>
                <w:color w:val="000000"/>
                <w:sz w:val="20"/>
                <w:szCs w:val="20"/>
                <w:lang w:eastAsia="en-US"/>
              </w:rPr>
              <w:t>Презентувати інфографіку під час практичного заняття.</w:t>
            </w:r>
          </w:p>
        </w:tc>
        <w:tc>
          <w:tcPr>
            <w:tcW w:w="5388" w:type="dxa"/>
            <w:vMerge w:val="restart"/>
            <w:tcBorders>
              <w:top w:val="single" w:sz="4" w:space="0" w:color="auto"/>
              <w:left w:val="single" w:sz="4" w:space="0" w:color="auto"/>
              <w:right w:val="single" w:sz="4" w:space="0" w:color="auto"/>
            </w:tcBorders>
          </w:tcPr>
          <w:p w14:paraId="5DE67C82" w14:textId="77777777" w:rsidR="00C20832" w:rsidRDefault="00C20832" w:rsidP="00951837">
            <w:pPr>
              <w:widowControl w:val="0"/>
              <w:jc w:val="both"/>
              <w:rPr>
                <w:sz w:val="20"/>
                <w:szCs w:val="20"/>
              </w:rPr>
            </w:pPr>
            <w:r w:rsidRPr="00D75293">
              <w:rPr>
                <w:rStyle w:val="aa"/>
                <w:rFonts w:eastAsiaTheme="majorEastAsia"/>
                <w:sz w:val="20"/>
                <w:szCs w:val="20"/>
              </w:rPr>
              <w:t>4 бали</w:t>
            </w:r>
            <w:r w:rsidRPr="00D75293">
              <w:rPr>
                <w:sz w:val="20"/>
                <w:szCs w:val="20"/>
              </w:rPr>
              <w:t xml:space="preserve"> – завдання виконано повністю відповідно до вимог; </w:t>
            </w:r>
            <w:r>
              <w:rPr>
                <w:sz w:val="20"/>
                <w:szCs w:val="20"/>
              </w:rPr>
              <w:t>і</w:t>
            </w:r>
            <w:r w:rsidRPr="00AB257E">
              <w:rPr>
                <w:sz w:val="20"/>
                <w:szCs w:val="20"/>
              </w:rPr>
              <w:t>нфографіка повністю розкриває тему; відображено професійні цінності, комунікативний стиль і візуальні елементи цифрового іміджу; структура логічна, зміст узгоджений із метою завдання</w:t>
            </w:r>
            <w:r w:rsidRPr="00D75293">
              <w:rPr>
                <w:sz w:val="20"/>
                <w:szCs w:val="20"/>
              </w:rPr>
              <w:t>; матеріал підготовлено для презентації на практичному занятті; подано логічно, грамотно, без мовленнєвих помилок.</w:t>
            </w:r>
          </w:p>
          <w:p w14:paraId="6E437119" w14:textId="77777777" w:rsidR="00C20832" w:rsidRDefault="00C20832" w:rsidP="00951837">
            <w:pPr>
              <w:widowControl w:val="0"/>
              <w:jc w:val="both"/>
              <w:rPr>
                <w:sz w:val="20"/>
                <w:szCs w:val="20"/>
              </w:rPr>
            </w:pPr>
            <w:r w:rsidRPr="00D75293">
              <w:rPr>
                <w:rStyle w:val="aa"/>
                <w:rFonts w:eastAsiaTheme="majorEastAsia"/>
                <w:sz w:val="20"/>
                <w:szCs w:val="20"/>
              </w:rPr>
              <w:t>3 бали</w:t>
            </w:r>
            <w:r w:rsidRPr="00D75293">
              <w:rPr>
                <w:sz w:val="20"/>
                <w:szCs w:val="20"/>
              </w:rPr>
              <w:t xml:space="preserve"> – завдання виконано з незначними недоліками; </w:t>
            </w:r>
            <w:r>
              <w:rPr>
                <w:sz w:val="20"/>
                <w:szCs w:val="20"/>
              </w:rPr>
              <w:t>і</w:t>
            </w:r>
            <w:r w:rsidRPr="00AB257E">
              <w:rPr>
                <w:sz w:val="20"/>
                <w:szCs w:val="20"/>
              </w:rPr>
              <w:t>нфографіка змістовна, але один із аспектів (цінності, комунікативний стиль чи візуальні елементи) подано поверхово; загальна структура логічна, проте є незначні порушення</w:t>
            </w:r>
            <w:r w:rsidRPr="00D75293">
              <w:rPr>
                <w:sz w:val="20"/>
                <w:szCs w:val="20"/>
              </w:rPr>
              <w:t>; презентація підготовлена, але окремі пункти викладені неповно; допущено поодинокі мовленнєві чи логічні помилки.</w:t>
            </w:r>
          </w:p>
          <w:p w14:paraId="2C56BF2C" w14:textId="77777777" w:rsidR="00C20832" w:rsidRDefault="00C20832" w:rsidP="00951837">
            <w:pPr>
              <w:widowControl w:val="0"/>
              <w:jc w:val="both"/>
              <w:rPr>
                <w:sz w:val="20"/>
                <w:szCs w:val="20"/>
              </w:rPr>
            </w:pPr>
            <w:r w:rsidRPr="00D75293">
              <w:rPr>
                <w:rStyle w:val="aa"/>
                <w:rFonts w:eastAsiaTheme="majorEastAsia"/>
                <w:sz w:val="20"/>
                <w:szCs w:val="20"/>
              </w:rPr>
              <w:t>2 бали</w:t>
            </w:r>
            <w:r w:rsidRPr="00D75293">
              <w:rPr>
                <w:sz w:val="20"/>
                <w:szCs w:val="20"/>
              </w:rPr>
              <w:t xml:space="preserve"> – завдання виконано частково; </w:t>
            </w:r>
            <w:r>
              <w:rPr>
                <w:sz w:val="20"/>
                <w:szCs w:val="20"/>
              </w:rPr>
              <w:t>і</w:t>
            </w:r>
            <w:r w:rsidRPr="00AB257E">
              <w:rPr>
                <w:sz w:val="20"/>
                <w:szCs w:val="20"/>
              </w:rPr>
              <w:t>нфографіка розкрита частково; відсутній один із ключових компонентів; структура недостатньо продумана або перевантажена; відсутня візуальна узгодженість</w:t>
            </w:r>
            <w:r w:rsidRPr="00D75293">
              <w:rPr>
                <w:sz w:val="20"/>
                <w:szCs w:val="20"/>
              </w:rPr>
              <w:t>; презентація підготовлена неповністю; є суттєві мовленнєві чи логічні помилки.</w:t>
            </w:r>
          </w:p>
          <w:p w14:paraId="16F0D4D4" w14:textId="77777777" w:rsidR="00C20832" w:rsidRDefault="00C20832" w:rsidP="00951837">
            <w:pPr>
              <w:widowControl w:val="0"/>
              <w:jc w:val="both"/>
              <w:rPr>
                <w:sz w:val="20"/>
                <w:szCs w:val="20"/>
              </w:rPr>
            </w:pPr>
            <w:r w:rsidRPr="00D75293">
              <w:rPr>
                <w:rStyle w:val="aa"/>
                <w:rFonts w:eastAsiaTheme="majorEastAsia"/>
                <w:sz w:val="20"/>
                <w:szCs w:val="20"/>
              </w:rPr>
              <w:t>1 бал</w:t>
            </w:r>
            <w:r w:rsidRPr="00D75293">
              <w:rPr>
                <w:sz w:val="20"/>
                <w:szCs w:val="20"/>
              </w:rPr>
              <w:t xml:space="preserve"> – завдання виконано з істотними недоліками; </w:t>
            </w:r>
            <w:r>
              <w:rPr>
                <w:sz w:val="20"/>
                <w:szCs w:val="20"/>
              </w:rPr>
              <w:t>т</w:t>
            </w:r>
            <w:r w:rsidRPr="00AB257E">
              <w:rPr>
                <w:sz w:val="20"/>
                <w:szCs w:val="20"/>
              </w:rPr>
              <w:t>ема розкрита формально; інфографіка містить уривчасту інформацію, відсутня логіка та єдність стилю</w:t>
            </w:r>
            <w:r w:rsidRPr="00D75293">
              <w:rPr>
                <w:sz w:val="20"/>
                <w:szCs w:val="20"/>
              </w:rPr>
              <w:t>; презентація відсутня чи формальна; робота містить значні мовленнєві та логічні помилки.</w:t>
            </w:r>
          </w:p>
          <w:p w14:paraId="0C69CFD3" w14:textId="30217453" w:rsidR="00C20832" w:rsidRPr="009D3D32" w:rsidRDefault="00C20832" w:rsidP="00951837">
            <w:pPr>
              <w:widowControl w:val="0"/>
              <w:jc w:val="both"/>
              <w:rPr>
                <w:sz w:val="20"/>
                <w:szCs w:val="20"/>
              </w:rPr>
            </w:pPr>
            <w:r w:rsidRPr="00D75293">
              <w:rPr>
                <w:rStyle w:val="aa"/>
                <w:rFonts w:eastAsiaTheme="majorEastAsia"/>
                <w:sz w:val="20"/>
                <w:szCs w:val="20"/>
              </w:rPr>
              <w:t>0 балів</w:t>
            </w:r>
            <w:r w:rsidRPr="00D75293">
              <w:rPr>
                <w:sz w:val="20"/>
                <w:szCs w:val="20"/>
              </w:rPr>
              <w:t xml:space="preserve"> – завдання не виконано або виконано неправильно, без урахування вимог.</w:t>
            </w:r>
          </w:p>
        </w:tc>
        <w:tc>
          <w:tcPr>
            <w:tcW w:w="996" w:type="dxa"/>
            <w:vMerge w:val="restart"/>
            <w:tcBorders>
              <w:top w:val="single" w:sz="4" w:space="0" w:color="auto"/>
              <w:left w:val="single" w:sz="4" w:space="0" w:color="auto"/>
              <w:right w:val="single" w:sz="4" w:space="0" w:color="auto"/>
            </w:tcBorders>
          </w:tcPr>
          <w:p w14:paraId="52568CC5" w14:textId="5384D12C" w:rsidR="00C20832" w:rsidRPr="009D3D32" w:rsidRDefault="00C20832" w:rsidP="00951837">
            <w:pPr>
              <w:widowControl w:val="0"/>
              <w:jc w:val="center"/>
              <w:rPr>
                <w:b/>
                <w:sz w:val="20"/>
                <w:szCs w:val="20"/>
              </w:rPr>
            </w:pPr>
            <w:r>
              <w:rPr>
                <w:b/>
                <w:sz w:val="20"/>
                <w:szCs w:val="20"/>
              </w:rPr>
              <w:t>4</w:t>
            </w:r>
          </w:p>
        </w:tc>
      </w:tr>
      <w:tr w:rsidR="00C20832" w:rsidRPr="009D3D32" w14:paraId="602E3BA7" w14:textId="77777777" w:rsidTr="008A7931">
        <w:trPr>
          <w:gridAfter w:val="1"/>
          <w:wAfter w:w="17" w:type="dxa"/>
          <w:trHeight w:val="242"/>
        </w:trPr>
        <w:tc>
          <w:tcPr>
            <w:tcW w:w="1446" w:type="dxa"/>
            <w:gridSpan w:val="2"/>
            <w:tcBorders>
              <w:left w:val="single" w:sz="4" w:space="0" w:color="auto"/>
              <w:right w:val="single" w:sz="4" w:space="0" w:color="auto"/>
            </w:tcBorders>
          </w:tcPr>
          <w:p w14:paraId="44B9A1A2" w14:textId="77777777" w:rsidR="00C20832" w:rsidRPr="009D3D32" w:rsidRDefault="00C20832" w:rsidP="00951837">
            <w:pPr>
              <w:pStyle w:val="Default"/>
              <w:widowControl w:val="0"/>
              <w:jc w:val="both"/>
              <w:rPr>
                <w:b/>
                <w:bCs/>
                <w:sz w:val="20"/>
                <w:szCs w:val="20"/>
                <w:lang w:val="uk-UA"/>
              </w:rPr>
            </w:pPr>
          </w:p>
        </w:tc>
        <w:tc>
          <w:tcPr>
            <w:tcW w:w="1843" w:type="dxa"/>
            <w:vMerge/>
            <w:tcBorders>
              <w:left w:val="single" w:sz="4" w:space="0" w:color="auto"/>
              <w:bottom w:val="single" w:sz="4" w:space="0" w:color="auto"/>
              <w:right w:val="single" w:sz="4" w:space="0" w:color="auto"/>
            </w:tcBorders>
          </w:tcPr>
          <w:p w14:paraId="193D1548" w14:textId="77777777" w:rsidR="00C20832" w:rsidRPr="009D3D32" w:rsidRDefault="00C20832" w:rsidP="00951837">
            <w:pPr>
              <w:widowControl w:val="0"/>
              <w:jc w:val="both"/>
              <w:rPr>
                <w:b/>
                <w:bCs/>
                <w:sz w:val="20"/>
                <w:szCs w:val="20"/>
              </w:rPr>
            </w:pPr>
          </w:p>
        </w:tc>
        <w:tc>
          <w:tcPr>
            <w:tcW w:w="4961" w:type="dxa"/>
            <w:vMerge/>
            <w:tcBorders>
              <w:left w:val="single" w:sz="4" w:space="0" w:color="auto"/>
              <w:bottom w:val="single" w:sz="4" w:space="0" w:color="auto"/>
              <w:right w:val="single" w:sz="4" w:space="0" w:color="auto"/>
            </w:tcBorders>
          </w:tcPr>
          <w:p w14:paraId="42B6F374" w14:textId="01974B2A" w:rsidR="00C20832" w:rsidRPr="00AB257E" w:rsidRDefault="00C20832" w:rsidP="00AB257E">
            <w:pPr>
              <w:pStyle w:val="a5"/>
              <w:numPr>
                <w:ilvl w:val="0"/>
                <w:numId w:val="13"/>
              </w:numPr>
              <w:jc w:val="both"/>
              <w:rPr>
                <w:b/>
                <w:sz w:val="20"/>
                <w:szCs w:val="20"/>
              </w:rPr>
            </w:pPr>
          </w:p>
        </w:tc>
        <w:tc>
          <w:tcPr>
            <w:tcW w:w="5388" w:type="dxa"/>
            <w:vMerge/>
            <w:tcBorders>
              <w:left w:val="single" w:sz="4" w:space="0" w:color="auto"/>
              <w:right w:val="single" w:sz="4" w:space="0" w:color="auto"/>
            </w:tcBorders>
          </w:tcPr>
          <w:p w14:paraId="09F187A5" w14:textId="7FC2593D" w:rsidR="00C20832" w:rsidRPr="00D75293" w:rsidRDefault="00C20832" w:rsidP="00951837">
            <w:pPr>
              <w:widowControl w:val="0"/>
              <w:jc w:val="both"/>
              <w:rPr>
                <w:sz w:val="20"/>
                <w:szCs w:val="20"/>
              </w:rPr>
            </w:pPr>
          </w:p>
        </w:tc>
        <w:tc>
          <w:tcPr>
            <w:tcW w:w="996" w:type="dxa"/>
            <w:vMerge/>
            <w:tcBorders>
              <w:left w:val="single" w:sz="4" w:space="0" w:color="auto"/>
              <w:right w:val="single" w:sz="4" w:space="0" w:color="auto"/>
            </w:tcBorders>
          </w:tcPr>
          <w:p w14:paraId="11ED85AF" w14:textId="266D8B46" w:rsidR="00C20832" w:rsidRPr="009D3D32" w:rsidRDefault="00C20832" w:rsidP="00951837">
            <w:pPr>
              <w:widowControl w:val="0"/>
              <w:jc w:val="center"/>
              <w:rPr>
                <w:b/>
                <w:sz w:val="20"/>
                <w:szCs w:val="20"/>
              </w:rPr>
            </w:pPr>
          </w:p>
        </w:tc>
      </w:tr>
      <w:tr w:rsidR="00951837" w:rsidRPr="009D3D32" w14:paraId="501C6735" w14:textId="77777777" w:rsidTr="00003C80">
        <w:trPr>
          <w:gridAfter w:val="1"/>
          <w:wAfter w:w="17" w:type="dxa"/>
          <w:trHeight w:val="1220"/>
        </w:trPr>
        <w:tc>
          <w:tcPr>
            <w:tcW w:w="1446" w:type="dxa"/>
            <w:gridSpan w:val="2"/>
            <w:tcBorders>
              <w:left w:val="single" w:sz="4" w:space="0" w:color="auto"/>
              <w:right w:val="single" w:sz="4" w:space="0" w:color="auto"/>
            </w:tcBorders>
          </w:tcPr>
          <w:p w14:paraId="68B34E88" w14:textId="77777777" w:rsidR="00951837" w:rsidRPr="00EC574C" w:rsidRDefault="00951837" w:rsidP="00951837">
            <w:pPr>
              <w:pStyle w:val="Default"/>
              <w:widowControl w:val="0"/>
              <w:jc w:val="both"/>
              <w:rPr>
                <w:bCs/>
                <w:sz w:val="20"/>
                <w:szCs w:val="20"/>
                <w:lang w:val="uk-UA"/>
              </w:rPr>
            </w:pPr>
            <w:r w:rsidRPr="00EC574C">
              <w:rPr>
                <w:bCs/>
                <w:sz w:val="20"/>
                <w:szCs w:val="20"/>
                <w:lang w:val="uk-UA"/>
              </w:rPr>
              <w:t>Практичне заняття 7</w:t>
            </w:r>
          </w:p>
        </w:tc>
        <w:tc>
          <w:tcPr>
            <w:tcW w:w="1843" w:type="dxa"/>
            <w:tcBorders>
              <w:top w:val="single" w:sz="4" w:space="0" w:color="auto"/>
              <w:left w:val="single" w:sz="4" w:space="0" w:color="auto"/>
              <w:right w:val="single" w:sz="4" w:space="0" w:color="auto"/>
            </w:tcBorders>
          </w:tcPr>
          <w:p w14:paraId="41D8A194" w14:textId="06C9E586" w:rsidR="00951837" w:rsidRPr="00A83090" w:rsidRDefault="000B7102" w:rsidP="00951837">
            <w:pPr>
              <w:jc w:val="both"/>
              <w:rPr>
                <w:bCs/>
                <w:sz w:val="20"/>
                <w:szCs w:val="20"/>
              </w:rPr>
            </w:pPr>
            <w:r>
              <w:rPr>
                <w:bCs/>
                <w:sz w:val="20"/>
                <w:szCs w:val="20"/>
              </w:rPr>
              <w:t>Створення добірки сервісів, розробка чек-листа</w:t>
            </w:r>
          </w:p>
          <w:p w14:paraId="2EBB935E" w14:textId="77777777" w:rsidR="00951837" w:rsidRPr="00880920" w:rsidRDefault="00951837" w:rsidP="00951837">
            <w:pPr>
              <w:jc w:val="both"/>
              <w:rPr>
                <w:b/>
                <w:bCs/>
                <w:sz w:val="20"/>
                <w:szCs w:val="20"/>
              </w:rPr>
            </w:pPr>
          </w:p>
        </w:tc>
        <w:tc>
          <w:tcPr>
            <w:tcW w:w="4961" w:type="dxa"/>
            <w:tcBorders>
              <w:top w:val="single" w:sz="4" w:space="0" w:color="auto"/>
              <w:left w:val="single" w:sz="4" w:space="0" w:color="auto"/>
              <w:right w:val="single" w:sz="4" w:space="0" w:color="auto"/>
            </w:tcBorders>
          </w:tcPr>
          <w:p w14:paraId="770D7422" w14:textId="1ADCC064" w:rsidR="000B7102" w:rsidRDefault="000B7102" w:rsidP="00951837">
            <w:pPr>
              <w:pStyle w:val="Default"/>
              <w:widowControl w:val="0"/>
              <w:jc w:val="both"/>
              <w:rPr>
                <w:sz w:val="20"/>
                <w:szCs w:val="20"/>
                <w:lang w:val="uk-UA"/>
              </w:rPr>
            </w:pPr>
            <w:r w:rsidRPr="000B7102">
              <w:rPr>
                <w:sz w:val="20"/>
                <w:szCs w:val="20"/>
                <w:lang w:val="uk-UA"/>
              </w:rPr>
              <w:t xml:space="preserve">1. Створити добірку з </w:t>
            </w:r>
            <w:r>
              <w:rPr>
                <w:sz w:val="20"/>
                <w:szCs w:val="20"/>
                <w:lang w:val="uk-UA"/>
              </w:rPr>
              <w:t>3</w:t>
            </w:r>
            <w:r w:rsidRPr="000B7102">
              <w:rPr>
                <w:sz w:val="20"/>
                <w:szCs w:val="20"/>
                <w:lang w:val="uk-UA"/>
              </w:rPr>
              <w:t xml:space="preserve"> цифрових сервісів для самопрезентації педагога</w:t>
            </w:r>
            <w:r>
              <w:rPr>
                <w:sz w:val="20"/>
                <w:szCs w:val="20"/>
                <w:lang w:val="uk-UA"/>
              </w:rPr>
              <w:t>, о</w:t>
            </w:r>
            <w:r w:rsidRPr="000B7102">
              <w:rPr>
                <w:sz w:val="20"/>
                <w:szCs w:val="20"/>
                <w:lang w:val="uk-UA"/>
              </w:rPr>
              <w:t xml:space="preserve">писати можливості кожного сервісу для побудови цифрового іміджу. </w:t>
            </w:r>
          </w:p>
          <w:p w14:paraId="58EAA2B9" w14:textId="6F4D8C84" w:rsidR="00951837" w:rsidRPr="00A83090" w:rsidRDefault="000B7102" w:rsidP="00951837">
            <w:pPr>
              <w:pStyle w:val="Default"/>
              <w:widowControl w:val="0"/>
              <w:jc w:val="both"/>
              <w:rPr>
                <w:b/>
                <w:sz w:val="20"/>
                <w:szCs w:val="20"/>
                <w:lang w:val="uk-UA"/>
              </w:rPr>
            </w:pPr>
            <w:r w:rsidRPr="000B7102">
              <w:rPr>
                <w:sz w:val="20"/>
                <w:szCs w:val="20"/>
                <w:lang w:val="uk-UA"/>
              </w:rPr>
              <w:t>2. Розробити чек-лист «Ефективна самопрезентація педагога в цифровому середовищі».</w:t>
            </w:r>
          </w:p>
        </w:tc>
        <w:tc>
          <w:tcPr>
            <w:tcW w:w="5388" w:type="dxa"/>
            <w:tcBorders>
              <w:left w:val="single" w:sz="4" w:space="0" w:color="auto"/>
              <w:right w:val="single" w:sz="4" w:space="0" w:color="auto"/>
            </w:tcBorders>
          </w:tcPr>
          <w:p w14:paraId="3C7169AD" w14:textId="55465BE4" w:rsidR="00951837" w:rsidRDefault="00951837" w:rsidP="00951837">
            <w:pPr>
              <w:widowControl w:val="0"/>
              <w:jc w:val="both"/>
              <w:rPr>
                <w:sz w:val="20"/>
                <w:szCs w:val="20"/>
              </w:rPr>
            </w:pPr>
            <w:r w:rsidRPr="00D75293">
              <w:rPr>
                <w:rStyle w:val="aa"/>
                <w:rFonts w:eastAsiaTheme="majorEastAsia"/>
                <w:sz w:val="20"/>
                <w:szCs w:val="20"/>
              </w:rPr>
              <w:t>4 бали</w:t>
            </w:r>
            <w:r w:rsidRPr="00D75293">
              <w:rPr>
                <w:sz w:val="20"/>
                <w:szCs w:val="20"/>
              </w:rPr>
              <w:t xml:space="preserve"> – завдання виконано повністю відповідно до вимог; </w:t>
            </w:r>
            <w:r w:rsidR="00AB257E" w:rsidRPr="00AB257E">
              <w:rPr>
                <w:sz w:val="20"/>
                <w:szCs w:val="20"/>
              </w:rPr>
              <w:t>Дібрано 3 актуальні цифрові сервіси з докладним описом функцій і можливостей для побудови цифрового іміджу; подано аналітичне порівняння сервісів; розроблено змістовний, логічно структурований чек-лист з чіткими критеріями ефективної самопрезентації</w:t>
            </w:r>
            <w:r w:rsidRPr="00D75293">
              <w:rPr>
                <w:sz w:val="20"/>
                <w:szCs w:val="20"/>
              </w:rPr>
              <w:t>; подано логічно, грамотно, без мовленнєвих помилок.</w:t>
            </w:r>
          </w:p>
          <w:p w14:paraId="65EFDCD9" w14:textId="29B5B20D" w:rsidR="00951837" w:rsidRDefault="00951837" w:rsidP="00951837">
            <w:pPr>
              <w:widowControl w:val="0"/>
              <w:jc w:val="both"/>
              <w:rPr>
                <w:sz w:val="20"/>
                <w:szCs w:val="20"/>
              </w:rPr>
            </w:pPr>
            <w:r w:rsidRPr="00D75293">
              <w:rPr>
                <w:rStyle w:val="aa"/>
                <w:rFonts w:eastAsiaTheme="majorEastAsia"/>
                <w:sz w:val="20"/>
                <w:szCs w:val="20"/>
              </w:rPr>
              <w:t>3 бали</w:t>
            </w:r>
            <w:r w:rsidRPr="00D75293">
              <w:rPr>
                <w:sz w:val="20"/>
                <w:szCs w:val="20"/>
              </w:rPr>
              <w:t xml:space="preserve"> – завдання виконано з незначними недоліками; </w:t>
            </w:r>
            <w:r w:rsidR="00AB257E">
              <w:rPr>
                <w:sz w:val="20"/>
                <w:szCs w:val="20"/>
              </w:rPr>
              <w:t>дібрано 3 сервіси</w:t>
            </w:r>
            <w:r w:rsidR="00AB257E" w:rsidRPr="00AB257E">
              <w:rPr>
                <w:sz w:val="20"/>
                <w:szCs w:val="20"/>
              </w:rPr>
              <w:t>, але</w:t>
            </w:r>
            <w:r w:rsidR="00AB257E">
              <w:rPr>
                <w:sz w:val="20"/>
                <w:szCs w:val="20"/>
              </w:rPr>
              <w:t xml:space="preserve"> деякі</w:t>
            </w:r>
            <w:r w:rsidR="00AB257E" w:rsidRPr="00AB257E">
              <w:rPr>
                <w:sz w:val="20"/>
                <w:szCs w:val="20"/>
              </w:rPr>
              <w:t xml:space="preserve"> описано поверхово або без аналізу; чек-лист містить усі пункти, проте деякі сформульовано узагальнено</w:t>
            </w:r>
            <w:r w:rsidRPr="00D75293">
              <w:rPr>
                <w:sz w:val="20"/>
                <w:szCs w:val="20"/>
              </w:rPr>
              <w:t xml:space="preserve">; допущено поодинокі </w:t>
            </w:r>
            <w:r w:rsidRPr="00D75293">
              <w:rPr>
                <w:sz w:val="20"/>
                <w:szCs w:val="20"/>
              </w:rPr>
              <w:lastRenderedPageBreak/>
              <w:t>мовленнєві чи логічні помилки.</w:t>
            </w:r>
          </w:p>
          <w:p w14:paraId="3DF86A37" w14:textId="113FE6B5" w:rsidR="00951837" w:rsidRDefault="00951837" w:rsidP="00951837">
            <w:pPr>
              <w:widowControl w:val="0"/>
              <w:jc w:val="both"/>
              <w:rPr>
                <w:sz w:val="20"/>
                <w:szCs w:val="20"/>
              </w:rPr>
            </w:pPr>
            <w:r w:rsidRPr="00D75293">
              <w:rPr>
                <w:rStyle w:val="aa"/>
                <w:rFonts w:eastAsiaTheme="majorEastAsia"/>
                <w:sz w:val="20"/>
                <w:szCs w:val="20"/>
              </w:rPr>
              <w:t>2 бали</w:t>
            </w:r>
            <w:r w:rsidRPr="00D75293">
              <w:rPr>
                <w:sz w:val="20"/>
                <w:szCs w:val="20"/>
              </w:rPr>
              <w:t xml:space="preserve"> – завдання виконано частково; </w:t>
            </w:r>
            <w:r w:rsidR="00AB257E" w:rsidRPr="00AB257E">
              <w:rPr>
                <w:sz w:val="20"/>
                <w:szCs w:val="20"/>
              </w:rPr>
              <w:t>Подано менше 3 сервісів або опис частково не відповідає темі; відсутній аналіз можливостей чи чіткість у чек-листі; спостерігається порушення логіки та послідовності</w:t>
            </w:r>
            <w:r w:rsidRPr="00D75293">
              <w:rPr>
                <w:sz w:val="20"/>
                <w:szCs w:val="20"/>
              </w:rPr>
              <w:t>; є суттєві мовленнєві чи логічні помилки.</w:t>
            </w:r>
          </w:p>
          <w:p w14:paraId="7E0FA3B5" w14:textId="08F4D3BB" w:rsidR="00951837" w:rsidRDefault="00951837" w:rsidP="00951837">
            <w:pPr>
              <w:widowControl w:val="0"/>
              <w:jc w:val="both"/>
              <w:rPr>
                <w:sz w:val="20"/>
                <w:szCs w:val="20"/>
              </w:rPr>
            </w:pPr>
            <w:r w:rsidRPr="00D75293">
              <w:rPr>
                <w:rStyle w:val="aa"/>
                <w:rFonts w:eastAsiaTheme="majorEastAsia"/>
                <w:sz w:val="20"/>
                <w:szCs w:val="20"/>
              </w:rPr>
              <w:t>1 бал</w:t>
            </w:r>
            <w:r w:rsidRPr="00D75293">
              <w:rPr>
                <w:sz w:val="20"/>
                <w:szCs w:val="20"/>
              </w:rPr>
              <w:t xml:space="preserve"> – завдання виконано з істотними недоліками; </w:t>
            </w:r>
            <w:r w:rsidR="00AB257E" w:rsidRPr="00AB257E">
              <w:rPr>
                <w:sz w:val="20"/>
                <w:szCs w:val="20"/>
              </w:rPr>
              <w:t>сервіси обрано випадково, без пояснення; чек-лист не розкриває тему</w:t>
            </w:r>
            <w:r w:rsidRPr="00D75293">
              <w:rPr>
                <w:sz w:val="20"/>
                <w:szCs w:val="20"/>
              </w:rPr>
              <w:t>; робота містить значні мовленнєві та логічні помилки.</w:t>
            </w:r>
          </w:p>
          <w:p w14:paraId="39084DE4" w14:textId="77777777" w:rsidR="00951837" w:rsidRPr="00D75293" w:rsidRDefault="00951837" w:rsidP="00951837">
            <w:pPr>
              <w:widowControl w:val="0"/>
              <w:jc w:val="both"/>
              <w:rPr>
                <w:sz w:val="20"/>
                <w:szCs w:val="20"/>
              </w:rPr>
            </w:pPr>
            <w:r w:rsidRPr="00D75293">
              <w:rPr>
                <w:rStyle w:val="aa"/>
                <w:rFonts w:eastAsiaTheme="majorEastAsia"/>
                <w:sz w:val="20"/>
                <w:szCs w:val="20"/>
              </w:rPr>
              <w:t>0 балів</w:t>
            </w:r>
            <w:r w:rsidRPr="00D75293">
              <w:rPr>
                <w:sz w:val="20"/>
                <w:szCs w:val="20"/>
              </w:rPr>
              <w:t xml:space="preserve"> – завдання не виконано або виконано неправильно, без урахування вимог.</w:t>
            </w:r>
          </w:p>
        </w:tc>
        <w:tc>
          <w:tcPr>
            <w:tcW w:w="996" w:type="dxa"/>
            <w:tcBorders>
              <w:left w:val="single" w:sz="4" w:space="0" w:color="auto"/>
              <w:right w:val="single" w:sz="4" w:space="0" w:color="auto"/>
            </w:tcBorders>
          </w:tcPr>
          <w:p w14:paraId="0EA0F67A" w14:textId="77777777" w:rsidR="00951837" w:rsidRPr="009D3D32" w:rsidRDefault="00951837" w:rsidP="00951837">
            <w:pPr>
              <w:widowControl w:val="0"/>
              <w:jc w:val="center"/>
              <w:rPr>
                <w:b/>
                <w:sz w:val="20"/>
                <w:szCs w:val="20"/>
              </w:rPr>
            </w:pPr>
            <w:r>
              <w:rPr>
                <w:b/>
                <w:sz w:val="20"/>
                <w:szCs w:val="20"/>
              </w:rPr>
              <w:lastRenderedPageBreak/>
              <w:t>4</w:t>
            </w:r>
          </w:p>
        </w:tc>
      </w:tr>
      <w:tr w:rsidR="00C20832" w:rsidRPr="009D3D32" w14:paraId="422F41BA" w14:textId="77777777" w:rsidTr="00163708">
        <w:trPr>
          <w:gridAfter w:val="1"/>
          <w:wAfter w:w="17" w:type="dxa"/>
          <w:trHeight w:val="242"/>
        </w:trPr>
        <w:tc>
          <w:tcPr>
            <w:tcW w:w="1446" w:type="dxa"/>
            <w:gridSpan w:val="2"/>
            <w:vMerge w:val="restart"/>
            <w:tcBorders>
              <w:left w:val="single" w:sz="4" w:space="0" w:color="auto"/>
              <w:right w:val="single" w:sz="4" w:space="0" w:color="auto"/>
            </w:tcBorders>
          </w:tcPr>
          <w:p w14:paraId="233E1BC5" w14:textId="2B0CC910" w:rsidR="00C20832" w:rsidRPr="00EC574C" w:rsidRDefault="00C20832" w:rsidP="00951837">
            <w:pPr>
              <w:pStyle w:val="Default"/>
              <w:widowControl w:val="0"/>
              <w:jc w:val="both"/>
              <w:rPr>
                <w:bCs/>
                <w:sz w:val="20"/>
                <w:szCs w:val="20"/>
                <w:lang w:val="uk-UA"/>
              </w:rPr>
            </w:pPr>
            <w:r w:rsidRPr="00EC574C">
              <w:rPr>
                <w:bCs/>
                <w:sz w:val="20"/>
                <w:szCs w:val="20"/>
                <w:lang w:val="uk-UA"/>
              </w:rPr>
              <w:t>Практичне заняття 8</w:t>
            </w:r>
          </w:p>
        </w:tc>
        <w:tc>
          <w:tcPr>
            <w:tcW w:w="1843" w:type="dxa"/>
            <w:tcBorders>
              <w:top w:val="single" w:sz="4" w:space="0" w:color="auto"/>
              <w:left w:val="single" w:sz="4" w:space="0" w:color="auto"/>
              <w:bottom w:val="single" w:sz="4" w:space="0" w:color="auto"/>
              <w:right w:val="single" w:sz="4" w:space="0" w:color="auto"/>
            </w:tcBorders>
          </w:tcPr>
          <w:p w14:paraId="20BC1887" w14:textId="1C440664" w:rsidR="00C20832" w:rsidRDefault="00C20832" w:rsidP="0069466F">
            <w:pPr>
              <w:widowControl w:val="0"/>
              <w:jc w:val="both"/>
              <w:rPr>
                <w:bCs/>
                <w:sz w:val="20"/>
                <w:szCs w:val="20"/>
              </w:rPr>
            </w:pPr>
            <w:r>
              <w:rPr>
                <w:bCs/>
                <w:sz w:val="20"/>
                <w:szCs w:val="20"/>
              </w:rPr>
              <w:t>Тестування № 3</w:t>
            </w:r>
          </w:p>
        </w:tc>
        <w:tc>
          <w:tcPr>
            <w:tcW w:w="4961" w:type="dxa"/>
            <w:tcBorders>
              <w:top w:val="single" w:sz="4" w:space="0" w:color="auto"/>
              <w:left w:val="single" w:sz="4" w:space="0" w:color="auto"/>
              <w:bottom w:val="single" w:sz="4" w:space="0" w:color="auto"/>
              <w:right w:val="single" w:sz="4" w:space="0" w:color="auto"/>
            </w:tcBorders>
          </w:tcPr>
          <w:p w14:paraId="6B05C337" w14:textId="1ED75DCD" w:rsidR="00C20832" w:rsidRPr="00C20832" w:rsidRDefault="00C20832" w:rsidP="0069466F">
            <w:pPr>
              <w:pStyle w:val="Default"/>
              <w:widowControl w:val="0"/>
              <w:jc w:val="both"/>
              <w:rPr>
                <w:b/>
                <w:sz w:val="20"/>
                <w:szCs w:val="20"/>
                <w:lang w:val="uk-UA"/>
              </w:rPr>
            </w:pPr>
            <w:r w:rsidRPr="00C20832">
              <w:rPr>
                <w:b/>
                <w:sz w:val="20"/>
                <w:szCs w:val="20"/>
                <w:lang w:val="uk-UA"/>
              </w:rPr>
              <w:t>Питання для підготовки</w:t>
            </w:r>
            <w:r>
              <w:rPr>
                <w:b/>
                <w:sz w:val="20"/>
                <w:szCs w:val="20"/>
                <w:lang w:val="uk-UA"/>
              </w:rPr>
              <w:t xml:space="preserve">: </w:t>
            </w:r>
            <w:r w:rsidR="00FC23BC" w:rsidRPr="00352CDB">
              <w:rPr>
                <w:sz w:val="20"/>
                <w:szCs w:val="20"/>
                <w:lang w:val="ru-UA"/>
              </w:rPr>
              <w:t xml:space="preserve">Поняття </w:t>
            </w:r>
            <w:r w:rsidR="00FC23BC">
              <w:rPr>
                <w:sz w:val="20"/>
                <w:szCs w:val="20"/>
                <w:lang w:val="ru-UA"/>
              </w:rPr>
              <w:t>“</w:t>
            </w:r>
            <w:r w:rsidR="00FC23BC" w:rsidRPr="00352CDB">
              <w:rPr>
                <w:sz w:val="20"/>
                <w:szCs w:val="20"/>
                <w:lang w:val="ru-UA"/>
              </w:rPr>
              <w:t>освітн</w:t>
            </w:r>
            <w:r w:rsidR="00FC23BC">
              <w:rPr>
                <w:sz w:val="20"/>
                <w:szCs w:val="20"/>
                <w:lang w:val="ru-UA"/>
              </w:rPr>
              <w:t>ій</w:t>
            </w:r>
            <w:r w:rsidR="00FC23BC" w:rsidRPr="00352CDB">
              <w:rPr>
                <w:sz w:val="20"/>
                <w:szCs w:val="20"/>
                <w:lang w:val="ru-UA"/>
              </w:rPr>
              <w:t xml:space="preserve"> контент</w:t>
            </w:r>
            <w:r w:rsidR="00FC23BC">
              <w:rPr>
                <w:sz w:val="20"/>
                <w:szCs w:val="20"/>
                <w:lang w:val="ru-UA"/>
              </w:rPr>
              <w:t>”,</w:t>
            </w:r>
            <w:r w:rsidR="00FC23BC" w:rsidRPr="00352CDB">
              <w:rPr>
                <w:sz w:val="20"/>
                <w:szCs w:val="20"/>
                <w:lang w:val="ru-UA"/>
              </w:rPr>
              <w:t xml:space="preserve"> </w:t>
            </w:r>
            <w:r w:rsidR="00FC23BC">
              <w:rPr>
                <w:sz w:val="20"/>
                <w:szCs w:val="20"/>
                <w:lang w:val="ru-UA"/>
              </w:rPr>
              <w:t>п</w:t>
            </w:r>
            <w:r w:rsidR="00FC23BC" w:rsidRPr="00352CDB">
              <w:rPr>
                <w:sz w:val="20"/>
                <w:szCs w:val="20"/>
                <w:lang w:val="ru-UA"/>
              </w:rPr>
              <w:t>ринципи педагогічного дизайну цифрових матеріалів</w:t>
            </w:r>
            <w:r w:rsidR="00FC23BC">
              <w:rPr>
                <w:sz w:val="20"/>
                <w:szCs w:val="20"/>
                <w:lang w:val="ru-UA"/>
              </w:rPr>
              <w:t>,</w:t>
            </w:r>
            <w:r w:rsidR="00FC23BC" w:rsidRPr="00352CDB">
              <w:rPr>
                <w:sz w:val="20"/>
                <w:szCs w:val="20"/>
                <w:lang w:val="ru-UA"/>
              </w:rPr>
              <w:t xml:space="preserve"> </w:t>
            </w:r>
            <w:r w:rsidR="00FC23BC">
              <w:rPr>
                <w:sz w:val="20"/>
                <w:szCs w:val="20"/>
                <w:lang w:val="ru-UA"/>
              </w:rPr>
              <w:t>к</w:t>
            </w:r>
            <w:r w:rsidR="00FC23BC" w:rsidRPr="00352CDB">
              <w:rPr>
                <w:sz w:val="20"/>
                <w:szCs w:val="20"/>
                <w:lang w:val="ru-UA"/>
              </w:rPr>
              <w:t>ритерії якості цифрового контенту</w:t>
            </w:r>
            <w:r w:rsidR="00FC23BC">
              <w:rPr>
                <w:sz w:val="20"/>
                <w:szCs w:val="20"/>
                <w:lang w:val="ru-UA"/>
              </w:rPr>
              <w:t>.</w:t>
            </w:r>
          </w:p>
        </w:tc>
        <w:tc>
          <w:tcPr>
            <w:tcW w:w="5388" w:type="dxa"/>
            <w:tcBorders>
              <w:left w:val="single" w:sz="4" w:space="0" w:color="auto"/>
              <w:bottom w:val="single" w:sz="4" w:space="0" w:color="auto"/>
              <w:right w:val="single" w:sz="4" w:space="0" w:color="auto"/>
            </w:tcBorders>
          </w:tcPr>
          <w:p w14:paraId="571EFC75" w14:textId="629577F4" w:rsidR="00C20832" w:rsidRPr="00D75293" w:rsidRDefault="00C20832" w:rsidP="0069466F">
            <w:pPr>
              <w:widowControl w:val="0"/>
              <w:jc w:val="both"/>
              <w:rPr>
                <w:b/>
                <w:bCs/>
                <w:sz w:val="20"/>
                <w:szCs w:val="20"/>
              </w:rPr>
            </w:pPr>
            <w:r w:rsidRPr="009D3D32">
              <w:rPr>
                <w:sz w:val="20"/>
                <w:szCs w:val="20"/>
              </w:rPr>
              <w:t>За кожну правильну відповідь студент отримує 1 бал</w:t>
            </w:r>
          </w:p>
        </w:tc>
        <w:tc>
          <w:tcPr>
            <w:tcW w:w="996" w:type="dxa"/>
            <w:tcBorders>
              <w:top w:val="single" w:sz="4" w:space="0" w:color="auto"/>
              <w:left w:val="single" w:sz="4" w:space="0" w:color="auto"/>
              <w:bottom w:val="single" w:sz="4" w:space="0" w:color="auto"/>
              <w:right w:val="single" w:sz="4" w:space="0" w:color="auto"/>
            </w:tcBorders>
          </w:tcPr>
          <w:p w14:paraId="5AC7E87F" w14:textId="7621E279" w:rsidR="00C20832" w:rsidRDefault="00C20832" w:rsidP="0069466F">
            <w:pPr>
              <w:widowControl w:val="0"/>
              <w:jc w:val="center"/>
              <w:rPr>
                <w:b/>
                <w:sz w:val="20"/>
                <w:szCs w:val="20"/>
              </w:rPr>
            </w:pPr>
            <w:r>
              <w:rPr>
                <w:b/>
                <w:sz w:val="20"/>
                <w:szCs w:val="20"/>
              </w:rPr>
              <w:t>5</w:t>
            </w:r>
          </w:p>
        </w:tc>
      </w:tr>
      <w:tr w:rsidR="00C20832" w:rsidRPr="009D3D32" w14:paraId="7BB7151F" w14:textId="77777777" w:rsidTr="00003C80">
        <w:trPr>
          <w:gridAfter w:val="1"/>
          <w:wAfter w:w="17" w:type="dxa"/>
          <w:trHeight w:val="242"/>
        </w:trPr>
        <w:tc>
          <w:tcPr>
            <w:tcW w:w="1446" w:type="dxa"/>
            <w:gridSpan w:val="2"/>
            <w:vMerge/>
            <w:tcBorders>
              <w:left w:val="single" w:sz="4" w:space="0" w:color="auto"/>
              <w:bottom w:val="single" w:sz="4" w:space="0" w:color="auto"/>
              <w:right w:val="single" w:sz="4" w:space="0" w:color="auto"/>
            </w:tcBorders>
          </w:tcPr>
          <w:p w14:paraId="6CB041A1" w14:textId="753C72CB" w:rsidR="00C20832" w:rsidRPr="00EC574C" w:rsidRDefault="00C20832" w:rsidP="00951837">
            <w:pPr>
              <w:pStyle w:val="Default"/>
              <w:widowControl w:val="0"/>
              <w:jc w:val="both"/>
              <w:rPr>
                <w:bCs/>
                <w:sz w:val="20"/>
                <w:szCs w:val="20"/>
                <w:lang w:val="uk-UA"/>
              </w:rPr>
            </w:pPr>
          </w:p>
        </w:tc>
        <w:tc>
          <w:tcPr>
            <w:tcW w:w="1843" w:type="dxa"/>
            <w:tcBorders>
              <w:top w:val="single" w:sz="4" w:space="0" w:color="auto"/>
              <w:left w:val="single" w:sz="4" w:space="0" w:color="auto"/>
              <w:bottom w:val="single" w:sz="4" w:space="0" w:color="auto"/>
              <w:right w:val="single" w:sz="4" w:space="0" w:color="auto"/>
            </w:tcBorders>
          </w:tcPr>
          <w:p w14:paraId="6E6270E1" w14:textId="34F995E3" w:rsidR="00C20832" w:rsidRPr="00A83090" w:rsidRDefault="00C20832" w:rsidP="00951837">
            <w:pPr>
              <w:widowControl w:val="0"/>
              <w:jc w:val="both"/>
              <w:rPr>
                <w:bCs/>
                <w:sz w:val="20"/>
                <w:szCs w:val="20"/>
              </w:rPr>
            </w:pPr>
            <w:r>
              <w:rPr>
                <w:bCs/>
                <w:sz w:val="20"/>
                <w:szCs w:val="20"/>
              </w:rPr>
              <w:t>Розробка цифрового контенту</w:t>
            </w:r>
          </w:p>
          <w:p w14:paraId="5191494B" w14:textId="77777777" w:rsidR="00C20832" w:rsidRPr="009D3D32" w:rsidRDefault="00C20832" w:rsidP="00951837">
            <w:pPr>
              <w:widowControl w:val="0"/>
              <w:jc w:val="both"/>
              <w:rPr>
                <w:b/>
                <w:bCs/>
                <w:sz w:val="20"/>
                <w:szCs w:val="20"/>
              </w:rPr>
            </w:pPr>
          </w:p>
        </w:tc>
        <w:tc>
          <w:tcPr>
            <w:tcW w:w="4961" w:type="dxa"/>
            <w:tcBorders>
              <w:top w:val="single" w:sz="4" w:space="0" w:color="auto"/>
              <w:left w:val="single" w:sz="4" w:space="0" w:color="auto"/>
              <w:bottom w:val="single" w:sz="4" w:space="0" w:color="auto"/>
              <w:right w:val="single" w:sz="4" w:space="0" w:color="auto"/>
            </w:tcBorders>
          </w:tcPr>
          <w:p w14:paraId="167C3C29" w14:textId="5FCF7BA4" w:rsidR="00C20832" w:rsidRPr="00E66943" w:rsidRDefault="00C20832" w:rsidP="00951837">
            <w:pPr>
              <w:pStyle w:val="Default"/>
              <w:widowControl w:val="0"/>
              <w:jc w:val="both"/>
              <w:rPr>
                <w:bCs/>
                <w:sz w:val="20"/>
                <w:szCs w:val="20"/>
                <w:lang w:val="uk-UA"/>
              </w:rPr>
            </w:pPr>
            <w:r w:rsidRPr="00E66943">
              <w:rPr>
                <w:bCs/>
                <w:sz w:val="20"/>
                <w:szCs w:val="20"/>
                <w:lang w:val="uk-UA"/>
              </w:rPr>
              <w:t>Розробити цифровий контент (презентація, відео тощо) щодо мережевої безпеки для учнів або педагогів</w:t>
            </w:r>
          </w:p>
        </w:tc>
        <w:tc>
          <w:tcPr>
            <w:tcW w:w="5388" w:type="dxa"/>
            <w:tcBorders>
              <w:left w:val="single" w:sz="4" w:space="0" w:color="auto"/>
              <w:bottom w:val="single" w:sz="4" w:space="0" w:color="auto"/>
              <w:right w:val="single" w:sz="4" w:space="0" w:color="auto"/>
            </w:tcBorders>
          </w:tcPr>
          <w:p w14:paraId="371CABF0" w14:textId="5A47262E" w:rsidR="00C20832" w:rsidRPr="00D75293" w:rsidRDefault="00C20832" w:rsidP="00951837">
            <w:pPr>
              <w:widowControl w:val="0"/>
              <w:jc w:val="both"/>
              <w:rPr>
                <w:sz w:val="20"/>
                <w:szCs w:val="20"/>
              </w:rPr>
            </w:pPr>
            <w:r w:rsidRPr="00D75293">
              <w:rPr>
                <w:b/>
                <w:bCs/>
                <w:sz w:val="20"/>
                <w:szCs w:val="20"/>
              </w:rPr>
              <w:t>4 бали</w:t>
            </w:r>
            <w:r w:rsidRPr="00D75293">
              <w:rPr>
                <w:sz w:val="20"/>
                <w:szCs w:val="20"/>
              </w:rPr>
              <w:t xml:space="preserve"> – завдання виконано повністю відповідно до вимог; </w:t>
            </w:r>
            <w:r>
              <w:rPr>
                <w:sz w:val="20"/>
                <w:szCs w:val="20"/>
              </w:rPr>
              <w:t>с</w:t>
            </w:r>
            <w:r w:rsidRPr="00AB257E">
              <w:rPr>
                <w:sz w:val="20"/>
                <w:szCs w:val="20"/>
              </w:rPr>
              <w:t>творено якісний цифровий продукт (презентацію, відео тощо), що повністю розкриває тему мережевої безпеки; матеріал адаптовано до цільової аудиторії (учні або педагоги); контент інформативний, логічно структурований, візуально привабливий; подано приклади або практичні поради; технічне виконання без недоліків</w:t>
            </w:r>
            <w:r w:rsidRPr="00D75293">
              <w:rPr>
                <w:sz w:val="20"/>
                <w:szCs w:val="20"/>
              </w:rPr>
              <w:t>; подано логічно, грамотно, без мовленнєвих помилок.</w:t>
            </w:r>
          </w:p>
          <w:p w14:paraId="61FCF51F" w14:textId="37CC5B25" w:rsidR="00C20832" w:rsidRPr="00D75293" w:rsidRDefault="00C20832" w:rsidP="00951837">
            <w:pPr>
              <w:widowControl w:val="0"/>
              <w:jc w:val="both"/>
              <w:rPr>
                <w:sz w:val="20"/>
                <w:szCs w:val="20"/>
              </w:rPr>
            </w:pPr>
            <w:r w:rsidRPr="00D75293">
              <w:rPr>
                <w:b/>
                <w:bCs/>
                <w:sz w:val="20"/>
                <w:szCs w:val="20"/>
              </w:rPr>
              <w:t>3 бали</w:t>
            </w:r>
            <w:r w:rsidRPr="00D75293">
              <w:rPr>
                <w:sz w:val="20"/>
                <w:szCs w:val="20"/>
              </w:rPr>
              <w:t xml:space="preserve"> – завдання виконано з незначними недоліками; </w:t>
            </w:r>
            <w:r>
              <w:rPr>
                <w:sz w:val="20"/>
                <w:szCs w:val="20"/>
              </w:rPr>
              <w:t>к</w:t>
            </w:r>
            <w:r w:rsidRPr="00AB257E">
              <w:rPr>
                <w:sz w:val="20"/>
                <w:szCs w:val="20"/>
              </w:rPr>
              <w:t>онтент змістовний, але частково не враховано вікову аудиторію; структура здебільшого логічна, проте є незначні порушення; візуальне оформлення якісне, але окремі елементи потребують узгодження</w:t>
            </w:r>
            <w:r w:rsidRPr="00D75293">
              <w:rPr>
                <w:sz w:val="20"/>
                <w:szCs w:val="20"/>
              </w:rPr>
              <w:t>; допущено поодинокі мовленнєві чи логічні помилки.</w:t>
            </w:r>
          </w:p>
          <w:p w14:paraId="4054856C" w14:textId="1358499F" w:rsidR="00C20832" w:rsidRPr="00D75293" w:rsidRDefault="00C20832" w:rsidP="00951837">
            <w:pPr>
              <w:widowControl w:val="0"/>
              <w:jc w:val="both"/>
              <w:rPr>
                <w:sz w:val="20"/>
                <w:szCs w:val="20"/>
              </w:rPr>
            </w:pPr>
            <w:r w:rsidRPr="00D75293">
              <w:rPr>
                <w:b/>
                <w:bCs/>
                <w:sz w:val="20"/>
                <w:szCs w:val="20"/>
              </w:rPr>
              <w:t>2 бали</w:t>
            </w:r>
            <w:r w:rsidRPr="00D75293">
              <w:rPr>
                <w:sz w:val="20"/>
                <w:szCs w:val="20"/>
              </w:rPr>
              <w:t xml:space="preserve"> – завдання виконано частково; </w:t>
            </w:r>
            <w:r>
              <w:rPr>
                <w:sz w:val="20"/>
                <w:szCs w:val="20"/>
              </w:rPr>
              <w:t>к</w:t>
            </w:r>
            <w:r w:rsidRPr="00AB257E">
              <w:rPr>
                <w:sz w:val="20"/>
                <w:szCs w:val="20"/>
              </w:rPr>
              <w:t xml:space="preserve">онтент розкриває тему частково; структура нечітка; матеріал </w:t>
            </w:r>
            <w:r>
              <w:rPr>
                <w:sz w:val="20"/>
                <w:szCs w:val="20"/>
              </w:rPr>
              <w:t>містить недостатньо</w:t>
            </w:r>
            <w:r w:rsidRPr="00AB257E">
              <w:rPr>
                <w:sz w:val="20"/>
                <w:szCs w:val="20"/>
              </w:rPr>
              <w:t xml:space="preserve"> приклад</w:t>
            </w:r>
            <w:r>
              <w:rPr>
                <w:sz w:val="20"/>
                <w:szCs w:val="20"/>
              </w:rPr>
              <w:t>ів</w:t>
            </w:r>
            <w:r w:rsidRPr="00AB257E">
              <w:rPr>
                <w:sz w:val="20"/>
                <w:szCs w:val="20"/>
              </w:rPr>
              <w:t xml:space="preserve">; оформлення </w:t>
            </w:r>
            <w:r>
              <w:rPr>
                <w:sz w:val="20"/>
                <w:szCs w:val="20"/>
              </w:rPr>
              <w:t>має суттєві недоліки</w:t>
            </w:r>
            <w:r w:rsidRPr="00D75293">
              <w:rPr>
                <w:sz w:val="20"/>
                <w:szCs w:val="20"/>
              </w:rPr>
              <w:t>; є суттєві мовленнєві чи логічні помилки.</w:t>
            </w:r>
          </w:p>
          <w:p w14:paraId="058F4DF0" w14:textId="3DCE9231" w:rsidR="00C20832" w:rsidRPr="00D75293" w:rsidRDefault="00C20832" w:rsidP="00951837">
            <w:pPr>
              <w:widowControl w:val="0"/>
              <w:jc w:val="both"/>
              <w:rPr>
                <w:sz w:val="20"/>
                <w:szCs w:val="20"/>
              </w:rPr>
            </w:pPr>
            <w:r w:rsidRPr="00D75293">
              <w:rPr>
                <w:b/>
                <w:bCs/>
                <w:sz w:val="20"/>
                <w:szCs w:val="20"/>
              </w:rPr>
              <w:t>1 бал</w:t>
            </w:r>
            <w:r w:rsidRPr="00D75293">
              <w:rPr>
                <w:sz w:val="20"/>
                <w:szCs w:val="20"/>
              </w:rPr>
              <w:t xml:space="preserve"> – завдання виконано з істотними недоліками; </w:t>
            </w:r>
            <w:r>
              <w:rPr>
                <w:sz w:val="20"/>
                <w:szCs w:val="20"/>
              </w:rPr>
              <w:t>т</w:t>
            </w:r>
            <w:r w:rsidRPr="00AB257E">
              <w:rPr>
                <w:sz w:val="20"/>
                <w:szCs w:val="20"/>
              </w:rPr>
              <w:t>ема розкрита формально; матеріал поверховий, без прикладів чи системності; технічна якість низька</w:t>
            </w:r>
            <w:r w:rsidRPr="00D75293">
              <w:rPr>
                <w:sz w:val="20"/>
                <w:szCs w:val="20"/>
              </w:rPr>
              <w:t>; робота містить значні мовленнєві та логічні помилки.</w:t>
            </w:r>
          </w:p>
          <w:p w14:paraId="65ADB186" w14:textId="77777777" w:rsidR="00C20832" w:rsidRPr="00D75293" w:rsidRDefault="00C20832" w:rsidP="00951837">
            <w:pPr>
              <w:widowControl w:val="0"/>
              <w:jc w:val="both"/>
              <w:rPr>
                <w:sz w:val="20"/>
                <w:szCs w:val="20"/>
              </w:rPr>
            </w:pPr>
            <w:r w:rsidRPr="00D75293">
              <w:rPr>
                <w:b/>
                <w:bCs/>
                <w:sz w:val="20"/>
                <w:szCs w:val="20"/>
              </w:rPr>
              <w:t>0 балів</w:t>
            </w:r>
            <w:r w:rsidRPr="00D75293">
              <w:rPr>
                <w:sz w:val="20"/>
                <w:szCs w:val="20"/>
              </w:rPr>
              <w:t xml:space="preserve"> – завдання не виконано або виконано неправильно, без урахування вимог.</w:t>
            </w:r>
          </w:p>
        </w:tc>
        <w:tc>
          <w:tcPr>
            <w:tcW w:w="996" w:type="dxa"/>
            <w:tcBorders>
              <w:top w:val="single" w:sz="4" w:space="0" w:color="auto"/>
              <w:left w:val="single" w:sz="4" w:space="0" w:color="auto"/>
              <w:bottom w:val="single" w:sz="4" w:space="0" w:color="auto"/>
              <w:right w:val="single" w:sz="4" w:space="0" w:color="auto"/>
            </w:tcBorders>
          </w:tcPr>
          <w:p w14:paraId="53804A81" w14:textId="77777777" w:rsidR="00C20832" w:rsidRPr="009D3D32" w:rsidRDefault="00C20832" w:rsidP="00951837">
            <w:pPr>
              <w:widowControl w:val="0"/>
              <w:jc w:val="center"/>
              <w:rPr>
                <w:b/>
                <w:sz w:val="20"/>
                <w:szCs w:val="20"/>
              </w:rPr>
            </w:pPr>
            <w:r>
              <w:rPr>
                <w:b/>
                <w:sz w:val="20"/>
                <w:szCs w:val="20"/>
              </w:rPr>
              <w:t>4</w:t>
            </w:r>
          </w:p>
        </w:tc>
      </w:tr>
      <w:tr w:rsidR="00951837" w:rsidRPr="009D3D32" w14:paraId="00330A4F" w14:textId="77777777" w:rsidTr="00003C80">
        <w:trPr>
          <w:gridAfter w:val="1"/>
          <w:wAfter w:w="17" w:type="dxa"/>
          <w:trHeight w:val="242"/>
        </w:trPr>
        <w:tc>
          <w:tcPr>
            <w:tcW w:w="1446" w:type="dxa"/>
            <w:gridSpan w:val="2"/>
            <w:tcBorders>
              <w:top w:val="single" w:sz="4" w:space="0" w:color="auto"/>
              <w:left w:val="single" w:sz="4" w:space="0" w:color="auto"/>
              <w:right w:val="single" w:sz="4" w:space="0" w:color="auto"/>
            </w:tcBorders>
            <w:vAlign w:val="center"/>
          </w:tcPr>
          <w:p w14:paraId="39B2336F" w14:textId="77777777" w:rsidR="00951837" w:rsidRPr="009D3D32" w:rsidRDefault="00951837" w:rsidP="00951837">
            <w:pPr>
              <w:pStyle w:val="Default"/>
              <w:widowControl w:val="0"/>
              <w:jc w:val="center"/>
              <w:rPr>
                <w:bCs/>
                <w:sz w:val="20"/>
                <w:szCs w:val="20"/>
                <w:lang w:val="uk-UA"/>
              </w:rPr>
            </w:pPr>
            <w:r w:rsidRPr="00EC574C">
              <w:rPr>
                <w:bCs/>
                <w:sz w:val="20"/>
                <w:szCs w:val="20"/>
                <w:lang w:val="uk-UA"/>
              </w:rPr>
              <w:t>Практичне заняття</w:t>
            </w:r>
            <w:r>
              <w:rPr>
                <w:bCs/>
                <w:sz w:val="20"/>
                <w:szCs w:val="20"/>
                <w:lang w:val="uk-UA"/>
              </w:rPr>
              <w:t xml:space="preserve"> 9</w:t>
            </w:r>
          </w:p>
        </w:tc>
        <w:tc>
          <w:tcPr>
            <w:tcW w:w="1843" w:type="dxa"/>
            <w:tcBorders>
              <w:top w:val="single" w:sz="4" w:space="0" w:color="auto"/>
              <w:left w:val="single" w:sz="4" w:space="0" w:color="auto"/>
              <w:bottom w:val="single" w:sz="4" w:space="0" w:color="auto"/>
              <w:right w:val="single" w:sz="4" w:space="0" w:color="auto"/>
            </w:tcBorders>
          </w:tcPr>
          <w:p w14:paraId="046BF5D4" w14:textId="77777777" w:rsidR="00951837" w:rsidRPr="00A83090" w:rsidRDefault="00951837" w:rsidP="00951837">
            <w:pPr>
              <w:widowControl w:val="0"/>
              <w:rPr>
                <w:bCs/>
                <w:sz w:val="20"/>
                <w:szCs w:val="20"/>
              </w:rPr>
            </w:pPr>
            <w:r w:rsidRPr="00A83090">
              <w:rPr>
                <w:bCs/>
                <w:sz w:val="20"/>
                <w:szCs w:val="20"/>
              </w:rPr>
              <w:t>Тестування</w:t>
            </w:r>
          </w:p>
        </w:tc>
        <w:tc>
          <w:tcPr>
            <w:tcW w:w="4961" w:type="dxa"/>
            <w:tcBorders>
              <w:top w:val="single" w:sz="4" w:space="0" w:color="auto"/>
              <w:left w:val="single" w:sz="4" w:space="0" w:color="auto"/>
              <w:bottom w:val="single" w:sz="4" w:space="0" w:color="auto"/>
              <w:right w:val="single" w:sz="4" w:space="0" w:color="auto"/>
            </w:tcBorders>
          </w:tcPr>
          <w:p w14:paraId="3CC28AF3" w14:textId="4ED17377" w:rsidR="00951837" w:rsidRPr="009D3D32" w:rsidRDefault="00951837" w:rsidP="00951837">
            <w:pPr>
              <w:widowControl w:val="0"/>
              <w:jc w:val="both"/>
              <w:rPr>
                <w:b/>
                <w:sz w:val="20"/>
                <w:szCs w:val="20"/>
              </w:rPr>
            </w:pPr>
            <w:r w:rsidRPr="009D3D32">
              <w:rPr>
                <w:b/>
                <w:sz w:val="20"/>
                <w:szCs w:val="20"/>
              </w:rPr>
              <w:t xml:space="preserve">Питання для підготовки: </w:t>
            </w:r>
            <w:r w:rsidR="00FC23BC">
              <w:rPr>
                <w:rFonts w:eastAsiaTheme="minorHAnsi"/>
                <w:color w:val="000000"/>
                <w:sz w:val="20"/>
                <w:szCs w:val="20"/>
                <w:lang w:val="ru-UA" w:eastAsia="en-US"/>
              </w:rPr>
              <w:t>е</w:t>
            </w:r>
            <w:r w:rsidR="00FC23BC" w:rsidRPr="00352CDB">
              <w:rPr>
                <w:rFonts w:eastAsiaTheme="minorHAnsi"/>
                <w:color w:val="000000"/>
                <w:sz w:val="20"/>
                <w:szCs w:val="20"/>
                <w:lang w:val="ru-UA" w:eastAsia="en-US"/>
              </w:rPr>
              <w:t>тика поведінки педагога у соціальних мережах</w:t>
            </w:r>
          </w:p>
        </w:tc>
        <w:tc>
          <w:tcPr>
            <w:tcW w:w="5388" w:type="dxa"/>
            <w:tcBorders>
              <w:top w:val="single" w:sz="4" w:space="0" w:color="auto"/>
              <w:left w:val="single" w:sz="4" w:space="0" w:color="auto"/>
              <w:bottom w:val="single" w:sz="4" w:space="0" w:color="auto"/>
              <w:right w:val="single" w:sz="4" w:space="0" w:color="auto"/>
            </w:tcBorders>
          </w:tcPr>
          <w:p w14:paraId="0E596A51" w14:textId="77777777" w:rsidR="00951837" w:rsidRPr="009D3D32" w:rsidRDefault="00951837" w:rsidP="00951837">
            <w:pPr>
              <w:widowControl w:val="0"/>
              <w:jc w:val="both"/>
              <w:rPr>
                <w:sz w:val="20"/>
                <w:szCs w:val="20"/>
              </w:rPr>
            </w:pPr>
            <w:r w:rsidRPr="009D3D32">
              <w:rPr>
                <w:sz w:val="20"/>
                <w:szCs w:val="20"/>
              </w:rPr>
              <w:t>За кожну правильну відповідь студент отримує 1 бал</w:t>
            </w:r>
          </w:p>
        </w:tc>
        <w:tc>
          <w:tcPr>
            <w:tcW w:w="996" w:type="dxa"/>
            <w:tcBorders>
              <w:top w:val="single" w:sz="4" w:space="0" w:color="auto"/>
              <w:left w:val="single" w:sz="4" w:space="0" w:color="auto"/>
              <w:bottom w:val="single" w:sz="4" w:space="0" w:color="auto"/>
              <w:right w:val="single" w:sz="4" w:space="0" w:color="auto"/>
            </w:tcBorders>
          </w:tcPr>
          <w:p w14:paraId="17505755" w14:textId="77777777" w:rsidR="00951837" w:rsidRPr="009D3D32" w:rsidRDefault="00951837" w:rsidP="00951837">
            <w:pPr>
              <w:widowControl w:val="0"/>
              <w:jc w:val="center"/>
              <w:rPr>
                <w:b/>
                <w:sz w:val="20"/>
                <w:szCs w:val="20"/>
              </w:rPr>
            </w:pPr>
            <w:r>
              <w:rPr>
                <w:b/>
                <w:sz w:val="20"/>
                <w:szCs w:val="20"/>
              </w:rPr>
              <w:t>5</w:t>
            </w:r>
          </w:p>
        </w:tc>
      </w:tr>
      <w:tr w:rsidR="00951837" w:rsidRPr="009D3D32" w14:paraId="69FB978B" w14:textId="77777777" w:rsidTr="00003C80">
        <w:trPr>
          <w:gridAfter w:val="1"/>
          <w:wAfter w:w="17" w:type="dxa"/>
          <w:trHeight w:val="370"/>
        </w:trPr>
        <w:tc>
          <w:tcPr>
            <w:tcW w:w="1446" w:type="dxa"/>
            <w:gridSpan w:val="2"/>
            <w:tcBorders>
              <w:left w:val="single" w:sz="4" w:space="0" w:color="auto"/>
              <w:right w:val="single" w:sz="4" w:space="0" w:color="auto"/>
            </w:tcBorders>
          </w:tcPr>
          <w:p w14:paraId="411F358B" w14:textId="77777777" w:rsidR="00951837" w:rsidRPr="009D3D32" w:rsidRDefault="00951837" w:rsidP="00951837">
            <w:pPr>
              <w:pStyle w:val="Default"/>
              <w:widowControl w:val="0"/>
              <w:jc w:val="both"/>
              <w:rPr>
                <w:b/>
                <w:bCs/>
                <w:sz w:val="20"/>
                <w:szCs w:val="20"/>
                <w:lang w:val="uk-UA"/>
              </w:rPr>
            </w:pPr>
          </w:p>
        </w:tc>
        <w:tc>
          <w:tcPr>
            <w:tcW w:w="1843" w:type="dxa"/>
            <w:tcBorders>
              <w:top w:val="single" w:sz="4" w:space="0" w:color="auto"/>
              <w:left w:val="single" w:sz="4" w:space="0" w:color="auto"/>
              <w:right w:val="single" w:sz="4" w:space="0" w:color="auto"/>
            </w:tcBorders>
          </w:tcPr>
          <w:p w14:paraId="6555DBDA" w14:textId="7378DB5D" w:rsidR="00951837" w:rsidRPr="00A83090" w:rsidRDefault="000B7102" w:rsidP="00951837">
            <w:pPr>
              <w:widowControl w:val="0"/>
              <w:jc w:val="both"/>
              <w:rPr>
                <w:bCs/>
                <w:sz w:val="20"/>
                <w:szCs w:val="20"/>
              </w:rPr>
            </w:pPr>
            <w:r>
              <w:rPr>
                <w:bCs/>
                <w:sz w:val="20"/>
                <w:szCs w:val="20"/>
              </w:rPr>
              <w:t xml:space="preserve">Складання </w:t>
            </w:r>
            <w:r w:rsidR="00184BAE">
              <w:rPr>
                <w:bCs/>
                <w:sz w:val="20"/>
                <w:szCs w:val="20"/>
              </w:rPr>
              <w:t>плану</w:t>
            </w:r>
          </w:p>
          <w:p w14:paraId="29E037ED" w14:textId="77777777" w:rsidR="00951837" w:rsidRPr="00A83090" w:rsidRDefault="00951837" w:rsidP="00951837">
            <w:pPr>
              <w:widowControl w:val="0"/>
              <w:jc w:val="both"/>
              <w:rPr>
                <w:bCs/>
                <w:sz w:val="20"/>
                <w:szCs w:val="20"/>
              </w:rPr>
            </w:pPr>
          </w:p>
        </w:tc>
        <w:tc>
          <w:tcPr>
            <w:tcW w:w="4961" w:type="dxa"/>
            <w:tcBorders>
              <w:top w:val="single" w:sz="4" w:space="0" w:color="auto"/>
              <w:left w:val="single" w:sz="4" w:space="0" w:color="auto"/>
              <w:right w:val="single" w:sz="4" w:space="0" w:color="auto"/>
            </w:tcBorders>
          </w:tcPr>
          <w:p w14:paraId="5269B8E6" w14:textId="20AA5633" w:rsidR="00951837" w:rsidRPr="00A83090" w:rsidRDefault="000B7102" w:rsidP="00951837">
            <w:pPr>
              <w:widowControl w:val="0"/>
              <w:suppressAutoHyphens w:val="0"/>
              <w:jc w:val="both"/>
              <w:rPr>
                <w:sz w:val="20"/>
                <w:szCs w:val="20"/>
              </w:rPr>
            </w:pPr>
            <w:r w:rsidRPr="000B7102">
              <w:rPr>
                <w:sz w:val="20"/>
                <w:szCs w:val="20"/>
              </w:rPr>
              <w:lastRenderedPageBreak/>
              <w:t xml:space="preserve">Скласти короткий план (5–7 пунктів) власної діяльності </w:t>
            </w:r>
            <w:r w:rsidRPr="000B7102">
              <w:rPr>
                <w:sz w:val="20"/>
                <w:szCs w:val="20"/>
              </w:rPr>
              <w:lastRenderedPageBreak/>
              <w:t>в соцмережах з метою розвитку професійного іміджу; визначити ризики та етичні обмеження.</w:t>
            </w:r>
          </w:p>
        </w:tc>
        <w:tc>
          <w:tcPr>
            <w:tcW w:w="5388" w:type="dxa"/>
            <w:tcBorders>
              <w:top w:val="single" w:sz="4" w:space="0" w:color="auto"/>
              <w:left w:val="single" w:sz="4" w:space="0" w:color="auto"/>
              <w:right w:val="single" w:sz="4" w:space="0" w:color="auto"/>
            </w:tcBorders>
          </w:tcPr>
          <w:p w14:paraId="3CE742CB" w14:textId="4D28B234" w:rsidR="00951837" w:rsidRPr="00D75293" w:rsidRDefault="00951837" w:rsidP="00951837">
            <w:pPr>
              <w:widowControl w:val="0"/>
              <w:jc w:val="both"/>
              <w:rPr>
                <w:sz w:val="20"/>
                <w:szCs w:val="20"/>
              </w:rPr>
            </w:pPr>
            <w:r w:rsidRPr="00D75293">
              <w:rPr>
                <w:b/>
                <w:bCs/>
                <w:sz w:val="20"/>
                <w:szCs w:val="20"/>
              </w:rPr>
              <w:lastRenderedPageBreak/>
              <w:t>4 бали</w:t>
            </w:r>
            <w:r w:rsidRPr="00D75293">
              <w:rPr>
                <w:sz w:val="20"/>
                <w:szCs w:val="20"/>
              </w:rPr>
              <w:t xml:space="preserve"> – завдання виконано повністю відповідно до вимог; </w:t>
            </w:r>
            <w:r w:rsidR="00A45834">
              <w:rPr>
                <w:sz w:val="20"/>
                <w:szCs w:val="20"/>
              </w:rPr>
              <w:lastRenderedPageBreak/>
              <w:t>п</w:t>
            </w:r>
            <w:r w:rsidR="00A45834" w:rsidRPr="00A45834">
              <w:rPr>
                <w:sz w:val="20"/>
                <w:szCs w:val="20"/>
              </w:rPr>
              <w:t>одано логічний і структурований план з 5–7 пунктів, що відображає цілі, форми, етапи розвитку професійного іміджу; визначено реальні ризики та чітко сформульовані етичні обмеження; продемонстровано аналітичний підхід, саморефлексію та усвідомлення особистої відповідальності</w:t>
            </w:r>
            <w:r w:rsidRPr="00D75293">
              <w:rPr>
                <w:sz w:val="20"/>
                <w:szCs w:val="20"/>
              </w:rPr>
              <w:t>; подано логічно, грамотно, без мовленнєвих помилок.</w:t>
            </w:r>
          </w:p>
          <w:p w14:paraId="0EFA4D86" w14:textId="4D3972A2" w:rsidR="00951837" w:rsidRPr="00D75293" w:rsidRDefault="00951837" w:rsidP="00951837">
            <w:pPr>
              <w:widowControl w:val="0"/>
              <w:jc w:val="both"/>
              <w:rPr>
                <w:sz w:val="20"/>
                <w:szCs w:val="20"/>
              </w:rPr>
            </w:pPr>
            <w:r w:rsidRPr="00D75293">
              <w:rPr>
                <w:b/>
                <w:bCs/>
                <w:sz w:val="20"/>
                <w:szCs w:val="20"/>
              </w:rPr>
              <w:t>3 бали</w:t>
            </w:r>
            <w:r w:rsidRPr="00D75293">
              <w:rPr>
                <w:sz w:val="20"/>
                <w:szCs w:val="20"/>
              </w:rPr>
              <w:t xml:space="preserve"> – завдання виконано з незначними недоліками; </w:t>
            </w:r>
            <w:r w:rsidR="00A45834">
              <w:rPr>
                <w:sz w:val="20"/>
                <w:szCs w:val="20"/>
              </w:rPr>
              <w:t>п</w:t>
            </w:r>
            <w:r w:rsidR="00A45834" w:rsidRPr="00A45834">
              <w:rPr>
                <w:sz w:val="20"/>
                <w:szCs w:val="20"/>
              </w:rPr>
              <w:t>лан відповідає вимогам, але окремі пункти сформульовано узагальнено; ризики або етичні аспекти розглянуто частково; структура в цілому логічна, проте є незначні порушення; матеріал зрозумілий, але потребує уточнення</w:t>
            </w:r>
            <w:r w:rsidRPr="00D75293">
              <w:rPr>
                <w:sz w:val="20"/>
                <w:szCs w:val="20"/>
              </w:rPr>
              <w:t>; допущено поодинокі мовленнєві чи логічні помилки.</w:t>
            </w:r>
          </w:p>
          <w:p w14:paraId="337CD71C" w14:textId="0D15D7E6" w:rsidR="00951837" w:rsidRPr="00D75293" w:rsidRDefault="00951837" w:rsidP="00951837">
            <w:pPr>
              <w:widowControl w:val="0"/>
              <w:jc w:val="both"/>
              <w:rPr>
                <w:sz w:val="20"/>
                <w:szCs w:val="20"/>
              </w:rPr>
            </w:pPr>
            <w:r w:rsidRPr="00D75293">
              <w:rPr>
                <w:b/>
                <w:bCs/>
                <w:sz w:val="20"/>
                <w:szCs w:val="20"/>
              </w:rPr>
              <w:t>2 бали</w:t>
            </w:r>
            <w:r w:rsidRPr="00D75293">
              <w:rPr>
                <w:sz w:val="20"/>
                <w:szCs w:val="20"/>
              </w:rPr>
              <w:t xml:space="preserve"> – завдання виконано частково; </w:t>
            </w:r>
            <w:r w:rsidR="00A45834">
              <w:rPr>
                <w:sz w:val="20"/>
                <w:szCs w:val="20"/>
              </w:rPr>
              <w:t>п</w:t>
            </w:r>
            <w:r w:rsidR="00A45834" w:rsidRPr="00A45834">
              <w:rPr>
                <w:sz w:val="20"/>
                <w:szCs w:val="20"/>
              </w:rPr>
              <w:t>лан неповний (менше 5 пунктів) або містить неузгоджені елементи; ризики не проаналізовані; етичні обмеження згадані поверхово; логіка викладу частково порушена</w:t>
            </w:r>
            <w:r w:rsidRPr="00D75293">
              <w:rPr>
                <w:sz w:val="20"/>
                <w:szCs w:val="20"/>
              </w:rPr>
              <w:t>; є суттєві мовленнєві чи логічні помилки.</w:t>
            </w:r>
          </w:p>
          <w:p w14:paraId="5755274F" w14:textId="79B14418" w:rsidR="00951837" w:rsidRPr="00D75293" w:rsidRDefault="00951837" w:rsidP="00951837">
            <w:pPr>
              <w:widowControl w:val="0"/>
              <w:jc w:val="both"/>
              <w:rPr>
                <w:sz w:val="20"/>
                <w:szCs w:val="20"/>
              </w:rPr>
            </w:pPr>
            <w:r w:rsidRPr="00D75293">
              <w:rPr>
                <w:b/>
                <w:bCs/>
                <w:sz w:val="20"/>
                <w:szCs w:val="20"/>
              </w:rPr>
              <w:t>1 бал</w:t>
            </w:r>
            <w:r w:rsidRPr="00D75293">
              <w:rPr>
                <w:sz w:val="20"/>
                <w:szCs w:val="20"/>
              </w:rPr>
              <w:t xml:space="preserve"> – завдання виконано з істотними недоліками; </w:t>
            </w:r>
            <w:r w:rsidR="00A45834">
              <w:rPr>
                <w:sz w:val="20"/>
                <w:szCs w:val="20"/>
              </w:rPr>
              <w:t>п</w:t>
            </w:r>
            <w:r w:rsidR="00A45834" w:rsidRPr="00A45834">
              <w:rPr>
                <w:sz w:val="20"/>
                <w:szCs w:val="20"/>
              </w:rPr>
              <w:t>лан формальний або хаотичний; відсутній аналіз ризиків; етичні норми не враховані; текст неструктурований</w:t>
            </w:r>
            <w:r w:rsidRPr="00D75293">
              <w:rPr>
                <w:sz w:val="20"/>
                <w:szCs w:val="20"/>
              </w:rPr>
              <w:t>; робота містить значні мовленнєві та логічні помилки.</w:t>
            </w:r>
          </w:p>
          <w:p w14:paraId="78D1EF3E" w14:textId="77777777" w:rsidR="00951837" w:rsidRPr="00D75293" w:rsidRDefault="00951837" w:rsidP="00951837">
            <w:pPr>
              <w:widowControl w:val="0"/>
              <w:jc w:val="both"/>
              <w:rPr>
                <w:sz w:val="20"/>
                <w:szCs w:val="20"/>
              </w:rPr>
            </w:pPr>
            <w:r w:rsidRPr="00D75293">
              <w:rPr>
                <w:b/>
                <w:bCs/>
                <w:sz w:val="20"/>
                <w:szCs w:val="20"/>
              </w:rPr>
              <w:t>0 балів</w:t>
            </w:r>
            <w:r w:rsidRPr="00D75293">
              <w:rPr>
                <w:sz w:val="20"/>
                <w:szCs w:val="20"/>
              </w:rPr>
              <w:t xml:space="preserve"> – завдання не виконано або виконано неправильно, без урахування вимог.</w:t>
            </w:r>
          </w:p>
        </w:tc>
        <w:tc>
          <w:tcPr>
            <w:tcW w:w="996" w:type="dxa"/>
            <w:tcBorders>
              <w:top w:val="single" w:sz="4" w:space="0" w:color="auto"/>
              <w:left w:val="single" w:sz="4" w:space="0" w:color="auto"/>
              <w:right w:val="single" w:sz="4" w:space="0" w:color="auto"/>
            </w:tcBorders>
          </w:tcPr>
          <w:p w14:paraId="28D40CCB" w14:textId="77777777" w:rsidR="00951837" w:rsidRPr="009D3D32" w:rsidRDefault="00951837" w:rsidP="00951837">
            <w:pPr>
              <w:widowControl w:val="0"/>
              <w:jc w:val="center"/>
              <w:rPr>
                <w:b/>
                <w:sz w:val="20"/>
                <w:szCs w:val="20"/>
              </w:rPr>
            </w:pPr>
            <w:r>
              <w:rPr>
                <w:b/>
                <w:sz w:val="20"/>
                <w:szCs w:val="20"/>
              </w:rPr>
              <w:lastRenderedPageBreak/>
              <w:t>4</w:t>
            </w:r>
          </w:p>
        </w:tc>
      </w:tr>
      <w:tr w:rsidR="00951837" w:rsidRPr="009D3D32" w14:paraId="0D26D5C1" w14:textId="77777777" w:rsidTr="00003C80">
        <w:trPr>
          <w:gridAfter w:val="1"/>
          <w:wAfter w:w="17" w:type="dxa"/>
          <w:trHeight w:val="242"/>
        </w:trPr>
        <w:tc>
          <w:tcPr>
            <w:tcW w:w="1446" w:type="dxa"/>
            <w:gridSpan w:val="2"/>
            <w:tcBorders>
              <w:left w:val="single" w:sz="4" w:space="0" w:color="auto"/>
              <w:bottom w:val="single" w:sz="4" w:space="0" w:color="auto"/>
              <w:right w:val="single" w:sz="4" w:space="0" w:color="auto"/>
            </w:tcBorders>
          </w:tcPr>
          <w:p w14:paraId="73F19A7E" w14:textId="77777777" w:rsidR="00951837" w:rsidRPr="00EC574C" w:rsidRDefault="00951837" w:rsidP="00951837">
            <w:pPr>
              <w:pStyle w:val="Default"/>
              <w:widowControl w:val="0"/>
              <w:jc w:val="both"/>
              <w:rPr>
                <w:bCs/>
                <w:sz w:val="20"/>
                <w:szCs w:val="20"/>
                <w:lang w:val="uk-UA"/>
              </w:rPr>
            </w:pPr>
            <w:r w:rsidRPr="00EC574C">
              <w:rPr>
                <w:bCs/>
                <w:sz w:val="20"/>
                <w:szCs w:val="20"/>
                <w:lang w:val="uk-UA"/>
              </w:rPr>
              <w:t>Практичне заняття 10</w:t>
            </w:r>
          </w:p>
        </w:tc>
        <w:tc>
          <w:tcPr>
            <w:tcW w:w="1843" w:type="dxa"/>
            <w:tcBorders>
              <w:top w:val="single" w:sz="4" w:space="0" w:color="auto"/>
              <w:left w:val="single" w:sz="4" w:space="0" w:color="auto"/>
              <w:bottom w:val="single" w:sz="4" w:space="0" w:color="auto"/>
              <w:right w:val="single" w:sz="4" w:space="0" w:color="auto"/>
            </w:tcBorders>
          </w:tcPr>
          <w:p w14:paraId="16C0BC4D" w14:textId="10A7559E" w:rsidR="00951837" w:rsidRPr="00A83090" w:rsidRDefault="00951837" w:rsidP="00951837">
            <w:pPr>
              <w:widowControl w:val="0"/>
              <w:jc w:val="both"/>
              <w:rPr>
                <w:bCs/>
                <w:sz w:val="20"/>
                <w:szCs w:val="20"/>
              </w:rPr>
            </w:pPr>
            <w:r w:rsidRPr="00A83090">
              <w:rPr>
                <w:bCs/>
                <w:sz w:val="20"/>
                <w:szCs w:val="20"/>
              </w:rPr>
              <w:t xml:space="preserve">Добір прикладів, </w:t>
            </w:r>
            <w:r w:rsidR="00E66943">
              <w:rPr>
                <w:bCs/>
                <w:sz w:val="20"/>
                <w:szCs w:val="20"/>
              </w:rPr>
              <w:t>створення власної траєкторії цифрового розвитку</w:t>
            </w:r>
          </w:p>
          <w:p w14:paraId="7B04986E" w14:textId="77777777" w:rsidR="00951837" w:rsidRPr="00A83090" w:rsidRDefault="00951837" w:rsidP="00951837">
            <w:pPr>
              <w:widowControl w:val="0"/>
              <w:jc w:val="both"/>
              <w:rPr>
                <w:bCs/>
                <w:sz w:val="20"/>
                <w:szCs w:val="20"/>
              </w:rPr>
            </w:pPr>
          </w:p>
        </w:tc>
        <w:tc>
          <w:tcPr>
            <w:tcW w:w="4961" w:type="dxa"/>
            <w:tcBorders>
              <w:top w:val="single" w:sz="4" w:space="0" w:color="auto"/>
              <w:left w:val="single" w:sz="4" w:space="0" w:color="auto"/>
              <w:bottom w:val="single" w:sz="4" w:space="0" w:color="auto"/>
              <w:right w:val="single" w:sz="4" w:space="0" w:color="auto"/>
            </w:tcBorders>
          </w:tcPr>
          <w:p w14:paraId="6B26F57E" w14:textId="50A4CDC5" w:rsidR="00E66943" w:rsidRPr="00E66943" w:rsidRDefault="00E66943" w:rsidP="00E66943">
            <w:pPr>
              <w:pStyle w:val="a5"/>
              <w:widowControl w:val="0"/>
              <w:numPr>
                <w:ilvl w:val="0"/>
                <w:numId w:val="12"/>
              </w:numPr>
              <w:suppressAutoHyphens w:val="0"/>
              <w:jc w:val="both"/>
              <w:rPr>
                <w:rFonts w:eastAsiaTheme="minorHAnsi"/>
                <w:color w:val="000000"/>
                <w:sz w:val="20"/>
                <w:szCs w:val="20"/>
                <w:lang w:eastAsia="en-US"/>
              </w:rPr>
            </w:pPr>
            <w:r w:rsidRPr="00E66943">
              <w:rPr>
                <w:rFonts w:eastAsiaTheme="minorHAnsi"/>
                <w:color w:val="000000"/>
                <w:sz w:val="20"/>
                <w:szCs w:val="20"/>
                <w:lang w:eastAsia="en-US"/>
              </w:rPr>
              <w:t>Дібрати 3 платформи для підвищення кваліфікації педагога, проаналізувати їх переваги та недоліки.</w:t>
            </w:r>
          </w:p>
          <w:p w14:paraId="0A132B38" w14:textId="2084A451" w:rsidR="00951837" w:rsidRPr="00E66943" w:rsidRDefault="00184BAE" w:rsidP="00E66943">
            <w:pPr>
              <w:pStyle w:val="a5"/>
              <w:widowControl w:val="0"/>
              <w:numPr>
                <w:ilvl w:val="0"/>
                <w:numId w:val="12"/>
              </w:numPr>
              <w:suppressAutoHyphens w:val="0"/>
              <w:jc w:val="both"/>
              <w:rPr>
                <w:b/>
                <w:sz w:val="20"/>
                <w:szCs w:val="20"/>
                <w:lang w:val="ru-RU"/>
              </w:rPr>
            </w:pPr>
            <w:r w:rsidRPr="00E66943">
              <w:rPr>
                <w:rFonts w:eastAsiaTheme="minorHAnsi"/>
                <w:color w:val="000000"/>
                <w:sz w:val="20"/>
                <w:szCs w:val="20"/>
                <w:lang w:eastAsia="en-US"/>
              </w:rPr>
              <w:t>Підготувати короткий опис власної траєкторії цифрового розвитку.</w:t>
            </w:r>
          </w:p>
        </w:tc>
        <w:tc>
          <w:tcPr>
            <w:tcW w:w="5388" w:type="dxa"/>
            <w:tcBorders>
              <w:left w:val="single" w:sz="4" w:space="0" w:color="auto"/>
              <w:bottom w:val="single" w:sz="4" w:space="0" w:color="auto"/>
              <w:right w:val="single" w:sz="4" w:space="0" w:color="auto"/>
            </w:tcBorders>
          </w:tcPr>
          <w:p w14:paraId="1C6DC00A" w14:textId="16463BD8" w:rsidR="00951837" w:rsidRPr="00D75293" w:rsidRDefault="00951837" w:rsidP="00951837">
            <w:pPr>
              <w:widowControl w:val="0"/>
              <w:jc w:val="both"/>
              <w:rPr>
                <w:sz w:val="20"/>
                <w:szCs w:val="20"/>
              </w:rPr>
            </w:pPr>
            <w:r w:rsidRPr="00D75293">
              <w:rPr>
                <w:b/>
                <w:bCs/>
                <w:sz w:val="20"/>
                <w:szCs w:val="20"/>
              </w:rPr>
              <w:t>4 бали</w:t>
            </w:r>
            <w:r w:rsidRPr="00D75293">
              <w:rPr>
                <w:sz w:val="20"/>
                <w:szCs w:val="20"/>
              </w:rPr>
              <w:t xml:space="preserve"> – завдання виконано повністю відповідно до вимог; </w:t>
            </w:r>
            <w:r w:rsidR="00A45834">
              <w:rPr>
                <w:sz w:val="20"/>
                <w:szCs w:val="20"/>
              </w:rPr>
              <w:t>д</w:t>
            </w:r>
            <w:r w:rsidR="00A45834" w:rsidRPr="00A45834">
              <w:rPr>
                <w:sz w:val="20"/>
                <w:szCs w:val="20"/>
              </w:rPr>
              <w:t>ібрано 3 актуальні освітні платформи; подано ґрунтовний аналіз переваг і недоліків кожної; коротко, але чітко описано власну траєкторію цифрового розвитку; структура логічна, висновки аргументовані</w:t>
            </w:r>
            <w:r w:rsidRPr="00D75293">
              <w:rPr>
                <w:sz w:val="20"/>
                <w:szCs w:val="20"/>
              </w:rPr>
              <w:t>; подано логічно, грамотно, без мовленнєвих помилок.</w:t>
            </w:r>
          </w:p>
          <w:p w14:paraId="396CF80E" w14:textId="1D1278B4" w:rsidR="00951837" w:rsidRPr="00D75293" w:rsidRDefault="00951837" w:rsidP="00951837">
            <w:pPr>
              <w:widowControl w:val="0"/>
              <w:jc w:val="both"/>
              <w:rPr>
                <w:sz w:val="20"/>
                <w:szCs w:val="20"/>
              </w:rPr>
            </w:pPr>
            <w:r w:rsidRPr="00D75293">
              <w:rPr>
                <w:b/>
                <w:bCs/>
                <w:sz w:val="20"/>
                <w:szCs w:val="20"/>
              </w:rPr>
              <w:t>3 бали</w:t>
            </w:r>
            <w:r w:rsidRPr="00D75293">
              <w:rPr>
                <w:sz w:val="20"/>
                <w:szCs w:val="20"/>
              </w:rPr>
              <w:t xml:space="preserve"> – завдання виконано з незначними недоліками; </w:t>
            </w:r>
            <w:r w:rsidR="00A45834">
              <w:rPr>
                <w:sz w:val="20"/>
                <w:szCs w:val="20"/>
              </w:rPr>
              <w:t>дібрано 3 платформи, але аналіз деяких є поверховим</w:t>
            </w:r>
            <w:r w:rsidR="00A45834" w:rsidRPr="00A45834">
              <w:rPr>
                <w:sz w:val="20"/>
                <w:szCs w:val="20"/>
              </w:rPr>
              <w:t>; траєкторію цифрового розвитку описано узагальнено; логіка витримана, проте бракує аргументації або глибини аналізу</w:t>
            </w:r>
            <w:r w:rsidRPr="00D75293">
              <w:rPr>
                <w:sz w:val="20"/>
                <w:szCs w:val="20"/>
              </w:rPr>
              <w:t>; допущено поодинокі мовленнєві чи логічні помилки.</w:t>
            </w:r>
          </w:p>
          <w:p w14:paraId="2475024F" w14:textId="3F24ADBB" w:rsidR="00951837" w:rsidRPr="00D75293" w:rsidRDefault="00951837" w:rsidP="00951837">
            <w:pPr>
              <w:widowControl w:val="0"/>
              <w:jc w:val="both"/>
              <w:rPr>
                <w:sz w:val="20"/>
                <w:szCs w:val="20"/>
              </w:rPr>
            </w:pPr>
            <w:r w:rsidRPr="00D75293">
              <w:rPr>
                <w:b/>
                <w:bCs/>
                <w:sz w:val="20"/>
                <w:szCs w:val="20"/>
              </w:rPr>
              <w:t>2 бали</w:t>
            </w:r>
            <w:r w:rsidRPr="00D75293">
              <w:rPr>
                <w:sz w:val="20"/>
                <w:szCs w:val="20"/>
              </w:rPr>
              <w:t xml:space="preserve"> – завдання виконано частково; </w:t>
            </w:r>
            <w:r w:rsidR="00A45834" w:rsidRPr="00A45834">
              <w:rPr>
                <w:sz w:val="20"/>
                <w:szCs w:val="20"/>
              </w:rPr>
              <w:t>Подано менше 3 платформ або аналіз неповний; переваги та недоліки описані без аргументації; траєкторія цифрового розвитку нечітка; структура недосконала</w:t>
            </w:r>
            <w:r w:rsidRPr="00D75293">
              <w:rPr>
                <w:sz w:val="20"/>
                <w:szCs w:val="20"/>
              </w:rPr>
              <w:t>; є суттєві мовленнєві чи логічні помилки.</w:t>
            </w:r>
          </w:p>
          <w:p w14:paraId="37E666A5" w14:textId="017CDDDA" w:rsidR="00951837" w:rsidRPr="00D75293" w:rsidRDefault="00951837" w:rsidP="00951837">
            <w:pPr>
              <w:widowControl w:val="0"/>
              <w:jc w:val="both"/>
              <w:rPr>
                <w:sz w:val="20"/>
                <w:szCs w:val="20"/>
              </w:rPr>
            </w:pPr>
            <w:r w:rsidRPr="00D75293">
              <w:rPr>
                <w:b/>
                <w:bCs/>
                <w:sz w:val="20"/>
                <w:szCs w:val="20"/>
              </w:rPr>
              <w:t>1 бал</w:t>
            </w:r>
            <w:r w:rsidRPr="00D75293">
              <w:rPr>
                <w:sz w:val="20"/>
                <w:szCs w:val="20"/>
              </w:rPr>
              <w:t xml:space="preserve"> – завдання виконано з істотними недоліками; </w:t>
            </w:r>
            <w:r w:rsidR="00A45834" w:rsidRPr="00A45834">
              <w:rPr>
                <w:sz w:val="20"/>
                <w:szCs w:val="20"/>
              </w:rPr>
              <w:t xml:space="preserve">Робота поверхова; подано лише загальні назви платформ без </w:t>
            </w:r>
            <w:r w:rsidR="00A45834" w:rsidRPr="00A45834">
              <w:rPr>
                <w:sz w:val="20"/>
                <w:szCs w:val="20"/>
              </w:rPr>
              <w:lastRenderedPageBreak/>
              <w:t>аналізу; траєкторія розвитку не описана або не відповідає темі</w:t>
            </w:r>
            <w:r w:rsidRPr="00D75293">
              <w:rPr>
                <w:sz w:val="20"/>
                <w:szCs w:val="20"/>
              </w:rPr>
              <w:t>; робота містить значні мовленнєві та логічні помилки.</w:t>
            </w:r>
          </w:p>
          <w:p w14:paraId="1CFC8888" w14:textId="77777777" w:rsidR="00951837" w:rsidRPr="00D75293" w:rsidRDefault="00951837" w:rsidP="00951837">
            <w:pPr>
              <w:widowControl w:val="0"/>
              <w:jc w:val="both"/>
              <w:rPr>
                <w:sz w:val="20"/>
                <w:szCs w:val="20"/>
              </w:rPr>
            </w:pPr>
            <w:r w:rsidRPr="00D75293">
              <w:rPr>
                <w:b/>
                <w:bCs/>
                <w:sz w:val="20"/>
                <w:szCs w:val="20"/>
              </w:rPr>
              <w:t>0 балів</w:t>
            </w:r>
            <w:r w:rsidRPr="00D75293">
              <w:rPr>
                <w:sz w:val="20"/>
                <w:szCs w:val="20"/>
              </w:rPr>
              <w:t xml:space="preserve"> – завдання не виконано або виконано неправильно, без урахування вимог.</w:t>
            </w:r>
          </w:p>
        </w:tc>
        <w:tc>
          <w:tcPr>
            <w:tcW w:w="996" w:type="dxa"/>
            <w:tcBorders>
              <w:top w:val="single" w:sz="4" w:space="0" w:color="auto"/>
              <w:left w:val="single" w:sz="4" w:space="0" w:color="auto"/>
              <w:bottom w:val="single" w:sz="4" w:space="0" w:color="auto"/>
              <w:right w:val="single" w:sz="4" w:space="0" w:color="auto"/>
            </w:tcBorders>
          </w:tcPr>
          <w:p w14:paraId="1F0E92EA" w14:textId="77777777" w:rsidR="00951837" w:rsidRPr="009D3D32" w:rsidRDefault="00951837" w:rsidP="00951837">
            <w:pPr>
              <w:widowControl w:val="0"/>
              <w:jc w:val="center"/>
              <w:rPr>
                <w:b/>
                <w:sz w:val="20"/>
                <w:szCs w:val="20"/>
              </w:rPr>
            </w:pPr>
            <w:r>
              <w:rPr>
                <w:b/>
                <w:sz w:val="20"/>
                <w:szCs w:val="20"/>
              </w:rPr>
              <w:lastRenderedPageBreak/>
              <w:t>4</w:t>
            </w:r>
          </w:p>
        </w:tc>
      </w:tr>
      <w:tr w:rsidR="00951837" w:rsidRPr="009D3D32" w14:paraId="35AAC157" w14:textId="77777777" w:rsidTr="00003C80">
        <w:trPr>
          <w:gridAfter w:val="1"/>
          <w:wAfter w:w="17" w:type="dxa"/>
          <w:trHeight w:val="242"/>
        </w:trPr>
        <w:tc>
          <w:tcPr>
            <w:tcW w:w="1446" w:type="dxa"/>
            <w:gridSpan w:val="2"/>
            <w:tcBorders>
              <w:top w:val="single" w:sz="4" w:space="0" w:color="auto"/>
              <w:left w:val="single" w:sz="4" w:space="0" w:color="auto"/>
              <w:bottom w:val="single" w:sz="4" w:space="0" w:color="auto"/>
              <w:right w:val="single" w:sz="4" w:space="0" w:color="auto"/>
            </w:tcBorders>
          </w:tcPr>
          <w:p w14:paraId="25E3102D" w14:textId="77777777" w:rsidR="00951837" w:rsidRPr="009D3D32" w:rsidRDefault="00951837" w:rsidP="00951837">
            <w:pPr>
              <w:widowControl w:val="0"/>
              <w:rPr>
                <w:b/>
                <w:bCs/>
                <w:sz w:val="12"/>
                <w:szCs w:val="12"/>
              </w:rPr>
            </w:pPr>
            <w:r w:rsidRPr="00EC574C">
              <w:rPr>
                <w:sz w:val="20"/>
                <w:szCs w:val="20"/>
                <w:lang w:val="ru-RU"/>
              </w:rPr>
              <w:t>Усього за поточний контроль</w:t>
            </w:r>
          </w:p>
        </w:tc>
        <w:tc>
          <w:tcPr>
            <w:tcW w:w="1843" w:type="dxa"/>
            <w:tcBorders>
              <w:top w:val="single" w:sz="4" w:space="0" w:color="auto"/>
              <w:left w:val="single" w:sz="4" w:space="0" w:color="auto"/>
              <w:bottom w:val="single" w:sz="4" w:space="0" w:color="auto"/>
              <w:right w:val="single" w:sz="4" w:space="0" w:color="auto"/>
            </w:tcBorders>
          </w:tcPr>
          <w:p w14:paraId="12F057A1" w14:textId="77777777" w:rsidR="00951837" w:rsidRPr="009D3D32" w:rsidRDefault="00951837" w:rsidP="00951837">
            <w:pPr>
              <w:widowControl w:val="0"/>
              <w:jc w:val="center"/>
              <w:rPr>
                <w:b/>
                <w:bCs/>
                <w:sz w:val="20"/>
                <w:szCs w:val="20"/>
              </w:rPr>
            </w:pPr>
            <w:r>
              <w:rPr>
                <w:b/>
                <w:bCs/>
                <w:sz w:val="20"/>
                <w:szCs w:val="20"/>
              </w:rPr>
              <w:t>14</w:t>
            </w:r>
          </w:p>
        </w:tc>
        <w:tc>
          <w:tcPr>
            <w:tcW w:w="4961" w:type="dxa"/>
            <w:tcBorders>
              <w:top w:val="single" w:sz="4" w:space="0" w:color="auto"/>
              <w:left w:val="single" w:sz="4" w:space="0" w:color="auto"/>
              <w:bottom w:val="single" w:sz="4" w:space="0" w:color="auto"/>
              <w:right w:val="single" w:sz="4" w:space="0" w:color="auto"/>
            </w:tcBorders>
          </w:tcPr>
          <w:p w14:paraId="295E87B1" w14:textId="77777777" w:rsidR="00951837" w:rsidRPr="009D3D32" w:rsidRDefault="00951837" w:rsidP="00951837">
            <w:pPr>
              <w:pStyle w:val="Default"/>
              <w:widowControl w:val="0"/>
              <w:jc w:val="center"/>
              <w:rPr>
                <w:b/>
                <w:sz w:val="20"/>
                <w:szCs w:val="20"/>
                <w:lang w:val="uk-UA"/>
              </w:rPr>
            </w:pPr>
          </w:p>
        </w:tc>
        <w:tc>
          <w:tcPr>
            <w:tcW w:w="5388" w:type="dxa"/>
            <w:tcBorders>
              <w:top w:val="single" w:sz="4" w:space="0" w:color="auto"/>
              <w:left w:val="single" w:sz="4" w:space="0" w:color="auto"/>
              <w:bottom w:val="single" w:sz="4" w:space="0" w:color="auto"/>
              <w:right w:val="single" w:sz="4" w:space="0" w:color="auto"/>
            </w:tcBorders>
          </w:tcPr>
          <w:p w14:paraId="2A8860BA" w14:textId="77777777" w:rsidR="00951837" w:rsidRPr="009D3D32" w:rsidRDefault="00951837" w:rsidP="00951837">
            <w:pPr>
              <w:widowControl w:val="0"/>
              <w:jc w:val="center"/>
              <w:rPr>
                <w:b/>
                <w:sz w:val="20"/>
                <w:szCs w:val="20"/>
              </w:rPr>
            </w:pPr>
            <w:r>
              <w:rPr>
                <w:b/>
                <w:sz w:val="20"/>
                <w:szCs w:val="20"/>
              </w:rPr>
              <w:t>*</w:t>
            </w:r>
          </w:p>
        </w:tc>
        <w:tc>
          <w:tcPr>
            <w:tcW w:w="996" w:type="dxa"/>
            <w:tcBorders>
              <w:top w:val="single" w:sz="4" w:space="0" w:color="auto"/>
              <w:left w:val="single" w:sz="4" w:space="0" w:color="auto"/>
              <w:bottom w:val="single" w:sz="4" w:space="0" w:color="auto"/>
              <w:right w:val="single" w:sz="4" w:space="0" w:color="auto"/>
            </w:tcBorders>
          </w:tcPr>
          <w:p w14:paraId="4CF387BA" w14:textId="77777777" w:rsidR="00951837" w:rsidRPr="009D3D32" w:rsidRDefault="00951837" w:rsidP="00951837">
            <w:pPr>
              <w:widowControl w:val="0"/>
              <w:jc w:val="center"/>
              <w:rPr>
                <w:b/>
                <w:sz w:val="20"/>
                <w:szCs w:val="20"/>
              </w:rPr>
            </w:pPr>
            <w:r w:rsidRPr="009D3D32">
              <w:rPr>
                <w:b/>
                <w:sz w:val="20"/>
                <w:szCs w:val="20"/>
              </w:rPr>
              <w:t>60</w:t>
            </w:r>
          </w:p>
        </w:tc>
      </w:tr>
      <w:tr w:rsidR="00951837" w:rsidRPr="00D52044" w14:paraId="79FA52CB" w14:textId="77777777" w:rsidTr="00B34DFC">
        <w:tblPrEx>
          <w:tblLook w:val="04A0" w:firstRow="1" w:lastRow="0" w:firstColumn="1" w:lastColumn="0" w:noHBand="0" w:noVBand="1"/>
        </w:tblPrEx>
        <w:trPr>
          <w:gridBefore w:val="1"/>
          <w:wBefore w:w="29" w:type="dxa"/>
        </w:trPr>
        <w:tc>
          <w:tcPr>
            <w:tcW w:w="14622" w:type="dxa"/>
            <w:gridSpan w:val="6"/>
            <w:tcBorders>
              <w:top w:val="single" w:sz="4" w:space="0" w:color="auto"/>
              <w:left w:val="single" w:sz="4" w:space="0" w:color="auto"/>
              <w:bottom w:val="single" w:sz="4" w:space="0" w:color="auto"/>
              <w:right w:val="single" w:sz="4" w:space="0" w:color="auto"/>
            </w:tcBorders>
            <w:hideMark/>
          </w:tcPr>
          <w:p w14:paraId="72C7E71E" w14:textId="77777777" w:rsidR="00951837" w:rsidRPr="00D52044" w:rsidRDefault="00951837" w:rsidP="00951837">
            <w:pPr>
              <w:widowControl w:val="0"/>
              <w:jc w:val="center"/>
              <w:rPr>
                <w:b/>
              </w:rPr>
            </w:pPr>
            <w:r w:rsidRPr="00D52044">
              <w:rPr>
                <w:b/>
              </w:rPr>
              <w:t>Підсумковий контроль</w:t>
            </w:r>
          </w:p>
        </w:tc>
      </w:tr>
      <w:tr w:rsidR="00951837" w:rsidRPr="00D52044" w14:paraId="7194176F" w14:textId="77777777" w:rsidTr="00003C80">
        <w:tblPrEx>
          <w:tblLook w:val="04A0" w:firstRow="1" w:lastRow="0" w:firstColumn="1" w:lastColumn="0" w:noHBand="0" w:noVBand="1"/>
        </w:tblPrEx>
        <w:trPr>
          <w:gridBefore w:val="1"/>
          <w:gridAfter w:val="1"/>
          <w:wBefore w:w="29" w:type="dxa"/>
          <w:wAfter w:w="17" w:type="dxa"/>
          <w:trHeight w:val="583"/>
        </w:trPr>
        <w:tc>
          <w:tcPr>
            <w:tcW w:w="1417" w:type="dxa"/>
            <w:vMerge w:val="restart"/>
            <w:tcBorders>
              <w:top w:val="single" w:sz="4" w:space="0" w:color="auto"/>
              <w:left w:val="single" w:sz="4" w:space="0" w:color="auto"/>
              <w:right w:val="single" w:sz="4" w:space="0" w:color="auto"/>
            </w:tcBorders>
            <w:textDirection w:val="btLr"/>
            <w:hideMark/>
          </w:tcPr>
          <w:p w14:paraId="13474157" w14:textId="77777777" w:rsidR="00951837" w:rsidRPr="00D52044" w:rsidRDefault="00951837" w:rsidP="00951837">
            <w:pPr>
              <w:widowControl w:val="0"/>
              <w:jc w:val="center"/>
              <w:rPr>
                <w:b/>
                <w:sz w:val="20"/>
                <w:szCs w:val="20"/>
              </w:rPr>
            </w:pPr>
          </w:p>
          <w:p w14:paraId="2FA2695E" w14:textId="77777777" w:rsidR="00951837" w:rsidRPr="00D52044" w:rsidRDefault="00951837" w:rsidP="00951837">
            <w:pPr>
              <w:widowControl w:val="0"/>
              <w:jc w:val="center"/>
              <w:rPr>
                <w:b/>
                <w:sz w:val="20"/>
                <w:szCs w:val="20"/>
              </w:rPr>
            </w:pPr>
            <w:r w:rsidRPr="00D52044">
              <w:rPr>
                <w:b/>
                <w:sz w:val="20"/>
                <w:szCs w:val="20"/>
              </w:rPr>
              <w:t>Залік</w:t>
            </w:r>
          </w:p>
        </w:tc>
        <w:tc>
          <w:tcPr>
            <w:tcW w:w="1843" w:type="dxa"/>
            <w:tcBorders>
              <w:top w:val="single" w:sz="4" w:space="0" w:color="auto"/>
              <w:left w:val="single" w:sz="4" w:space="0" w:color="auto"/>
              <w:bottom w:val="single" w:sz="4" w:space="0" w:color="auto"/>
              <w:right w:val="single" w:sz="4" w:space="0" w:color="auto"/>
            </w:tcBorders>
            <w:hideMark/>
          </w:tcPr>
          <w:p w14:paraId="04B10EEC" w14:textId="77777777" w:rsidR="00951837" w:rsidRPr="00D52044" w:rsidRDefault="00951837" w:rsidP="00951837">
            <w:pPr>
              <w:widowControl w:val="0"/>
              <w:jc w:val="center"/>
              <w:rPr>
                <w:sz w:val="20"/>
                <w:szCs w:val="20"/>
              </w:rPr>
            </w:pPr>
            <w:r w:rsidRPr="00D52044">
              <w:rPr>
                <w:sz w:val="20"/>
                <w:szCs w:val="20"/>
              </w:rPr>
              <w:t>Теоретичне завдання</w:t>
            </w:r>
          </w:p>
        </w:tc>
        <w:tc>
          <w:tcPr>
            <w:tcW w:w="4961" w:type="dxa"/>
            <w:tcBorders>
              <w:top w:val="single" w:sz="4" w:space="0" w:color="auto"/>
              <w:left w:val="single" w:sz="4" w:space="0" w:color="auto"/>
              <w:bottom w:val="single" w:sz="4" w:space="0" w:color="auto"/>
              <w:right w:val="single" w:sz="4" w:space="0" w:color="auto"/>
            </w:tcBorders>
          </w:tcPr>
          <w:p w14:paraId="17962A0F" w14:textId="77777777" w:rsidR="00951837" w:rsidRPr="00D52044" w:rsidRDefault="00951837" w:rsidP="00951837">
            <w:pPr>
              <w:widowControl w:val="0"/>
              <w:jc w:val="center"/>
              <w:rPr>
                <w:b/>
                <w:sz w:val="20"/>
                <w:szCs w:val="20"/>
                <w:lang w:val="ru-RU"/>
              </w:rPr>
            </w:pPr>
            <w:r w:rsidRPr="00D52044">
              <w:rPr>
                <w:sz w:val="20"/>
                <w:szCs w:val="20"/>
              </w:rPr>
              <w:t xml:space="preserve">Тестування. Питання для підготовки: розміщено в </w:t>
            </w:r>
            <w:r w:rsidRPr="00D52044">
              <w:rPr>
                <w:sz w:val="20"/>
                <w:szCs w:val="20"/>
                <w:lang w:val="en-US"/>
              </w:rPr>
              <w:t>Moodle</w:t>
            </w:r>
          </w:p>
        </w:tc>
        <w:tc>
          <w:tcPr>
            <w:tcW w:w="5388" w:type="dxa"/>
            <w:tcBorders>
              <w:top w:val="single" w:sz="4" w:space="0" w:color="auto"/>
              <w:left w:val="single" w:sz="4" w:space="0" w:color="auto"/>
              <w:bottom w:val="single" w:sz="4" w:space="0" w:color="auto"/>
              <w:right w:val="single" w:sz="4" w:space="0" w:color="auto"/>
            </w:tcBorders>
          </w:tcPr>
          <w:p w14:paraId="76D84F5F" w14:textId="77777777" w:rsidR="00951837" w:rsidRPr="00D52044" w:rsidRDefault="00951837" w:rsidP="00951837">
            <w:pPr>
              <w:widowControl w:val="0"/>
              <w:jc w:val="center"/>
              <w:rPr>
                <w:sz w:val="20"/>
                <w:szCs w:val="20"/>
              </w:rPr>
            </w:pPr>
            <w:r w:rsidRPr="00D52044">
              <w:rPr>
                <w:sz w:val="20"/>
                <w:szCs w:val="20"/>
              </w:rPr>
              <w:t>За кожну правильну відповідь студент отримує 1 бал</w:t>
            </w:r>
          </w:p>
        </w:tc>
        <w:tc>
          <w:tcPr>
            <w:tcW w:w="996" w:type="dxa"/>
            <w:tcBorders>
              <w:top w:val="single" w:sz="4" w:space="0" w:color="auto"/>
              <w:left w:val="single" w:sz="4" w:space="0" w:color="auto"/>
              <w:bottom w:val="single" w:sz="4" w:space="0" w:color="auto"/>
              <w:right w:val="single" w:sz="4" w:space="0" w:color="auto"/>
            </w:tcBorders>
            <w:hideMark/>
          </w:tcPr>
          <w:p w14:paraId="6369EC1E" w14:textId="77777777" w:rsidR="00951837" w:rsidRPr="00D52044" w:rsidRDefault="00951837" w:rsidP="00951837">
            <w:pPr>
              <w:widowControl w:val="0"/>
              <w:jc w:val="center"/>
              <w:rPr>
                <w:b/>
                <w:sz w:val="20"/>
                <w:szCs w:val="20"/>
              </w:rPr>
            </w:pPr>
            <w:r w:rsidRPr="00D52044">
              <w:rPr>
                <w:b/>
                <w:sz w:val="20"/>
                <w:szCs w:val="20"/>
              </w:rPr>
              <w:t>20</w:t>
            </w:r>
          </w:p>
        </w:tc>
      </w:tr>
      <w:tr w:rsidR="00951837" w:rsidRPr="00D52044" w14:paraId="38A216A8" w14:textId="77777777" w:rsidTr="00003C80">
        <w:tblPrEx>
          <w:tblLook w:val="04A0" w:firstRow="1" w:lastRow="0" w:firstColumn="1" w:lastColumn="0" w:noHBand="0" w:noVBand="1"/>
        </w:tblPrEx>
        <w:trPr>
          <w:gridBefore w:val="1"/>
          <w:gridAfter w:val="1"/>
          <w:wBefore w:w="29" w:type="dxa"/>
          <w:wAfter w:w="17" w:type="dxa"/>
          <w:trHeight w:val="565"/>
        </w:trPr>
        <w:tc>
          <w:tcPr>
            <w:tcW w:w="1417" w:type="dxa"/>
            <w:vMerge/>
            <w:tcBorders>
              <w:left w:val="single" w:sz="4" w:space="0" w:color="auto"/>
              <w:bottom w:val="single" w:sz="4" w:space="0" w:color="auto"/>
              <w:right w:val="single" w:sz="4" w:space="0" w:color="auto"/>
            </w:tcBorders>
            <w:vAlign w:val="center"/>
            <w:hideMark/>
          </w:tcPr>
          <w:p w14:paraId="5953E3AD" w14:textId="77777777" w:rsidR="00951837" w:rsidRPr="00D52044" w:rsidRDefault="00951837" w:rsidP="00951837">
            <w:pPr>
              <w:widowControl w:val="0"/>
              <w:jc w:val="center"/>
              <w:rPr>
                <w:b/>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0252427C" w14:textId="77777777" w:rsidR="00951837" w:rsidRPr="00D52044" w:rsidRDefault="00951837" w:rsidP="00951837">
            <w:pPr>
              <w:widowControl w:val="0"/>
              <w:jc w:val="center"/>
              <w:rPr>
                <w:sz w:val="20"/>
                <w:szCs w:val="20"/>
              </w:rPr>
            </w:pPr>
            <w:r w:rsidRPr="00D52044">
              <w:rPr>
                <w:sz w:val="20"/>
                <w:szCs w:val="20"/>
              </w:rPr>
              <w:t xml:space="preserve">Практичне завдання </w:t>
            </w:r>
          </w:p>
        </w:tc>
        <w:tc>
          <w:tcPr>
            <w:tcW w:w="4961" w:type="dxa"/>
            <w:tcBorders>
              <w:top w:val="single" w:sz="4" w:space="0" w:color="auto"/>
              <w:left w:val="single" w:sz="4" w:space="0" w:color="auto"/>
              <w:bottom w:val="single" w:sz="4" w:space="0" w:color="auto"/>
              <w:right w:val="single" w:sz="4" w:space="0" w:color="auto"/>
            </w:tcBorders>
          </w:tcPr>
          <w:p w14:paraId="28CD5256" w14:textId="77777777" w:rsidR="00951837" w:rsidRPr="00D52044" w:rsidRDefault="00951837" w:rsidP="00951837">
            <w:pPr>
              <w:widowControl w:val="0"/>
              <w:jc w:val="both"/>
              <w:rPr>
                <w:sz w:val="20"/>
                <w:szCs w:val="20"/>
              </w:rPr>
            </w:pPr>
            <w:r w:rsidRPr="00D52044">
              <w:rPr>
                <w:sz w:val="20"/>
                <w:szCs w:val="20"/>
              </w:rPr>
              <w:t>Варіанти на вибір:</w:t>
            </w:r>
          </w:p>
          <w:p w14:paraId="67DC6510" w14:textId="5BBE6C50" w:rsidR="00951837" w:rsidRDefault="00951837" w:rsidP="00A45834">
            <w:pPr>
              <w:pStyle w:val="a5"/>
              <w:widowControl w:val="0"/>
              <w:numPr>
                <w:ilvl w:val="0"/>
                <w:numId w:val="14"/>
              </w:numPr>
              <w:jc w:val="both"/>
              <w:rPr>
                <w:sz w:val="20"/>
                <w:szCs w:val="20"/>
              </w:rPr>
            </w:pPr>
            <w:r w:rsidRPr="00A45834">
              <w:rPr>
                <w:sz w:val="20"/>
                <w:szCs w:val="20"/>
              </w:rPr>
              <w:t>Розроб</w:t>
            </w:r>
            <w:r w:rsidR="00A45834" w:rsidRPr="00A45834">
              <w:rPr>
                <w:sz w:val="20"/>
                <w:szCs w:val="20"/>
              </w:rPr>
              <w:t>ити мультимедійну самопрезентацію (відео, презентація, сайт тощо), висвітливши такі аспекти:</w:t>
            </w:r>
          </w:p>
          <w:p w14:paraId="33A1F96C" w14:textId="43D5AA1E" w:rsidR="00640DB3" w:rsidRDefault="00640DB3" w:rsidP="00640DB3">
            <w:pPr>
              <w:pStyle w:val="a5"/>
              <w:widowControl w:val="0"/>
              <w:jc w:val="both"/>
              <w:rPr>
                <w:sz w:val="20"/>
                <w:szCs w:val="20"/>
              </w:rPr>
            </w:pPr>
            <w:r w:rsidRPr="00640DB3">
              <w:rPr>
                <w:sz w:val="20"/>
                <w:szCs w:val="20"/>
              </w:rPr>
              <w:t>Професійне кредо та особистісна позиція</w:t>
            </w:r>
          </w:p>
          <w:p w14:paraId="67DC9F85" w14:textId="7D79F286" w:rsidR="00640DB3" w:rsidRPr="00A45834" w:rsidRDefault="00640DB3" w:rsidP="00640DB3">
            <w:pPr>
              <w:pStyle w:val="a5"/>
              <w:widowControl w:val="0"/>
              <w:jc w:val="both"/>
              <w:rPr>
                <w:sz w:val="20"/>
                <w:szCs w:val="20"/>
              </w:rPr>
            </w:pPr>
            <w:r w:rsidRPr="00640DB3">
              <w:rPr>
                <w:sz w:val="20"/>
                <w:szCs w:val="20"/>
              </w:rPr>
              <w:t>Освітня діяльність і професійні досягнення</w:t>
            </w:r>
          </w:p>
          <w:p w14:paraId="5D8BEAE0" w14:textId="0DC06B02" w:rsidR="00A45834" w:rsidRDefault="00640DB3" w:rsidP="00A45834">
            <w:pPr>
              <w:pStyle w:val="a5"/>
              <w:widowControl w:val="0"/>
              <w:jc w:val="both"/>
              <w:rPr>
                <w:sz w:val="20"/>
                <w:szCs w:val="20"/>
              </w:rPr>
            </w:pPr>
            <w:r w:rsidRPr="00640DB3">
              <w:rPr>
                <w:sz w:val="20"/>
                <w:szCs w:val="20"/>
              </w:rPr>
              <w:t>Цифрова компетентність і використання сучасних інструментів.</w:t>
            </w:r>
          </w:p>
          <w:p w14:paraId="76CC2AE4" w14:textId="50B9158E" w:rsidR="00640DB3" w:rsidRPr="00A45834" w:rsidRDefault="00640DB3" w:rsidP="00A45834">
            <w:pPr>
              <w:pStyle w:val="a5"/>
              <w:widowControl w:val="0"/>
              <w:jc w:val="both"/>
              <w:rPr>
                <w:sz w:val="20"/>
                <w:szCs w:val="20"/>
              </w:rPr>
            </w:pPr>
            <w:r w:rsidRPr="00640DB3">
              <w:rPr>
                <w:sz w:val="20"/>
                <w:szCs w:val="20"/>
              </w:rPr>
              <w:t>Професійне зростання і траєкторія цифрового розвитку.</w:t>
            </w:r>
          </w:p>
          <w:p w14:paraId="0D1E1405" w14:textId="77777777" w:rsidR="00951837" w:rsidRPr="00D52044" w:rsidRDefault="00951837" w:rsidP="00951837">
            <w:pPr>
              <w:widowControl w:val="0"/>
              <w:jc w:val="both"/>
              <w:rPr>
                <w:sz w:val="20"/>
                <w:szCs w:val="20"/>
                <w:lang w:val="ru-RU"/>
              </w:rPr>
            </w:pPr>
            <w:r w:rsidRPr="00D52044">
              <w:rPr>
                <w:sz w:val="20"/>
                <w:szCs w:val="20"/>
              </w:rPr>
              <w:t>2. О</w:t>
            </w:r>
            <w:r>
              <w:rPr>
                <w:sz w:val="20"/>
                <w:szCs w:val="20"/>
              </w:rPr>
              <w:t>тримати сертифікат / сертифікати</w:t>
            </w:r>
            <w:r w:rsidRPr="00D52044">
              <w:rPr>
                <w:sz w:val="20"/>
                <w:szCs w:val="20"/>
              </w:rPr>
              <w:t xml:space="preserve"> про проходження онлайн курсів в межах тематики навчальної дисципліни (не менше 20 годин)</w:t>
            </w:r>
          </w:p>
        </w:tc>
        <w:tc>
          <w:tcPr>
            <w:tcW w:w="5388" w:type="dxa"/>
            <w:tcBorders>
              <w:top w:val="single" w:sz="4" w:space="0" w:color="auto"/>
              <w:left w:val="single" w:sz="4" w:space="0" w:color="auto"/>
              <w:bottom w:val="single" w:sz="4" w:space="0" w:color="auto"/>
              <w:right w:val="single" w:sz="4" w:space="0" w:color="auto"/>
            </w:tcBorders>
          </w:tcPr>
          <w:p w14:paraId="55F2CB4C" w14:textId="77777777" w:rsidR="00951837" w:rsidRDefault="00951837" w:rsidP="00951837">
            <w:pPr>
              <w:suppressAutoHyphens w:val="0"/>
              <w:jc w:val="both"/>
              <w:rPr>
                <w:b/>
                <w:bCs/>
                <w:sz w:val="20"/>
                <w:szCs w:val="20"/>
                <w:lang w:val="ru-RU" w:eastAsia="ru-RU"/>
              </w:rPr>
            </w:pPr>
            <w:r>
              <w:rPr>
                <w:b/>
                <w:bCs/>
                <w:sz w:val="20"/>
                <w:szCs w:val="20"/>
                <w:lang w:val="ru-RU" w:eastAsia="ru-RU"/>
              </w:rPr>
              <w:t>1 варіант</w:t>
            </w:r>
          </w:p>
          <w:p w14:paraId="5E6E0763" w14:textId="6F3B2968" w:rsidR="00951837" w:rsidRPr="007E5B2B" w:rsidRDefault="00951837" w:rsidP="00951837">
            <w:pPr>
              <w:suppressAutoHyphens w:val="0"/>
              <w:jc w:val="both"/>
              <w:rPr>
                <w:sz w:val="20"/>
                <w:szCs w:val="20"/>
                <w:lang w:val="ru-RU" w:eastAsia="ru-RU"/>
              </w:rPr>
            </w:pPr>
            <w:r w:rsidRPr="007E5B2B">
              <w:rPr>
                <w:b/>
                <w:bCs/>
                <w:sz w:val="20"/>
                <w:szCs w:val="20"/>
                <w:lang w:val="ru-RU" w:eastAsia="ru-RU"/>
              </w:rPr>
              <w:t>18–20 балів</w:t>
            </w:r>
            <w:r w:rsidRPr="007E5B2B">
              <w:rPr>
                <w:sz w:val="20"/>
                <w:szCs w:val="20"/>
                <w:lang w:val="ru-RU" w:eastAsia="ru-RU"/>
              </w:rPr>
              <w:t xml:space="preserve"> – </w:t>
            </w:r>
            <w:r w:rsidR="00A45834" w:rsidRPr="00A45834">
              <w:rPr>
                <w:sz w:val="20"/>
                <w:szCs w:val="20"/>
                <w:lang w:eastAsia="ru-RU"/>
              </w:rPr>
              <w:t>Самопрезентація повністю відповідає вимогам завдання; зміст глибоко розкриває особистісні та професійні цінності; структура логічна й послідовна; подано чіткий образ особистості, який викликає довіру та позитивне враження; застосовано ефективні вербальні та невербальні засоби (інтонація, міміка, жести, візуальний супровід); стиль мовлення професійний, грамотний, без помилок; матеріал відзначається оригінальністю, емоційною виразністю та переконливістю</w:t>
            </w:r>
            <w:r w:rsidRPr="007E5B2B">
              <w:rPr>
                <w:sz w:val="20"/>
                <w:szCs w:val="20"/>
                <w:lang w:val="ru-RU" w:eastAsia="ru-RU"/>
              </w:rPr>
              <w:t>; матеріал подано логічно, грамотно, без мовленнєвих помилок.</w:t>
            </w:r>
          </w:p>
          <w:p w14:paraId="3E1E4691" w14:textId="337DDE12" w:rsidR="00951837" w:rsidRPr="007E5B2B" w:rsidRDefault="00951837" w:rsidP="00951837">
            <w:pPr>
              <w:suppressAutoHyphens w:val="0"/>
              <w:jc w:val="both"/>
              <w:rPr>
                <w:sz w:val="20"/>
                <w:szCs w:val="20"/>
                <w:lang w:val="ru-RU" w:eastAsia="ru-RU"/>
              </w:rPr>
            </w:pPr>
            <w:r w:rsidRPr="007E5B2B">
              <w:rPr>
                <w:b/>
                <w:bCs/>
                <w:sz w:val="20"/>
                <w:szCs w:val="20"/>
                <w:lang w:val="ru-RU" w:eastAsia="ru-RU"/>
              </w:rPr>
              <w:t>15–17 балів</w:t>
            </w:r>
            <w:r w:rsidRPr="007E5B2B">
              <w:rPr>
                <w:sz w:val="20"/>
                <w:szCs w:val="20"/>
                <w:lang w:val="ru-RU" w:eastAsia="ru-RU"/>
              </w:rPr>
              <w:t xml:space="preserve"> – </w:t>
            </w:r>
            <w:r w:rsidR="00A45834">
              <w:rPr>
                <w:sz w:val="20"/>
                <w:szCs w:val="20"/>
                <w:lang w:eastAsia="ru-RU"/>
              </w:rPr>
              <w:t>з</w:t>
            </w:r>
            <w:r w:rsidR="00A45834" w:rsidRPr="00A45834">
              <w:rPr>
                <w:sz w:val="20"/>
                <w:szCs w:val="20"/>
                <w:lang w:eastAsia="ru-RU"/>
              </w:rPr>
              <w:t>авдання виконано повністю, але один із компонентів розкрито менш глибоко; структура логічна, проте можливі незначні повтори або неточності; використано адекватні засоби самопрезентації, але окремі елементи виглядають стандартно або менш емоційно; загальне враження позитивне, але потребує доопрацювання для повної цілісності образу</w:t>
            </w:r>
            <w:r w:rsidRPr="007E5B2B">
              <w:rPr>
                <w:sz w:val="20"/>
                <w:szCs w:val="20"/>
                <w:lang w:val="ru-RU" w:eastAsia="ru-RU"/>
              </w:rPr>
              <w:t>; допущено поодинокі мовленнєві чи логічні помилки.</w:t>
            </w:r>
          </w:p>
          <w:p w14:paraId="2A860E35" w14:textId="1645002A" w:rsidR="00951837" w:rsidRPr="007E5B2B" w:rsidRDefault="00951837" w:rsidP="00951837">
            <w:pPr>
              <w:suppressAutoHyphens w:val="0"/>
              <w:jc w:val="both"/>
              <w:rPr>
                <w:sz w:val="20"/>
                <w:szCs w:val="20"/>
                <w:lang w:val="ru-RU" w:eastAsia="ru-RU"/>
              </w:rPr>
            </w:pPr>
            <w:r w:rsidRPr="007E5B2B">
              <w:rPr>
                <w:b/>
                <w:bCs/>
                <w:sz w:val="20"/>
                <w:szCs w:val="20"/>
                <w:lang w:val="ru-RU" w:eastAsia="ru-RU"/>
              </w:rPr>
              <w:t>10–14 балів</w:t>
            </w:r>
            <w:r w:rsidRPr="007E5B2B">
              <w:rPr>
                <w:sz w:val="20"/>
                <w:szCs w:val="20"/>
                <w:lang w:val="ru-RU" w:eastAsia="ru-RU"/>
              </w:rPr>
              <w:t xml:space="preserve"> – </w:t>
            </w:r>
            <w:r w:rsidR="00640DB3">
              <w:rPr>
                <w:sz w:val="20"/>
                <w:szCs w:val="20"/>
                <w:lang w:eastAsia="ru-RU"/>
              </w:rPr>
              <w:t>с</w:t>
            </w:r>
            <w:r w:rsidR="00640DB3" w:rsidRPr="00640DB3">
              <w:rPr>
                <w:sz w:val="20"/>
                <w:szCs w:val="20"/>
                <w:lang w:eastAsia="ru-RU"/>
              </w:rPr>
              <w:t>амопрезентація частково відповідає вимогам; відображено лише окремі складові професійного іміджу; структура є, але не завжди логічна або завершена; візуальні чи вербальні засоби використано обмежено або шаблонно; відсутня емоційна виразність чи переконливість; спостерігаються мовленнєві помилки або повтори</w:t>
            </w:r>
            <w:r w:rsidRPr="007E5B2B">
              <w:rPr>
                <w:sz w:val="20"/>
                <w:szCs w:val="20"/>
                <w:lang w:val="ru-RU" w:eastAsia="ru-RU"/>
              </w:rPr>
              <w:t>; матеріал містить помітні мовленнєві чи логічні помилки.</w:t>
            </w:r>
          </w:p>
          <w:p w14:paraId="73DBBF73" w14:textId="0B0FA4D3" w:rsidR="00951837" w:rsidRPr="007E5B2B" w:rsidRDefault="00951837" w:rsidP="00951837">
            <w:pPr>
              <w:suppressAutoHyphens w:val="0"/>
              <w:jc w:val="both"/>
              <w:rPr>
                <w:sz w:val="20"/>
                <w:szCs w:val="20"/>
                <w:lang w:val="ru-RU" w:eastAsia="ru-RU"/>
              </w:rPr>
            </w:pPr>
            <w:r w:rsidRPr="007E5B2B">
              <w:rPr>
                <w:b/>
                <w:bCs/>
                <w:sz w:val="20"/>
                <w:szCs w:val="20"/>
                <w:lang w:val="ru-RU" w:eastAsia="ru-RU"/>
              </w:rPr>
              <w:t>5–9 балів</w:t>
            </w:r>
            <w:r w:rsidRPr="007E5B2B">
              <w:rPr>
                <w:sz w:val="20"/>
                <w:szCs w:val="20"/>
                <w:lang w:val="ru-RU" w:eastAsia="ru-RU"/>
              </w:rPr>
              <w:t xml:space="preserve"> – </w:t>
            </w:r>
            <w:r w:rsidR="00640DB3">
              <w:rPr>
                <w:sz w:val="20"/>
                <w:szCs w:val="20"/>
                <w:lang w:eastAsia="ru-RU"/>
              </w:rPr>
              <w:t>з</w:t>
            </w:r>
            <w:r w:rsidR="00640DB3" w:rsidRPr="00640DB3">
              <w:rPr>
                <w:sz w:val="20"/>
                <w:szCs w:val="20"/>
                <w:lang w:eastAsia="ru-RU"/>
              </w:rPr>
              <w:t xml:space="preserve">авдання виконано частково або формально; відсутня логічна структура або чітка мета самопрезентації; професійні якості подані поверхово; візуальні й комунікативні засоби не узгоджені або використані </w:t>
            </w:r>
            <w:r w:rsidR="00640DB3" w:rsidRPr="00640DB3">
              <w:rPr>
                <w:sz w:val="20"/>
                <w:szCs w:val="20"/>
                <w:lang w:eastAsia="ru-RU"/>
              </w:rPr>
              <w:lastRenderedPageBreak/>
              <w:t>неефективно; мова невиразна, можливі помилки в побудові речень; самопрезентація не викликає довіри</w:t>
            </w:r>
            <w:r w:rsidRPr="007E5B2B">
              <w:rPr>
                <w:sz w:val="20"/>
                <w:szCs w:val="20"/>
                <w:lang w:val="ru-RU" w:eastAsia="ru-RU"/>
              </w:rPr>
              <w:t>; матеріал містить значні мовленнєві та логічні помилки.</w:t>
            </w:r>
          </w:p>
          <w:p w14:paraId="504C8175" w14:textId="668590F7" w:rsidR="00951837" w:rsidRPr="007E5B2B" w:rsidRDefault="00951837" w:rsidP="00951837">
            <w:pPr>
              <w:suppressAutoHyphens w:val="0"/>
              <w:jc w:val="both"/>
              <w:rPr>
                <w:sz w:val="20"/>
                <w:szCs w:val="20"/>
                <w:lang w:val="ru-RU" w:eastAsia="ru-RU"/>
              </w:rPr>
            </w:pPr>
            <w:r w:rsidRPr="007E5B2B">
              <w:rPr>
                <w:b/>
                <w:bCs/>
                <w:sz w:val="20"/>
                <w:szCs w:val="20"/>
                <w:lang w:val="ru-RU" w:eastAsia="ru-RU"/>
              </w:rPr>
              <w:t>1–4 бали</w:t>
            </w:r>
            <w:r w:rsidRPr="007E5B2B">
              <w:rPr>
                <w:sz w:val="20"/>
                <w:szCs w:val="20"/>
                <w:lang w:val="ru-RU" w:eastAsia="ru-RU"/>
              </w:rPr>
              <w:t xml:space="preserve"> – завдання виконано частково, </w:t>
            </w:r>
            <w:r w:rsidR="00A45834">
              <w:rPr>
                <w:sz w:val="20"/>
                <w:szCs w:val="20"/>
                <w:lang w:eastAsia="ru-RU"/>
              </w:rPr>
              <w:t>з</w:t>
            </w:r>
            <w:r w:rsidR="00A45834" w:rsidRPr="00A45834">
              <w:rPr>
                <w:sz w:val="20"/>
                <w:szCs w:val="20"/>
                <w:lang w:eastAsia="ru-RU"/>
              </w:rPr>
              <w:t>авдання не відповідає темі або виконано формально; відсутні основні елементи самопрезентації</w:t>
            </w:r>
            <w:r w:rsidR="00A45834">
              <w:rPr>
                <w:sz w:val="20"/>
                <w:szCs w:val="20"/>
                <w:lang w:eastAsia="ru-RU"/>
              </w:rPr>
              <w:t xml:space="preserve">; </w:t>
            </w:r>
            <w:r w:rsidR="00A45834" w:rsidRPr="00A45834">
              <w:rPr>
                <w:sz w:val="20"/>
                <w:szCs w:val="20"/>
                <w:lang w:eastAsia="ru-RU"/>
              </w:rPr>
              <w:t>зміст фрагментарний або хаотичний; матеріал містить значні логічні та технічні помилки; відсутнє розуміння суті професійного іміджу</w:t>
            </w:r>
            <w:r w:rsidRPr="007E5B2B">
              <w:rPr>
                <w:sz w:val="20"/>
                <w:szCs w:val="20"/>
                <w:lang w:val="ru-RU" w:eastAsia="ru-RU"/>
              </w:rPr>
              <w:t>; робота містить істотні мовленнєві та логічні помилки.</w:t>
            </w:r>
          </w:p>
          <w:p w14:paraId="220F47E3" w14:textId="77777777" w:rsidR="00951837" w:rsidRPr="007E5B2B" w:rsidRDefault="00951837" w:rsidP="00951837">
            <w:pPr>
              <w:suppressAutoHyphens w:val="0"/>
              <w:jc w:val="both"/>
              <w:rPr>
                <w:sz w:val="20"/>
                <w:szCs w:val="20"/>
                <w:lang w:val="ru-RU" w:eastAsia="ru-RU"/>
              </w:rPr>
            </w:pPr>
            <w:r w:rsidRPr="007E5B2B">
              <w:rPr>
                <w:b/>
                <w:bCs/>
                <w:sz w:val="20"/>
                <w:szCs w:val="20"/>
                <w:lang w:val="ru-RU" w:eastAsia="ru-RU"/>
              </w:rPr>
              <w:t>0 балів</w:t>
            </w:r>
            <w:r w:rsidRPr="007E5B2B">
              <w:rPr>
                <w:sz w:val="20"/>
                <w:szCs w:val="20"/>
                <w:lang w:val="ru-RU" w:eastAsia="ru-RU"/>
              </w:rPr>
              <w:t xml:space="preserve"> – завдання не виконано або виконано неправильно, без урахування вимог.</w:t>
            </w:r>
          </w:p>
          <w:p w14:paraId="3F4595E6" w14:textId="77777777" w:rsidR="00951837" w:rsidRPr="006324F6" w:rsidRDefault="00951837" w:rsidP="00951837">
            <w:pPr>
              <w:widowControl w:val="0"/>
              <w:jc w:val="both"/>
              <w:rPr>
                <w:b/>
                <w:sz w:val="20"/>
                <w:szCs w:val="20"/>
              </w:rPr>
            </w:pPr>
            <w:r w:rsidRPr="006324F6">
              <w:rPr>
                <w:b/>
                <w:sz w:val="20"/>
                <w:szCs w:val="20"/>
              </w:rPr>
              <w:t>2 варіант</w:t>
            </w:r>
          </w:p>
          <w:p w14:paraId="6B946880" w14:textId="77777777" w:rsidR="00951837" w:rsidRPr="006324F6" w:rsidRDefault="00951837" w:rsidP="00951837">
            <w:pPr>
              <w:suppressAutoHyphens w:val="0"/>
              <w:jc w:val="both"/>
              <w:rPr>
                <w:sz w:val="20"/>
                <w:szCs w:val="20"/>
                <w:lang w:eastAsia="ru-RU"/>
              </w:rPr>
            </w:pPr>
            <w:r w:rsidRPr="006324F6">
              <w:rPr>
                <w:b/>
                <w:bCs/>
                <w:sz w:val="20"/>
                <w:szCs w:val="20"/>
                <w:lang w:eastAsia="ru-RU"/>
              </w:rPr>
              <w:t>18–20 балів</w:t>
            </w:r>
            <w:r w:rsidRPr="006324F6">
              <w:rPr>
                <w:sz w:val="20"/>
                <w:szCs w:val="20"/>
                <w:lang w:eastAsia="ru-RU"/>
              </w:rPr>
              <w:t xml:space="preserve"> – отримано сертифікати про проходження онлайн-курсів загальною тривалістю </w:t>
            </w:r>
            <w:r w:rsidRPr="006324F6">
              <w:rPr>
                <w:b/>
                <w:bCs/>
                <w:sz w:val="20"/>
                <w:szCs w:val="20"/>
                <w:lang w:eastAsia="ru-RU"/>
              </w:rPr>
              <w:t>не менше 20 годин</w:t>
            </w:r>
            <w:r w:rsidRPr="006324F6">
              <w:rPr>
                <w:sz w:val="20"/>
                <w:szCs w:val="20"/>
                <w:lang w:eastAsia="ru-RU"/>
              </w:rPr>
              <w:t>; курси повністю відповідають</w:t>
            </w:r>
            <w:r>
              <w:rPr>
                <w:sz w:val="20"/>
                <w:szCs w:val="20"/>
                <w:lang w:eastAsia="ru-RU"/>
              </w:rPr>
              <w:t xml:space="preserve"> тематиці навчальної дисципліни</w:t>
            </w:r>
            <w:r w:rsidRPr="006324F6">
              <w:rPr>
                <w:sz w:val="20"/>
                <w:szCs w:val="20"/>
                <w:lang w:eastAsia="ru-RU"/>
              </w:rPr>
              <w:t>.</w:t>
            </w:r>
          </w:p>
          <w:p w14:paraId="3779EF6F" w14:textId="77777777" w:rsidR="00951837" w:rsidRPr="006324F6" w:rsidRDefault="00951837" w:rsidP="00951837">
            <w:pPr>
              <w:suppressAutoHyphens w:val="0"/>
              <w:jc w:val="both"/>
              <w:rPr>
                <w:sz w:val="20"/>
                <w:szCs w:val="20"/>
                <w:lang w:val="ru-RU" w:eastAsia="ru-RU"/>
              </w:rPr>
            </w:pPr>
            <w:r w:rsidRPr="006324F6">
              <w:rPr>
                <w:b/>
                <w:bCs/>
                <w:sz w:val="20"/>
                <w:szCs w:val="20"/>
                <w:lang w:val="ru-RU" w:eastAsia="ru-RU"/>
              </w:rPr>
              <w:t>15–17 балів</w:t>
            </w:r>
            <w:r w:rsidRPr="006324F6">
              <w:rPr>
                <w:sz w:val="20"/>
                <w:szCs w:val="20"/>
                <w:lang w:val="ru-RU" w:eastAsia="ru-RU"/>
              </w:rPr>
              <w:t xml:space="preserve"> – отримано сертифікати про проходження онлайн-курсів загальною тривалістю </w:t>
            </w:r>
            <w:r w:rsidRPr="006324F6">
              <w:rPr>
                <w:b/>
                <w:bCs/>
                <w:sz w:val="20"/>
                <w:szCs w:val="20"/>
                <w:lang w:val="ru-RU" w:eastAsia="ru-RU"/>
              </w:rPr>
              <w:t>15–19 годин</w:t>
            </w:r>
            <w:r w:rsidRPr="006324F6">
              <w:rPr>
                <w:sz w:val="20"/>
                <w:szCs w:val="20"/>
                <w:lang w:val="ru-RU" w:eastAsia="ru-RU"/>
              </w:rPr>
              <w:t xml:space="preserve"> або сертифікати повного обсягу (20 годин), але частково не ві</w:t>
            </w:r>
            <w:r>
              <w:rPr>
                <w:sz w:val="20"/>
                <w:szCs w:val="20"/>
                <w:lang w:val="ru-RU" w:eastAsia="ru-RU"/>
              </w:rPr>
              <w:t>дповідають тематиці дисципліни</w:t>
            </w:r>
            <w:r w:rsidRPr="006324F6">
              <w:rPr>
                <w:sz w:val="20"/>
                <w:szCs w:val="20"/>
                <w:lang w:val="ru-RU" w:eastAsia="ru-RU"/>
              </w:rPr>
              <w:t>.</w:t>
            </w:r>
          </w:p>
          <w:p w14:paraId="5BE355C1" w14:textId="77777777" w:rsidR="00951837" w:rsidRPr="006324F6" w:rsidRDefault="00951837" w:rsidP="00951837">
            <w:pPr>
              <w:suppressAutoHyphens w:val="0"/>
              <w:jc w:val="both"/>
              <w:rPr>
                <w:sz w:val="20"/>
                <w:szCs w:val="20"/>
                <w:lang w:val="ru-RU" w:eastAsia="ru-RU"/>
              </w:rPr>
            </w:pPr>
            <w:r w:rsidRPr="006324F6">
              <w:rPr>
                <w:b/>
                <w:bCs/>
                <w:sz w:val="20"/>
                <w:szCs w:val="20"/>
                <w:lang w:val="ru-RU" w:eastAsia="ru-RU"/>
              </w:rPr>
              <w:t>10–14 балів</w:t>
            </w:r>
            <w:r w:rsidRPr="006324F6">
              <w:rPr>
                <w:sz w:val="20"/>
                <w:szCs w:val="20"/>
                <w:lang w:val="ru-RU" w:eastAsia="ru-RU"/>
              </w:rPr>
              <w:t xml:space="preserve"> – отримано сертифікати про проходження онлайн-курсів загальною тривалістю </w:t>
            </w:r>
            <w:r w:rsidRPr="006324F6">
              <w:rPr>
                <w:b/>
                <w:bCs/>
                <w:sz w:val="20"/>
                <w:szCs w:val="20"/>
                <w:lang w:val="ru-RU" w:eastAsia="ru-RU"/>
              </w:rPr>
              <w:t>10–14 годин</w:t>
            </w:r>
            <w:r w:rsidRPr="006324F6">
              <w:rPr>
                <w:sz w:val="20"/>
                <w:szCs w:val="20"/>
                <w:lang w:val="ru-RU" w:eastAsia="ru-RU"/>
              </w:rPr>
              <w:t xml:space="preserve"> або курси не повністю в</w:t>
            </w:r>
            <w:r>
              <w:rPr>
                <w:sz w:val="20"/>
                <w:szCs w:val="20"/>
                <w:lang w:val="ru-RU" w:eastAsia="ru-RU"/>
              </w:rPr>
              <w:t>ідповідають тематиці дисципліни</w:t>
            </w:r>
            <w:r w:rsidRPr="006324F6">
              <w:rPr>
                <w:sz w:val="20"/>
                <w:szCs w:val="20"/>
                <w:lang w:val="ru-RU" w:eastAsia="ru-RU"/>
              </w:rPr>
              <w:t>.</w:t>
            </w:r>
          </w:p>
          <w:p w14:paraId="3B5DC48D" w14:textId="77777777" w:rsidR="00951837" w:rsidRPr="006324F6" w:rsidRDefault="00951837" w:rsidP="00951837">
            <w:pPr>
              <w:suppressAutoHyphens w:val="0"/>
              <w:jc w:val="both"/>
              <w:rPr>
                <w:sz w:val="20"/>
                <w:szCs w:val="20"/>
                <w:lang w:val="ru-RU" w:eastAsia="ru-RU"/>
              </w:rPr>
            </w:pPr>
            <w:r w:rsidRPr="006324F6">
              <w:rPr>
                <w:b/>
                <w:bCs/>
                <w:sz w:val="20"/>
                <w:szCs w:val="20"/>
                <w:lang w:val="ru-RU" w:eastAsia="ru-RU"/>
              </w:rPr>
              <w:t>5–9 балів</w:t>
            </w:r>
            <w:r w:rsidRPr="006324F6">
              <w:rPr>
                <w:sz w:val="20"/>
                <w:szCs w:val="20"/>
                <w:lang w:val="ru-RU" w:eastAsia="ru-RU"/>
              </w:rPr>
              <w:t xml:space="preserve"> – отримано сертифікати загальною тривалістю </w:t>
            </w:r>
            <w:r w:rsidRPr="006324F6">
              <w:rPr>
                <w:b/>
                <w:bCs/>
                <w:sz w:val="20"/>
                <w:szCs w:val="20"/>
                <w:lang w:val="ru-RU" w:eastAsia="ru-RU"/>
              </w:rPr>
              <w:t>5–9 годин</w:t>
            </w:r>
            <w:r w:rsidRPr="006324F6">
              <w:rPr>
                <w:sz w:val="20"/>
                <w:szCs w:val="20"/>
                <w:lang w:val="ru-RU" w:eastAsia="ru-RU"/>
              </w:rPr>
              <w:t>, або більшість курсів не в</w:t>
            </w:r>
            <w:r>
              <w:rPr>
                <w:sz w:val="20"/>
                <w:szCs w:val="20"/>
                <w:lang w:val="ru-RU" w:eastAsia="ru-RU"/>
              </w:rPr>
              <w:t>ідповідають тематиці дисципліни</w:t>
            </w:r>
            <w:r w:rsidRPr="006324F6">
              <w:rPr>
                <w:sz w:val="20"/>
                <w:szCs w:val="20"/>
                <w:lang w:val="ru-RU" w:eastAsia="ru-RU"/>
              </w:rPr>
              <w:t>.</w:t>
            </w:r>
          </w:p>
          <w:p w14:paraId="174A1D3B" w14:textId="77777777" w:rsidR="00951837" w:rsidRPr="006324F6" w:rsidRDefault="00951837" w:rsidP="00951837">
            <w:pPr>
              <w:suppressAutoHyphens w:val="0"/>
              <w:jc w:val="both"/>
              <w:rPr>
                <w:sz w:val="20"/>
                <w:szCs w:val="20"/>
                <w:lang w:val="ru-RU" w:eastAsia="ru-RU"/>
              </w:rPr>
            </w:pPr>
            <w:r w:rsidRPr="006324F6">
              <w:rPr>
                <w:b/>
                <w:bCs/>
                <w:sz w:val="20"/>
                <w:szCs w:val="20"/>
                <w:lang w:val="ru-RU" w:eastAsia="ru-RU"/>
              </w:rPr>
              <w:t>1–4 бали</w:t>
            </w:r>
            <w:r w:rsidRPr="006324F6">
              <w:rPr>
                <w:sz w:val="20"/>
                <w:szCs w:val="20"/>
                <w:lang w:val="ru-RU" w:eastAsia="ru-RU"/>
              </w:rPr>
              <w:t xml:space="preserve"> – отримано сертифікати загальною тривалістю </w:t>
            </w:r>
            <w:r w:rsidRPr="006324F6">
              <w:rPr>
                <w:b/>
                <w:bCs/>
                <w:sz w:val="20"/>
                <w:szCs w:val="20"/>
                <w:lang w:val="ru-RU" w:eastAsia="ru-RU"/>
              </w:rPr>
              <w:t>1–4 години</w:t>
            </w:r>
            <w:r w:rsidRPr="006324F6">
              <w:rPr>
                <w:sz w:val="20"/>
                <w:szCs w:val="20"/>
                <w:lang w:val="ru-RU" w:eastAsia="ru-RU"/>
              </w:rPr>
              <w:t>, або курси не відповідають темати</w:t>
            </w:r>
            <w:r>
              <w:rPr>
                <w:sz w:val="20"/>
                <w:szCs w:val="20"/>
                <w:lang w:val="ru-RU" w:eastAsia="ru-RU"/>
              </w:rPr>
              <w:t>ці дисципліни</w:t>
            </w:r>
            <w:r w:rsidRPr="006324F6">
              <w:rPr>
                <w:sz w:val="20"/>
                <w:szCs w:val="20"/>
                <w:lang w:val="ru-RU" w:eastAsia="ru-RU"/>
              </w:rPr>
              <w:t>.</w:t>
            </w:r>
          </w:p>
          <w:p w14:paraId="11502944" w14:textId="77777777" w:rsidR="00951837" w:rsidRPr="007E5B2B" w:rsidRDefault="00951837" w:rsidP="00951837">
            <w:pPr>
              <w:suppressAutoHyphens w:val="0"/>
              <w:jc w:val="both"/>
              <w:rPr>
                <w:sz w:val="20"/>
                <w:szCs w:val="20"/>
              </w:rPr>
            </w:pPr>
            <w:r w:rsidRPr="006324F6">
              <w:rPr>
                <w:b/>
                <w:bCs/>
                <w:sz w:val="20"/>
                <w:szCs w:val="20"/>
                <w:lang w:val="ru-RU" w:eastAsia="ru-RU"/>
              </w:rPr>
              <w:t>0 балів</w:t>
            </w:r>
            <w:r w:rsidRPr="006324F6">
              <w:rPr>
                <w:sz w:val="20"/>
                <w:szCs w:val="20"/>
                <w:lang w:val="ru-RU" w:eastAsia="ru-RU"/>
              </w:rPr>
              <w:t xml:space="preserve"> – сертифікати відсутні.</w:t>
            </w:r>
          </w:p>
        </w:tc>
        <w:tc>
          <w:tcPr>
            <w:tcW w:w="996" w:type="dxa"/>
            <w:tcBorders>
              <w:top w:val="single" w:sz="4" w:space="0" w:color="auto"/>
              <w:left w:val="single" w:sz="4" w:space="0" w:color="auto"/>
              <w:bottom w:val="single" w:sz="4" w:space="0" w:color="auto"/>
              <w:right w:val="single" w:sz="4" w:space="0" w:color="auto"/>
            </w:tcBorders>
            <w:hideMark/>
          </w:tcPr>
          <w:p w14:paraId="4B4BDE75" w14:textId="77777777" w:rsidR="00951837" w:rsidRPr="00D52044" w:rsidRDefault="00951837" w:rsidP="00951837">
            <w:pPr>
              <w:widowControl w:val="0"/>
              <w:jc w:val="center"/>
              <w:rPr>
                <w:b/>
                <w:sz w:val="20"/>
                <w:szCs w:val="20"/>
              </w:rPr>
            </w:pPr>
            <w:r w:rsidRPr="00D52044">
              <w:rPr>
                <w:b/>
                <w:sz w:val="20"/>
                <w:szCs w:val="20"/>
              </w:rPr>
              <w:lastRenderedPageBreak/>
              <w:t>20</w:t>
            </w:r>
          </w:p>
        </w:tc>
      </w:tr>
      <w:tr w:rsidR="00951837" w:rsidRPr="00D52044" w14:paraId="210FBC97" w14:textId="77777777" w:rsidTr="00003C80">
        <w:tblPrEx>
          <w:tblLook w:val="04A0" w:firstRow="1" w:lastRow="0" w:firstColumn="1" w:lastColumn="0" w:noHBand="0" w:noVBand="1"/>
        </w:tblPrEx>
        <w:trPr>
          <w:gridBefore w:val="1"/>
          <w:gridAfter w:val="1"/>
          <w:wBefore w:w="29" w:type="dxa"/>
          <w:wAfter w:w="17" w:type="dxa"/>
        </w:trPr>
        <w:tc>
          <w:tcPr>
            <w:tcW w:w="1417" w:type="dxa"/>
            <w:tcBorders>
              <w:top w:val="single" w:sz="4" w:space="0" w:color="auto"/>
              <w:left w:val="single" w:sz="4" w:space="0" w:color="auto"/>
              <w:bottom w:val="single" w:sz="4" w:space="0" w:color="auto"/>
              <w:right w:val="single" w:sz="4" w:space="0" w:color="auto"/>
            </w:tcBorders>
            <w:hideMark/>
          </w:tcPr>
          <w:p w14:paraId="3D4BF0F1" w14:textId="77777777" w:rsidR="00951837" w:rsidRPr="00D52044" w:rsidRDefault="00951837" w:rsidP="00951837">
            <w:pPr>
              <w:widowControl w:val="0"/>
              <w:jc w:val="center"/>
              <w:rPr>
                <w:b/>
                <w:sz w:val="20"/>
                <w:szCs w:val="20"/>
              </w:rPr>
            </w:pPr>
            <w:r w:rsidRPr="00D52044">
              <w:rPr>
                <w:b/>
                <w:sz w:val="20"/>
                <w:szCs w:val="20"/>
              </w:rPr>
              <w:t xml:space="preserve">Усього за </w:t>
            </w:r>
          </w:p>
          <w:p w14:paraId="25671316" w14:textId="77777777" w:rsidR="00951837" w:rsidRPr="00D52044" w:rsidRDefault="00951837" w:rsidP="00951837">
            <w:pPr>
              <w:widowControl w:val="0"/>
              <w:jc w:val="center"/>
              <w:rPr>
                <w:b/>
              </w:rPr>
            </w:pPr>
            <w:r w:rsidRPr="00D52044">
              <w:rPr>
                <w:b/>
                <w:sz w:val="20"/>
                <w:szCs w:val="20"/>
              </w:rPr>
              <w:t>підсумковий контроль</w:t>
            </w:r>
          </w:p>
        </w:tc>
        <w:tc>
          <w:tcPr>
            <w:tcW w:w="1843" w:type="dxa"/>
            <w:tcBorders>
              <w:top w:val="single" w:sz="4" w:space="0" w:color="auto"/>
              <w:left w:val="single" w:sz="4" w:space="0" w:color="auto"/>
              <w:bottom w:val="single" w:sz="4" w:space="0" w:color="auto"/>
              <w:right w:val="single" w:sz="4" w:space="0" w:color="auto"/>
            </w:tcBorders>
            <w:hideMark/>
          </w:tcPr>
          <w:p w14:paraId="7E53FC0B" w14:textId="77777777" w:rsidR="00951837" w:rsidRPr="00D52044" w:rsidRDefault="00951837" w:rsidP="00951837">
            <w:pPr>
              <w:widowControl w:val="0"/>
              <w:jc w:val="center"/>
              <w:rPr>
                <w:b/>
              </w:rPr>
            </w:pPr>
          </w:p>
        </w:tc>
        <w:tc>
          <w:tcPr>
            <w:tcW w:w="4961" w:type="dxa"/>
            <w:tcBorders>
              <w:top w:val="single" w:sz="4" w:space="0" w:color="auto"/>
              <w:left w:val="single" w:sz="4" w:space="0" w:color="auto"/>
              <w:bottom w:val="single" w:sz="4" w:space="0" w:color="auto"/>
              <w:right w:val="single" w:sz="4" w:space="0" w:color="auto"/>
            </w:tcBorders>
          </w:tcPr>
          <w:p w14:paraId="76F93604" w14:textId="77777777" w:rsidR="00951837" w:rsidRPr="00D52044" w:rsidRDefault="00951837" w:rsidP="00951837">
            <w:pPr>
              <w:widowControl w:val="0"/>
              <w:jc w:val="center"/>
              <w:rPr>
                <w:b/>
              </w:rPr>
            </w:pPr>
          </w:p>
        </w:tc>
        <w:tc>
          <w:tcPr>
            <w:tcW w:w="5388" w:type="dxa"/>
            <w:tcBorders>
              <w:top w:val="single" w:sz="4" w:space="0" w:color="auto"/>
              <w:left w:val="single" w:sz="4" w:space="0" w:color="auto"/>
              <w:bottom w:val="single" w:sz="4" w:space="0" w:color="auto"/>
              <w:right w:val="single" w:sz="4" w:space="0" w:color="auto"/>
            </w:tcBorders>
          </w:tcPr>
          <w:p w14:paraId="519A39C1" w14:textId="77777777" w:rsidR="00951837" w:rsidRPr="00D52044" w:rsidRDefault="00951837" w:rsidP="00951837">
            <w:pPr>
              <w:widowControl w:val="0"/>
              <w:jc w:val="center"/>
              <w:rPr>
                <w:b/>
              </w:rPr>
            </w:pPr>
          </w:p>
        </w:tc>
        <w:tc>
          <w:tcPr>
            <w:tcW w:w="996" w:type="dxa"/>
            <w:tcBorders>
              <w:top w:val="single" w:sz="4" w:space="0" w:color="auto"/>
              <w:left w:val="single" w:sz="4" w:space="0" w:color="auto"/>
              <w:bottom w:val="single" w:sz="4" w:space="0" w:color="auto"/>
              <w:right w:val="single" w:sz="4" w:space="0" w:color="auto"/>
            </w:tcBorders>
            <w:hideMark/>
          </w:tcPr>
          <w:p w14:paraId="24A67629" w14:textId="77777777" w:rsidR="00951837" w:rsidRPr="00D52044" w:rsidRDefault="00951837" w:rsidP="00951837">
            <w:pPr>
              <w:widowControl w:val="0"/>
              <w:jc w:val="center"/>
              <w:rPr>
                <w:b/>
              </w:rPr>
            </w:pPr>
            <w:r w:rsidRPr="00D52044">
              <w:rPr>
                <w:b/>
              </w:rPr>
              <w:t>40</w:t>
            </w:r>
          </w:p>
        </w:tc>
      </w:tr>
    </w:tbl>
    <w:p w14:paraId="73C2C172" w14:textId="77777777" w:rsidR="00C25C8A" w:rsidRDefault="00C25C8A" w:rsidP="00C25C8A">
      <w:pPr>
        <w:widowControl w:val="0"/>
        <w:jc w:val="center"/>
      </w:pPr>
    </w:p>
    <w:p w14:paraId="11843564" w14:textId="77777777" w:rsidR="00D52044" w:rsidRDefault="00D52044" w:rsidP="00C25C8A">
      <w:pPr>
        <w:widowControl w:val="0"/>
        <w:jc w:val="center"/>
      </w:pPr>
    </w:p>
    <w:p w14:paraId="1801044A" w14:textId="77777777" w:rsidR="00D52044" w:rsidRDefault="00D52044" w:rsidP="00C25C8A">
      <w:pPr>
        <w:widowControl w:val="0"/>
        <w:jc w:val="center"/>
      </w:pPr>
    </w:p>
    <w:p w14:paraId="7A0E3EE1" w14:textId="77777777" w:rsidR="00D52044" w:rsidRDefault="00D52044" w:rsidP="00C25C8A">
      <w:pPr>
        <w:widowControl w:val="0"/>
        <w:jc w:val="center"/>
      </w:pPr>
    </w:p>
    <w:p w14:paraId="0F8F4031" w14:textId="77777777" w:rsidR="00C25C8A" w:rsidRPr="00ED6CF8" w:rsidRDefault="00C25C8A" w:rsidP="00C25C8A">
      <w:pPr>
        <w:widowControl w:val="0"/>
        <w:jc w:val="center"/>
        <w:sectPr w:rsidR="00C25C8A" w:rsidRPr="00ED6CF8" w:rsidSect="00924317">
          <w:pgSz w:w="16838" w:h="11906" w:orient="landscape"/>
          <w:pgMar w:top="1701" w:right="1134" w:bottom="567" w:left="1134" w:header="709" w:footer="709" w:gutter="0"/>
          <w:cols w:space="708"/>
          <w:docGrid w:linePitch="360"/>
        </w:sectPr>
      </w:pPr>
    </w:p>
    <w:p w14:paraId="059E546C" w14:textId="77777777" w:rsidR="00C25C8A" w:rsidRPr="00ED6CF8" w:rsidRDefault="00C25C8A" w:rsidP="00C25C8A">
      <w:pPr>
        <w:widowControl w:val="0"/>
        <w:ind w:firstLine="284"/>
        <w:rPr>
          <w:b/>
          <w:sz w:val="10"/>
          <w:szCs w:val="10"/>
        </w:rPr>
      </w:pPr>
    </w:p>
    <w:p w14:paraId="261964B0" w14:textId="77777777" w:rsidR="00C25C8A" w:rsidRDefault="00C25C8A" w:rsidP="00C25C8A">
      <w:pPr>
        <w:widowControl w:val="0"/>
      </w:pPr>
    </w:p>
    <w:p w14:paraId="37388948" w14:textId="77777777" w:rsidR="00DE7345" w:rsidRPr="00DE7345" w:rsidRDefault="00DE7345" w:rsidP="00DE7345">
      <w:pPr>
        <w:widowControl w:val="0"/>
        <w:suppressAutoHyphens w:val="0"/>
        <w:jc w:val="center"/>
        <w:rPr>
          <w:b/>
        </w:rPr>
      </w:pPr>
      <w:r w:rsidRPr="00DE7345">
        <w:rPr>
          <w:b/>
        </w:rPr>
        <w:t>Шкала оцінювання ЗНУ: національна та ECTS</w:t>
      </w:r>
    </w:p>
    <w:tbl>
      <w:tblPr>
        <w:tblW w:w="0" w:type="auto"/>
        <w:jc w:val="center"/>
        <w:tblLayout w:type="fixed"/>
        <w:tblLook w:val="0000" w:firstRow="0" w:lastRow="0" w:firstColumn="0" w:lastColumn="0" w:noHBand="0" w:noVBand="0"/>
      </w:tblPr>
      <w:tblGrid>
        <w:gridCol w:w="1500"/>
        <w:gridCol w:w="4510"/>
        <w:gridCol w:w="2126"/>
        <w:gridCol w:w="1873"/>
      </w:tblGrid>
      <w:tr w:rsidR="00DE7345" w:rsidRPr="00DE7345" w14:paraId="711FABD9" w14:textId="77777777" w:rsidTr="00003C80">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tcPr>
          <w:p w14:paraId="0EF764BA" w14:textId="77777777" w:rsidR="00DE7345" w:rsidRPr="00DE7345" w:rsidRDefault="00DE7345" w:rsidP="00DE7345">
            <w:pPr>
              <w:widowControl w:val="0"/>
              <w:suppressAutoHyphens w:val="0"/>
              <w:rPr>
                <w:b/>
                <w:bCs/>
              </w:rPr>
            </w:pPr>
            <w:r w:rsidRPr="00DE7345">
              <w:rPr>
                <w:b/>
                <w:bCs/>
              </w:rPr>
              <w:t>За шкалою</w:t>
            </w:r>
          </w:p>
          <w:p w14:paraId="43DFF7AE" w14:textId="77777777" w:rsidR="00DE7345" w:rsidRPr="00DE7345" w:rsidRDefault="00DE7345" w:rsidP="00DE7345">
            <w:pPr>
              <w:widowControl w:val="0"/>
              <w:suppressAutoHyphens w:val="0"/>
              <w:rPr>
                <w:b/>
                <w:iCs/>
              </w:rPr>
            </w:pPr>
            <w:r w:rsidRPr="00DE7345">
              <w:rPr>
                <w:b/>
                <w:iCs/>
              </w:rPr>
              <w:t>ECTS</w:t>
            </w:r>
          </w:p>
        </w:tc>
        <w:tc>
          <w:tcPr>
            <w:tcW w:w="4510" w:type="dxa"/>
            <w:vMerge w:val="restart"/>
            <w:tcBorders>
              <w:top w:val="single" w:sz="4" w:space="0" w:color="000000"/>
              <w:left w:val="single" w:sz="4" w:space="0" w:color="000000"/>
              <w:bottom w:val="single" w:sz="4" w:space="0" w:color="000000"/>
              <w:right w:val="single" w:sz="4" w:space="0" w:color="000000"/>
            </w:tcBorders>
          </w:tcPr>
          <w:p w14:paraId="022DAC53" w14:textId="77777777" w:rsidR="00DE7345" w:rsidRPr="00DE7345" w:rsidRDefault="00DE7345" w:rsidP="00DE7345">
            <w:pPr>
              <w:widowControl w:val="0"/>
              <w:suppressAutoHyphens w:val="0"/>
              <w:rPr>
                <w:b/>
              </w:rPr>
            </w:pPr>
            <w:r w:rsidRPr="00DE7345">
              <w:rPr>
                <w:b/>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tcPr>
          <w:p w14:paraId="2D38A506" w14:textId="77777777" w:rsidR="00DE7345" w:rsidRPr="00DE7345" w:rsidRDefault="00DE7345" w:rsidP="00DE7345">
            <w:pPr>
              <w:widowControl w:val="0"/>
              <w:suppressAutoHyphens w:val="0"/>
              <w:rPr>
                <w:b/>
                <w:bCs/>
              </w:rPr>
            </w:pPr>
            <w:r w:rsidRPr="00DE7345">
              <w:rPr>
                <w:b/>
                <w:bCs/>
              </w:rPr>
              <w:t>За національною шкалою</w:t>
            </w:r>
          </w:p>
        </w:tc>
      </w:tr>
      <w:tr w:rsidR="00DE7345" w:rsidRPr="00DE7345" w14:paraId="636AC05E" w14:textId="77777777" w:rsidTr="00003C80">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tcPr>
          <w:p w14:paraId="67109E6A" w14:textId="77777777" w:rsidR="00DE7345" w:rsidRPr="00DE7345" w:rsidRDefault="00DE7345" w:rsidP="00DE7345">
            <w:pPr>
              <w:widowControl w:val="0"/>
              <w:suppressAutoHyphens w:val="0"/>
              <w:rPr>
                <w:b/>
                <w:bCs/>
              </w:rPr>
            </w:pPr>
          </w:p>
        </w:tc>
        <w:tc>
          <w:tcPr>
            <w:tcW w:w="4510" w:type="dxa"/>
            <w:vMerge/>
            <w:tcBorders>
              <w:top w:val="single" w:sz="4" w:space="0" w:color="000000"/>
              <w:left w:val="single" w:sz="4" w:space="0" w:color="000000"/>
              <w:bottom w:val="single" w:sz="4" w:space="0" w:color="000000"/>
              <w:right w:val="single" w:sz="4" w:space="0" w:color="000000"/>
            </w:tcBorders>
          </w:tcPr>
          <w:p w14:paraId="039A28A5" w14:textId="77777777" w:rsidR="00DE7345" w:rsidRPr="00DE7345" w:rsidRDefault="00DE7345" w:rsidP="00DE7345">
            <w:pPr>
              <w:widowControl w:val="0"/>
              <w:suppressAutoHyphens w:val="0"/>
            </w:pPr>
          </w:p>
        </w:tc>
        <w:tc>
          <w:tcPr>
            <w:tcW w:w="2126" w:type="dxa"/>
            <w:tcBorders>
              <w:top w:val="single" w:sz="4" w:space="0" w:color="000000"/>
              <w:left w:val="single" w:sz="4" w:space="0" w:color="000000"/>
              <w:bottom w:val="single" w:sz="4" w:space="0" w:color="000000"/>
              <w:right w:val="single" w:sz="4" w:space="0" w:color="000000"/>
            </w:tcBorders>
          </w:tcPr>
          <w:p w14:paraId="4C15F724" w14:textId="77777777" w:rsidR="00DE7345" w:rsidRPr="00DE7345" w:rsidRDefault="00DE7345" w:rsidP="00DE7345">
            <w:pPr>
              <w:widowControl w:val="0"/>
              <w:suppressAutoHyphens w:val="0"/>
              <w:rPr>
                <w:b/>
                <w:bCs/>
              </w:rPr>
            </w:pPr>
            <w:r w:rsidRPr="00DE7345">
              <w:rPr>
                <w:b/>
                <w:bCs/>
              </w:rPr>
              <w:t>Екзамен</w:t>
            </w:r>
          </w:p>
        </w:tc>
        <w:tc>
          <w:tcPr>
            <w:tcW w:w="1873" w:type="dxa"/>
            <w:tcBorders>
              <w:top w:val="single" w:sz="4" w:space="0" w:color="000000"/>
              <w:left w:val="single" w:sz="4" w:space="0" w:color="000000"/>
              <w:bottom w:val="single" w:sz="4" w:space="0" w:color="000000"/>
              <w:right w:val="single" w:sz="4" w:space="0" w:color="000000"/>
            </w:tcBorders>
          </w:tcPr>
          <w:p w14:paraId="01B6F893" w14:textId="77777777" w:rsidR="00DE7345" w:rsidRPr="00DE7345" w:rsidRDefault="00DE7345" w:rsidP="00DE7345">
            <w:pPr>
              <w:widowControl w:val="0"/>
              <w:suppressAutoHyphens w:val="0"/>
              <w:rPr>
                <w:b/>
                <w:bCs/>
              </w:rPr>
            </w:pPr>
            <w:r w:rsidRPr="00DE7345">
              <w:rPr>
                <w:b/>
                <w:bCs/>
              </w:rPr>
              <w:t>Залік</w:t>
            </w:r>
          </w:p>
        </w:tc>
      </w:tr>
      <w:tr w:rsidR="00DE7345" w:rsidRPr="00DE7345" w14:paraId="69E60BBD" w14:textId="77777777" w:rsidTr="00003C80">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1162D35C" w14:textId="77777777" w:rsidR="00DE7345" w:rsidRPr="00DE7345" w:rsidRDefault="00DE7345" w:rsidP="00DE7345">
            <w:pPr>
              <w:widowControl w:val="0"/>
              <w:suppressAutoHyphens w:val="0"/>
            </w:pPr>
            <w:r w:rsidRPr="00DE7345">
              <w:t>A</w:t>
            </w:r>
          </w:p>
        </w:tc>
        <w:tc>
          <w:tcPr>
            <w:tcW w:w="4510" w:type="dxa"/>
            <w:tcBorders>
              <w:top w:val="single" w:sz="4" w:space="0" w:color="000000"/>
              <w:left w:val="single" w:sz="4" w:space="0" w:color="000000"/>
              <w:bottom w:val="single" w:sz="4" w:space="0" w:color="000000"/>
              <w:right w:val="single" w:sz="4" w:space="0" w:color="000000"/>
            </w:tcBorders>
            <w:vAlign w:val="center"/>
          </w:tcPr>
          <w:p w14:paraId="1753288C" w14:textId="77777777" w:rsidR="00DE7345" w:rsidRPr="00DE7345" w:rsidRDefault="00DE7345" w:rsidP="00DE7345">
            <w:pPr>
              <w:widowControl w:val="0"/>
              <w:suppressAutoHyphens w:val="0"/>
            </w:pPr>
            <w:r w:rsidRPr="00DE7345">
              <w:t>90 – 100 (відмінно)</w:t>
            </w:r>
          </w:p>
        </w:tc>
        <w:tc>
          <w:tcPr>
            <w:tcW w:w="2126" w:type="dxa"/>
            <w:tcBorders>
              <w:top w:val="single" w:sz="4" w:space="0" w:color="000000"/>
              <w:left w:val="single" w:sz="4" w:space="0" w:color="000000"/>
              <w:bottom w:val="single" w:sz="4" w:space="0" w:color="000000"/>
              <w:right w:val="single" w:sz="4" w:space="0" w:color="000000"/>
            </w:tcBorders>
            <w:vAlign w:val="center"/>
          </w:tcPr>
          <w:p w14:paraId="6C473835" w14:textId="77777777" w:rsidR="00DE7345" w:rsidRPr="00DE7345" w:rsidRDefault="00DE7345" w:rsidP="00DE7345">
            <w:pPr>
              <w:widowControl w:val="0"/>
              <w:suppressAutoHyphens w:val="0"/>
              <w:rPr>
                <w:bCs/>
                <w:i/>
                <w:iCs/>
              </w:rPr>
            </w:pPr>
            <w:r w:rsidRPr="00DE7345">
              <w:rPr>
                <w:bCs/>
                <w:iCs/>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vAlign w:val="center"/>
          </w:tcPr>
          <w:p w14:paraId="03442FAF" w14:textId="77777777" w:rsidR="00DE7345" w:rsidRPr="00DE7345" w:rsidRDefault="00DE7345" w:rsidP="00DE7345">
            <w:pPr>
              <w:widowControl w:val="0"/>
              <w:suppressAutoHyphens w:val="0"/>
              <w:rPr>
                <w:bCs/>
                <w:i/>
                <w:iCs/>
              </w:rPr>
            </w:pPr>
            <w:r w:rsidRPr="00DE7345">
              <w:rPr>
                <w:bCs/>
                <w:iCs/>
              </w:rPr>
              <w:t>Зараховано</w:t>
            </w:r>
          </w:p>
        </w:tc>
      </w:tr>
      <w:tr w:rsidR="00DE7345" w:rsidRPr="00DE7345" w14:paraId="37FE80B2" w14:textId="77777777" w:rsidTr="00003C80">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395D3039" w14:textId="77777777" w:rsidR="00DE7345" w:rsidRPr="00DE7345" w:rsidRDefault="00DE7345" w:rsidP="00DE7345">
            <w:pPr>
              <w:widowControl w:val="0"/>
              <w:suppressAutoHyphens w:val="0"/>
            </w:pPr>
            <w:r w:rsidRPr="00DE7345">
              <w:t>B</w:t>
            </w:r>
          </w:p>
        </w:tc>
        <w:tc>
          <w:tcPr>
            <w:tcW w:w="4510" w:type="dxa"/>
            <w:tcBorders>
              <w:top w:val="single" w:sz="4" w:space="0" w:color="000000"/>
              <w:left w:val="single" w:sz="4" w:space="0" w:color="000000"/>
              <w:bottom w:val="single" w:sz="4" w:space="0" w:color="000000"/>
              <w:right w:val="single" w:sz="4" w:space="0" w:color="000000"/>
            </w:tcBorders>
            <w:vAlign w:val="center"/>
          </w:tcPr>
          <w:p w14:paraId="470FCE07" w14:textId="77777777" w:rsidR="00DE7345" w:rsidRPr="00DE7345" w:rsidRDefault="00DE7345" w:rsidP="00DE7345">
            <w:pPr>
              <w:widowControl w:val="0"/>
              <w:suppressAutoHyphens w:val="0"/>
            </w:pPr>
            <w:r w:rsidRPr="00DE7345">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14:paraId="445FBBC8" w14:textId="77777777" w:rsidR="00DE7345" w:rsidRPr="00DE7345" w:rsidRDefault="00DE7345" w:rsidP="00DE7345">
            <w:pPr>
              <w:widowControl w:val="0"/>
              <w:suppressAutoHyphens w:val="0"/>
            </w:pPr>
            <w:r w:rsidRPr="00DE7345">
              <w:t>4 (добре)</w:t>
            </w: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27B3CE4F" w14:textId="77777777" w:rsidR="00DE7345" w:rsidRPr="00DE7345" w:rsidRDefault="00DE7345" w:rsidP="00DE7345">
            <w:pPr>
              <w:widowControl w:val="0"/>
              <w:suppressAutoHyphens w:val="0"/>
            </w:pPr>
          </w:p>
        </w:tc>
      </w:tr>
      <w:tr w:rsidR="00DE7345" w:rsidRPr="00DE7345" w14:paraId="0B6F7810" w14:textId="77777777" w:rsidTr="00003C80">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399BF7E5" w14:textId="77777777" w:rsidR="00DE7345" w:rsidRPr="00DE7345" w:rsidRDefault="00DE7345" w:rsidP="00DE7345">
            <w:pPr>
              <w:widowControl w:val="0"/>
              <w:suppressAutoHyphens w:val="0"/>
            </w:pPr>
            <w:r w:rsidRPr="00DE7345">
              <w:t>C</w:t>
            </w:r>
          </w:p>
        </w:tc>
        <w:tc>
          <w:tcPr>
            <w:tcW w:w="4510" w:type="dxa"/>
            <w:tcBorders>
              <w:top w:val="single" w:sz="4" w:space="0" w:color="000000"/>
              <w:left w:val="single" w:sz="4" w:space="0" w:color="000000"/>
              <w:bottom w:val="single" w:sz="4" w:space="0" w:color="000000"/>
              <w:right w:val="single" w:sz="4" w:space="0" w:color="000000"/>
            </w:tcBorders>
            <w:vAlign w:val="center"/>
          </w:tcPr>
          <w:p w14:paraId="2F81CDC1" w14:textId="77777777" w:rsidR="00DE7345" w:rsidRPr="00DE7345" w:rsidRDefault="00DE7345" w:rsidP="00DE7345">
            <w:pPr>
              <w:widowControl w:val="0"/>
              <w:suppressAutoHyphens w:val="0"/>
            </w:pPr>
            <w:r w:rsidRPr="00DE7345">
              <w:t>75 – 84 (добре)</w:t>
            </w:r>
          </w:p>
        </w:tc>
        <w:tc>
          <w:tcPr>
            <w:tcW w:w="2126" w:type="dxa"/>
            <w:vMerge/>
            <w:tcBorders>
              <w:top w:val="single" w:sz="4" w:space="0" w:color="000000"/>
              <w:left w:val="single" w:sz="4" w:space="0" w:color="000000"/>
              <w:bottom w:val="single" w:sz="4" w:space="0" w:color="000000"/>
              <w:right w:val="single" w:sz="4" w:space="0" w:color="000000"/>
            </w:tcBorders>
            <w:vAlign w:val="center"/>
          </w:tcPr>
          <w:p w14:paraId="21BF3C7B" w14:textId="77777777" w:rsidR="00DE7345" w:rsidRPr="00DE7345" w:rsidRDefault="00DE7345" w:rsidP="00DE7345">
            <w:pPr>
              <w:widowControl w:val="0"/>
              <w:suppressAutoHyphens w:val="0"/>
            </w:pP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40800C95" w14:textId="77777777" w:rsidR="00DE7345" w:rsidRPr="00DE7345" w:rsidRDefault="00DE7345" w:rsidP="00DE7345">
            <w:pPr>
              <w:widowControl w:val="0"/>
              <w:suppressAutoHyphens w:val="0"/>
            </w:pPr>
          </w:p>
        </w:tc>
      </w:tr>
      <w:tr w:rsidR="00DE7345" w:rsidRPr="00DE7345" w14:paraId="040B38E9" w14:textId="77777777" w:rsidTr="00003C80">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4E5DBFAD" w14:textId="77777777" w:rsidR="00DE7345" w:rsidRPr="00DE7345" w:rsidRDefault="00DE7345" w:rsidP="00DE7345">
            <w:pPr>
              <w:widowControl w:val="0"/>
              <w:suppressAutoHyphens w:val="0"/>
            </w:pPr>
            <w:r w:rsidRPr="00DE7345">
              <w:t>D</w:t>
            </w:r>
          </w:p>
        </w:tc>
        <w:tc>
          <w:tcPr>
            <w:tcW w:w="4510" w:type="dxa"/>
            <w:tcBorders>
              <w:top w:val="single" w:sz="4" w:space="0" w:color="000000"/>
              <w:left w:val="single" w:sz="4" w:space="0" w:color="000000"/>
              <w:bottom w:val="single" w:sz="4" w:space="0" w:color="000000"/>
              <w:right w:val="single" w:sz="4" w:space="0" w:color="000000"/>
            </w:tcBorders>
            <w:vAlign w:val="center"/>
          </w:tcPr>
          <w:p w14:paraId="7D8F1CB8" w14:textId="77777777" w:rsidR="00DE7345" w:rsidRPr="00DE7345" w:rsidRDefault="00DE7345" w:rsidP="00DE7345">
            <w:pPr>
              <w:widowControl w:val="0"/>
              <w:suppressAutoHyphens w:val="0"/>
            </w:pPr>
            <w:r w:rsidRPr="00DE7345">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14:paraId="764DCCFB" w14:textId="77777777" w:rsidR="00DE7345" w:rsidRPr="00DE7345" w:rsidRDefault="00DE7345" w:rsidP="00DE7345">
            <w:pPr>
              <w:widowControl w:val="0"/>
              <w:suppressAutoHyphens w:val="0"/>
            </w:pPr>
            <w:r w:rsidRPr="00DE7345">
              <w:t>3 (задовільно)</w:t>
            </w: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21BDA90E" w14:textId="77777777" w:rsidR="00DE7345" w:rsidRPr="00DE7345" w:rsidRDefault="00DE7345" w:rsidP="00DE7345">
            <w:pPr>
              <w:widowControl w:val="0"/>
              <w:suppressAutoHyphens w:val="0"/>
            </w:pPr>
          </w:p>
        </w:tc>
      </w:tr>
      <w:tr w:rsidR="00DE7345" w:rsidRPr="00DE7345" w14:paraId="4B243426" w14:textId="77777777" w:rsidTr="00003C80">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3D92E650" w14:textId="77777777" w:rsidR="00DE7345" w:rsidRPr="00DE7345" w:rsidRDefault="00DE7345" w:rsidP="00DE7345">
            <w:pPr>
              <w:widowControl w:val="0"/>
              <w:suppressAutoHyphens w:val="0"/>
            </w:pPr>
            <w:r w:rsidRPr="00DE7345">
              <w:t>E</w:t>
            </w:r>
          </w:p>
        </w:tc>
        <w:tc>
          <w:tcPr>
            <w:tcW w:w="4510" w:type="dxa"/>
            <w:tcBorders>
              <w:top w:val="single" w:sz="4" w:space="0" w:color="000000"/>
              <w:left w:val="single" w:sz="4" w:space="0" w:color="000000"/>
              <w:bottom w:val="single" w:sz="4" w:space="0" w:color="000000"/>
              <w:right w:val="single" w:sz="4" w:space="0" w:color="000000"/>
            </w:tcBorders>
            <w:vAlign w:val="center"/>
          </w:tcPr>
          <w:p w14:paraId="479A5039" w14:textId="77777777" w:rsidR="00DE7345" w:rsidRPr="00DE7345" w:rsidRDefault="00DE7345" w:rsidP="00DE7345">
            <w:pPr>
              <w:widowControl w:val="0"/>
              <w:suppressAutoHyphens w:val="0"/>
            </w:pPr>
            <w:r w:rsidRPr="00DE7345">
              <w:t>60 – 69 (достатньо)</w:t>
            </w:r>
          </w:p>
        </w:tc>
        <w:tc>
          <w:tcPr>
            <w:tcW w:w="2126" w:type="dxa"/>
            <w:vMerge/>
            <w:tcBorders>
              <w:top w:val="single" w:sz="4" w:space="0" w:color="000000"/>
              <w:left w:val="single" w:sz="4" w:space="0" w:color="000000"/>
              <w:bottom w:val="single" w:sz="4" w:space="0" w:color="000000"/>
              <w:right w:val="single" w:sz="4" w:space="0" w:color="000000"/>
            </w:tcBorders>
            <w:vAlign w:val="center"/>
          </w:tcPr>
          <w:p w14:paraId="0604674A" w14:textId="77777777" w:rsidR="00DE7345" w:rsidRPr="00DE7345" w:rsidRDefault="00DE7345" w:rsidP="00DE7345">
            <w:pPr>
              <w:widowControl w:val="0"/>
              <w:suppressAutoHyphens w:val="0"/>
            </w:pP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71FB276B" w14:textId="77777777" w:rsidR="00DE7345" w:rsidRPr="00DE7345" w:rsidRDefault="00DE7345" w:rsidP="00DE7345">
            <w:pPr>
              <w:widowControl w:val="0"/>
              <w:suppressAutoHyphens w:val="0"/>
            </w:pPr>
          </w:p>
        </w:tc>
      </w:tr>
      <w:tr w:rsidR="00DE7345" w:rsidRPr="00DE7345" w14:paraId="046E6181" w14:textId="77777777" w:rsidTr="00003C80">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46F16E72" w14:textId="77777777" w:rsidR="00DE7345" w:rsidRPr="00DE7345" w:rsidRDefault="00DE7345" w:rsidP="00DE7345">
            <w:pPr>
              <w:widowControl w:val="0"/>
              <w:suppressAutoHyphens w:val="0"/>
            </w:pPr>
            <w:r w:rsidRPr="00DE7345">
              <w:t>FX</w:t>
            </w:r>
          </w:p>
        </w:tc>
        <w:tc>
          <w:tcPr>
            <w:tcW w:w="4510" w:type="dxa"/>
            <w:tcBorders>
              <w:top w:val="single" w:sz="4" w:space="0" w:color="000000"/>
              <w:left w:val="single" w:sz="4" w:space="0" w:color="000000"/>
              <w:bottom w:val="single" w:sz="4" w:space="0" w:color="000000"/>
              <w:right w:val="single" w:sz="4" w:space="0" w:color="000000"/>
            </w:tcBorders>
            <w:vAlign w:val="center"/>
          </w:tcPr>
          <w:p w14:paraId="3726E0AF" w14:textId="77777777" w:rsidR="00DE7345" w:rsidRPr="00DE7345" w:rsidRDefault="00DE7345" w:rsidP="00DE7345">
            <w:pPr>
              <w:widowControl w:val="0"/>
              <w:suppressAutoHyphens w:val="0"/>
            </w:pPr>
            <w:r w:rsidRPr="00DE7345">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14:paraId="6986682C" w14:textId="77777777" w:rsidR="00DE7345" w:rsidRPr="00DE7345" w:rsidRDefault="00DE7345" w:rsidP="00DE7345">
            <w:pPr>
              <w:widowControl w:val="0"/>
              <w:suppressAutoHyphens w:val="0"/>
            </w:pPr>
            <w:r w:rsidRPr="00DE7345">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vAlign w:val="center"/>
          </w:tcPr>
          <w:p w14:paraId="64574E94" w14:textId="77777777" w:rsidR="00DE7345" w:rsidRPr="00DE7345" w:rsidRDefault="00DE7345" w:rsidP="00DE7345">
            <w:pPr>
              <w:widowControl w:val="0"/>
              <w:suppressAutoHyphens w:val="0"/>
            </w:pPr>
            <w:r w:rsidRPr="00DE7345">
              <w:t>Не зараховано</w:t>
            </w:r>
          </w:p>
        </w:tc>
      </w:tr>
      <w:tr w:rsidR="00DE7345" w:rsidRPr="00DE7345" w14:paraId="336608A3" w14:textId="77777777" w:rsidTr="00003C80">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199F4E42" w14:textId="77777777" w:rsidR="00DE7345" w:rsidRPr="00DE7345" w:rsidRDefault="00DE7345" w:rsidP="00DE7345">
            <w:pPr>
              <w:widowControl w:val="0"/>
              <w:suppressAutoHyphens w:val="0"/>
            </w:pPr>
            <w:r w:rsidRPr="00DE7345">
              <w:t>F</w:t>
            </w:r>
          </w:p>
        </w:tc>
        <w:tc>
          <w:tcPr>
            <w:tcW w:w="4510" w:type="dxa"/>
            <w:tcBorders>
              <w:top w:val="single" w:sz="4" w:space="0" w:color="000000"/>
              <w:left w:val="single" w:sz="4" w:space="0" w:color="000000"/>
              <w:bottom w:val="single" w:sz="4" w:space="0" w:color="000000"/>
              <w:right w:val="single" w:sz="4" w:space="0" w:color="000000"/>
            </w:tcBorders>
            <w:vAlign w:val="center"/>
          </w:tcPr>
          <w:p w14:paraId="0F89FCE4" w14:textId="77777777" w:rsidR="00DE7345" w:rsidRPr="00DE7345" w:rsidRDefault="00DE7345" w:rsidP="00DE7345">
            <w:pPr>
              <w:widowControl w:val="0"/>
              <w:suppressAutoHyphens w:val="0"/>
            </w:pPr>
            <w:r w:rsidRPr="00DE7345">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vAlign w:val="center"/>
          </w:tcPr>
          <w:p w14:paraId="3BB7722C" w14:textId="77777777" w:rsidR="00DE7345" w:rsidRPr="00DE7345" w:rsidRDefault="00DE7345" w:rsidP="00DE7345">
            <w:pPr>
              <w:widowControl w:val="0"/>
              <w:suppressAutoHyphens w:val="0"/>
            </w:pP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07A3D66F" w14:textId="77777777" w:rsidR="00DE7345" w:rsidRPr="00DE7345" w:rsidRDefault="00DE7345" w:rsidP="00DE7345">
            <w:pPr>
              <w:widowControl w:val="0"/>
              <w:suppressAutoHyphens w:val="0"/>
            </w:pPr>
          </w:p>
        </w:tc>
      </w:tr>
    </w:tbl>
    <w:p w14:paraId="6C662469" w14:textId="77777777" w:rsidR="00DE7345" w:rsidRPr="00DE7345" w:rsidRDefault="00DE7345" w:rsidP="00DE7345">
      <w:pPr>
        <w:widowControl w:val="0"/>
        <w:suppressAutoHyphens w:val="0"/>
        <w:rPr>
          <w:b/>
        </w:rPr>
      </w:pPr>
    </w:p>
    <w:p w14:paraId="258FD020" w14:textId="77777777" w:rsidR="00DE7345" w:rsidRPr="00DE7345" w:rsidRDefault="00DE7345" w:rsidP="00DE7345">
      <w:pPr>
        <w:widowControl w:val="0"/>
        <w:suppressAutoHyphens w:val="0"/>
        <w:jc w:val="center"/>
        <w:rPr>
          <w:b/>
          <w:sz w:val="28"/>
          <w:szCs w:val="28"/>
        </w:rPr>
      </w:pPr>
      <w:r w:rsidRPr="00DE7345">
        <w:rPr>
          <w:b/>
          <w:sz w:val="28"/>
          <w:szCs w:val="28"/>
        </w:rPr>
        <w:t>6.   Основні навчальні ресурси</w:t>
      </w:r>
    </w:p>
    <w:p w14:paraId="19301865" w14:textId="77777777" w:rsidR="00DE7345" w:rsidRPr="00DE7345" w:rsidRDefault="00DE7345" w:rsidP="00DE7345">
      <w:pPr>
        <w:widowControl w:val="0"/>
        <w:suppressAutoHyphens w:val="0"/>
        <w:rPr>
          <w:b/>
        </w:rPr>
      </w:pPr>
    </w:p>
    <w:p w14:paraId="65249A14" w14:textId="77777777" w:rsidR="00DE7345" w:rsidRPr="008816E3" w:rsidRDefault="00DE7345" w:rsidP="008816E3">
      <w:pPr>
        <w:widowControl w:val="0"/>
        <w:suppressAutoHyphens w:val="0"/>
        <w:ind w:firstLine="709"/>
        <w:rPr>
          <w:b/>
        </w:rPr>
      </w:pPr>
      <w:r w:rsidRPr="008816E3">
        <w:rPr>
          <w:b/>
        </w:rPr>
        <w:t>Рекомендована література</w:t>
      </w:r>
    </w:p>
    <w:p w14:paraId="5EBA3674" w14:textId="67BFE860" w:rsidR="00640DB3" w:rsidRPr="00640DB3" w:rsidRDefault="00640DB3" w:rsidP="00EB5AD1">
      <w:pPr>
        <w:numPr>
          <w:ilvl w:val="0"/>
          <w:numId w:val="15"/>
        </w:numPr>
        <w:tabs>
          <w:tab w:val="clear" w:pos="720"/>
        </w:tabs>
        <w:ind w:left="0" w:firstLine="360"/>
        <w:jc w:val="both"/>
        <w:rPr>
          <w:lang w:val="ru-UA"/>
        </w:rPr>
      </w:pPr>
      <w:r w:rsidRPr="00640DB3">
        <w:t xml:space="preserve">Концепція розвитку штучного інтелекту в Україні : Розпорядження Кабінет Міністрів України від 2 грудня 2020 р. № 1556-р. Київ. </w:t>
      </w:r>
      <w:r w:rsidRPr="00640DB3">
        <w:rPr>
          <w:lang w:val="en-US"/>
        </w:rPr>
        <w:t>URL</w:t>
      </w:r>
      <w:r w:rsidRPr="00640DB3">
        <w:t xml:space="preserve"> : </w:t>
      </w:r>
      <w:r w:rsidRPr="00640DB3">
        <w:rPr>
          <w:lang w:val="en-US"/>
        </w:rPr>
        <w:t>https</w:t>
      </w:r>
      <w:r w:rsidRPr="00640DB3">
        <w:t>://</w:t>
      </w:r>
      <w:r w:rsidRPr="00640DB3">
        <w:rPr>
          <w:lang w:val="en-US"/>
        </w:rPr>
        <w:t>zakon</w:t>
      </w:r>
      <w:r w:rsidRPr="00640DB3">
        <w:t>.</w:t>
      </w:r>
      <w:r w:rsidRPr="00640DB3">
        <w:rPr>
          <w:lang w:val="en-US"/>
        </w:rPr>
        <w:t>rada</w:t>
      </w:r>
      <w:r w:rsidRPr="00640DB3">
        <w:t>.</w:t>
      </w:r>
      <w:r w:rsidRPr="00640DB3">
        <w:rPr>
          <w:lang w:val="en-US"/>
        </w:rPr>
        <w:t>gov</w:t>
      </w:r>
      <w:r w:rsidRPr="00640DB3">
        <w:t>.</w:t>
      </w:r>
      <w:r w:rsidRPr="00640DB3">
        <w:rPr>
          <w:lang w:val="en-US"/>
        </w:rPr>
        <w:t>ua</w:t>
      </w:r>
      <w:r w:rsidRPr="00640DB3">
        <w:t>/</w:t>
      </w:r>
      <w:r w:rsidRPr="00640DB3">
        <w:rPr>
          <w:lang w:val="en-US"/>
        </w:rPr>
        <w:t>laws</w:t>
      </w:r>
      <w:r w:rsidRPr="00640DB3">
        <w:t>/</w:t>
      </w:r>
      <w:r w:rsidRPr="00640DB3">
        <w:rPr>
          <w:lang w:val="en-US"/>
        </w:rPr>
        <w:t>show</w:t>
      </w:r>
      <w:r w:rsidRPr="00640DB3">
        <w:t>/1556-2020-%</w:t>
      </w:r>
      <w:r w:rsidRPr="00640DB3">
        <w:rPr>
          <w:lang w:val="en-US"/>
        </w:rPr>
        <w:t>D</w:t>
      </w:r>
      <w:r w:rsidRPr="00640DB3">
        <w:t>1%80#</w:t>
      </w:r>
      <w:r w:rsidRPr="00640DB3">
        <w:rPr>
          <w:lang w:val="en-US"/>
        </w:rPr>
        <w:t>n</w:t>
      </w:r>
      <w:r w:rsidRPr="00640DB3">
        <w:t xml:space="preserve">8 </w:t>
      </w:r>
    </w:p>
    <w:p w14:paraId="1D528751" w14:textId="77777777" w:rsidR="00640DB3" w:rsidRPr="00640DB3" w:rsidRDefault="00640DB3" w:rsidP="00EB5AD1">
      <w:pPr>
        <w:numPr>
          <w:ilvl w:val="0"/>
          <w:numId w:val="15"/>
        </w:numPr>
        <w:ind w:left="0" w:firstLine="360"/>
        <w:jc w:val="both"/>
        <w:rPr>
          <w:lang w:val="ru-UA"/>
        </w:rPr>
      </w:pPr>
      <w:r w:rsidRPr="00640DB3">
        <w:t xml:space="preserve">Волинець І.М. Особистісний імідж сучасного педагога загальноосвітнього навчального закладу. </w:t>
      </w:r>
      <w:r w:rsidRPr="00640DB3">
        <w:rPr>
          <w:lang w:val="en-US"/>
        </w:rPr>
        <w:t>URL</w:t>
      </w:r>
      <w:r w:rsidRPr="00640DB3">
        <w:rPr>
          <w:lang w:val="ru-RU"/>
        </w:rPr>
        <w:t xml:space="preserve"> : </w:t>
      </w:r>
      <w:r w:rsidRPr="00640DB3">
        <w:rPr>
          <w:lang w:val="en-US"/>
        </w:rPr>
        <w:t>https</w:t>
      </w:r>
      <w:r w:rsidRPr="00640DB3">
        <w:rPr>
          <w:lang w:val="ru-RU"/>
        </w:rPr>
        <w:t>://</w:t>
      </w:r>
      <w:r w:rsidRPr="00640DB3">
        <w:rPr>
          <w:lang w:val="en-US"/>
        </w:rPr>
        <w:t>www</w:t>
      </w:r>
      <w:r w:rsidRPr="00640DB3">
        <w:rPr>
          <w:lang w:val="ru-RU"/>
        </w:rPr>
        <w:t>.</w:t>
      </w:r>
      <w:r w:rsidRPr="00640DB3">
        <w:rPr>
          <w:lang w:val="en-US"/>
        </w:rPr>
        <w:t>narodnaosvita</w:t>
      </w:r>
      <w:r w:rsidRPr="00640DB3">
        <w:rPr>
          <w:lang w:val="ru-RU"/>
        </w:rPr>
        <w:t>.</w:t>
      </w:r>
      <w:r w:rsidRPr="00640DB3">
        <w:rPr>
          <w:lang w:val="en-US"/>
        </w:rPr>
        <w:t>kiev</w:t>
      </w:r>
      <w:r w:rsidRPr="00640DB3">
        <w:rPr>
          <w:lang w:val="ru-RU"/>
        </w:rPr>
        <w:t>.</w:t>
      </w:r>
      <w:r w:rsidRPr="00640DB3">
        <w:rPr>
          <w:lang w:val="en-US"/>
        </w:rPr>
        <w:t>ua</w:t>
      </w:r>
      <w:r w:rsidRPr="00640DB3">
        <w:rPr>
          <w:lang w:val="ru-RU"/>
        </w:rPr>
        <w:t>/?</w:t>
      </w:r>
      <w:r w:rsidRPr="00640DB3">
        <w:rPr>
          <w:lang w:val="en-US"/>
        </w:rPr>
        <w:t>page</w:t>
      </w:r>
      <w:r w:rsidRPr="00640DB3">
        <w:rPr>
          <w:lang w:val="ru-RU"/>
        </w:rPr>
        <w:t>_</w:t>
      </w:r>
      <w:r w:rsidRPr="00640DB3">
        <w:rPr>
          <w:lang w:val="en-US"/>
        </w:rPr>
        <w:t>id</w:t>
      </w:r>
      <w:r w:rsidRPr="00640DB3">
        <w:rPr>
          <w:lang w:val="ru-RU"/>
        </w:rPr>
        <w:t xml:space="preserve">=3922 </w:t>
      </w:r>
    </w:p>
    <w:p w14:paraId="021DF3E3" w14:textId="77777777" w:rsidR="00640DB3" w:rsidRPr="00640DB3" w:rsidRDefault="00640DB3" w:rsidP="00EB5AD1">
      <w:pPr>
        <w:numPr>
          <w:ilvl w:val="0"/>
          <w:numId w:val="15"/>
        </w:numPr>
        <w:ind w:left="0" w:firstLine="360"/>
        <w:jc w:val="both"/>
        <w:rPr>
          <w:lang w:val="ru-UA"/>
        </w:rPr>
      </w:pPr>
      <w:r w:rsidRPr="00640DB3">
        <w:t xml:space="preserve">Доценко С., Ворожбіт-Горбатюк В., Собченко Т. (2021). Онлайн-безпека учасників освітнього процесу в умовах дистанційного і змішаного навчання : навч.-метод. посіб. Харків : Вид-во «Ранок». 198 с. </w:t>
      </w:r>
      <w:r w:rsidRPr="00640DB3">
        <w:rPr>
          <w:lang w:val="en-US"/>
        </w:rPr>
        <w:t xml:space="preserve">http://surl.li/npcwrt </w:t>
      </w:r>
    </w:p>
    <w:p w14:paraId="52220D8D" w14:textId="39F71408" w:rsidR="00640DB3" w:rsidRPr="00640DB3" w:rsidRDefault="00640DB3" w:rsidP="00EB5AD1">
      <w:pPr>
        <w:numPr>
          <w:ilvl w:val="0"/>
          <w:numId w:val="15"/>
        </w:numPr>
        <w:ind w:left="0" w:firstLine="360"/>
        <w:jc w:val="both"/>
        <w:rPr>
          <w:lang w:val="ru-UA"/>
        </w:rPr>
      </w:pPr>
      <w:r w:rsidRPr="00640DB3">
        <w:t xml:space="preserve">Проєкт «Інструктивно-методичні рекомендації щодо запровадження та використання технологій штучного інтелекту в закладах загальної середньої освіти рекомендацій із використання ШІ в школах»: Міністерство цифрової трансформації України, Міністерство освіти і науки України. </w:t>
      </w:r>
      <w:r w:rsidRPr="00640DB3">
        <w:rPr>
          <w:lang w:val="en-US"/>
        </w:rPr>
        <w:t xml:space="preserve">URL: https://mon.gov.ua/storage/app/sites/1/news/2024/05/21/Instruktyvno.metodychni.rekomendatsiyi.shchodo.S HI.v.ZZSO-22.05.2024.pdf </w:t>
      </w:r>
    </w:p>
    <w:p w14:paraId="7F6EBC01" w14:textId="77777777" w:rsidR="00640DB3" w:rsidRPr="00640DB3" w:rsidRDefault="00640DB3" w:rsidP="00EB5AD1">
      <w:pPr>
        <w:numPr>
          <w:ilvl w:val="0"/>
          <w:numId w:val="15"/>
        </w:numPr>
        <w:ind w:left="0" w:firstLine="360"/>
        <w:jc w:val="both"/>
        <w:rPr>
          <w:lang w:val="ru-UA"/>
        </w:rPr>
      </w:pPr>
      <w:r w:rsidRPr="00640DB3">
        <w:t xml:space="preserve">Опис цифрової компетентності педагогічного працівника. </w:t>
      </w:r>
      <w:r w:rsidRPr="00640DB3">
        <w:rPr>
          <w:lang w:val="en-US"/>
        </w:rPr>
        <w:t>URL</w:t>
      </w:r>
      <w:r w:rsidRPr="00640DB3">
        <w:rPr>
          <w:lang w:val="ru-RU"/>
        </w:rPr>
        <w:t xml:space="preserve">: </w:t>
      </w:r>
      <w:r w:rsidRPr="00640DB3">
        <w:t xml:space="preserve">Ел. збірник наукових праць ЗОІППО – № 3(55) – 2023 </w:t>
      </w:r>
      <w:r w:rsidRPr="00640DB3">
        <w:rPr>
          <w:lang w:val="en-US"/>
        </w:rPr>
        <w:t>https</w:t>
      </w:r>
      <w:r w:rsidRPr="00640DB3">
        <w:rPr>
          <w:lang w:val="ru-RU"/>
        </w:rPr>
        <w:t>://</w:t>
      </w:r>
      <w:r w:rsidRPr="00640DB3">
        <w:rPr>
          <w:lang w:val="en-US"/>
        </w:rPr>
        <w:t>elibrary</w:t>
      </w:r>
      <w:r w:rsidRPr="00640DB3">
        <w:rPr>
          <w:lang w:val="ru-RU"/>
        </w:rPr>
        <w:t>.</w:t>
      </w:r>
      <w:r w:rsidRPr="00640DB3">
        <w:rPr>
          <w:lang w:val="en-US"/>
        </w:rPr>
        <w:t>kubg</w:t>
      </w:r>
      <w:r w:rsidRPr="00640DB3">
        <w:rPr>
          <w:lang w:val="ru-RU"/>
        </w:rPr>
        <w:t>.</w:t>
      </w:r>
      <w:r w:rsidRPr="00640DB3">
        <w:rPr>
          <w:lang w:val="en-US"/>
        </w:rPr>
        <w:t>edu</w:t>
      </w:r>
      <w:r w:rsidRPr="00640DB3">
        <w:rPr>
          <w:lang w:val="ru-RU"/>
        </w:rPr>
        <w:t>.</w:t>
      </w:r>
      <w:r w:rsidRPr="00640DB3">
        <w:rPr>
          <w:lang w:val="en-US"/>
        </w:rPr>
        <w:t>ua</w:t>
      </w:r>
      <w:r w:rsidRPr="00640DB3">
        <w:rPr>
          <w:lang w:val="ru-RU"/>
        </w:rPr>
        <w:t>/</w:t>
      </w:r>
      <w:r w:rsidRPr="00640DB3">
        <w:rPr>
          <w:lang w:val="en-US"/>
        </w:rPr>
        <w:t>id</w:t>
      </w:r>
      <w:r w:rsidRPr="00640DB3">
        <w:rPr>
          <w:lang w:val="ru-RU"/>
        </w:rPr>
        <w:t>/</w:t>
      </w:r>
      <w:r w:rsidRPr="00640DB3">
        <w:rPr>
          <w:lang w:val="en-US"/>
        </w:rPr>
        <w:t>eprint</w:t>
      </w:r>
      <w:r w:rsidRPr="00640DB3">
        <w:rPr>
          <w:lang w:val="ru-RU"/>
        </w:rPr>
        <w:t>/27905/1/</w:t>
      </w:r>
      <w:r w:rsidRPr="00640DB3">
        <w:rPr>
          <w:lang w:val="en-US"/>
        </w:rPr>
        <w:t>digital</w:t>
      </w:r>
      <w:r w:rsidRPr="00640DB3">
        <w:rPr>
          <w:lang w:val="ru-RU"/>
        </w:rPr>
        <w:t>%20</w:t>
      </w:r>
      <w:r w:rsidRPr="00640DB3">
        <w:rPr>
          <w:lang w:val="en-US"/>
        </w:rPr>
        <w:t>comp</w:t>
      </w:r>
      <w:r w:rsidRPr="00640DB3">
        <w:rPr>
          <w:lang w:val="ru-RU"/>
        </w:rPr>
        <w:t>%20</w:t>
      </w:r>
      <w:r w:rsidRPr="00640DB3">
        <w:rPr>
          <w:lang w:val="en-US"/>
        </w:rPr>
        <w:t>teacher</w:t>
      </w:r>
      <w:r w:rsidRPr="00640DB3">
        <w:rPr>
          <w:lang w:val="ru-RU"/>
        </w:rPr>
        <w:t>%20</w:t>
      </w:r>
      <w:r w:rsidRPr="00640DB3">
        <w:rPr>
          <w:lang w:val="en-US"/>
        </w:rPr>
        <w:t>Morze</w:t>
      </w:r>
      <w:r w:rsidRPr="00640DB3">
        <w:rPr>
          <w:lang w:val="ru-RU"/>
        </w:rPr>
        <w:t>.</w:t>
      </w:r>
      <w:r w:rsidRPr="00640DB3">
        <w:rPr>
          <w:lang w:val="en-US"/>
        </w:rPr>
        <w:t>pdf</w:t>
      </w:r>
      <w:r w:rsidRPr="00640DB3">
        <w:rPr>
          <w:lang w:val="ru-RU"/>
        </w:rPr>
        <w:t>)</w:t>
      </w:r>
    </w:p>
    <w:p w14:paraId="7534B8D2" w14:textId="59461557" w:rsidR="00C25C8A" w:rsidRPr="00640DB3" w:rsidRDefault="00640DB3" w:rsidP="00EB5AD1">
      <w:pPr>
        <w:pStyle w:val="a5"/>
        <w:numPr>
          <w:ilvl w:val="0"/>
          <w:numId w:val="15"/>
        </w:numPr>
        <w:ind w:left="0" w:firstLine="360"/>
        <w:jc w:val="both"/>
        <w:rPr>
          <w:lang w:val="ru-UA"/>
        </w:rPr>
      </w:pPr>
      <w:r w:rsidRPr="00640DB3">
        <w:t>. Довга Т. Імідж сучасного вчителя : навч.-метод. посіб. Кіровоград : ПП «Екслюзив – Систем», 2015. 96 с.</w:t>
      </w:r>
    </w:p>
    <w:p w14:paraId="7B8C4C71" w14:textId="244BA76F" w:rsidR="00640DB3" w:rsidRPr="00640DB3" w:rsidRDefault="00640DB3" w:rsidP="00EB5AD1">
      <w:pPr>
        <w:pStyle w:val="a5"/>
        <w:numPr>
          <w:ilvl w:val="0"/>
          <w:numId w:val="15"/>
        </w:numPr>
        <w:ind w:left="0" w:firstLine="360"/>
        <w:jc w:val="both"/>
        <w:rPr>
          <w:lang w:val="ru-UA"/>
        </w:rPr>
      </w:pPr>
      <w:r w:rsidRPr="00640DB3">
        <w:t>Зінченко В. В. Імідж учителя, або психологія одягу Відкритий урок : Розробки. Технології. Досвід. 2008. № 4. С. 85-86.</w:t>
      </w:r>
    </w:p>
    <w:p w14:paraId="3DC7080A" w14:textId="6EC8C86A" w:rsidR="00640DB3" w:rsidRPr="00640DB3" w:rsidRDefault="00640DB3" w:rsidP="00EB5AD1">
      <w:pPr>
        <w:pStyle w:val="a5"/>
        <w:numPr>
          <w:ilvl w:val="0"/>
          <w:numId w:val="15"/>
        </w:numPr>
        <w:ind w:left="0" w:firstLine="360"/>
        <w:jc w:val="both"/>
        <w:rPr>
          <w:lang w:val="ru-UA"/>
        </w:rPr>
      </w:pPr>
      <w:r w:rsidRPr="00640DB3">
        <w:t>Коркішко А. В. Сутнісна характеристика категорії «імідж» : історикопедагогічний аспект (ІХ-XVIII ст.). Духовність особистості : методологія, теорія і практика. 2016. № 2. С. 88-96.</w:t>
      </w:r>
    </w:p>
    <w:p w14:paraId="2B8924D0" w14:textId="58019551" w:rsidR="00640DB3" w:rsidRPr="00640DB3" w:rsidRDefault="00640DB3" w:rsidP="00EB5AD1">
      <w:pPr>
        <w:pStyle w:val="a5"/>
        <w:numPr>
          <w:ilvl w:val="0"/>
          <w:numId w:val="15"/>
        </w:numPr>
        <w:ind w:left="0" w:firstLine="360"/>
        <w:jc w:val="both"/>
        <w:rPr>
          <w:lang w:val="ru-UA"/>
        </w:rPr>
      </w:pPr>
      <w:r w:rsidRPr="00640DB3">
        <w:t>Сущенко Л. О. Діловий імідж менеджера закладу освіти : навчальний посібник для здобувачів ступеня вищої освіти магістра спеціальностей «Дошкільна освіта», «Початкова освіта» освітньо-професійних програм «Дошкільна освіта», «Початкова освіта». Запоріжжя : ЗНУ, 2021. 155 с.</w:t>
      </w:r>
    </w:p>
    <w:p w14:paraId="04500128" w14:textId="47EA170F" w:rsidR="00640DB3" w:rsidRPr="00EB5AD1" w:rsidRDefault="00640DB3" w:rsidP="00EB5AD1">
      <w:pPr>
        <w:pStyle w:val="a5"/>
        <w:numPr>
          <w:ilvl w:val="0"/>
          <w:numId w:val="15"/>
        </w:numPr>
        <w:ind w:left="0" w:firstLine="360"/>
        <w:jc w:val="both"/>
        <w:rPr>
          <w:lang w:val="ru-UA"/>
        </w:rPr>
      </w:pPr>
      <w:r w:rsidRPr="00640DB3">
        <w:t>Бутенко Н. Формування і презентація іміджу викладача як складова його професійно-педагогічної культури та запорука ефективної діяльності. Вісник Львівського університету. 2005. Вип. 19. C. 96-103.</w:t>
      </w:r>
    </w:p>
    <w:p w14:paraId="1E7509B9" w14:textId="58F0CF24" w:rsidR="00EB5AD1" w:rsidRPr="00EB5AD1" w:rsidRDefault="00EB5AD1" w:rsidP="00EB5AD1">
      <w:pPr>
        <w:pStyle w:val="a5"/>
        <w:numPr>
          <w:ilvl w:val="0"/>
          <w:numId w:val="15"/>
        </w:numPr>
        <w:ind w:left="0" w:firstLine="360"/>
        <w:jc w:val="both"/>
        <w:rPr>
          <w:lang w:val="ru-UA"/>
        </w:rPr>
      </w:pPr>
      <w:r w:rsidRPr="00EB5AD1">
        <w:t xml:space="preserve">Бабич О. Б. Іміджологія : навч.-метод. посіб. Запоріжжя : ЗДІА, 2017. 148 с. URL: </w:t>
      </w:r>
      <w:hyperlink r:id="rId8" w:history="1">
        <w:r w:rsidRPr="008163FF">
          <w:rPr>
            <w:rStyle w:val="a7"/>
          </w:rPr>
          <w:t>http://ebooks.znu.edu.ua/files/ZII/metodychky/do2018/f357888.pdf</w:t>
        </w:r>
      </w:hyperlink>
      <w:r w:rsidRPr="00EB5AD1">
        <w:t>.</w:t>
      </w:r>
    </w:p>
    <w:p w14:paraId="5010ECB7" w14:textId="7AF688B4" w:rsidR="00EB5AD1" w:rsidRPr="00EB5AD1" w:rsidRDefault="00EB5AD1" w:rsidP="00EB5AD1">
      <w:pPr>
        <w:pStyle w:val="a5"/>
        <w:numPr>
          <w:ilvl w:val="0"/>
          <w:numId w:val="15"/>
        </w:numPr>
        <w:tabs>
          <w:tab w:val="clear" w:pos="720"/>
          <w:tab w:val="num" w:pos="426"/>
        </w:tabs>
        <w:ind w:left="0" w:firstLine="567"/>
        <w:jc w:val="both"/>
        <w:rPr>
          <w:lang w:val="ru-UA"/>
        </w:rPr>
      </w:pPr>
      <w:r w:rsidRPr="00EB5AD1">
        <w:lastRenderedPageBreak/>
        <w:t>Толочко С. В. Цифрова компетентність педагогів в умовах цифровізації закладів освіти та дистанційного навчання. Вісник. Серія: педагогічні науки.№ 3</w:t>
      </w:r>
    </w:p>
    <w:p w14:paraId="7987B1B0" w14:textId="548AA2C9" w:rsidR="00EB5AD1" w:rsidRPr="00EB5AD1" w:rsidRDefault="00EB5AD1" w:rsidP="00EB5AD1">
      <w:pPr>
        <w:pStyle w:val="a5"/>
        <w:numPr>
          <w:ilvl w:val="0"/>
          <w:numId w:val="15"/>
        </w:numPr>
        <w:tabs>
          <w:tab w:val="clear" w:pos="720"/>
          <w:tab w:val="num" w:pos="426"/>
        </w:tabs>
        <w:ind w:left="0" w:firstLine="567"/>
        <w:jc w:val="both"/>
        <w:rPr>
          <w:lang w:val="ru-UA"/>
        </w:rPr>
      </w:pPr>
      <w:r w:rsidRPr="00EB5AD1">
        <w:t>Гаврілова Л. Г., Топольник Я. В. Цифрова культура, цифрова грамотність, цифрова компетентність як сучасні освітні феномени. Інформаційні технології і засоби навчання. 2017. № 61, вип. 5. С. 1-14.</w:t>
      </w:r>
    </w:p>
    <w:p w14:paraId="605CBE7C" w14:textId="49BB7AD9" w:rsidR="00EB5AD1" w:rsidRPr="00640DB3" w:rsidRDefault="00EB5AD1" w:rsidP="00EB5AD1">
      <w:pPr>
        <w:pStyle w:val="a5"/>
        <w:numPr>
          <w:ilvl w:val="0"/>
          <w:numId w:val="15"/>
        </w:numPr>
        <w:tabs>
          <w:tab w:val="clear" w:pos="720"/>
          <w:tab w:val="num" w:pos="426"/>
        </w:tabs>
        <w:ind w:left="0" w:firstLine="567"/>
        <w:jc w:val="both"/>
        <w:rPr>
          <w:lang w:val="ru-UA"/>
        </w:rPr>
      </w:pPr>
      <w:r w:rsidRPr="00EB5AD1">
        <w:t>Овчарук  О.  Цифрова  компетентність  учителя:  міжнародні  тенденції  та  рамки.  Нова  педагогічна  думка. 2019. No 4. С. 52-55.</w:t>
      </w:r>
    </w:p>
    <w:p w14:paraId="02A334D9" w14:textId="77777777" w:rsidR="009851B1" w:rsidRPr="008816E3" w:rsidRDefault="00081698" w:rsidP="00EB5AD1">
      <w:pPr>
        <w:tabs>
          <w:tab w:val="num" w:pos="426"/>
        </w:tabs>
        <w:autoSpaceDE w:val="0"/>
        <w:autoSpaceDN w:val="0"/>
        <w:adjustRightInd w:val="0"/>
        <w:ind w:firstLine="567"/>
        <w:jc w:val="both"/>
        <w:rPr>
          <w:b/>
        </w:rPr>
      </w:pPr>
      <w:r w:rsidRPr="008816E3">
        <w:rPr>
          <w:b/>
        </w:rPr>
        <w:t>Інформаційні ресурси:</w:t>
      </w:r>
    </w:p>
    <w:p w14:paraId="178EE4E6" w14:textId="43275808" w:rsidR="00EB5AD1" w:rsidRDefault="00EB5AD1" w:rsidP="00EB5AD1">
      <w:pPr>
        <w:pStyle w:val="a5"/>
        <w:numPr>
          <w:ilvl w:val="0"/>
          <w:numId w:val="5"/>
        </w:numPr>
        <w:tabs>
          <w:tab w:val="num" w:pos="426"/>
        </w:tabs>
        <w:autoSpaceDE w:val="0"/>
        <w:autoSpaceDN w:val="0"/>
        <w:adjustRightInd w:val="0"/>
        <w:ind w:left="0" w:firstLine="567"/>
        <w:jc w:val="both"/>
        <w:rPr>
          <w:b/>
        </w:rPr>
      </w:pPr>
      <w:r w:rsidRPr="00EB5AD1">
        <w:rPr>
          <w:b/>
        </w:rPr>
        <w:t xml:space="preserve">Рамка цифрових компетентностей для освітян (DigCompEdu). URL: </w:t>
      </w:r>
      <w:hyperlink r:id="rId9" w:history="1">
        <w:r w:rsidRPr="008163FF">
          <w:rPr>
            <w:rStyle w:val="a7"/>
            <w:b/>
          </w:rPr>
          <w:t>https://osvita.diia.gov.ua/uploads/0/2622ramka_cifrovoi_kompetentnosti_pedagogicnih_j_naukovo_pedagogicnih.pdf</w:t>
        </w:r>
      </w:hyperlink>
    </w:p>
    <w:p w14:paraId="7509FF9D" w14:textId="41F6F5D5" w:rsidR="0090758C" w:rsidRPr="00EB5AD1" w:rsidRDefault="00EB5AD1" w:rsidP="00EB5AD1">
      <w:pPr>
        <w:tabs>
          <w:tab w:val="num" w:pos="426"/>
        </w:tabs>
        <w:suppressAutoHyphens w:val="0"/>
        <w:spacing w:after="160" w:line="259" w:lineRule="auto"/>
        <w:ind w:firstLine="567"/>
        <w:jc w:val="both"/>
        <w:rPr>
          <w:sz w:val="28"/>
          <w:szCs w:val="28"/>
          <w:lang w:val="en-US"/>
        </w:rPr>
      </w:pPr>
      <w:r>
        <w:rPr>
          <w:sz w:val="28"/>
          <w:szCs w:val="28"/>
        </w:rPr>
        <w:t>2. Курс «Медіаграмотність для освітян»</w:t>
      </w:r>
      <w:r w:rsidRPr="00EB5AD1">
        <w:rPr>
          <w:sz w:val="28"/>
          <w:szCs w:val="28"/>
          <w:lang w:val="ru-RU"/>
        </w:rPr>
        <w:t xml:space="preserve">. </w:t>
      </w:r>
      <w:r>
        <w:rPr>
          <w:sz w:val="28"/>
          <w:szCs w:val="28"/>
          <w:lang w:val="en-US"/>
        </w:rPr>
        <w:t>URL^</w:t>
      </w:r>
      <w:r>
        <w:rPr>
          <w:sz w:val="28"/>
          <w:szCs w:val="28"/>
        </w:rPr>
        <w:t xml:space="preserve"> </w:t>
      </w:r>
      <w:hyperlink r:id="rId10" w:history="1">
        <w:r w:rsidRPr="008163FF">
          <w:rPr>
            <w:rStyle w:val="a7"/>
            <w:sz w:val="28"/>
            <w:szCs w:val="28"/>
          </w:rPr>
          <w:t>https://apps.prometheus.org.ua/learning/course/coursev1:CZ+MEDIA101+2018_T3/home</w:t>
        </w:r>
      </w:hyperlink>
      <w:r>
        <w:rPr>
          <w:sz w:val="28"/>
          <w:szCs w:val="28"/>
        </w:rPr>
        <w:t xml:space="preserve"> </w:t>
      </w:r>
      <w:r w:rsidR="0090758C" w:rsidRPr="00EB5AD1">
        <w:rPr>
          <w:sz w:val="28"/>
          <w:szCs w:val="28"/>
          <w:lang w:val="en-US"/>
        </w:rPr>
        <w:br w:type="page"/>
      </w:r>
    </w:p>
    <w:p w14:paraId="1BA02FB6" w14:textId="77777777" w:rsidR="0090758C" w:rsidRPr="0090758C" w:rsidRDefault="0090758C" w:rsidP="0090758C">
      <w:pPr>
        <w:ind w:firstLine="709"/>
        <w:jc w:val="center"/>
        <w:rPr>
          <w:b/>
          <w:bCs/>
          <w:sz w:val="28"/>
          <w:szCs w:val="28"/>
        </w:rPr>
      </w:pPr>
      <w:r w:rsidRPr="0090758C">
        <w:rPr>
          <w:b/>
          <w:bCs/>
          <w:sz w:val="28"/>
          <w:szCs w:val="28"/>
        </w:rPr>
        <w:lastRenderedPageBreak/>
        <w:t>7. Регуляції і політики курсу</w:t>
      </w:r>
    </w:p>
    <w:p w14:paraId="6B530E64" w14:textId="77777777" w:rsidR="0090758C" w:rsidRPr="0090758C" w:rsidRDefault="0090758C" w:rsidP="0090758C"/>
    <w:p w14:paraId="6C5BF1C9" w14:textId="77777777" w:rsidR="0090758C" w:rsidRPr="0090758C" w:rsidRDefault="0090758C" w:rsidP="0090758C">
      <w:pPr>
        <w:rPr>
          <w:b/>
          <w:bCs/>
        </w:rPr>
      </w:pPr>
      <w:r w:rsidRPr="0090758C">
        <w:rPr>
          <w:b/>
          <w:bCs/>
        </w:rPr>
        <w:t>Відвідування занять. Регуляція пропусків.</w:t>
      </w:r>
    </w:p>
    <w:p w14:paraId="1E5795BF" w14:textId="77777777" w:rsidR="0090758C" w:rsidRPr="0090758C" w:rsidRDefault="0090758C" w:rsidP="0090758C">
      <w:pPr>
        <w:jc w:val="both"/>
        <w:rPr>
          <w:i/>
          <w:iCs/>
        </w:rPr>
      </w:pPr>
      <w:r w:rsidRPr="0090758C">
        <w:rPr>
          <w:i/>
          <w:iCs/>
        </w:rPr>
        <w:t>Інтерактивний характер курсу передбачає обов</w:t>
      </w:r>
      <w:r w:rsidRPr="0090758C">
        <w:rPr>
          <w:i/>
          <w:iCs/>
          <w:lang w:val="ru-RU"/>
        </w:rPr>
        <w:t>’</w:t>
      </w:r>
      <w:r w:rsidRPr="0090758C">
        <w:rPr>
          <w:i/>
          <w:iCs/>
        </w:rPr>
        <w:t xml:space="preserve">язкове відвідування практичних занять. Здобувачі,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пропущені завдання мають бути відпрацьовані у формі співбесіди під час планової консультації викладача впродовж двох тижнів після пропуску. Відпрацювання занять може здійснюватися й шляхом виконання індивідуального письмового завдання. Здобувачі, які станом на початок екзаменаційної сесії мають понад 70% невідпрацьованих пропущених занять, до сесії не допускаються.  </w:t>
      </w:r>
    </w:p>
    <w:p w14:paraId="21187F41" w14:textId="77777777" w:rsidR="0090758C" w:rsidRPr="0090758C" w:rsidRDefault="0090758C" w:rsidP="0090758C">
      <w:pPr>
        <w:jc w:val="both"/>
        <w:rPr>
          <w:u w:val="single"/>
        </w:rPr>
      </w:pPr>
    </w:p>
    <w:p w14:paraId="43D6A34D" w14:textId="77777777" w:rsidR="0090758C" w:rsidRPr="0090758C" w:rsidRDefault="0090758C" w:rsidP="0090758C">
      <w:pPr>
        <w:jc w:val="both"/>
        <w:rPr>
          <w:b/>
          <w:bCs/>
        </w:rPr>
      </w:pPr>
      <w:r w:rsidRPr="0090758C">
        <w:rPr>
          <w:b/>
          <w:bCs/>
        </w:rPr>
        <w:t>Політика академічної доброчесності</w:t>
      </w:r>
    </w:p>
    <w:p w14:paraId="1C438DC7" w14:textId="77777777" w:rsidR="0090758C" w:rsidRPr="0090758C" w:rsidRDefault="0090758C" w:rsidP="0090758C">
      <w:pPr>
        <w:jc w:val="both"/>
        <w:rPr>
          <w:i/>
          <w:iCs/>
        </w:rPr>
      </w:pPr>
      <w:r w:rsidRPr="0090758C">
        <w:rPr>
          <w:i/>
          <w:iCs/>
        </w:rPr>
        <w:t xml:space="preserve">Одне з основних завдань навчального процесу та курсу – формування нульової толерантності до академічної недоброчесності. Відповідно до чинних правових норм, порушенням норм академічної доброчесності зокрема  вважається: плагіат - оприлюднення (частково або повністю) наукових результатів, отриманих іншими особами, як результатів власного дослідження та/або відтворення опублікованих текстів інших авторів без зазначення авторства; фабрикація - вигадування даних чи фактів, що використовуються в освітньому процесі або наукових дослідженнях; фальсифікація - свідома зміна чи модифікація вже наявних даних, що стосуються освітнього процесу чи наукових досліджень; списування - виконання письмових робіт із залученням зовнішніх джерел інформації, крім дозволених для використання, зокрема під час оцінювання результатів навчання. </w:t>
      </w:r>
    </w:p>
    <w:p w14:paraId="66A2C5BC" w14:textId="77777777" w:rsidR="0090758C" w:rsidRPr="0090758C" w:rsidRDefault="0090758C" w:rsidP="0090758C">
      <w:pPr>
        <w:jc w:val="both"/>
        <w:rPr>
          <w:i/>
          <w:iCs/>
        </w:rPr>
      </w:pPr>
      <w:r w:rsidRPr="0090758C">
        <w:rPr>
          <w:i/>
          <w:iCs/>
        </w:rPr>
        <w:t>Якщо ви не впевнені, чи підпадають зроблені вами запозичення під визначення плагіату, будь ласка, проконсультуйтеся з викладачем. Будь-яка ідея, думка чи речення, ілюстрація чи фото, яке ви запозичуєте, має супроводжуватися посиланням на першоджерело. Приклади оформлення цитувань див. на платформі СЕЗН Moodle ЗНУ</w:t>
      </w:r>
      <w:r w:rsidRPr="0090758C">
        <w:rPr>
          <w:i/>
          <w:iCs/>
          <w:lang w:val="ru-RU"/>
        </w:rPr>
        <w:t xml:space="preserve">: </w:t>
      </w:r>
      <w:hyperlink r:id="rId11" w:history="1">
        <w:r w:rsidRPr="0090758C">
          <w:rPr>
            <w:rStyle w:val="a7"/>
            <w:i/>
            <w:iCs/>
          </w:rPr>
          <w:t>https</w:t>
        </w:r>
        <w:r w:rsidRPr="0090758C">
          <w:rPr>
            <w:rStyle w:val="a7"/>
            <w:i/>
            <w:iCs/>
            <w:lang w:val="ru-RU"/>
          </w:rPr>
          <w:t>://</w:t>
        </w:r>
        <w:r w:rsidRPr="0090758C">
          <w:rPr>
            <w:rStyle w:val="a7"/>
            <w:i/>
            <w:iCs/>
          </w:rPr>
          <w:t>moodle</w:t>
        </w:r>
        <w:r w:rsidRPr="0090758C">
          <w:rPr>
            <w:rStyle w:val="a7"/>
            <w:i/>
            <w:iCs/>
            <w:lang w:val="ru-RU"/>
          </w:rPr>
          <w:t>.</w:t>
        </w:r>
        <w:r w:rsidRPr="0090758C">
          <w:rPr>
            <w:rStyle w:val="a7"/>
            <w:i/>
            <w:iCs/>
          </w:rPr>
          <w:t>znu</w:t>
        </w:r>
        <w:r w:rsidRPr="0090758C">
          <w:rPr>
            <w:rStyle w:val="a7"/>
            <w:i/>
            <w:iCs/>
            <w:lang w:val="ru-RU"/>
          </w:rPr>
          <w:t>.</w:t>
        </w:r>
        <w:r w:rsidRPr="0090758C">
          <w:rPr>
            <w:rStyle w:val="a7"/>
            <w:i/>
            <w:iCs/>
          </w:rPr>
          <w:t>edu</w:t>
        </w:r>
        <w:r w:rsidRPr="0090758C">
          <w:rPr>
            <w:rStyle w:val="a7"/>
            <w:i/>
            <w:iCs/>
            <w:lang w:val="ru-RU"/>
          </w:rPr>
          <w:t>.</w:t>
        </w:r>
        <w:r w:rsidRPr="0090758C">
          <w:rPr>
            <w:rStyle w:val="a7"/>
            <w:i/>
            <w:iCs/>
          </w:rPr>
          <w:t>ua</w:t>
        </w:r>
        <w:r w:rsidRPr="0090758C">
          <w:rPr>
            <w:rStyle w:val="a7"/>
            <w:i/>
            <w:iCs/>
            <w:lang w:val="ru-RU"/>
          </w:rPr>
          <w:t>/</w:t>
        </w:r>
        <w:r w:rsidRPr="0090758C">
          <w:rPr>
            <w:rStyle w:val="a7"/>
            <w:i/>
            <w:iCs/>
          </w:rPr>
          <w:t>mod</w:t>
        </w:r>
        <w:r w:rsidRPr="0090758C">
          <w:rPr>
            <w:rStyle w:val="a7"/>
            <w:i/>
            <w:iCs/>
            <w:lang w:val="ru-RU"/>
          </w:rPr>
          <w:t>/</w:t>
        </w:r>
        <w:r w:rsidRPr="0090758C">
          <w:rPr>
            <w:rStyle w:val="a7"/>
            <w:i/>
            <w:iCs/>
          </w:rPr>
          <w:t>resource</w:t>
        </w:r>
        <w:r w:rsidRPr="0090758C">
          <w:rPr>
            <w:rStyle w:val="a7"/>
            <w:i/>
            <w:iCs/>
            <w:lang w:val="ru-RU"/>
          </w:rPr>
          <w:t>/</w:t>
        </w:r>
        <w:r w:rsidRPr="0090758C">
          <w:rPr>
            <w:rStyle w:val="a7"/>
            <w:i/>
            <w:iCs/>
          </w:rPr>
          <w:t>view</w:t>
        </w:r>
        <w:r w:rsidRPr="0090758C">
          <w:rPr>
            <w:rStyle w:val="a7"/>
            <w:i/>
            <w:iCs/>
            <w:lang w:val="ru-RU"/>
          </w:rPr>
          <w:t>.</w:t>
        </w:r>
        <w:r w:rsidRPr="0090758C">
          <w:rPr>
            <w:rStyle w:val="a7"/>
            <w:i/>
            <w:iCs/>
          </w:rPr>
          <w:t>php</w:t>
        </w:r>
        <w:r w:rsidRPr="0090758C">
          <w:rPr>
            <w:rStyle w:val="a7"/>
            <w:i/>
            <w:iCs/>
            <w:lang w:val="ru-RU"/>
          </w:rPr>
          <w:t>?</w:t>
        </w:r>
        <w:r w:rsidRPr="0090758C">
          <w:rPr>
            <w:rStyle w:val="a7"/>
            <w:i/>
            <w:iCs/>
          </w:rPr>
          <w:t>id</w:t>
        </w:r>
        <w:r w:rsidRPr="0090758C">
          <w:rPr>
            <w:rStyle w:val="a7"/>
            <w:i/>
            <w:iCs/>
            <w:lang w:val="ru-RU"/>
          </w:rPr>
          <w:t>=103857</w:t>
        </w:r>
      </w:hyperlink>
    </w:p>
    <w:p w14:paraId="0D88B137" w14:textId="77777777" w:rsidR="0090758C" w:rsidRPr="0090758C" w:rsidRDefault="0090758C" w:rsidP="0090758C">
      <w:pPr>
        <w:jc w:val="both"/>
        <w:rPr>
          <w:iCs/>
        </w:rPr>
      </w:pPr>
      <w:r w:rsidRPr="0090758C">
        <w:rPr>
          <w:i/>
          <w:iCs/>
        </w:rPr>
        <w:t xml:space="preserve">Висока академічна культура та європейські стандарти якості освіти, яких дотримуються в ЗНУ, вимагають від дослідників відповідального ставлення до вибору джерел. Посилання на такі ресурси, як Wikipedia, бази даних рефератів та письмових робіт (Studopedia.org та подібні) є неприпустимим. Рекомендовані бази даних для пошуку джерел: електронні ресурси Національної бібліотеки ім. Вернадського: </w:t>
      </w:r>
      <w:hyperlink r:id="rId12" w:history="1">
        <w:r w:rsidRPr="0090758C">
          <w:rPr>
            <w:rStyle w:val="a7"/>
          </w:rPr>
          <w:t>http://www.nbuv.gov.ua</w:t>
        </w:r>
      </w:hyperlink>
      <w:r w:rsidRPr="0090758C">
        <w:rPr>
          <w:u w:val="single"/>
        </w:rPr>
        <w:t xml:space="preserve">; </w:t>
      </w:r>
      <w:r w:rsidRPr="0090758C">
        <w:rPr>
          <w:i/>
          <w:iCs/>
        </w:rPr>
        <w:t xml:space="preserve">наукометрична база Scopus: </w:t>
      </w:r>
      <w:hyperlink r:id="rId13" w:history="1">
        <w:r w:rsidRPr="0090758C">
          <w:rPr>
            <w:rStyle w:val="a7"/>
            <w:i/>
            <w:iCs/>
          </w:rPr>
          <w:t>https://www.scopus.com</w:t>
        </w:r>
      </w:hyperlink>
      <w:r w:rsidRPr="0090758C">
        <w:rPr>
          <w:iCs/>
          <w:u w:val="single"/>
        </w:rPr>
        <w:t>;</w:t>
      </w:r>
      <w:r w:rsidRPr="0090758C">
        <w:rPr>
          <w:iCs/>
        </w:rPr>
        <w:t xml:space="preserve"> </w:t>
      </w:r>
      <w:r w:rsidRPr="0090758C">
        <w:rPr>
          <w:i/>
          <w:iCs/>
        </w:rPr>
        <w:t xml:space="preserve">наукометрична база Web of Science: </w:t>
      </w:r>
      <w:hyperlink r:id="rId14" w:history="1">
        <w:r w:rsidRPr="0090758C">
          <w:rPr>
            <w:rStyle w:val="a7"/>
            <w:i/>
            <w:iCs/>
          </w:rPr>
          <w:t>https://apps.webofknowledge.com</w:t>
        </w:r>
      </w:hyperlink>
    </w:p>
    <w:p w14:paraId="50033E61" w14:textId="77777777" w:rsidR="0090758C" w:rsidRPr="0090758C" w:rsidRDefault="0090758C" w:rsidP="0090758C">
      <w:pPr>
        <w:jc w:val="both"/>
        <w:rPr>
          <w:b/>
          <w:bCs/>
        </w:rPr>
      </w:pPr>
    </w:p>
    <w:p w14:paraId="277D004F" w14:textId="77777777" w:rsidR="0090758C" w:rsidRPr="0090758C" w:rsidRDefault="0090758C" w:rsidP="0090758C">
      <w:pPr>
        <w:jc w:val="both"/>
        <w:rPr>
          <w:b/>
          <w:bCs/>
        </w:rPr>
      </w:pPr>
      <w:r w:rsidRPr="0090758C">
        <w:rPr>
          <w:b/>
          <w:bCs/>
        </w:rPr>
        <w:t>Використання комп’ютерів/телефонів на занятті</w:t>
      </w:r>
    </w:p>
    <w:p w14:paraId="01818DDA" w14:textId="77777777" w:rsidR="0090758C" w:rsidRPr="0090758C" w:rsidRDefault="0090758C" w:rsidP="0090758C">
      <w:pPr>
        <w:jc w:val="both"/>
        <w:rPr>
          <w:i/>
          <w:iCs/>
        </w:rPr>
      </w:pPr>
      <w:r w:rsidRPr="0090758C">
        <w:rPr>
          <w:i/>
          <w:iCs/>
        </w:rPr>
        <w:t xml:space="preserve">Використання мобільних телефонів, планшетів та інших гаджетів під час лекційних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 Будь ласка, не забувайте активувати режим «без звуку» до початку заняття. </w:t>
      </w:r>
    </w:p>
    <w:p w14:paraId="622B8BAE" w14:textId="77777777" w:rsidR="0090758C" w:rsidRPr="0090758C" w:rsidRDefault="0090758C" w:rsidP="0090758C">
      <w:pPr>
        <w:jc w:val="both"/>
      </w:pPr>
    </w:p>
    <w:p w14:paraId="3B9A87DA" w14:textId="77777777" w:rsidR="0090758C" w:rsidRPr="0090758C" w:rsidRDefault="0090758C" w:rsidP="0090758C">
      <w:pPr>
        <w:jc w:val="both"/>
        <w:rPr>
          <w:bCs/>
          <w:iCs/>
        </w:rPr>
      </w:pPr>
      <w:r w:rsidRPr="0090758C">
        <w:rPr>
          <w:b/>
          <w:bCs/>
          <w:iCs/>
        </w:rPr>
        <w:t>Визнання результатів неформальної/інформальної освіти</w:t>
      </w:r>
    </w:p>
    <w:p w14:paraId="325A7BE1" w14:textId="77777777" w:rsidR="0090758C" w:rsidRPr="0090758C" w:rsidRDefault="0090758C" w:rsidP="0090758C">
      <w:pPr>
        <w:jc w:val="both"/>
        <w:rPr>
          <w:sz w:val="28"/>
          <w:szCs w:val="28"/>
        </w:rPr>
      </w:pPr>
      <w:r w:rsidRPr="0090758C">
        <w:rPr>
          <w:i/>
        </w:rPr>
        <w:t xml:space="preserve">За наявності сертифікату (свідоцтва, програми тощо) про проходження онлайн-курсу, тренінгу, вебінару, курсу підвищення кваліфікації та ін. з тематики (однієї з тем, змістового модуля) навчальної дисципліни залежно від кількості прослуханих годин (здобутих кредитів) здобувачу може бути нараховано до 40 балів. </w:t>
      </w:r>
      <w:r w:rsidRPr="0090758C">
        <w:rPr>
          <w:i/>
          <w:lang w:val="ru-RU"/>
        </w:rPr>
        <w:t>Дотичність тематики, відповідність досягнутих результатів навчання та кількість додаткових балів визначається викладачем. Документи, що підтверджують участь здобувача у відповідних заходах, мають бути подані викладачу до початку сесії.</w:t>
      </w:r>
      <w:r w:rsidRPr="0090758C">
        <w:rPr>
          <w:sz w:val="28"/>
          <w:szCs w:val="28"/>
        </w:rPr>
        <w:br w:type="page"/>
      </w:r>
    </w:p>
    <w:p w14:paraId="544F3DBB" w14:textId="77777777" w:rsidR="0090758C" w:rsidRPr="0090758C" w:rsidRDefault="0090758C" w:rsidP="0090758C">
      <w:pPr>
        <w:ind w:firstLine="709"/>
        <w:rPr>
          <w:sz w:val="28"/>
          <w:szCs w:val="28"/>
        </w:rPr>
      </w:pPr>
    </w:p>
    <w:p w14:paraId="7F000459" w14:textId="77777777" w:rsidR="0090758C" w:rsidRPr="0090758C" w:rsidRDefault="0090758C" w:rsidP="0090758C">
      <w:pPr>
        <w:ind w:firstLine="709"/>
        <w:jc w:val="center"/>
        <w:rPr>
          <w:b/>
          <w:sz w:val="28"/>
          <w:szCs w:val="28"/>
        </w:rPr>
      </w:pPr>
      <w:r w:rsidRPr="0090758C">
        <w:rPr>
          <w:b/>
          <w:sz w:val="28"/>
          <w:szCs w:val="28"/>
        </w:rPr>
        <w:t>Додаткова інформація</w:t>
      </w:r>
    </w:p>
    <w:p w14:paraId="3EB3CD3B" w14:textId="77777777" w:rsidR="0090758C" w:rsidRPr="0090758C" w:rsidRDefault="0090758C" w:rsidP="0090758C">
      <w:pPr>
        <w:jc w:val="both"/>
      </w:pPr>
      <w:r w:rsidRPr="0090758C">
        <w:rPr>
          <w:b/>
        </w:rPr>
        <w:t xml:space="preserve">ГРАФІК ОСВІТНЬОГО ПРОЦЕСУ 2025-2026 н. р. </w:t>
      </w:r>
      <w:r w:rsidRPr="0090758C">
        <w:t>доступний за адресою: https://sites.znu.edu.ua/navchalnyj_viddil/1635.ukr.html</w:t>
      </w:r>
    </w:p>
    <w:p w14:paraId="12D536DD" w14:textId="77777777" w:rsidR="0090758C" w:rsidRPr="0090758C" w:rsidRDefault="0090758C" w:rsidP="0090758C">
      <w:pPr>
        <w:jc w:val="both"/>
      </w:pPr>
    </w:p>
    <w:p w14:paraId="18A67B61" w14:textId="77777777" w:rsidR="0090758C" w:rsidRPr="0090758C" w:rsidRDefault="0090758C" w:rsidP="0090758C">
      <w:pPr>
        <w:jc w:val="both"/>
      </w:pPr>
      <w:r w:rsidRPr="0090758C">
        <w:rPr>
          <w:b/>
        </w:rPr>
        <w:t xml:space="preserve">НАВЧАЛЬНИЙ ПРОЦЕС ТА ЗАБЕЗПЕЧЕННЯ ЯКОСТІ ОСВІТИ. </w:t>
      </w:r>
      <w:r w:rsidRPr="0090758C">
        <w:t>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https://cutt.ly/YrAX6zCD</w:t>
      </w:r>
      <w:r w:rsidRPr="0090758C">
        <w:rPr>
          <w:bCs/>
        </w:rPr>
        <w:t>.</w:t>
      </w:r>
    </w:p>
    <w:p w14:paraId="45D7E977" w14:textId="77777777" w:rsidR="0090758C" w:rsidRPr="0090758C" w:rsidRDefault="0090758C" w:rsidP="0090758C">
      <w:pPr>
        <w:jc w:val="both"/>
      </w:pPr>
    </w:p>
    <w:p w14:paraId="07246109" w14:textId="70A64655" w:rsidR="0090758C" w:rsidRPr="0090758C" w:rsidRDefault="0090758C" w:rsidP="0090758C">
      <w:pPr>
        <w:jc w:val="both"/>
      </w:pPr>
      <w:r w:rsidRPr="0090758C">
        <w:rPr>
          <w:b/>
        </w:rPr>
        <w:t xml:space="preserve">ПОВТОРНЕ ВИВЧЕННЯ ДИСЦИПЛІН, ВІДРАХУВАННЯ. </w:t>
      </w:r>
      <w:r w:rsidRPr="0090758C">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15" w:history="1">
        <w:r w:rsidRPr="0090758C">
          <w:rPr>
            <w:rStyle w:val="a7"/>
          </w:rPr>
          <w:t>https://tinyurl.com/y9pkmmp5</w:t>
        </w:r>
      </w:hyperlink>
      <w:r w:rsidRPr="0090758C">
        <w:t xml:space="preserve">. Підстави та процедури відрахування студентів, у тому числі за невиконання навчального плану, регламентуються </w:t>
      </w:r>
      <w:hyperlink r:id="rId16" w:history="1">
        <w:r w:rsidRPr="0090758C">
          <w:rPr>
            <w:rStyle w:val="a7"/>
            <w:color w:val="000000" w:themeColor="text1"/>
            <w:u w:val="none"/>
          </w:rPr>
          <w:t>Положенням про порядок прийому, відрахування, переривання навчання, поновлення і переведення здобувачів вищої освіти в ЗНУ</w:t>
        </w:r>
      </w:hyperlink>
      <w:r w:rsidRPr="0090758C">
        <w:rPr>
          <w:color w:val="000000" w:themeColor="text1"/>
        </w:rPr>
        <w:t>:</w:t>
      </w:r>
      <w:r w:rsidRPr="0090758C">
        <w:t xml:space="preserve"> https://cutt.ly/qrACe7l0</w:t>
      </w:r>
    </w:p>
    <w:p w14:paraId="19AB51D7" w14:textId="77777777" w:rsidR="0090758C" w:rsidRPr="0090758C" w:rsidRDefault="0090758C" w:rsidP="0090758C">
      <w:pPr>
        <w:jc w:val="both"/>
      </w:pPr>
    </w:p>
    <w:p w14:paraId="5C6F6817" w14:textId="77777777" w:rsidR="0090758C" w:rsidRPr="0090758C" w:rsidRDefault="0090758C" w:rsidP="0090758C">
      <w:pPr>
        <w:jc w:val="both"/>
      </w:pPr>
      <w:r w:rsidRPr="0090758C">
        <w:rPr>
          <w:b/>
        </w:rPr>
        <w:t xml:space="preserve">ВИРІШЕННЯ КОНФЛІКТІВ. </w:t>
      </w:r>
      <w:r w:rsidRPr="0090758C">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17" w:history="1">
        <w:r w:rsidRPr="0090758C">
          <w:rPr>
            <w:rStyle w:val="a7"/>
          </w:rPr>
          <w:t>https://tinyurl.com/57wha734</w:t>
        </w:r>
      </w:hyperlink>
      <w:r w:rsidRPr="0090758C">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18" w:history="1">
        <w:r w:rsidRPr="0090758C">
          <w:rPr>
            <w:rStyle w:val="a7"/>
          </w:rPr>
          <w:t>https://tinyurl.com/yd6bq6p9</w:t>
        </w:r>
      </w:hyperlink>
      <w:r w:rsidRPr="0090758C">
        <w:t xml:space="preserve">; </w:t>
      </w:r>
      <w:r w:rsidRPr="0090758C">
        <w:rPr>
          <w:iCs/>
        </w:rPr>
        <w:t>Положення про призначення та виплату соціальних стипендій у ЗНУ</w:t>
      </w:r>
      <w:r w:rsidRPr="0090758C">
        <w:t xml:space="preserve">: </w:t>
      </w:r>
      <w:hyperlink r:id="rId19" w:history="1">
        <w:r w:rsidRPr="0090758C">
          <w:rPr>
            <w:rStyle w:val="a7"/>
          </w:rPr>
          <w:t>https://tinyurl.com/y9r5dpwh</w:t>
        </w:r>
      </w:hyperlink>
      <w:r w:rsidRPr="0090758C">
        <w:t xml:space="preserve">. </w:t>
      </w:r>
    </w:p>
    <w:p w14:paraId="38F92308" w14:textId="77777777" w:rsidR="0090758C" w:rsidRPr="0090758C" w:rsidRDefault="0090758C" w:rsidP="0090758C">
      <w:pPr>
        <w:jc w:val="both"/>
        <w:rPr>
          <w:b/>
        </w:rPr>
      </w:pPr>
    </w:p>
    <w:p w14:paraId="48C1BA3B" w14:textId="77777777" w:rsidR="0090758C" w:rsidRPr="0090758C" w:rsidRDefault="0090758C" w:rsidP="0090758C">
      <w:pPr>
        <w:jc w:val="both"/>
      </w:pPr>
      <w:r w:rsidRPr="0090758C">
        <w:rPr>
          <w:b/>
        </w:rPr>
        <w:t xml:space="preserve">ПСИХОЛОГІЧНА ДОПОМОГА. </w:t>
      </w:r>
      <w:r w:rsidRPr="0090758C">
        <w:t xml:space="preserve">Телефон довіри практичного психолога </w:t>
      </w:r>
      <w:r w:rsidRPr="0090758C">
        <w:rPr>
          <w:b/>
        </w:rPr>
        <w:t>Марті Ірини Вадимівни</w:t>
      </w:r>
      <w:r w:rsidRPr="0090758C">
        <w:t xml:space="preserve"> (061) 228-15-84, (099) 253-78-73 (щоденно з 9 до 21). </w:t>
      </w:r>
    </w:p>
    <w:p w14:paraId="4B12387C" w14:textId="77777777" w:rsidR="0090758C" w:rsidRPr="0090758C" w:rsidRDefault="0090758C" w:rsidP="0090758C">
      <w:pPr>
        <w:jc w:val="both"/>
        <w:rPr>
          <w:b/>
          <w:bCs/>
        </w:rPr>
      </w:pPr>
      <w:bookmarkStart w:id="0" w:name="_Hlk142433006"/>
    </w:p>
    <w:p w14:paraId="150DB8BA" w14:textId="77777777" w:rsidR="0090758C" w:rsidRPr="0090758C" w:rsidRDefault="0090758C" w:rsidP="0090758C">
      <w:pPr>
        <w:jc w:val="both"/>
        <w:rPr>
          <w:b/>
          <w:bCs/>
        </w:rPr>
      </w:pPr>
      <w:r w:rsidRPr="0090758C">
        <w:rPr>
          <w:b/>
          <w:bCs/>
        </w:rPr>
        <w:t>УПОВНОВАЖЕНА ОСОБА З ПИТАНЬ ЗАПОБІГАННЯ ТА ВИЯВЛЕННЯ КОРУПЦІЇ</w:t>
      </w:r>
      <w:r w:rsidRPr="0090758C">
        <w:t xml:space="preserve"> Запорізького національного університету: </w:t>
      </w:r>
      <w:r w:rsidRPr="0090758C">
        <w:rPr>
          <w:b/>
          <w:bCs/>
        </w:rPr>
        <w:t>Банах Віктор Аркадійович</w:t>
      </w:r>
    </w:p>
    <w:p w14:paraId="4A747C94" w14:textId="77777777" w:rsidR="0090758C" w:rsidRPr="0090758C" w:rsidRDefault="0090758C" w:rsidP="0090758C">
      <w:pPr>
        <w:jc w:val="both"/>
      </w:pPr>
      <w:r w:rsidRPr="0090758C">
        <w:t>Електронна адреса: </w:t>
      </w:r>
      <w:hyperlink r:id="rId20" w:history="1">
        <w:r w:rsidRPr="0090758C">
          <w:rPr>
            <w:rStyle w:val="a7"/>
          </w:rPr>
          <w:t>v_banakh@znu.edu.ua</w:t>
        </w:r>
      </w:hyperlink>
    </w:p>
    <w:p w14:paraId="71DC1EC4" w14:textId="77777777" w:rsidR="0090758C" w:rsidRPr="0090758C" w:rsidRDefault="0090758C" w:rsidP="0090758C">
      <w:pPr>
        <w:jc w:val="both"/>
      </w:pPr>
      <w:r w:rsidRPr="0090758C">
        <w:t>Гаряча лінія: тел. </w:t>
      </w:r>
      <w:bookmarkEnd w:id="0"/>
      <w:r w:rsidRPr="0090758C">
        <w:t xml:space="preserve"> (061) 227-12-76, факс 227-12-88</w:t>
      </w:r>
    </w:p>
    <w:p w14:paraId="24953FB6" w14:textId="77777777" w:rsidR="0090758C" w:rsidRPr="0090758C" w:rsidRDefault="0090758C" w:rsidP="0090758C">
      <w:pPr>
        <w:jc w:val="both"/>
      </w:pPr>
    </w:p>
    <w:p w14:paraId="0CBA025C" w14:textId="77777777" w:rsidR="0090758C" w:rsidRPr="0090758C" w:rsidRDefault="0090758C" w:rsidP="0090758C">
      <w:pPr>
        <w:jc w:val="both"/>
      </w:pPr>
      <w:r w:rsidRPr="0090758C">
        <w:rPr>
          <w:b/>
        </w:rPr>
        <w:t xml:space="preserve">РІВНІ МОЖЛИВОСТІ ТА ІНКЛЮЗИВНЕ ОСВІТНЄ СЕРЕДОВИЩЕ. </w:t>
      </w:r>
      <w:r w:rsidRPr="0090758C">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  Порядок супроводу (надання допомоги) осіб з інвалідністю та інших маломобільних груп населення у ЗНУ: </w:t>
      </w:r>
      <w:hyperlink r:id="rId21" w:history="1">
        <w:r w:rsidRPr="0090758C">
          <w:rPr>
            <w:rStyle w:val="a7"/>
          </w:rPr>
          <w:t>https://tinyurl.com/ydhcsagx</w:t>
        </w:r>
      </w:hyperlink>
      <w:r w:rsidRPr="0090758C">
        <w:t xml:space="preserve">. </w:t>
      </w:r>
    </w:p>
    <w:p w14:paraId="56F943B6" w14:textId="77777777" w:rsidR="0090758C" w:rsidRPr="0090758C" w:rsidRDefault="0090758C" w:rsidP="0090758C">
      <w:pPr>
        <w:ind w:firstLine="709"/>
        <w:rPr>
          <w:b/>
          <w:sz w:val="28"/>
          <w:szCs w:val="28"/>
        </w:rPr>
      </w:pPr>
      <w:r w:rsidRPr="0090758C">
        <w:rPr>
          <w:b/>
          <w:sz w:val="28"/>
          <w:szCs w:val="28"/>
        </w:rPr>
        <w:br w:type="page"/>
      </w:r>
    </w:p>
    <w:p w14:paraId="33A7711D" w14:textId="77777777" w:rsidR="0090758C" w:rsidRPr="0090758C" w:rsidRDefault="0090758C" w:rsidP="0090758C">
      <w:pPr>
        <w:ind w:firstLine="709"/>
        <w:jc w:val="center"/>
        <w:rPr>
          <w:b/>
          <w:sz w:val="28"/>
          <w:szCs w:val="28"/>
        </w:rPr>
      </w:pPr>
      <w:r w:rsidRPr="0090758C">
        <w:rPr>
          <w:b/>
          <w:sz w:val="28"/>
          <w:szCs w:val="28"/>
        </w:rPr>
        <w:lastRenderedPageBreak/>
        <w:t>РЕСУРСИ ДЛЯ НАВЧАННЯ</w:t>
      </w:r>
    </w:p>
    <w:p w14:paraId="39AB30C4" w14:textId="77777777" w:rsidR="0090758C" w:rsidRPr="0090758C" w:rsidRDefault="0090758C" w:rsidP="0090758C">
      <w:pPr>
        <w:jc w:val="both"/>
      </w:pPr>
      <w:r w:rsidRPr="0090758C">
        <w:rPr>
          <w:b/>
        </w:rPr>
        <w:t>Наукова бібліотека</w:t>
      </w:r>
      <w:r w:rsidRPr="0090758C">
        <w:t xml:space="preserve">: </w:t>
      </w:r>
      <w:hyperlink r:id="rId22" w:history="1">
        <w:r w:rsidRPr="0090758C">
          <w:rPr>
            <w:rStyle w:val="a7"/>
          </w:rPr>
          <w:t>http://library.znu.edu.ua</w:t>
        </w:r>
      </w:hyperlink>
      <w:r w:rsidRPr="0090758C">
        <w:t>. Графік роботи абонементів: понеділок-п`ятниця з 08.00 до 16.00; вихідні дні: субота і неділя.</w:t>
      </w:r>
    </w:p>
    <w:p w14:paraId="777A90C3" w14:textId="77777777" w:rsidR="0090758C" w:rsidRPr="0090758C" w:rsidRDefault="0090758C" w:rsidP="0090758C">
      <w:pPr>
        <w:jc w:val="both"/>
        <w:rPr>
          <w:b/>
        </w:rPr>
      </w:pPr>
      <w:r w:rsidRPr="0090758C">
        <w:rPr>
          <w:b/>
        </w:rPr>
        <w:t xml:space="preserve">Система ЕЛЕКТРОННого ЗАБЕЗПЕЧЕННЯ НАВЧАННЯ (MOODLE): </w:t>
      </w:r>
      <w:r w:rsidRPr="0090758C">
        <w:rPr>
          <w:u w:val="single"/>
        </w:rPr>
        <w:t>https://moodle.znu.edu.ua</w:t>
      </w:r>
    </w:p>
    <w:p w14:paraId="34108692" w14:textId="77777777" w:rsidR="0090758C" w:rsidRPr="0090758C" w:rsidRDefault="0090758C" w:rsidP="0090758C">
      <w:pPr>
        <w:jc w:val="both"/>
      </w:pPr>
      <w:r w:rsidRPr="0090758C">
        <w:t xml:space="preserve">Якщо забули пароль/логін, направте листа з темою «Забув пароль/логін» за адресою: </w:t>
      </w:r>
      <w:r w:rsidRPr="0090758C">
        <w:rPr>
          <w:bCs/>
          <w:u w:val="single"/>
        </w:rPr>
        <w:t>moodle.znu@znu.edu.ua.</w:t>
      </w:r>
    </w:p>
    <w:p w14:paraId="79076115" w14:textId="77777777" w:rsidR="0090758C" w:rsidRPr="0090758C" w:rsidRDefault="0090758C" w:rsidP="0090758C">
      <w:pPr>
        <w:jc w:val="both"/>
      </w:pPr>
      <w:r w:rsidRPr="0090758C">
        <w:t>У листі вкажіть: прізвище, ім'я, по-батькові українською мовою; шифр групи; електронну адресу.</w:t>
      </w:r>
    </w:p>
    <w:p w14:paraId="2B245EDD" w14:textId="77777777" w:rsidR="0090758C" w:rsidRPr="0090758C" w:rsidRDefault="0090758C" w:rsidP="0090758C">
      <w:pPr>
        <w:jc w:val="both"/>
      </w:pPr>
      <w:r w:rsidRPr="0090758C">
        <w:t xml:space="preserve">Якщо ви вказували електронну адресу в профілі системи Moodle ЗНУ, то використовуйте посилання для відновлення паролю </w:t>
      </w:r>
      <w:r w:rsidRPr="0090758C">
        <w:rPr>
          <w:u w:val="single"/>
        </w:rPr>
        <w:t>https://moodle.znu.edu.ua/mod/page/view.php?id=133015</w:t>
      </w:r>
      <w:r w:rsidRPr="0090758C">
        <w:t>.</w:t>
      </w:r>
    </w:p>
    <w:p w14:paraId="2D57FE0E" w14:textId="77777777" w:rsidR="0090758C" w:rsidRPr="0090758C" w:rsidRDefault="0090758C" w:rsidP="0090758C">
      <w:pPr>
        <w:jc w:val="both"/>
        <w:rPr>
          <w:u w:val="single"/>
        </w:rPr>
      </w:pPr>
      <w:r w:rsidRPr="0090758C">
        <w:rPr>
          <w:b/>
        </w:rPr>
        <w:t>Центр інтенсивного вивчення іноземних мов</w:t>
      </w:r>
      <w:r w:rsidRPr="0090758C">
        <w:t xml:space="preserve">: </w:t>
      </w:r>
      <w:r w:rsidRPr="0090758C">
        <w:rPr>
          <w:u w:val="single"/>
        </w:rPr>
        <w:t>http://sites.znu.edu.ua/child-advance/</w:t>
      </w:r>
    </w:p>
    <w:p w14:paraId="23BA3AA6" w14:textId="77777777" w:rsidR="0090758C" w:rsidRPr="0090758C" w:rsidRDefault="0090758C" w:rsidP="0090758C">
      <w:pPr>
        <w:jc w:val="both"/>
        <w:rPr>
          <w:u w:val="single"/>
        </w:rPr>
      </w:pPr>
      <w:r w:rsidRPr="0090758C">
        <w:rPr>
          <w:b/>
        </w:rPr>
        <w:t>Центр німецької мови, партнер Гете-інституту</w:t>
      </w:r>
      <w:r w:rsidRPr="0090758C">
        <w:t xml:space="preserve">: </w:t>
      </w:r>
      <w:r w:rsidRPr="0090758C">
        <w:rPr>
          <w:u w:val="single"/>
        </w:rPr>
        <w:t>https://www.znu.edu.ua/ukr/edu/ocznu/nim</w:t>
      </w:r>
    </w:p>
    <w:p w14:paraId="3A68CACC" w14:textId="77777777" w:rsidR="0090758C" w:rsidRPr="0090758C" w:rsidRDefault="0090758C" w:rsidP="0090758C">
      <w:pPr>
        <w:jc w:val="both"/>
        <w:rPr>
          <w:u w:val="single"/>
        </w:rPr>
      </w:pPr>
      <w:r w:rsidRPr="0090758C">
        <w:rPr>
          <w:b/>
        </w:rPr>
        <w:t>Школа Конфуція (вивчення китайської мови)</w:t>
      </w:r>
      <w:r w:rsidRPr="0090758C">
        <w:t xml:space="preserve">: </w:t>
      </w:r>
      <w:r w:rsidRPr="0090758C">
        <w:rPr>
          <w:u w:val="single"/>
        </w:rPr>
        <w:t>http://sites.znu.edu.ua/confucius</w:t>
      </w:r>
    </w:p>
    <w:p w14:paraId="6138BB70" w14:textId="77777777" w:rsidR="0090758C" w:rsidRPr="0090758C" w:rsidRDefault="0090758C" w:rsidP="0090758C">
      <w:pPr>
        <w:jc w:val="both"/>
      </w:pPr>
    </w:p>
    <w:sectPr w:rsidR="0090758C" w:rsidRPr="0090758C" w:rsidSect="00081698">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07FAB" w14:textId="77777777" w:rsidR="00C77E9C" w:rsidRDefault="00C77E9C" w:rsidP="00E64DFA">
      <w:r>
        <w:separator/>
      </w:r>
    </w:p>
  </w:endnote>
  <w:endnote w:type="continuationSeparator" w:id="0">
    <w:p w14:paraId="0A0B6C93" w14:textId="77777777" w:rsidR="00C77E9C" w:rsidRDefault="00C77E9C" w:rsidP="00E64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donisC">
    <w:altName w:val="Times New Roman"/>
    <w:panose1 w:val="00000000000000000000"/>
    <w:charset w:val="CC"/>
    <w:family w:val="roman"/>
    <w:notTrueType/>
    <w:pitch w:val="default"/>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D9E22" w14:textId="77777777" w:rsidR="00C77E9C" w:rsidRDefault="00C77E9C" w:rsidP="00E64DFA">
      <w:r>
        <w:separator/>
      </w:r>
    </w:p>
  </w:footnote>
  <w:footnote w:type="continuationSeparator" w:id="0">
    <w:p w14:paraId="339CE8A5" w14:textId="77777777" w:rsidR="00C77E9C" w:rsidRDefault="00C77E9C" w:rsidP="00E64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B635B" w14:textId="77777777" w:rsidR="00003C80" w:rsidRPr="00E64DFA" w:rsidRDefault="00003C80" w:rsidP="00E64DFA">
    <w:pPr>
      <w:pStyle w:val="ad"/>
      <w:jc w:val="center"/>
      <w:rPr>
        <w:b/>
      </w:rPr>
    </w:pPr>
    <w:r w:rsidRPr="00E64DFA">
      <w:rPr>
        <w:b/>
        <w:noProof/>
        <w:lang w:val="ru-RU" w:eastAsia="ru-RU"/>
      </w:rPr>
      <w:drawing>
        <wp:anchor distT="0" distB="0" distL="114300" distR="114300" simplePos="0" relativeHeight="251659264" behindDoc="0" locked="0" layoutInCell="1" allowOverlap="1" wp14:anchorId="4FC50A49" wp14:editId="5528714E">
          <wp:simplePos x="0" y="0"/>
          <wp:positionH relativeFrom="margin">
            <wp:posOffset>5263515</wp:posOffset>
          </wp:positionH>
          <wp:positionV relativeFrom="margin">
            <wp:posOffset>-798830</wp:posOffset>
          </wp:positionV>
          <wp:extent cx="803910" cy="739140"/>
          <wp:effectExtent l="19050" t="0" r="0" b="0"/>
          <wp:wrapSquare wrapText="bothSides"/>
          <wp:docPr id="18" name="Рисунок 2" descr="Z:\01 ОСВІТНІ ПРОГРАМИ\Зразки\Брендбук\logotipi\Логотипи\png\Логотип-колір.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Z:\01 ОСВІТНІ ПРОГРАМИ\Зразки\Брендбук\logotipi\Логотипи\png\Логотип-колір.png"/>
                  <pic:cNvPicPr>
                    <a:picLocks noChangeAspect="1" noChangeArrowheads="1"/>
                  </pic:cNvPicPr>
                </pic:nvPicPr>
                <pic:blipFill>
                  <a:blip r:embed="rId1"/>
                  <a:srcRect/>
                  <a:stretch>
                    <a:fillRect/>
                  </a:stretch>
                </pic:blipFill>
                <pic:spPr bwMode="auto">
                  <a:xfrm>
                    <a:off x="0" y="0"/>
                    <a:ext cx="803910" cy="739140"/>
                  </a:xfrm>
                  <a:prstGeom prst="rect">
                    <a:avLst/>
                  </a:prstGeom>
                  <a:noFill/>
                  <a:ln w="9525">
                    <a:noFill/>
                    <a:miter lim="800000"/>
                    <a:headEnd/>
                    <a:tailEnd/>
                  </a:ln>
                </pic:spPr>
              </pic:pic>
            </a:graphicData>
          </a:graphic>
        </wp:anchor>
      </w:drawing>
    </w:r>
    <w:r w:rsidRPr="00E64DFA">
      <w:rPr>
        <w:b/>
      </w:rPr>
      <w:t>ЗАПОРІЗЬКИЙ НАЦІОНАЛЬНИЙ УНІВЕРСИТЕТ</w:t>
    </w:r>
  </w:p>
  <w:p w14:paraId="6AAF7E03" w14:textId="77777777" w:rsidR="00003C80" w:rsidRPr="00E64DFA" w:rsidRDefault="00003C80" w:rsidP="00E64DFA">
    <w:pPr>
      <w:pStyle w:val="ad"/>
      <w:jc w:val="center"/>
      <w:rPr>
        <w:b/>
        <w:lang w:val="ru-RU"/>
      </w:rPr>
    </w:pPr>
    <w:r w:rsidRPr="00E64DFA">
      <w:rPr>
        <w:b/>
      </w:rPr>
      <w:t>Силабус навчальної дисципліни</w:t>
    </w:r>
  </w:p>
  <w:p w14:paraId="73B85F82" w14:textId="219F5121" w:rsidR="00EB5AD1" w:rsidRPr="00C20832" w:rsidRDefault="00EB5AD1" w:rsidP="00C20832">
    <w:pPr>
      <w:pStyle w:val="ad"/>
      <w:jc w:val="center"/>
      <w:rPr>
        <w:i/>
        <w:lang w:val="ru-RU"/>
      </w:rPr>
    </w:pPr>
    <w:r>
      <w:rPr>
        <w:i/>
        <w:lang w:val="ru-RU"/>
      </w:rPr>
      <w:t xml:space="preserve">Цифровий </w:t>
    </w:r>
    <w:r w:rsidR="00C20832">
      <w:rPr>
        <w:i/>
        <w:lang w:val="ru-RU"/>
      </w:rPr>
      <w:t>і</w:t>
    </w:r>
    <w:r>
      <w:rPr>
        <w:i/>
        <w:lang w:val="ru-RU"/>
      </w:rPr>
      <w:t>м</w:t>
    </w:r>
    <w:r w:rsidR="00C20832">
      <w:rPr>
        <w:i/>
        <w:lang w:val="ru-RU"/>
      </w:rPr>
      <w:t>і</w:t>
    </w:r>
    <w:r>
      <w:rPr>
        <w:i/>
        <w:lang w:val="ru-RU"/>
      </w:rPr>
      <w:t>дж педагога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6463B"/>
    <w:multiLevelType w:val="hybridMultilevel"/>
    <w:tmpl w:val="127ECA1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6C71F83"/>
    <w:multiLevelType w:val="hybridMultilevel"/>
    <w:tmpl w:val="1D0E1606"/>
    <w:lvl w:ilvl="0" w:tplc="46AC997A">
      <w:start w:val="1"/>
      <w:numFmt w:val="decimal"/>
      <w:lvlText w:val="%1."/>
      <w:lvlJc w:val="left"/>
      <w:pPr>
        <w:tabs>
          <w:tab w:val="num" w:pos="720"/>
        </w:tabs>
        <w:ind w:left="720" w:hanging="360"/>
      </w:pPr>
    </w:lvl>
    <w:lvl w:ilvl="1" w:tplc="7944A0AE" w:tentative="1">
      <w:start w:val="1"/>
      <w:numFmt w:val="decimal"/>
      <w:lvlText w:val="%2."/>
      <w:lvlJc w:val="left"/>
      <w:pPr>
        <w:tabs>
          <w:tab w:val="num" w:pos="1440"/>
        </w:tabs>
        <w:ind w:left="1440" w:hanging="360"/>
      </w:pPr>
    </w:lvl>
    <w:lvl w:ilvl="2" w:tplc="E5160F70" w:tentative="1">
      <w:start w:val="1"/>
      <w:numFmt w:val="decimal"/>
      <w:lvlText w:val="%3."/>
      <w:lvlJc w:val="left"/>
      <w:pPr>
        <w:tabs>
          <w:tab w:val="num" w:pos="2160"/>
        </w:tabs>
        <w:ind w:left="2160" w:hanging="360"/>
      </w:pPr>
    </w:lvl>
    <w:lvl w:ilvl="3" w:tplc="BBF2C38E" w:tentative="1">
      <w:start w:val="1"/>
      <w:numFmt w:val="decimal"/>
      <w:lvlText w:val="%4."/>
      <w:lvlJc w:val="left"/>
      <w:pPr>
        <w:tabs>
          <w:tab w:val="num" w:pos="2880"/>
        </w:tabs>
        <w:ind w:left="2880" w:hanging="360"/>
      </w:pPr>
    </w:lvl>
    <w:lvl w:ilvl="4" w:tplc="C2468A94" w:tentative="1">
      <w:start w:val="1"/>
      <w:numFmt w:val="decimal"/>
      <w:lvlText w:val="%5."/>
      <w:lvlJc w:val="left"/>
      <w:pPr>
        <w:tabs>
          <w:tab w:val="num" w:pos="3600"/>
        </w:tabs>
        <w:ind w:left="3600" w:hanging="360"/>
      </w:pPr>
    </w:lvl>
    <w:lvl w:ilvl="5" w:tplc="BE205D7E" w:tentative="1">
      <w:start w:val="1"/>
      <w:numFmt w:val="decimal"/>
      <w:lvlText w:val="%6."/>
      <w:lvlJc w:val="left"/>
      <w:pPr>
        <w:tabs>
          <w:tab w:val="num" w:pos="4320"/>
        </w:tabs>
        <w:ind w:left="4320" w:hanging="360"/>
      </w:pPr>
    </w:lvl>
    <w:lvl w:ilvl="6" w:tplc="43EE6072" w:tentative="1">
      <w:start w:val="1"/>
      <w:numFmt w:val="decimal"/>
      <w:lvlText w:val="%7."/>
      <w:lvlJc w:val="left"/>
      <w:pPr>
        <w:tabs>
          <w:tab w:val="num" w:pos="5040"/>
        </w:tabs>
        <w:ind w:left="5040" w:hanging="360"/>
      </w:pPr>
    </w:lvl>
    <w:lvl w:ilvl="7" w:tplc="7BF49F8A" w:tentative="1">
      <w:start w:val="1"/>
      <w:numFmt w:val="decimal"/>
      <w:lvlText w:val="%8."/>
      <w:lvlJc w:val="left"/>
      <w:pPr>
        <w:tabs>
          <w:tab w:val="num" w:pos="5760"/>
        </w:tabs>
        <w:ind w:left="5760" w:hanging="360"/>
      </w:pPr>
    </w:lvl>
    <w:lvl w:ilvl="8" w:tplc="E680780E" w:tentative="1">
      <w:start w:val="1"/>
      <w:numFmt w:val="decimal"/>
      <w:lvlText w:val="%9."/>
      <w:lvlJc w:val="left"/>
      <w:pPr>
        <w:tabs>
          <w:tab w:val="num" w:pos="6480"/>
        </w:tabs>
        <w:ind w:left="6480" w:hanging="360"/>
      </w:pPr>
    </w:lvl>
  </w:abstractNum>
  <w:abstractNum w:abstractNumId="2" w15:restartNumberingAfterBreak="0">
    <w:nsid w:val="283240EE"/>
    <w:multiLevelType w:val="hybridMultilevel"/>
    <w:tmpl w:val="2820B93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950189C"/>
    <w:multiLevelType w:val="hybridMultilevel"/>
    <w:tmpl w:val="389876D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12468E8"/>
    <w:multiLevelType w:val="hybridMultilevel"/>
    <w:tmpl w:val="042A265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1AF3FEB"/>
    <w:multiLevelType w:val="hybridMultilevel"/>
    <w:tmpl w:val="19925D92"/>
    <w:lvl w:ilvl="0" w:tplc="64126B2C">
      <w:start w:val="1"/>
      <w:numFmt w:val="decimal"/>
      <w:lvlText w:val="%1."/>
      <w:lvlJc w:val="left"/>
      <w:pPr>
        <w:ind w:left="655" w:hanging="360"/>
      </w:pPr>
      <w:rPr>
        <w:rFonts w:hint="default"/>
      </w:rPr>
    </w:lvl>
    <w:lvl w:ilvl="1" w:tplc="04190019" w:tentative="1">
      <w:start w:val="1"/>
      <w:numFmt w:val="lowerLetter"/>
      <w:lvlText w:val="%2."/>
      <w:lvlJc w:val="left"/>
      <w:pPr>
        <w:ind w:left="1375" w:hanging="360"/>
      </w:pPr>
    </w:lvl>
    <w:lvl w:ilvl="2" w:tplc="0419001B" w:tentative="1">
      <w:start w:val="1"/>
      <w:numFmt w:val="lowerRoman"/>
      <w:lvlText w:val="%3."/>
      <w:lvlJc w:val="right"/>
      <w:pPr>
        <w:ind w:left="2095" w:hanging="180"/>
      </w:pPr>
    </w:lvl>
    <w:lvl w:ilvl="3" w:tplc="0419000F" w:tentative="1">
      <w:start w:val="1"/>
      <w:numFmt w:val="decimal"/>
      <w:lvlText w:val="%4."/>
      <w:lvlJc w:val="left"/>
      <w:pPr>
        <w:ind w:left="2815" w:hanging="360"/>
      </w:pPr>
    </w:lvl>
    <w:lvl w:ilvl="4" w:tplc="04190019" w:tentative="1">
      <w:start w:val="1"/>
      <w:numFmt w:val="lowerLetter"/>
      <w:lvlText w:val="%5."/>
      <w:lvlJc w:val="left"/>
      <w:pPr>
        <w:ind w:left="3535" w:hanging="360"/>
      </w:pPr>
    </w:lvl>
    <w:lvl w:ilvl="5" w:tplc="0419001B" w:tentative="1">
      <w:start w:val="1"/>
      <w:numFmt w:val="lowerRoman"/>
      <w:lvlText w:val="%6."/>
      <w:lvlJc w:val="right"/>
      <w:pPr>
        <w:ind w:left="4255" w:hanging="180"/>
      </w:pPr>
    </w:lvl>
    <w:lvl w:ilvl="6" w:tplc="0419000F" w:tentative="1">
      <w:start w:val="1"/>
      <w:numFmt w:val="decimal"/>
      <w:lvlText w:val="%7."/>
      <w:lvlJc w:val="left"/>
      <w:pPr>
        <w:ind w:left="4975" w:hanging="360"/>
      </w:pPr>
    </w:lvl>
    <w:lvl w:ilvl="7" w:tplc="04190019" w:tentative="1">
      <w:start w:val="1"/>
      <w:numFmt w:val="lowerLetter"/>
      <w:lvlText w:val="%8."/>
      <w:lvlJc w:val="left"/>
      <w:pPr>
        <w:ind w:left="5695" w:hanging="360"/>
      </w:pPr>
    </w:lvl>
    <w:lvl w:ilvl="8" w:tplc="0419001B" w:tentative="1">
      <w:start w:val="1"/>
      <w:numFmt w:val="lowerRoman"/>
      <w:lvlText w:val="%9."/>
      <w:lvlJc w:val="right"/>
      <w:pPr>
        <w:ind w:left="6415" w:hanging="180"/>
      </w:pPr>
    </w:lvl>
  </w:abstractNum>
  <w:abstractNum w:abstractNumId="6" w15:restartNumberingAfterBreak="0">
    <w:nsid w:val="3B457626"/>
    <w:multiLevelType w:val="hybridMultilevel"/>
    <w:tmpl w:val="29C608D6"/>
    <w:lvl w:ilvl="0" w:tplc="551A23DC">
      <w:start w:val="2023"/>
      <w:numFmt w:val="decimal"/>
      <w:lvlText w:val="%1"/>
      <w:lvlJc w:val="left"/>
      <w:pPr>
        <w:ind w:left="920" w:hanging="5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CFA7159"/>
    <w:multiLevelType w:val="hybridMultilevel"/>
    <w:tmpl w:val="3E84DC76"/>
    <w:lvl w:ilvl="0" w:tplc="2EC4A2B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13119F5"/>
    <w:multiLevelType w:val="hybridMultilevel"/>
    <w:tmpl w:val="4DEEFECE"/>
    <w:lvl w:ilvl="0" w:tplc="2E9C8816">
      <w:start w:val="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5DF0B2D"/>
    <w:multiLevelType w:val="hybridMultilevel"/>
    <w:tmpl w:val="E6CEF498"/>
    <w:lvl w:ilvl="0" w:tplc="FBF48A02">
      <w:start w:val="1"/>
      <w:numFmt w:val="decimal"/>
      <w:lvlText w:val="%1."/>
      <w:lvlJc w:val="left"/>
      <w:pPr>
        <w:ind w:left="720" w:hanging="360"/>
      </w:pPr>
      <w:rPr>
        <w:rFonts w:eastAsiaTheme="minorHAnsi" w:hint="default"/>
        <w:b w:val="0"/>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570111C0"/>
    <w:multiLevelType w:val="hybridMultilevel"/>
    <w:tmpl w:val="85D24B34"/>
    <w:lvl w:ilvl="0" w:tplc="1A5EDCDC">
      <w:start w:val="5"/>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ADA2858"/>
    <w:multiLevelType w:val="hybridMultilevel"/>
    <w:tmpl w:val="C4186C36"/>
    <w:lvl w:ilvl="0" w:tplc="9AE82302">
      <w:start w:val="2"/>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6849778D"/>
    <w:multiLevelType w:val="multilevel"/>
    <w:tmpl w:val="744AC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D5557C"/>
    <w:multiLevelType w:val="hybridMultilevel"/>
    <w:tmpl w:val="DAF6C1A8"/>
    <w:lvl w:ilvl="0" w:tplc="D088A0AE">
      <w:start w:val="3"/>
      <w:numFmt w:val="decimal"/>
      <w:lvlText w:val="%1."/>
      <w:lvlJc w:val="left"/>
      <w:pPr>
        <w:ind w:left="1015" w:hanging="360"/>
      </w:pPr>
      <w:rPr>
        <w:rFonts w:hint="default"/>
      </w:rPr>
    </w:lvl>
    <w:lvl w:ilvl="1" w:tplc="04190019" w:tentative="1">
      <w:start w:val="1"/>
      <w:numFmt w:val="lowerLetter"/>
      <w:lvlText w:val="%2."/>
      <w:lvlJc w:val="left"/>
      <w:pPr>
        <w:ind w:left="1735" w:hanging="360"/>
      </w:pPr>
    </w:lvl>
    <w:lvl w:ilvl="2" w:tplc="0419001B" w:tentative="1">
      <w:start w:val="1"/>
      <w:numFmt w:val="lowerRoman"/>
      <w:lvlText w:val="%3."/>
      <w:lvlJc w:val="right"/>
      <w:pPr>
        <w:ind w:left="2455" w:hanging="180"/>
      </w:pPr>
    </w:lvl>
    <w:lvl w:ilvl="3" w:tplc="0419000F" w:tentative="1">
      <w:start w:val="1"/>
      <w:numFmt w:val="decimal"/>
      <w:lvlText w:val="%4."/>
      <w:lvlJc w:val="left"/>
      <w:pPr>
        <w:ind w:left="3175" w:hanging="360"/>
      </w:pPr>
    </w:lvl>
    <w:lvl w:ilvl="4" w:tplc="04190019" w:tentative="1">
      <w:start w:val="1"/>
      <w:numFmt w:val="lowerLetter"/>
      <w:lvlText w:val="%5."/>
      <w:lvlJc w:val="left"/>
      <w:pPr>
        <w:ind w:left="3895" w:hanging="360"/>
      </w:pPr>
    </w:lvl>
    <w:lvl w:ilvl="5" w:tplc="0419001B" w:tentative="1">
      <w:start w:val="1"/>
      <w:numFmt w:val="lowerRoman"/>
      <w:lvlText w:val="%6."/>
      <w:lvlJc w:val="right"/>
      <w:pPr>
        <w:ind w:left="4615" w:hanging="180"/>
      </w:pPr>
    </w:lvl>
    <w:lvl w:ilvl="6" w:tplc="0419000F" w:tentative="1">
      <w:start w:val="1"/>
      <w:numFmt w:val="decimal"/>
      <w:lvlText w:val="%7."/>
      <w:lvlJc w:val="left"/>
      <w:pPr>
        <w:ind w:left="5335" w:hanging="360"/>
      </w:pPr>
    </w:lvl>
    <w:lvl w:ilvl="7" w:tplc="04190019" w:tentative="1">
      <w:start w:val="1"/>
      <w:numFmt w:val="lowerLetter"/>
      <w:lvlText w:val="%8."/>
      <w:lvlJc w:val="left"/>
      <w:pPr>
        <w:ind w:left="6055" w:hanging="360"/>
      </w:pPr>
    </w:lvl>
    <w:lvl w:ilvl="8" w:tplc="0419001B" w:tentative="1">
      <w:start w:val="1"/>
      <w:numFmt w:val="lowerRoman"/>
      <w:lvlText w:val="%9."/>
      <w:lvlJc w:val="right"/>
      <w:pPr>
        <w:ind w:left="6775" w:hanging="180"/>
      </w:pPr>
    </w:lvl>
  </w:abstractNum>
  <w:abstractNum w:abstractNumId="14" w15:restartNumberingAfterBreak="0">
    <w:nsid w:val="6C222FEC"/>
    <w:multiLevelType w:val="hybridMultilevel"/>
    <w:tmpl w:val="6B2600A2"/>
    <w:lvl w:ilvl="0" w:tplc="844269AE">
      <w:start w:val="1"/>
      <w:numFmt w:val="decimal"/>
      <w:lvlText w:val="%1."/>
      <w:lvlJc w:val="left"/>
      <w:pPr>
        <w:ind w:left="3338"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75870202">
    <w:abstractNumId w:val="5"/>
  </w:num>
  <w:num w:numId="2" w16cid:durableId="32657368">
    <w:abstractNumId w:val="6"/>
  </w:num>
  <w:num w:numId="3" w16cid:durableId="2131975597">
    <w:abstractNumId w:val="12"/>
  </w:num>
  <w:num w:numId="4" w16cid:durableId="338776672">
    <w:abstractNumId w:val="10"/>
  </w:num>
  <w:num w:numId="5" w16cid:durableId="193469784">
    <w:abstractNumId w:val="7"/>
  </w:num>
  <w:num w:numId="6" w16cid:durableId="860126053">
    <w:abstractNumId w:val="13"/>
  </w:num>
  <w:num w:numId="7" w16cid:durableId="118576502">
    <w:abstractNumId w:val="14"/>
  </w:num>
  <w:num w:numId="8" w16cid:durableId="1098986868">
    <w:abstractNumId w:val="11"/>
  </w:num>
  <w:num w:numId="9" w16cid:durableId="1456876208">
    <w:abstractNumId w:val="8"/>
  </w:num>
  <w:num w:numId="10" w16cid:durableId="1929265913">
    <w:abstractNumId w:val="0"/>
  </w:num>
  <w:num w:numId="11" w16cid:durableId="652755251">
    <w:abstractNumId w:val="4"/>
  </w:num>
  <w:num w:numId="12" w16cid:durableId="390351096">
    <w:abstractNumId w:val="2"/>
  </w:num>
  <w:num w:numId="13" w16cid:durableId="456222256">
    <w:abstractNumId w:val="9"/>
  </w:num>
  <w:num w:numId="14" w16cid:durableId="1396589873">
    <w:abstractNumId w:val="3"/>
  </w:num>
  <w:num w:numId="15" w16cid:durableId="5967122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F43"/>
    <w:rsid w:val="00003C80"/>
    <w:rsid w:val="00010392"/>
    <w:rsid w:val="0005106E"/>
    <w:rsid w:val="00072BF6"/>
    <w:rsid w:val="00080365"/>
    <w:rsid w:val="00081698"/>
    <w:rsid w:val="000B7102"/>
    <w:rsid w:val="000B74A7"/>
    <w:rsid w:val="000C5D6A"/>
    <w:rsid w:val="000E5B6D"/>
    <w:rsid w:val="000F7A10"/>
    <w:rsid w:val="00142F8D"/>
    <w:rsid w:val="00162F00"/>
    <w:rsid w:val="00184BAE"/>
    <w:rsid w:val="00186F03"/>
    <w:rsid w:val="0019455E"/>
    <w:rsid w:val="001B16F0"/>
    <w:rsid w:val="00220700"/>
    <w:rsid w:val="002277D0"/>
    <w:rsid w:val="00251581"/>
    <w:rsid w:val="00256ABB"/>
    <w:rsid w:val="002A613B"/>
    <w:rsid w:val="002D6877"/>
    <w:rsid w:val="002E4DF3"/>
    <w:rsid w:val="00311AD4"/>
    <w:rsid w:val="003131AE"/>
    <w:rsid w:val="00325663"/>
    <w:rsid w:val="0035282D"/>
    <w:rsid w:val="00352CDB"/>
    <w:rsid w:val="00373851"/>
    <w:rsid w:val="003861A6"/>
    <w:rsid w:val="00390BF5"/>
    <w:rsid w:val="003A1F9A"/>
    <w:rsid w:val="003E1AF6"/>
    <w:rsid w:val="003F0DDE"/>
    <w:rsid w:val="003F6DA4"/>
    <w:rsid w:val="00402A46"/>
    <w:rsid w:val="004514C8"/>
    <w:rsid w:val="004A2125"/>
    <w:rsid w:val="004C011D"/>
    <w:rsid w:val="004D5652"/>
    <w:rsid w:val="004D5F71"/>
    <w:rsid w:val="004D6DE5"/>
    <w:rsid w:val="004E14C9"/>
    <w:rsid w:val="004E1B32"/>
    <w:rsid w:val="004F114C"/>
    <w:rsid w:val="004F78DD"/>
    <w:rsid w:val="00513A56"/>
    <w:rsid w:val="00516F43"/>
    <w:rsid w:val="00521799"/>
    <w:rsid w:val="005273F4"/>
    <w:rsid w:val="005560A3"/>
    <w:rsid w:val="00561BF9"/>
    <w:rsid w:val="00564F7F"/>
    <w:rsid w:val="005663F4"/>
    <w:rsid w:val="005A28FD"/>
    <w:rsid w:val="005C070A"/>
    <w:rsid w:val="005D793F"/>
    <w:rsid w:val="0060145F"/>
    <w:rsid w:val="00625162"/>
    <w:rsid w:val="006324F6"/>
    <w:rsid w:val="00640DB3"/>
    <w:rsid w:val="00647153"/>
    <w:rsid w:val="006A0875"/>
    <w:rsid w:val="00761A34"/>
    <w:rsid w:val="007B7182"/>
    <w:rsid w:val="007E2A51"/>
    <w:rsid w:val="007E352D"/>
    <w:rsid w:val="007E5B2B"/>
    <w:rsid w:val="007F444F"/>
    <w:rsid w:val="007F5DDE"/>
    <w:rsid w:val="00812F28"/>
    <w:rsid w:val="00814748"/>
    <w:rsid w:val="00826F4A"/>
    <w:rsid w:val="00830D83"/>
    <w:rsid w:val="0083265E"/>
    <w:rsid w:val="00835365"/>
    <w:rsid w:val="00853035"/>
    <w:rsid w:val="00857052"/>
    <w:rsid w:val="00862F64"/>
    <w:rsid w:val="00870126"/>
    <w:rsid w:val="00880920"/>
    <w:rsid w:val="008816E3"/>
    <w:rsid w:val="00883B41"/>
    <w:rsid w:val="00884598"/>
    <w:rsid w:val="00890F89"/>
    <w:rsid w:val="00895493"/>
    <w:rsid w:val="008A46FA"/>
    <w:rsid w:val="008C04C0"/>
    <w:rsid w:val="008C7769"/>
    <w:rsid w:val="008F442C"/>
    <w:rsid w:val="0090395C"/>
    <w:rsid w:val="0090758C"/>
    <w:rsid w:val="009161B4"/>
    <w:rsid w:val="009164D1"/>
    <w:rsid w:val="00922071"/>
    <w:rsid w:val="00924317"/>
    <w:rsid w:val="00951837"/>
    <w:rsid w:val="00956F42"/>
    <w:rsid w:val="009757FC"/>
    <w:rsid w:val="009808CA"/>
    <w:rsid w:val="009851B1"/>
    <w:rsid w:val="009945C3"/>
    <w:rsid w:val="009B563C"/>
    <w:rsid w:val="009B692B"/>
    <w:rsid w:val="009B777A"/>
    <w:rsid w:val="009C6CB1"/>
    <w:rsid w:val="009D02D3"/>
    <w:rsid w:val="009E663E"/>
    <w:rsid w:val="009F6B16"/>
    <w:rsid w:val="00A13DE8"/>
    <w:rsid w:val="00A45834"/>
    <w:rsid w:val="00A83090"/>
    <w:rsid w:val="00A86E75"/>
    <w:rsid w:val="00A97929"/>
    <w:rsid w:val="00AA0865"/>
    <w:rsid w:val="00AB257E"/>
    <w:rsid w:val="00AB5B62"/>
    <w:rsid w:val="00AE1C1F"/>
    <w:rsid w:val="00AE37F6"/>
    <w:rsid w:val="00AF1B96"/>
    <w:rsid w:val="00B34DFC"/>
    <w:rsid w:val="00B34E2A"/>
    <w:rsid w:val="00B41876"/>
    <w:rsid w:val="00B42400"/>
    <w:rsid w:val="00B61204"/>
    <w:rsid w:val="00B93C34"/>
    <w:rsid w:val="00BC37CD"/>
    <w:rsid w:val="00BC421E"/>
    <w:rsid w:val="00BD3844"/>
    <w:rsid w:val="00BD7D99"/>
    <w:rsid w:val="00C20832"/>
    <w:rsid w:val="00C25C8A"/>
    <w:rsid w:val="00C445CC"/>
    <w:rsid w:val="00C62B54"/>
    <w:rsid w:val="00C73D88"/>
    <w:rsid w:val="00C77E9C"/>
    <w:rsid w:val="00CB6DAE"/>
    <w:rsid w:val="00CD2EFA"/>
    <w:rsid w:val="00CE7EB6"/>
    <w:rsid w:val="00CF10DA"/>
    <w:rsid w:val="00D05E63"/>
    <w:rsid w:val="00D0669D"/>
    <w:rsid w:val="00D12D1D"/>
    <w:rsid w:val="00D14EE4"/>
    <w:rsid w:val="00D1545D"/>
    <w:rsid w:val="00D3139D"/>
    <w:rsid w:val="00D52044"/>
    <w:rsid w:val="00D75293"/>
    <w:rsid w:val="00D7693A"/>
    <w:rsid w:val="00D77BCC"/>
    <w:rsid w:val="00DD57D5"/>
    <w:rsid w:val="00DE1A4C"/>
    <w:rsid w:val="00DE7345"/>
    <w:rsid w:val="00DF4FE3"/>
    <w:rsid w:val="00E01994"/>
    <w:rsid w:val="00E0323A"/>
    <w:rsid w:val="00E12D80"/>
    <w:rsid w:val="00E15531"/>
    <w:rsid w:val="00E44896"/>
    <w:rsid w:val="00E54F0E"/>
    <w:rsid w:val="00E6016B"/>
    <w:rsid w:val="00E64DFA"/>
    <w:rsid w:val="00E66943"/>
    <w:rsid w:val="00EB5AD1"/>
    <w:rsid w:val="00EC574C"/>
    <w:rsid w:val="00EF199B"/>
    <w:rsid w:val="00F00D4B"/>
    <w:rsid w:val="00F25A41"/>
    <w:rsid w:val="00F43A25"/>
    <w:rsid w:val="00F61E1A"/>
    <w:rsid w:val="00F65CAB"/>
    <w:rsid w:val="00F8281E"/>
    <w:rsid w:val="00F8761D"/>
    <w:rsid w:val="00FA4FA6"/>
    <w:rsid w:val="00FB6753"/>
    <w:rsid w:val="00FC23BC"/>
    <w:rsid w:val="00FF14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CD9E5"/>
  <w15:chartTrackingRefBased/>
  <w15:docId w15:val="{D87A1AE9-1199-45C8-9229-32F58FC46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6F43"/>
    <w:pPr>
      <w:suppressAutoHyphens/>
      <w:spacing w:after="0" w:line="240" w:lineRule="auto"/>
    </w:pPr>
    <w:rPr>
      <w:rFonts w:ascii="Times New Roman" w:eastAsia="Times New Roman" w:hAnsi="Times New Roman" w:cs="Times New Roman"/>
      <w:sz w:val="24"/>
      <w:szCs w:val="24"/>
      <w:lang w:val="uk-UA" w:eastAsia="ar-SA"/>
    </w:rPr>
  </w:style>
  <w:style w:type="paragraph" w:styleId="1">
    <w:name w:val="heading 1"/>
    <w:basedOn w:val="a"/>
    <w:next w:val="a"/>
    <w:link w:val="10"/>
    <w:qFormat/>
    <w:rsid w:val="00516F43"/>
    <w:pPr>
      <w:keepNext/>
      <w:tabs>
        <w:tab w:val="num" w:pos="1850"/>
      </w:tabs>
      <w:spacing w:after="240"/>
      <w:ind w:left="1850" w:hanging="432"/>
      <w:jc w:val="center"/>
      <w:outlineLvl w:val="0"/>
    </w:pPr>
    <w:rPr>
      <w:rFonts w:ascii="Arial" w:hAnsi="Arial" w:cs="Arial"/>
      <w:b/>
      <w:bCs/>
      <w:caps/>
      <w:sz w:val="20"/>
      <w:szCs w:val="20"/>
    </w:rPr>
  </w:style>
  <w:style w:type="paragraph" w:styleId="2">
    <w:name w:val="heading 2"/>
    <w:basedOn w:val="a"/>
    <w:next w:val="a"/>
    <w:link w:val="20"/>
    <w:uiPriority w:val="9"/>
    <w:semiHidden/>
    <w:unhideWhenUsed/>
    <w:qFormat/>
    <w:rsid w:val="00081698"/>
    <w:pPr>
      <w:keepNext/>
      <w:keepLines/>
      <w:suppressAutoHyphens w:val="0"/>
      <w:spacing w:before="40" w:line="259" w:lineRule="auto"/>
      <w:outlineLvl w:val="1"/>
    </w:pPr>
    <w:rPr>
      <w:rFonts w:asciiTheme="majorHAnsi" w:eastAsiaTheme="majorEastAsia" w:hAnsiTheme="majorHAnsi" w:cstheme="majorBidi"/>
      <w:color w:val="2E74B5" w:themeColor="accent1" w:themeShade="BF"/>
      <w:sz w:val="26"/>
      <w:szCs w:val="26"/>
      <w:lang w:val="ru-RU" w:eastAsia="en-US"/>
    </w:rPr>
  </w:style>
  <w:style w:type="paragraph" w:styleId="3">
    <w:name w:val="heading 3"/>
    <w:basedOn w:val="a"/>
    <w:next w:val="a"/>
    <w:link w:val="30"/>
    <w:uiPriority w:val="9"/>
    <w:unhideWhenUsed/>
    <w:qFormat/>
    <w:rsid w:val="00516F4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rsid w:val="00DE7345"/>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DE7345"/>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DE7345"/>
    <w:pPr>
      <w:keepNext/>
      <w:keepLines/>
      <w:spacing w:before="4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16F43"/>
    <w:rPr>
      <w:rFonts w:ascii="Arial" w:eastAsia="Times New Roman" w:hAnsi="Arial" w:cs="Arial"/>
      <w:b/>
      <w:bCs/>
      <w:caps/>
      <w:sz w:val="20"/>
      <w:szCs w:val="20"/>
      <w:lang w:val="uk-UA" w:eastAsia="ar-SA"/>
    </w:rPr>
  </w:style>
  <w:style w:type="character" w:customStyle="1" w:styleId="30">
    <w:name w:val="Заголовок 3 Знак"/>
    <w:basedOn w:val="a0"/>
    <w:link w:val="3"/>
    <w:uiPriority w:val="9"/>
    <w:rsid w:val="00516F43"/>
    <w:rPr>
      <w:rFonts w:asciiTheme="majorHAnsi" w:eastAsiaTheme="majorEastAsia" w:hAnsiTheme="majorHAnsi" w:cstheme="majorBidi"/>
      <w:color w:val="1F4D78" w:themeColor="accent1" w:themeShade="7F"/>
      <w:sz w:val="24"/>
      <w:szCs w:val="24"/>
      <w:lang w:val="uk-UA" w:eastAsia="ar-SA"/>
    </w:rPr>
  </w:style>
  <w:style w:type="paragraph" w:styleId="a3">
    <w:name w:val="Body Text Indent"/>
    <w:basedOn w:val="a"/>
    <w:link w:val="a4"/>
    <w:uiPriority w:val="99"/>
    <w:rsid w:val="00516F43"/>
    <w:pPr>
      <w:ind w:firstLine="295"/>
      <w:jc w:val="both"/>
    </w:pPr>
    <w:rPr>
      <w:sz w:val="19"/>
      <w:szCs w:val="19"/>
      <w:lang w:val="ru-RU"/>
    </w:rPr>
  </w:style>
  <w:style w:type="character" w:customStyle="1" w:styleId="a4">
    <w:name w:val="Основной текст с отступом Знак"/>
    <w:basedOn w:val="a0"/>
    <w:link w:val="a3"/>
    <w:uiPriority w:val="99"/>
    <w:rsid w:val="00516F43"/>
    <w:rPr>
      <w:rFonts w:ascii="Times New Roman" w:eastAsia="Times New Roman" w:hAnsi="Times New Roman" w:cs="Times New Roman"/>
      <w:sz w:val="19"/>
      <w:szCs w:val="19"/>
      <w:lang w:eastAsia="ar-SA"/>
    </w:rPr>
  </w:style>
  <w:style w:type="paragraph" w:styleId="a5">
    <w:name w:val="List Paragraph"/>
    <w:basedOn w:val="a"/>
    <w:uiPriority w:val="34"/>
    <w:qFormat/>
    <w:rsid w:val="00516F43"/>
    <w:pPr>
      <w:ind w:left="720"/>
      <w:contextualSpacing/>
    </w:pPr>
  </w:style>
  <w:style w:type="paragraph" w:styleId="a6">
    <w:name w:val="Normal (Web)"/>
    <w:basedOn w:val="a"/>
    <w:uiPriority w:val="99"/>
    <w:unhideWhenUsed/>
    <w:rsid w:val="00C25C8A"/>
    <w:pPr>
      <w:suppressAutoHyphens w:val="0"/>
      <w:spacing w:before="100" w:beforeAutospacing="1" w:after="100" w:afterAutospacing="1"/>
    </w:pPr>
    <w:rPr>
      <w:lang w:val="ru-RU" w:eastAsia="ru-RU"/>
    </w:rPr>
  </w:style>
  <w:style w:type="paragraph" w:styleId="HTML">
    <w:name w:val="HTML Preformatted"/>
    <w:basedOn w:val="a"/>
    <w:link w:val="HTML0"/>
    <w:uiPriority w:val="99"/>
    <w:unhideWhenUsed/>
    <w:rsid w:val="00C25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en-US" w:eastAsia="zh-CN"/>
    </w:rPr>
  </w:style>
  <w:style w:type="character" w:customStyle="1" w:styleId="HTML0">
    <w:name w:val="Стандартный HTML Знак"/>
    <w:basedOn w:val="a0"/>
    <w:link w:val="HTML"/>
    <w:uiPriority w:val="99"/>
    <w:rsid w:val="00C25C8A"/>
    <w:rPr>
      <w:rFonts w:ascii="Courier New" w:eastAsia="Times New Roman" w:hAnsi="Courier New" w:cs="Times New Roman"/>
      <w:sz w:val="20"/>
      <w:szCs w:val="20"/>
      <w:lang w:val="en-US" w:eastAsia="zh-CN"/>
    </w:rPr>
  </w:style>
  <w:style w:type="paragraph" w:customStyle="1" w:styleId="Default">
    <w:name w:val="Default"/>
    <w:rsid w:val="00C25C8A"/>
    <w:pPr>
      <w:autoSpaceDE w:val="0"/>
      <w:autoSpaceDN w:val="0"/>
      <w:adjustRightInd w:val="0"/>
      <w:spacing w:after="0" w:line="240" w:lineRule="auto"/>
    </w:pPr>
    <w:rPr>
      <w:rFonts w:ascii="Times New Roman" w:hAnsi="Times New Roman" w:cs="Times New Roman"/>
      <w:color w:val="000000"/>
      <w:sz w:val="24"/>
      <w:szCs w:val="24"/>
    </w:rPr>
  </w:style>
  <w:style w:type="character" w:styleId="a7">
    <w:name w:val="Hyperlink"/>
    <w:basedOn w:val="a0"/>
    <w:uiPriority w:val="99"/>
    <w:unhideWhenUsed/>
    <w:rsid w:val="00C25C8A"/>
    <w:rPr>
      <w:color w:val="0563C1" w:themeColor="hyperlink"/>
      <w:u w:val="single"/>
    </w:rPr>
  </w:style>
  <w:style w:type="table" w:styleId="a8">
    <w:name w:val="Table Grid"/>
    <w:basedOn w:val="a1"/>
    <w:uiPriority w:val="59"/>
    <w:rsid w:val="00C25C8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79">
    <w:name w:val="Style79"/>
    <w:basedOn w:val="a"/>
    <w:uiPriority w:val="99"/>
    <w:rsid w:val="00812F28"/>
    <w:pPr>
      <w:widowControl w:val="0"/>
      <w:suppressAutoHyphens w:val="0"/>
      <w:autoSpaceDE w:val="0"/>
      <w:autoSpaceDN w:val="0"/>
      <w:adjustRightInd w:val="0"/>
      <w:spacing w:line="187" w:lineRule="exact"/>
    </w:pPr>
    <w:rPr>
      <w:lang w:val="ru-RU" w:eastAsia="ru-RU"/>
    </w:rPr>
  </w:style>
  <w:style w:type="character" w:styleId="a9">
    <w:name w:val="Emphasis"/>
    <w:basedOn w:val="a0"/>
    <w:uiPriority w:val="20"/>
    <w:qFormat/>
    <w:rsid w:val="009161B4"/>
    <w:rPr>
      <w:i/>
      <w:iCs/>
    </w:rPr>
  </w:style>
  <w:style w:type="character" w:styleId="aa">
    <w:name w:val="Strong"/>
    <w:basedOn w:val="a0"/>
    <w:uiPriority w:val="22"/>
    <w:qFormat/>
    <w:rsid w:val="00E15531"/>
    <w:rPr>
      <w:b/>
      <w:bCs/>
    </w:rPr>
  </w:style>
  <w:style w:type="character" w:customStyle="1" w:styleId="20">
    <w:name w:val="Заголовок 2 Знак"/>
    <w:basedOn w:val="a0"/>
    <w:link w:val="2"/>
    <w:uiPriority w:val="9"/>
    <w:semiHidden/>
    <w:rsid w:val="00081698"/>
    <w:rPr>
      <w:rFonts w:asciiTheme="majorHAnsi" w:eastAsiaTheme="majorEastAsia" w:hAnsiTheme="majorHAnsi" w:cstheme="majorBidi"/>
      <w:color w:val="2E74B5" w:themeColor="accent1" w:themeShade="BF"/>
      <w:sz w:val="26"/>
      <w:szCs w:val="26"/>
    </w:rPr>
  </w:style>
  <w:style w:type="paragraph" w:customStyle="1" w:styleId="Pa4">
    <w:name w:val="Pa4"/>
    <w:basedOn w:val="Default"/>
    <w:next w:val="Default"/>
    <w:uiPriority w:val="99"/>
    <w:rsid w:val="00081698"/>
    <w:pPr>
      <w:spacing w:line="181" w:lineRule="atLeast"/>
    </w:pPr>
    <w:rPr>
      <w:rFonts w:ascii="AdonisC" w:hAnsi="AdonisC" w:cstheme="minorBidi"/>
      <w:color w:val="auto"/>
    </w:rPr>
  </w:style>
  <w:style w:type="paragraph" w:customStyle="1" w:styleId="ab">
    <w:name w:val="Текст диссертации Знак"/>
    <w:basedOn w:val="21"/>
    <w:link w:val="ac"/>
    <w:rsid w:val="00081698"/>
    <w:pPr>
      <w:tabs>
        <w:tab w:val="left" w:pos="14175"/>
      </w:tabs>
      <w:suppressAutoHyphens w:val="0"/>
      <w:spacing w:after="0" w:line="360" w:lineRule="auto"/>
      <w:ind w:left="0" w:firstLine="720"/>
      <w:jc w:val="both"/>
    </w:pPr>
    <w:rPr>
      <w:snapToGrid w:val="0"/>
      <w:sz w:val="28"/>
      <w:szCs w:val="28"/>
      <w:lang w:eastAsia="ru-RU"/>
    </w:rPr>
  </w:style>
  <w:style w:type="character" w:customStyle="1" w:styleId="ac">
    <w:name w:val="Текст диссертации Знак Знак"/>
    <w:link w:val="ab"/>
    <w:rsid w:val="00081698"/>
    <w:rPr>
      <w:rFonts w:ascii="Times New Roman" w:eastAsia="Times New Roman" w:hAnsi="Times New Roman" w:cs="Times New Roman"/>
      <w:snapToGrid w:val="0"/>
      <w:sz w:val="28"/>
      <w:szCs w:val="28"/>
      <w:lang w:val="uk-UA" w:eastAsia="ru-RU"/>
    </w:rPr>
  </w:style>
  <w:style w:type="paragraph" w:styleId="21">
    <w:name w:val="Body Text Indent 2"/>
    <w:basedOn w:val="a"/>
    <w:link w:val="22"/>
    <w:uiPriority w:val="99"/>
    <w:semiHidden/>
    <w:unhideWhenUsed/>
    <w:rsid w:val="00081698"/>
    <w:pPr>
      <w:spacing w:after="120" w:line="480" w:lineRule="auto"/>
      <w:ind w:left="283"/>
    </w:pPr>
  </w:style>
  <w:style w:type="character" w:customStyle="1" w:styleId="22">
    <w:name w:val="Основной текст с отступом 2 Знак"/>
    <w:basedOn w:val="a0"/>
    <w:link w:val="21"/>
    <w:uiPriority w:val="99"/>
    <w:semiHidden/>
    <w:rsid w:val="00081698"/>
    <w:rPr>
      <w:rFonts w:ascii="Times New Roman" w:eastAsia="Times New Roman" w:hAnsi="Times New Roman" w:cs="Times New Roman"/>
      <w:sz w:val="24"/>
      <w:szCs w:val="24"/>
      <w:lang w:val="uk-UA" w:eastAsia="ar-SA"/>
    </w:rPr>
  </w:style>
  <w:style w:type="character" w:customStyle="1" w:styleId="course-name">
    <w:name w:val="course-name"/>
    <w:basedOn w:val="a0"/>
    <w:rsid w:val="009851B1"/>
  </w:style>
  <w:style w:type="paragraph" w:styleId="ad">
    <w:name w:val="header"/>
    <w:basedOn w:val="a"/>
    <w:link w:val="ae"/>
    <w:uiPriority w:val="99"/>
    <w:unhideWhenUsed/>
    <w:rsid w:val="00E64DFA"/>
    <w:pPr>
      <w:tabs>
        <w:tab w:val="center" w:pos="4677"/>
        <w:tab w:val="right" w:pos="9355"/>
      </w:tabs>
    </w:pPr>
  </w:style>
  <w:style w:type="character" w:customStyle="1" w:styleId="ae">
    <w:name w:val="Верхний колонтитул Знак"/>
    <w:basedOn w:val="a0"/>
    <w:link w:val="ad"/>
    <w:uiPriority w:val="99"/>
    <w:rsid w:val="00E64DFA"/>
    <w:rPr>
      <w:rFonts w:ascii="Times New Roman" w:eastAsia="Times New Roman" w:hAnsi="Times New Roman" w:cs="Times New Roman"/>
      <w:sz w:val="24"/>
      <w:szCs w:val="24"/>
      <w:lang w:val="uk-UA" w:eastAsia="ar-SA"/>
    </w:rPr>
  </w:style>
  <w:style w:type="paragraph" w:styleId="af">
    <w:name w:val="footer"/>
    <w:basedOn w:val="a"/>
    <w:link w:val="af0"/>
    <w:uiPriority w:val="99"/>
    <w:unhideWhenUsed/>
    <w:rsid w:val="00E64DFA"/>
    <w:pPr>
      <w:tabs>
        <w:tab w:val="center" w:pos="4677"/>
        <w:tab w:val="right" w:pos="9355"/>
      </w:tabs>
    </w:pPr>
  </w:style>
  <w:style w:type="character" w:customStyle="1" w:styleId="af0">
    <w:name w:val="Нижний колонтитул Знак"/>
    <w:basedOn w:val="a0"/>
    <w:link w:val="af"/>
    <w:uiPriority w:val="99"/>
    <w:rsid w:val="00E64DFA"/>
    <w:rPr>
      <w:rFonts w:ascii="Times New Roman" w:eastAsia="Times New Roman" w:hAnsi="Times New Roman" w:cs="Times New Roman"/>
      <w:sz w:val="24"/>
      <w:szCs w:val="24"/>
      <w:lang w:val="uk-UA" w:eastAsia="ar-SA"/>
    </w:rPr>
  </w:style>
  <w:style w:type="paragraph" w:styleId="af1">
    <w:name w:val="Body Text"/>
    <w:basedOn w:val="a"/>
    <w:link w:val="af2"/>
    <w:uiPriority w:val="99"/>
    <w:semiHidden/>
    <w:unhideWhenUsed/>
    <w:rsid w:val="009757FC"/>
    <w:pPr>
      <w:spacing w:after="120"/>
    </w:pPr>
  </w:style>
  <w:style w:type="character" w:customStyle="1" w:styleId="af2">
    <w:name w:val="Основной текст Знак"/>
    <w:basedOn w:val="a0"/>
    <w:link w:val="af1"/>
    <w:uiPriority w:val="99"/>
    <w:semiHidden/>
    <w:rsid w:val="009757FC"/>
    <w:rPr>
      <w:rFonts w:ascii="Times New Roman" w:eastAsia="Times New Roman" w:hAnsi="Times New Roman" w:cs="Times New Roman"/>
      <w:sz w:val="24"/>
      <w:szCs w:val="24"/>
      <w:lang w:val="uk-UA" w:eastAsia="ar-SA"/>
    </w:rPr>
  </w:style>
  <w:style w:type="character" w:customStyle="1" w:styleId="40">
    <w:name w:val="Заголовок 4 Знак"/>
    <w:basedOn w:val="a0"/>
    <w:link w:val="4"/>
    <w:uiPriority w:val="9"/>
    <w:semiHidden/>
    <w:rsid w:val="00DE7345"/>
    <w:rPr>
      <w:rFonts w:asciiTheme="majorHAnsi" w:eastAsiaTheme="majorEastAsia" w:hAnsiTheme="majorHAnsi" w:cstheme="majorBidi"/>
      <w:i/>
      <w:iCs/>
      <w:color w:val="2E74B5" w:themeColor="accent1" w:themeShade="BF"/>
      <w:sz w:val="24"/>
      <w:szCs w:val="24"/>
      <w:lang w:val="uk-UA" w:eastAsia="ar-SA"/>
    </w:rPr>
  </w:style>
  <w:style w:type="character" w:customStyle="1" w:styleId="50">
    <w:name w:val="Заголовок 5 Знак"/>
    <w:basedOn w:val="a0"/>
    <w:link w:val="5"/>
    <w:uiPriority w:val="9"/>
    <w:semiHidden/>
    <w:rsid w:val="00DE7345"/>
    <w:rPr>
      <w:rFonts w:asciiTheme="majorHAnsi" w:eastAsiaTheme="majorEastAsia" w:hAnsiTheme="majorHAnsi" w:cstheme="majorBidi"/>
      <w:color w:val="2E74B5" w:themeColor="accent1" w:themeShade="BF"/>
      <w:sz w:val="24"/>
      <w:szCs w:val="24"/>
      <w:lang w:val="uk-UA" w:eastAsia="ar-SA"/>
    </w:rPr>
  </w:style>
  <w:style w:type="character" w:customStyle="1" w:styleId="60">
    <w:name w:val="Заголовок 6 Знак"/>
    <w:basedOn w:val="a0"/>
    <w:link w:val="6"/>
    <w:uiPriority w:val="9"/>
    <w:semiHidden/>
    <w:rsid w:val="00DE7345"/>
    <w:rPr>
      <w:rFonts w:asciiTheme="majorHAnsi" w:eastAsiaTheme="majorEastAsia" w:hAnsiTheme="majorHAnsi" w:cstheme="majorBidi"/>
      <w:color w:val="1F4D78" w:themeColor="accent1" w:themeShade="7F"/>
      <w:sz w:val="24"/>
      <w:szCs w:val="24"/>
      <w:lang w:val="uk-UA" w:eastAsia="ar-SA"/>
    </w:rPr>
  </w:style>
  <w:style w:type="character" w:styleId="af3">
    <w:name w:val="Unresolved Mention"/>
    <w:basedOn w:val="a0"/>
    <w:uiPriority w:val="99"/>
    <w:semiHidden/>
    <w:unhideWhenUsed/>
    <w:rsid w:val="00EB5AD1"/>
    <w:rPr>
      <w:color w:val="605E5C"/>
      <w:shd w:val="clear" w:color="auto" w:fill="E1DFDD"/>
    </w:rPr>
  </w:style>
  <w:style w:type="character" w:styleId="af4">
    <w:name w:val="FollowedHyperlink"/>
    <w:basedOn w:val="a0"/>
    <w:uiPriority w:val="99"/>
    <w:semiHidden/>
    <w:unhideWhenUsed/>
    <w:rsid w:val="00EB5A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456575">
      <w:bodyDiv w:val="1"/>
      <w:marLeft w:val="0"/>
      <w:marRight w:val="0"/>
      <w:marTop w:val="0"/>
      <w:marBottom w:val="0"/>
      <w:divBdr>
        <w:top w:val="none" w:sz="0" w:space="0" w:color="auto"/>
        <w:left w:val="none" w:sz="0" w:space="0" w:color="auto"/>
        <w:bottom w:val="none" w:sz="0" w:space="0" w:color="auto"/>
        <w:right w:val="none" w:sz="0" w:space="0" w:color="auto"/>
      </w:divBdr>
    </w:div>
    <w:div w:id="1876579728">
      <w:bodyDiv w:val="1"/>
      <w:marLeft w:val="0"/>
      <w:marRight w:val="0"/>
      <w:marTop w:val="0"/>
      <w:marBottom w:val="0"/>
      <w:divBdr>
        <w:top w:val="none" w:sz="0" w:space="0" w:color="auto"/>
        <w:left w:val="none" w:sz="0" w:space="0" w:color="auto"/>
        <w:bottom w:val="none" w:sz="0" w:space="0" w:color="auto"/>
        <w:right w:val="none" w:sz="0" w:space="0" w:color="auto"/>
      </w:divBdr>
    </w:div>
    <w:div w:id="2040161257">
      <w:bodyDiv w:val="1"/>
      <w:marLeft w:val="0"/>
      <w:marRight w:val="0"/>
      <w:marTop w:val="0"/>
      <w:marBottom w:val="0"/>
      <w:divBdr>
        <w:top w:val="none" w:sz="0" w:space="0" w:color="auto"/>
        <w:left w:val="none" w:sz="0" w:space="0" w:color="auto"/>
        <w:bottom w:val="none" w:sz="0" w:space="0" w:color="auto"/>
        <w:right w:val="none" w:sz="0" w:space="0" w:color="auto"/>
      </w:divBdr>
    </w:div>
    <w:div w:id="2096196879">
      <w:bodyDiv w:val="1"/>
      <w:marLeft w:val="0"/>
      <w:marRight w:val="0"/>
      <w:marTop w:val="0"/>
      <w:marBottom w:val="0"/>
      <w:divBdr>
        <w:top w:val="none" w:sz="0" w:space="0" w:color="auto"/>
        <w:left w:val="none" w:sz="0" w:space="0" w:color="auto"/>
        <w:bottom w:val="none" w:sz="0" w:space="0" w:color="auto"/>
        <w:right w:val="none" w:sz="0" w:space="0" w:color="auto"/>
      </w:divBdr>
    </w:div>
    <w:div w:id="210279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books.znu.edu.ua/files/ZII/metodychky/do2018/f357888.pdf" TargetMode="External"/><Relationship Id="rId13" Type="http://schemas.openxmlformats.org/officeDocument/2006/relationships/hyperlink" Target="https://www.scopus.com" TargetMode="External"/><Relationship Id="rId18" Type="http://schemas.openxmlformats.org/officeDocument/2006/relationships/hyperlink" Target="https://tinyurl.com/yd6bq6p9" TargetMode="External"/><Relationship Id="rId3" Type="http://schemas.openxmlformats.org/officeDocument/2006/relationships/settings" Target="settings.xml"/><Relationship Id="rId21" Type="http://schemas.openxmlformats.org/officeDocument/2006/relationships/hyperlink" Target="https://tinyurl.com/ydhcsagx" TargetMode="External"/><Relationship Id="rId7" Type="http://schemas.openxmlformats.org/officeDocument/2006/relationships/header" Target="header1.xml"/><Relationship Id="rId12" Type="http://schemas.openxmlformats.org/officeDocument/2006/relationships/hyperlink" Target="http://www.nbuv.gov.ua" TargetMode="External"/><Relationship Id="rId17" Type="http://schemas.openxmlformats.org/officeDocument/2006/relationships/hyperlink" Target="https://tinyurl.com/57wha734" TargetMode="External"/><Relationship Id="rId2" Type="http://schemas.openxmlformats.org/officeDocument/2006/relationships/styles" Target="styles.xml"/><Relationship Id="rId16" Type="http://schemas.openxmlformats.org/officeDocument/2006/relationships/hyperlink" Target="file:///C:\Users\aukol\Downloads\&#1055;&#1086;&#1083;&#1086;&#1078;&#1077;&#1085;&#1085;&#1103;&#1084;%20&#1087;&#1088;&#1086;%20&#1087;&#1086;&#1088;&#1103;&#1076;&#1086;&#1082;%20&#1087;&#1088;&#1080;&#1081;&#1086;&#1084;&#1091;,%20&#1074;&#1110;&#1076;&#1088;&#1072;&#1093;&#1091;&#1074;&#1072;&#1085;&#1085;&#1103;,%20&#1087;&#1077;&#1088;&#1077;&#1088;&#1080;&#1074;&#1072;&#1085;&#1085;&#1103;%20&#1085;&#1072;&#1074;&#1095;&#1072;&#1085;&#1085;&#1103;,%20&#1087;&#1086;&#1085;&#1086;&#1074;&#1083;&#1077;&#1085;&#1085;&#1103;%20&#1110;%20&#1087;&#1077;&#1088;&#1077;&#1074;&#1077;&#1076;&#1077;&#1085;&#1085;&#1103;%20&#1079;&#1076;&#1086;&#1073;&#1091;&#1074;&#1072;&#1095;&#1110;&#1074;%20&#1074;&#1080;&#1097;&#1086;&#1111;%20&#1086;&#1089;&#1074;&#1110;&#1090;&#1080;%20&#1074;%20&#1047;&#1053;&#1059;" TargetMode="External"/><Relationship Id="rId20" Type="http://schemas.openxmlformats.org/officeDocument/2006/relationships/hyperlink" Target="mailto:v_banakh@znu.edu.u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oodle.znu.edu.ua/mod/resource/view.php?id=103857"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tinyurl.com/y9pkmmp5" TargetMode="External"/><Relationship Id="rId23" Type="http://schemas.openxmlformats.org/officeDocument/2006/relationships/fontTable" Target="fontTable.xml"/><Relationship Id="rId10" Type="http://schemas.openxmlformats.org/officeDocument/2006/relationships/hyperlink" Target="https://apps.prometheus.org.ua/learning/course/coursev1:CZ+MEDIA101+2018_T3/home" TargetMode="External"/><Relationship Id="rId19" Type="http://schemas.openxmlformats.org/officeDocument/2006/relationships/hyperlink" Target="https://tinyurl.com/y9r5dpwh" TargetMode="External"/><Relationship Id="rId4" Type="http://schemas.openxmlformats.org/officeDocument/2006/relationships/webSettings" Target="webSettings.xml"/><Relationship Id="rId9" Type="http://schemas.openxmlformats.org/officeDocument/2006/relationships/hyperlink" Target="https://osvita.diia.gov.ua/uploads/0/2622ramka_cifrovoi_kompetentnosti_pedagogicnih_j_naukovo_pedagogicnih.pdf" TargetMode="External"/><Relationship Id="rId14" Type="http://schemas.openxmlformats.org/officeDocument/2006/relationships/hyperlink" Target="https://apps.webofknowledge.com" TargetMode="External"/><Relationship Id="rId22" Type="http://schemas.openxmlformats.org/officeDocument/2006/relationships/hyperlink" Target="http://library.znu.edu.u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19</Pages>
  <Words>6156</Words>
  <Characters>35093</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Yuliia</dc:creator>
  <cp:keywords/>
  <dc:description/>
  <cp:lastModifiedBy>Arina Knysh</cp:lastModifiedBy>
  <cp:revision>3</cp:revision>
  <dcterms:created xsi:type="dcterms:W3CDTF">2025-11-02T22:53:00Z</dcterms:created>
  <dcterms:modified xsi:type="dcterms:W3CDTF">2025-11-03T00:50:00Z</dcterms:modified>
</cp:coreProperties>
</file>