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20B" w:rsidRPr="001F06CF" w:rsidRDefault="0058020B" w:rsidP="0058020B">
      <w:pPr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Лекція 10. </w:t>
      </w:r>
      <w:r w:rsidRPr="001F06CF">
        <w:rPr>
          <w:b/>
          <w:bCs/>
          <w:sz w:val="28"/>
          <w:szCs w:val="28"/>
        </w:rPr>
        <w:t xml:space="preserve">Формування і збереження здоров’я людини на основі етнічних традицій як </w:t>
      </w:r>
      <w:r w:rsidRPr="001F06CF">
        <w:rPr>
          <w:b/>
          <w:bCs/>
          <w:sz w:val="28"/>
          <w:szCs w:val="28"/>
          <w:lang w:val="uk-UA"/>
        </w:rPr>
        <w:t>п</w:t>
      </w:r>
      <w:r w:rsidRPr="001F06CF">
        <w:rPr>
          <w:b/>
          <w:bCs/>
          <w:sz w:val="28"/>
          <w:szCs w:val="28"/>
        </w:rPr>
        <w:t xml:space="preserve">едагогічна проблема. </w:t>
      </w:r>
    </w:p>
    <w:p w:rsidR="0058020B" w:rsidRPr="001F06CF" w:rsidRDefault="0058020B" w:rsidP="0058020B">
      <w:pPr>
        <w:pStyle w:val="ac"/>
        <w:ind w:firstLine="709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Формування і збереження здоров’я завжди було важливим завданням у житті кожного народу. В етнічних традиціях збереглися багатовікові знання про фізичне, духовне та психічне благополуччя людини. Сучасна педагогіка розглядає використання цих традицій як важливий чинник виховання культури здоров’я молодого покоління.</w:t>
      </w:r>
    </w:p>
    <w:p w:rsidR="0058020B" w:rsidRPr="001F06CF" w:rsidRDefault="0058020B" w:rsidP="0058020B">
      <w:pPr>
        <w:pStyle w:val="ac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1F06CF">
        <w:rPr>
          <w:b/>
          <w:bCs/>
          <w:i/>
          <w:iCs/>
          <w:sz w:val="28"/>
          <w:szCs w:val="28"/>
        </w:rPr>
        <w:t>Значення етнічних традицій у формуванні здоров’я</w:t>
      </w:r>
      <w:r w:rsidRPr="001F06CF">
        <w:rPr>
          <w:b/>
          <w:bCs/>
          <w:i/>
          <w:iCs/>
          <w:sz w:val="28"/>
          <w:szCs w:val="28"/>
          <w:lang w:val="uk-UA"/>
        </w:rPr>
        <w:t>.</w:t>
      </w:r>
      <w:r w:rsidRPr="001F06CF">
        <w:rPr>
          <w:b/>
          <w:bCs/>
          <w:i/>
          <w:iCs/>
          <w:sz w:val="28"/>
          <w:szCs w:val="28"/>
        </w:rPr>
        <w:t xml:space="preserve"> </w:t>
      </w:r>
    </w:p>
    <w:p w:rsidR="0058020B" w:rsidRPr="001F06CF" w:rsidRDefault="0058020B" w:rsidP="0058020B">
      <w:pPr>
        <w:pStyle w:val="ac"/>
        <w:ind w:firstLine="709"/>
        <w:jc w:val="both"/>
        <w:rPr>
          <w:sz w:val="28"/>
          <w:szCs w:val="28"/>
          <w:lang w:val="uk-UA"/>
        </w:rPr>
      </w:pPr>
      <w:r w:rsidRPr="001F06CF">
        <w:rPr>
          <w:b/>
          <w:bCs/>
          <w:i/>
          <w:iCs/>
          <w:sz w:val="28"/>
          <w:szCs w:val="28"/>
          <w:lang w:val="uk-UA"/>
        </w:rPr>
        <w:t>Історико-культурна спадщина</w:t>
      </w:r>
      <w:r>
        <w:rPr>
          <w:sz w:val="28"/>
          <w:szCs w:val="28"/>
          <w:lang w:val="uk-UA"/>
        </w:rPr>
        <w:t>. Н</w:t>
      </w:r>
      <w:r w:rsidRPr="001F06CF">
        <w:rPr>
          <w:sz w:val="28"/>
          <w:szCs w:val="28"/>
          <w:lang w:val="uk-UA"/>
        </w:rPr>
        <w:t>ароди світу виробили системи оздоровлення (наприклад, козацька фізична культура, мольфарські практики, кримськотатарські та єврейські гігієнічні звичаї), які втілюють мудрість, перевірену поколіннями.</w:t>
      </w:r>
    </w:p>
    <w:p w:rsidR="0058020B" w:rsidRPr="001F06CF" w:rsidRDefault="0058020B" w:rsidP="0058020B">
      <w:pPr>
        <w:pStyle w:val="ac"/>
        <w:ind w:firstLine="709"/>
        <w:jc w:val="both"/>
        <w:rPr>
          <w:sz w:val="28"/>
          <w:szCs w:val="28"/>
          <w:lang w:val="uk-UA"/>
        </w:rPr>
      </w:pPr>
      <w:r w:rsidRPr="001F06CF">
        <w:rPr>
          <w:b/>
          <w:bCs/>
          <w:i/>
          <w:iCs/>
          <w:sz w:val="28"/>
          <w:szCs w:val="28"/>
          <w:lang w:val="uk-UA"/>
        </w:rPr>
        <w:t>Цілісний підхід.</w:t>
      </w:r>
      <w:r w:rsidRPr="001F06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1F06CF">
        <w:rPr>
          <w:sz w:val="28"/>
          <w:szCs w:val="28"/>
          <w:lang w:val="uk-UA"/>
        </w:rPr>
        <w:t xml:space="preserve"> традиціях різних етносів здоров’я розумілося не лише як відсутність хвороб, а як гармонія тіла, душі й духу, що відповідає сучасним концепціям холістичної медицини та валеології.</w:t>
      </w:r>
    </w:p>
    <w:p w:rsidR="0058020B" w:rsidRPr="001F06CF" w:rsidRDefault="0058020B" w:rsidP="0058020B">
      <w:pPr>
        <w:pStyle w:val="ac"/>
        <w:ind w:firstLine="709"/>
        <w:jc w:val="both"/>
        <w:rPr>
          <w:sz w:val="28"/>
          <w:szCs w:val="28"/>
        </w:rPr>
      </w:pPr>
      <w:r w:rsidRPr="001F06CF">
        <w:rPr>
          <w:b/>
          <w:bCs/>
          <w:i/>
          <w:iCs/>
          <w:sz w:val="28"/>
          <w:szCs w:val="28"/>
        </w:rPr>
        <w:t>Профілактична спрямованість</w:t>
      </w:r>
      <w:r>
        <w:rPr>
          <w:b/>
          <w:bCs/>
          <w:i/>
          <w:iCs/>
          <w:sz w:val="28"/>
          <w:szCs w:val="28"/>
          <w:lang w:val="uk-UA"/>
        </w:rPr>
        <w:t>.</w:t>
      </w:r>
      <w:r w:rsidRPr="001F06C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</w:t>
      </w:r>
      <w:r w:rsidRPr="001F06CF">
        <w:rPr>
          <w:sz w:val="28"/>
          <w:szCs w:val="28"/>
        </w:rPr>
        <w:t>сновою було попередження хвороб — через раціональне харчування, рухову активність, духовні практики, природні методи очищення.</w:t>
      </w:r>
    </w:p>
    <w:p w:rsidR="0058020B" w:rsidRPr="001F06CF" w:rsidRDefault="0058020B" w:rsidP="0058020B">
      <w:pPr>
        <w:pStyle w:val="ac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1F06CF">
        <w:rPr>
          <w:b/>
          <w:bCs/>
          <w:i/>
          <w:iCs/>
          <w:sz w:val="28"/>
          <w:szCs w:val="28"/>
        </w:rPr>
        <w:t>Педагогічний аспект</w:t>
      </w:r>
      <w:r w:rsidRPr="001F06CF">
        <w:rPr>
          <w:b/>
          <w:bCs/>
          <w:i/>
          <w:iCs/>
          <w:sz w:val="28"/>
          <w:szCs w:val="28"/>
          <w:lang w:val="uk-UA"/>
        </w:rPr>
        <w:t>.</w:t>
      </w:r>
    </w:p>
    <w:p w:rsidR="0058020B" w:rsidRPr="001F06CF" w:rsidRDefault="0058020B" w:rsidP="0058020B">
      <w:pPr>
        <w:pStyle w:val="ac"/>
        <w:numPr>
          <w:ilvl w:val="0"/>
          <w:numId w:val="1"/>
        </w:numPr>
        <w:ind w:left="709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Виховання ціннісного ставлення до здоров’я. Традиції різних народів формували повагу до власного тіла, природи й праці.</w:t>
      </w:r>
    </w:p>
    <w:p w:rsidR="0058020B" w:rsidRPr="001F06CF" w:rsidRDefault="0058020B" w:rsidP="0058020B">
      <w:pPr>
        <w:pStyle w:val="ac"/>
        <w:numPr>
          <w:ilvl w:val="0"/>
          <w:numId w:val="1"/>
        </w:numPr>
        <w:ind w:left="709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Розвиток фізичної культури. Народні ігри, танці, вправи козаків чи гірських жителів сприяли зміцненню тіла й вихованню витривалості.</w:t>
      </w:r>
    </w:p>
    <w:p w:rsidR="0058020B" w:rsidRPr="001F06CF" w:rsidRDefault="0058020B" w:rsidP="0058020B">
      <w:pPr>
        <w:pStyle w:val="ac"/>
        <w:numPr>
          <w:ilvl w:val="0"/>
          <w:numId w:val="1"/>
        </w:numPr>
        <w:ind w:left="709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Духовно-моральний компонент. Через обряди, релігійні та етичні норми молодь виховувалася у дусі поміркованості, самодисципліни, гармонії з довкіллям.</w:t>
      </w:r>
    </w:p>
    <w:p w:rsidR="0058020B" w:rsidRPr="001F06CF" w:rsidRDefault="0058020B" w:rsidP="0058020B">
      <w:pPr>
        <w:pStyle w:val="ac"/>
        <w:numPr>
          <w:ilvl w:val="0"/>
          <w:numId w:val="1"/>
        </w:numPr>
        <w:ind w:left="709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Психологічна рівновага. Музика, спів, медитативні практики (наприклад, у ромів чи мольфарів) допомагали знімати стрес і виховували здатність до внутрішньої концентрації.</w:t>
      </w:r>
    </w:p>
    <w:p w:rsidR="0058020B" w:rsidRPr="001F06CF" w:rsidRDefault="0058020B" w:rsidP="0058020B">
      <w:pPr>
        <w:pStyle w:val="ac"/>
        <w:numPr>
          <w:ilvl w:val="0"/>
          <w:numId w:val="1"/>
        </w:numPr>
        <w:ind w:left="709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Інтеграція у навчальний процес. Використання етнічних знань у школах та університетах допомагає поєднати традиції з сучасною наукою, формуючи цілісну модель культури здоров’я.</w:t>
      </w:r>
    </w:p>
    <w:p w:rsidR="0058020B" w:rsidRDefault="0058020B" w:rsidP="0058020B">
      <w:pPr>
        <w:pStyle w:val="ac"/>
        <w:ind w:firstLine="709"/>
        <w:jc w:val="both"/>
        <w:rPr>
          <w:sz w:val="28"/>
          <w:szCs w:val="28"/>
          <w:lang w:val="uk-UA"/>
        </w:rPr>
      </w:pPr>
      <w:r w:rsidRPr="001F06CF">
        <w:rPr>
          <w:b/>
          <w:bCs/>
          <w:i/>
          <w:iCs/>
          <w:sz w:val="28"/>
          <w:szCs w:val="28"/>
        </w:rPr>
        <w:t>Сучасне педагогічне значення</w:t>
      </w:r>
      <w:r w:rsidRPr="001F06CF">
        <w:rPr>
          <w:b/>
          <w:bCs/>
          <w:i/>
          <w:i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58020B" w:rsidRPr="001F06CF" w:rsidRDefault="0058020B" w:rsidP="0058020B">
      <w:pPr>
        <w:pStyle w:val="ac"/>
        <w:ind w:firstLine="709"/>
        <w:jc w:val="both"/>
        <w:rPr>
          <w:sz w:val="28"/>
          <w:szCs w:val="28"/>
        </w:rPr>
      </w:pPr>
      <w:r w:rsidRPr="001F06CF">
        <w:rPr>
          <w:sz w:val="28"/>
          <w:szCs w:val="28"/>
          <w:lang w:val="uk-UA"/>
        </w:rPr>
        <w:t xml:space="preserve">Сьогодні, коли суспільство стикається з проблемами гіподинамії, стресів, неправильного харчування, етнічні традиції збереження здоров’я </w:t>
      </w:r>
      <w:r w:rsidRPr="001F06CF">
        <w:rPr>
          <w:sz w:val="28"/>
          <w:szCs w:val="28"/>
          <w:lang w:val="uk-UA"/>
        </w:rPr>
        <w:lastRenderedPageBreak/>
        <w:t xml:space="preserve">мають особливу актуальність. </w:t>
      </w:r>
      <w:r w:rsidRPr="001F06CF">
        <w:rPr>
          <w:sz w:val="28"/>
          <w:szCs w:val="28"/>
        </w:rPr>
        <w:t>Їх використання у навчально-виховному процесі:</w:t>
      </w:r>
    </w:p>
    <w:p w:rsidR="0058020B" w:rsidRPr="001F06CF" w:rsidRDefault="0058020B" w:rsidP="0058020B">
      <w:pPr>
        <w:pStyle w:val="ac"/>
        <w:numPr>
          <w:ilvl w:val="0"/>
          <w:numId w:val="2"/>
        </w:numPr>
        <w:ind w:left="709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формує у молоді усвідомлену потребу вести здоровий спосіб життя;</w:t>
      </w:r>
    </w:p>
    <w:p w:rsidR="0058020B" w:rsidRPr="001F06CF" w:rsidRDefault="0058020B" w:rsidP="0058020B">
      <w:pPr>
        <w:pStyle w:val="ac"/>
        <w:numPr>
          <w:ilvl w:val="0"/>
          <w:numId w:val="2"/>
        </w:numPr>
        <w:ind w:left="709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забезпечує наступність поколінь і повагу до культурної спадщини;</w:t>
      </w:r>
    </w:p>
    <w:p w:rsidR="0058020B" w:rsidRPr="001F06CF" w:rsidRDefault="0058020B" w:rsidP="0058020B">
      <w:pPr>
        <w:pStyle w:val="ac"/>
        <w:numPr>
          <w:ilvl w:val="0"/>
          <w:numId w:val="2"/>
        </w:numPr>
        <w:ind w:left="709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розширює педагогічні можливості у сфері валеологічної освіти;</w:t>
      </w:r>
    </w:p>
    <w:p w:rsidR="0058020B" w:rsidRPr="001F06CF" w:rsidRDefault="0058020B" w:rsidP="0058020B">
      <w:pPr>
        <w:pStyle w:val="ac"/>
        <w:numPr>
          <w:ilvl w:val="0"/>
          <w:numId w:val="2"/>
        </w:numPr>
        <w:ind w:left="709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сприяє духовному та патріотичному вихованню, адже через традиції людина відчуває свою причетність до історії рідного народу.</w:t>
      </w:r>
    </w:p>
    <w:p w:rsidR="0058020B" w:rsidRPr="001F06CF" w:rsidRDefault="0058020B" w:rsidP="0058020B">
      <w:pPr>
        <w:pStyle w:val="ac"/>
        <w:ind w:firstLine="709"/>
        <w:jc w:val="both"/>
        <w:rPr>
          <w:sz w:val="28"/>
          <w:szCs w:val="28"/>
          <w:lang w:val="uk-UA"/>
        </w:rPr>
      </w:pPr>
      <w:r w:rsidRPr="001F06CF">
        <w:rPr>
          <w:sz w:val="28"/>
          <w:szCs w:val="28"/>
        </w:rPr>
        <w:t>Формування і збереження здоров’я людини на основі етнічних традицій є важливою педагогічною проблемою сучасності. Воно поєднує виховання фізичної культури, моральності та духовності, формуючи цілісну систему освіти для здоров’я. Такий підхід дозволяє не лише виховати здорову особистість, а й забезпечити збереження культурної ідентичності та спадкоємності поколінь.</w:t>
      </w:r>
    </w:p>
    <w:p w:rsidR="0058020B" w:rsidRPr="001F06CF" w:rsidRDefault="0058020B" w:rsidP="0058020B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1F06CF">
        <w:rPr>
          <w:b/>
          <w:bCs/>
          <w:sz w:val="28"/>
          <w:szCs w:val="28"/>
        </w:rPr>
        <w:t>4.2. Впровадження етнічних традицій формування здоров’я в освітньому середовищі як аспект виховання молоді в умовах глобалізації та втрати культурної ідентичності.</w:t>
      </w:r>
    </w:p>
    <w:p w:rsidR="0058020B" w:rsidRPr="001F06CF" w:rsidRDefault="0058020B" w:rsidP="0058020B">
      <w:pPr>
        <w:pStyle w:val="ac"/>
        <w:ind w:firstLine="709"/>
        <w:jc w:val="both"/>
        <w:rPr>
          <w:sz w:val="28"/>
          <w:szCs w:val="28"/>
        </w:rPr>
      </w:pPr>
      <w:r w:rsidRPr="00AE070E">
        <w:rPr>
          <w:sz w:val="28"/>
          <w:szCs w:val="28"/>
          <w:lang w:val="uk-UA"/>
        </w:rPr>
        <w:t xml:space="preserve">У сучасних умовах глобалізації освіта дедалі більше стикається з викликами, пов’язаними з уніфікацією культур, поширенням масової культури й зниженням рівня інтересу молодого покоління до власних етнічних традицій. </w:t>
      </w:r>
      <w:r w:rsidRPr="001F06CF">
        <w:rPr>
          <w:sz w:val="28"/>
          <w:szCs w:val="28"/>
        </w:rPr>
        <w:t>У цьому контексті впровадження етнічних практик формування та збереження здоров’я в освітнє середовище набуває стратегічного значення.</w:t>
      </w:r>
    </w:p>
    <w:p w:rsidR="0058020B" w:rsidRPr="001F06CF" w:rsidRDefault="0058020B" w:rsidP="0058020B">
      <w:pPr>
        <w:pStyle w:val="ac"/>
        <w:ind w:firstLine="709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Актуальність проблеми Глобалізація з одного боку відкриває доступ до новітніх технологій, інформації та інноваційних освітніх методик, але з іншого — призводить до знецінення місцевих культурних надбань.</w:t>
      </w:r>
    </w:p>
    <w:p w:rsidR="0058020B" w:rsidRPr="001F06CF" w:rsidRDefault="0058020B" w:rsidP="0058020B">
      <w:pPr>
        <w:pStyle w:val="ac"/>
        <w:ind w:firstLine="709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Молодь нерідко орієнтується на стандартизовані моделі життя, втрачаючи зв’язок із традиціями предків. Це відображається на системі цінностей, способі життя і навіть на стані здоров’я.</w:t>
      </w:r>
    </w:p>
    <w:p w:rsidR="0058020B" w:rsidRPr="001F06CF" w:rsidRDefault="0058020B" w:rsidP="0058020B">
      <w:pPr>
        <w:pStyle w:val="ac"/>
        <w:ind w:firstLine="709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Етнічні традиції збереження здоров’я (харчування, рухова активність, обряди, духовні практики) становлять цілісний підхід до людини й можуть стати важливою основою виховання культури здоров’я.</w:t>
      </w:r>
    </w:p>
    <w:p w:rsidR="0058020B" w:rsidRDefault="0058020B" w:rsidP="0058020B">
      <w:pPr>
        <w:pStyle w:val="ac"/>
        <w:ind w:firstLine="709"/>
        <w:jc w:val="both"/>
        <w:rPr>
          <w:sz w:val="28"/>
          <w:szCs w:val="28"/>
          <w:lang w:val="uk-UA"/>
        </w:rPr>
      </w:pPr>
      <w:r w:rsidRPr="001F06CF">
        <w:rPr>
          <w:b/>
          <w:bCs/>
          <w:i/>
          <w:iCs/>
          <w:sz w:val="28"/>
          <w:szCs w:val="28"/>
        </w:rPr>
        <w:t>Педагогічне значення етнічних традицій</w:t>
      </w:r>
      <w:r>
        <w:rPr>
          <w:b/>
          <w:bCs/>
          <w:i/>
          <w:iCs/>
          <w:sz w:val="28"/>
          <w:szCs w:val="28"/>
          <w:lang w:val="uk-UA"/>
        </w:rPr>
        <w:t xml:space="preserve"> в збереженні здоров</w:t>
      </w:r>
      <w:r w:rsidRPr="006A7CEB">
        <w:rPr>
          <w:b/>
          <w:bCs/>
          <w:i/>
          <w:iCs/>
          <w:sz w:val="28"/>
          <w:szCs w:val="28"/>
        </w:rPr>
        <w:t>’</w:t>
      </w:r>
      <w:r>
        <w:rPr>
          <w:b/>
          <w:bCs/>
          <w:i/>
          <w:iCs/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.</w:t>
      </w:r>
      <w:r w:rsidRPr="001F06CF">
        <w:rPr>
          <w:sz w:val="28"/>
          <w:szCs w:val="28"/>
        </w:rPr>
        <w:t xml:space="preserve"> </w:t>
      </w:r>
    </w:p>
    <w:p w:rsidR="0058020B" w:rsidRPr="00AE070E" w:rsidRDefault="0058020B" w:rsidP="0058020B">
      <w:pPr>
        <w:pStyle w:val="ac"/>
        <w:ind w:firstLine="709"/>
        <w:jc w:val="both"/>
        <w:rPr>
          <w:sz w:val="28"/>
          <w:szCs w:val="28"/>
          <w:lang w:val="uk-UA"/>
        </w:rPr>
      </w:pPr>
      <w:r w:rsidRPr="00AE070E">
        <w:rPr>
          <w:b/>
          <w:bCs/>
          <w:i/>
          <w:iCs/>
          <w:sz w:val="28"/>
          <w:szCs w:val="28"/>
          <w:lang w:val="uk-UA"/>
        </w:rPr>
        <w:t>Фізичне виховання:</w:t>
      </w:r>
      <w:r w:rsidRPr="00AE070E">
        <w:rPr>
          <w:sz w:val="28"/>
          <w:szCs w:val="28"/>
          <w:lang w:val="uk-UA"/>
        </w:rPr>
        <w:t xml:space="preserve"> традиційні ігри, танці, бойові мистецтва (наприклад, «Спас», козацька гімнастика) сприяють розвитку сили, витривалості, координації.</w:t>
      </w:r>
    </w:p>
    <w:p w:rsidR="0058020B" w:rsidRPr="00AE070E" w:rsidRDefault="0058020B" w:rsidP="0058020B">
      <w:pPr>
        <w:pStyle w:val="ac"/>
        <w:ind w:firstLine="709"/>
        <w:jc w:val="both"/>
        <w:rPr>
          <w:sz w:val="28"/>
          <w:szCs w:val="28"/>
          <w:lang w:val="uk-UA"/>
        </w:rPr>
      </w:pPr>
      <w:r w:rsidRPr="00AE070E">
        <w:rPr>
          <w:b/>
          <w:bCs/>
          <w:i/>
          <w:iCs/>
          <w:sz w:val="28"/>
          <w:szCs w:val="28"/>
          <w:lang w:val="uk-UA"/>
        </w:rPr>
        <w:lastRenderedPageBreak/>
        <w:t>Раціональне харчування:</w:t>
      </w:r>
      <w:r w:rsidRPr="00AE070E">
        <w:rPr>
          <w:sz w:val="28"/>
          <w:szCs w:val="28"/>
          <w:lang w:val="uk-UA"/>
        </w:rPr>
        <w:t xml:space="preserve"> етнічні кухні зберегли принципи здорової дієти (овочі, зернові, кисломолочні продукти, прянощі).</w:t>
      </w:r>
    </w:p>
    <w:p w:rsidR="0058020B" w:rsidRPr="001F06CF" w:rsidRDefault="0058020B" w:rsidP="0058020B">
      <w:pPr>
        <w:pStyle w:val="ac"/>
        <w:ind w:firstLine="709"/>
        <w:jc w:val="both"/>
        <w:rPr>
          <w:sz w:val="28"/>
          <w:szCs w:val="28"/>
        </w:rPr>
      </w:pPr>
      <w:r w:rsidRPr="00AE070E">
        <w:rPr>
          <w:b/>
          <w:bCs/>
          <w:i/>
          <w:iCs/>
          <w:sz w:val="28"/>
          <w:szCs w:val="28"/>
        </w:rPr>
        <w:t>Духовно-моральне виховання:</w:t>
      </w:r>
      <w:r w:rsidRPr="001F06CF">
        <w:rPr>
          <w:sz w:val="28"/>
          <w:szCs w:val="28"/>
        </w:rPr>
        <w:t xml:space="preserve"> молитви, звичаї, свята й ритуали формували у молоді повагу до старших, поміркованість, гармонію з природою.</w:t>
      </w:r>
    </w:p>
    <w:p w:rsidR="0058020B" w:rsidRPr="001F06CF" w:rsidRDefault="0058020B" w:rsidP="0058020B">
      <w:pPr>
        <w:pStyle w:val="ac"/>
        <w:ind w:firstLine="709"/>
        <w:jc w:val="both"/>
        <w:rPr>
          <w:sz w:val="28"/>
          <w:szCs w:val="28"/>
        </w:rPr>
      </w:pPr>
      <w:r w:rsidRPr="00AE070E">
        <w:rPr>
          <w:b/>
          <w:bCs/>
          <w:i/>
          <w:iCs/>
          <w:sz w:val="28"/>
          <w:szCs w:val="28"/>
        </w:rPr>
        <w:t>Психологічне здоров’я:</w:t>
      </w:r>
      <w:r w:rsidRPr="001F06CF">
        <w:rPr>
          <w:sz w:val="28"/>
          <w:szCs w:val="28"/>
        </w:rPr>
        <w:t xml:space="preserve"> народна музика, співи, танці, медитативні практики (мольфарство, духовні настанови) допомагають долати стрес, виховують внутрішню рівновагу.</w:t>
      </w:r>
    </w:p>
    <w:p w:rsidR="0058020B" w:rsidRPr="001F06CF" w:rsidRDefault="0058020B" w:rsidP="0058020B">
      <w:pPr>
        <w:pStyle w:val="ac"/>
        <w:ind w:firstLine="709"/>
        <w:jc w:val="both"/>
        <w:rPr>
          <w:sz w:val="28"/>
          <w:szCs w:val="28"/>
        </w:rPr>
      </w:pPr>
      <w:r w:rsidRPr="00AE070E">
        <w:rPr>
          <w:b/>
          <w:bCs/>
          <w:i/>
          <w:iCs/>
          <w:sz w:val="28"/>
          <w:szCs w:val="28"/>
        </w:rPr>
        <w:t>Формування культурної ідентичності:</w:t>
      </w:r>
      <w:r w:rsidRPr="001F06CF">
        <w:rPr>
          <w:sz w:val="28"/>
          <w:szCs w:val="28"/>
        </w:rPr>
        <w:t xml:space="preserve"> засвоєння традицій сприяє збереженню історичної пам’яті, патріотизму та самоповаги.</w:t>
      </w:r>
    </w:p>
    <w:p w:rsidR="0058020B" w:rsidRPr="00AE070E" w:rsidRDefault="0058020B" w:rsidP="0058020B">
      <w:pPr>
        <w:pStyle w:val="ac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AE070E">
        <w:rPr>
          <w:b/>
          <w:bCs/>
          <w:i/>
          <w:iCs/>
          <w:sz w:val="28"/>
          <w:szCs w:val="28"/>
        </w:rPr>
        <w:t>Шляхи впровадження в освітнє середовище</w:t>
      </w:r>
      <w:r>
        <w:rPr>
          <w:b/>
          <w:bCs/>
          <w:i/>
          <w:iCs/>
          <w:sz w:val="28"/>
          <w:szCs w:val="28"/>
          <w:lang w:val="uk-UA"/>
        </w:rPr>
        <w:t>:</w:t>
      </w:r>
      <w:r w:rsidRPr="00AE070E">
        <w:rPr>
          <w:b/>
          <w:bCs/>
          <w:i/>
          <w:iCs/>
          <w:sz w:val="28"/>
          <w:szCs w:val="28"/>
        </w:rPr>
        <w:t xml:space="preserve"> </w:t>
      </w:r>
    </w:p>
    <w:p w:rsidR="0058020B" w:rsidRPr="001F06CF" w:rsidRDefault="0058020B" w:rsidP="0058020B">
      <w:pPr>
        <w:pStyle w:val="ac"/>
        <w:numPr>
          <w:ilvl w:val="0"/>
          <w:numId w:val="3"/>
        </w:numPr>
        <w:ind w:left="993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Інтеграція у навчальні програми – включення етнокультурних знань до курсів валеології, історії, культурології, фізичного виховання.</w:t>
      </w:r>
    </w:p>
    <w:p w:rsidR="0058020B" w:rsidRPr="001F06CF" w:rsidRDefault="0058020B" w:rsidP="0058020B">
      <w:pPr>
        <w:pStyle w:val="ac"/>
        <w:numPr>
          <w:ilvl w:val="0"/>
          <w:numId w:val="3"/>
        </w:numPr>
        <w:ind w:left="993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Позакласна діяльність – проведення фестивалів здоров’я, козацьких забав, майстер-класів з традиційної кулінарії та народної медицини.</w:t>
      </w:r>
    </w:p>
    <w:p w:rsidR="0058020B" w:rsidRPr="001F06CF" w:rsidRDefault="0058020B" w:rsidP="0058020B">
      <w:pPr>
        <w:pStyle w:val="ac"/>
        <w:numPr>
          <w:ilvl w:val="0"/>
          <w:numId w:val="3"/>
        </w:numPr>
        <w:ind w:left="993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Проєктна робота студентів і школярів – дослідження етнічних традицій свого регіону, складання довідників чи відеопроєктів.</w:t>
      </w:r>
    </w:p>
    <w:p w:rsidR="0058020B" w:rsidRPr="001F06CF" w:rsidRDefault="0058020B" w:rsidP="0058020B">
      <w:pPr>
        <w:pStyle w:val="ac"/>
        <w:numPr>
          <w:ilvl w:val="0"/>
          <w:numId w:val="3"/>
        </w:numPr>
        <w:ind w:left="993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Міжкультурний діалог – порівняння традицій різних етносів України (українців, татар, євреїв, болгар, ромів тощо) як приклад толерантності й взаємоповаги.</w:t>
      </w:r>
    </w:p>
    <w:p w:rsidR="0058020B" w:rsidRPr="001F06CF" w:rsidRDefault="0058020B" w:rsidP="0058020B">
      <w:pPr>
        <w:pStyle w:val="ac"/>
        <w:numPr>
          <w:ilvl w:val="0"/>
          <w:numId w:val="3"/>
        </w:numPr>
        <w:ind w:left="993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Практичне застосування – впровадження народних методик рухової активності, оздоровчих процедур і харчування в освітніх закладах.</w:t>
      </w:r>
    </w:p>
    <w:p w:rsidR="0058020B" w:rsidRPr="00AE070E" w:rsidRDefault="0058020B" w:rsidP="0058020B">
      <w:pPr>
        <w:pStyle w:val="ac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AE070E">
        <w:rPr>
          <w:b/>
          <w:bCs/>
          <w:i/>
          <w:iCs/>
          <w:sz w:val="28"/>
          <w:szCs w:val="28"/>
        </w:rPr>
        <w:t>Виховний ефект</w:t>
      </w:r>
      <w:r w:rsidRPr="00AE070E">
        <w:rPr>
          <w:b/>
          <w:bCs/>
          <w:i/>
          <w:iCs/>
          <w:sz w:val="28"/>
          <w:szCs w:val="28"/>
          <w:lang w:val="uk-UA"/>
        </w:rPr>
        <w:t>.</w:t>
      </w:r>
    </w:p>
    <w:p w:rsidR="0058020B" w:rsidRPr="00AE070E" w:rsidRDefault="0058020B" w:rsidP="0058020B">
      <w:pPr>
        <w:pStyle w:val="ac"/>
        <w:ind w:firstLine="709"/>
        <w:jc w:val="both"/>
        <w:rPr>
          <w:b/>
          <w:bCs/>
          <w:i/>
          <w:iCs/>
          <w:sz w:val="28"/>
          <w:szCs w:val="28"/>
        </w:rPr>
      </w:pPr>
      <w:r w:rsidRPr="00AE070E">
        <w:rPr>
          <w:b/>
          <w:bCs/>
          <w:i/>
          <w:iCs/>
          <w:sz w:val="28"/>
          <w:szCs w:val="28"/>
        </w:rPr>
        <w:t>Використання етнічних традицій у сучасній освіті:</w:t>
      </w:r>
    </w:p>
    <w:p w:rsidR="0058020B" w:rsidRPr="001F06CF" w:rsidRDefault="0058020B" w:rsidP="0058020B">
      <w:pPr>
        <w:pStyle w:val="ac"/>
        <w:numPr>
          <w:ilvl w:val="0"/>
          <w:numId w:val="4"/>
        </w:numPr>
        <w:ind w:left="1134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виховує усвідомлене ставлення до здоров’я;</w:t>
      </w:r>
    </w:p>
    <w:p w:rsidR="0058020B" w:rsidRPr="001F06CF" w:rsidRDefault="0058020B" w:rsidP="0058020B">
      <w:pPr>
        <w:pStyle w:val="ac"/>
        <w:numPr>
          <w:ilvl w:val="0"/>
          <w:numId w:val="4"/>
        </w:numPr>
        <w:ind w:left="1134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розвиває патріотизм і культурну самосвідомість;</w:t>
      </w:r>
    </w:p>
    <w:p w:rsidR="0058020B" w:rsidRPr="001F06CF" w:rsidRDefault="0058020B" w:rsidP="0058020B">
      <w:pPr>
        <w:pStyle w:val="ac"/>
        <w:numPr>
          <w:ilvl w:val="0"/>
          <w:numId w:val="4"/>
        </w:numPr>
        <w:ind w:left="1134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формує резистентність до негативних впливів глобалізації;</w:t>
      </w:r>
    </w:p>
    <w:p w:rsidR="0058020B" w:rsidRPr="001F06CF" w:rsidRDefault="0058020B" w:rsidP="0058020B">
      <w:pPr>
        <w:pStyle w:val="ac"/>
        <w:numPr>
          <w:ilvl w:val="0"/>
          <w:numId w:val="4"/>
        </w:numPr>
        <w:ind w:left="1134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сприяє духовно-моральному становленню особистості;</w:t>
      </w:r>
    </w:p>
    <w:p w:rsidR="0058020B" w:rsidRPr="001F06CF" w:rsidRDefault="0058020B" w:rsidP="0058020B">
      <w:pPr>
        <w:pStyle w:val="ac"/>
        <w:numPr>
          <w:ilvl w:val="0"/>
          <w:numId w:val="4"/>
        </w:numPr>
        <w:ind w:left="1134"/>
        <w:jc w:val="both"/>
        <w:rPr>
          <w:sz w:val="28"/>
          <w:szCs w:val="28"/>
        </w:rPr>
      </w:pPr>
      <w:r w:rsidRPr="001F06CF">
        <w:rPr>
          <w:sz w:val="28"/>
          <w:szCs w:val="28"/>
        </w:rPr>
        <w:t>інтегрує молодь у світову спільноту, не руйнуючи її національну ідентичність.</w:t>
      </w:r>
    </w:p>
    <w:p w:rsidR="0058020B" w:rsidRDefault="0058020B" w:rsidP="0058020B">
      <w:pPr>
        <w:pStyle w:val="ac"/>
        <w:ind w:firstLine="709"/>
        <w:jc w:val="both"/>
        <w:rPr>
          <w:sz w:val="28"/>
          <w:szCs w:val="28"/>
          <w:lang w:val="uk-UA"/>
        </w:rPr>
      </w:pPr>
      <w:r w:rsidRPr="001F06CF">
        <w:rPr>
          <w:sz w:val="28"/>
          <w:szCs w:val="28"/>
        </w:rPr>
        <w:t xml:space="preserve">Впровадження етнічних традицій формування здоров’я в освітньому середовищі є не лише засобом зміцнення фізичного й психічного стану </w:t>
      </w:r>
      <w:r w:rsidRPr="001F06CF">
        <w:rPr>
          <w:sz w:val="28"/>
          <w:szCs w:val="28"/>
        </w:rPr>
        <w:lastRenderedPageBreak/>
        <w:t xml:space="preserve">молоді, але й потужним виховним інструментом, що допомагає зберегти культурну ідентичність у глобалізованому світі. </w:t>
      </w:r>
    </w:p>
    <w:p w:rsidR="0058020B" w:rsidRDefault="0058020B" w:rsidP="0058020B">
      <w:pPr>
        <w:pStyle w:val="ac"/>
        <w:ind w:firstLine="709"/>
        <w:jc w:val="both"/>
        <w:rPr>
          <w:sz w:val="28"/>
          <w:szCs w:val="28"/>
          <w:lang w:val="uk-UA"/>
        </w:rPr>
      </w:pPr>
      <w:r w:rsidRPr="00AE070E">
        <w:rPr>
          <w:sz w:val="28"/>
          <w:szCs w:val="28"/>
          <w:lang w:val="uk-UA"/>
        </w:rPr>
        <w:t>Освіта, яка поєднує сучасні знання з етнічними надбаннями, створює цілісну систему виховання здорової, моральної та культурно свідомої особистості.</w:t>
      </w:r>
    </w:p>
    <w:p w:rsidR="0058020B" w:rsidRDefault="0058020B"/>
    <w:sectPr w:rsidR="00580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202E9"/>
    <w:multiLevelType w:val="hybridMultilevel"/>
    <w:tmpl w:val="BE926918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8E09C9"/>
    <w:multiLevelType w:val="hybridMultilevel"/>
    <w:tmpl w:val="1116D11A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6E147A"/>
    <w:multiLevelType w:val="hybridMultilevel"/>
    <w:tmpl w:val="631CB8D0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A65259"/>
    <w:multiLevelType w:val="hybridMultilevel"/>
    <w:tmpl w:val="AF9223EE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5127784">
    <w:abstractNumId w:val="3"/>
  </w:num>
  <w:num w:numId="2" w16cid:durableId="300810416">
    <w:abstractNumId w:val="2"/>
  </w:num>
  <w:num w:numId="3" w16cid:durableId="1239092520">
    <w:abstractNumId w:val="1"/>
  </w:num>
  <w:num w:numId="4" w16cid:durableId="90938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0B"/>
    <w:rsid w:val="0058020B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BE6CD2"/>
  <w15:chartTrackingRefBased/>
  <w15:docId w15:val="{D7AFE9C7-0A85-8444-8610-B5AF01E2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2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0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2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2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2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2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2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2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0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0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02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02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02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02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020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8020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1</cp:revision>
  <dcterms:created xsi:type="dcterms:W3CDTF">2025-11-08T05:48:00Z</dcterms:created>
  <dcterms:modified xsi:type="dcterms:W3CDTF">2025-11-08T05:48:00Z</dcterms:modified>
</cp:coreProperties>
</file>