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CA2" w:rsidRPr="001F06CF" w:rsidRDefault="005B1CA2" w:rsidP="005B1CA2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Лекція 12. </w:t>
      </w:r>
      <w:r w:rsidRPr="00F970D0">
        <w:rPr>
          <w:b/>
          <w:bCs/>
          <w:sz w:val="28"/>
          <w:szCs w:val="28"/>
        </w:rPr>
        <w:t>Практичні методи формування та збереження здоров’я на основі етнічних традицій.</w:t>
      </w:r>
    </w:p>
    <w:p w:rsidR="005B1CA2" w:rsidRPr="00F970D0" w:rsidRDefault="005B1CA2" w:rsidP="005B1CA2">
      <w:pPr>
        <w:pStyle w:val="ac"/>
        <w:ind w:firstLine="709"/>
        <w:jc w:val="both"/>
        <w:rPr>
          <w:sz w:val="28"/>
          <w:szCs w:val="28"/>
          <w:lang w:val="uk-UA"/>
        </w:rPr>
      </w:pPr>
      <w:r w:rsidRPr="00F970D0">
        <w:rPr>
          <w:sz w:val="28"/>
          <w:szCs w:val="28"/>
          <w:lang w:val="uk-UA"/>
        </w:rPr>
        <w:t>Етнічні традиції українського народу зберегли унікальні знання про психофізичний розвиток людини, гармонізацію тіла і духу, зміцнення фізичного та психічного здоров’я. Практичні методи, які сформувалися в козацькому, селянському й духовному середовищі, дають можливість сучасній молоді не лише розвивати фізичні якості, а й оволодівати навичками саморегуляції, самоконтролю та внутрішньої сили.</w:t>
      </w:r>
    </w:p>
    <w:p w:rsidR="005B1CA2" w:rsidRPr="002A20CB" w:rsidRDefault="005B1CA2" w:rsidP="005B1CA2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2A20CB">
        <w:rPr>
          <w:b/>
          <w:bCs/>
          <w:i/>
          <w:iCs/>
          <w:sz w:val="28"/>
          <w:szCs w:val="28"/>
        </w:rPr>
        <w:t>Система психофізичних вправ «Дев’ять сил»</w:t>
      </w:r>
      <w:r>
        <w:rPr>
          <w:b/>
          <w:bCs/>
          <w:i/>
          <w:iCs/>
          <w:sz w:val="28"/>
          <w:szCs w:val="28"/>
          <w:lang w:val="uk-UA"/>
        </w:rPr>
        <w:t>.</w:t>
      </w:r>
    </w:p>
    <w:p w:rsidR="005B1CA2" w:rsidRDefault="005B1CA2" w:rsidP="005B1CA2">
      <w:pPr>
        <w:spacing w:before="100" w:beforeAutospacing="1" w:after="100" w:afterAutospacing="1"/>
        <w:ind w:firstLine="709"/>
        <w:jc w:val="both"/>
        <w:rPr>
          <w:sz w:val="28"/>
          <w:szCs w:val="28"/>
          <w:lang w:val="uk-UA"/>
        </w:rPr>
      </w:pPr>
      <w:r w:rsidRPr="00F970D0">
        <w:rPr>
          <w:sz w:val="28"/>
          <w:szCs w:val="28"/>
        </w:rPr>
        <w:t xml:space="preserve"> «Дев’ять сил» — це комплекс традиційних козацьких вправ, спрямованих на гармонійний розвиток тіла, волі, духу та інтелекту. В основі лежить уявлення про те, що людина володіє дев’ятьма різновидами сили, які необхідно розвивати у єдності</w:t>
      </w:r>
      <w:r>
        <w:rPr>
          <w:sz w:val="28"/>
          <w:szCs w:val="28"/>
          <w:lang w:val="uk-UA"/>
        </w:rPr>
        <w:t>.</w:t>
      </w:r>
    </w:p>
    <w:p w:rsidR="005B1CA2" w:rsidRDefault="005B1CA2" w:rsidP="005B1CA2">
      <w:pPr>
        <w:spacing w:before="100" w:beforeAutospacing="1" w:after="100" w:afterAutospacing="1"/>
        <w:ind w:firstLine="709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Система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складається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саме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з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дев’яти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основних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вправ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які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пропрацьовують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одну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або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декілька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функціональних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систем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організму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людини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за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світоглядом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козацьких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характерників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пробуджує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дев’ять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сил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людини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: </w:t>
      </w:r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>силу</w:t>
      </w:r>
      <w:r w:rsidRPr="00531117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>землі</w:t>
      </w:r>
      <w:proofErr w:type="spellEnd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 xml:space="preserve">, силу </w:t>
      </w:r>
      <w:proofErr w:type="spellStart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>каменю</w:t>
      </w:r>
      <w:proofErr w:type="spellEnd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 xml:space="preserve"> (</w:t>
      </w:r>
      <w:proofErr w:type="spellStart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>кремінь</w:t>
      </w:r>
      <w:proofErr w:type="spellEnd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 xml:space="preserve">), </w:t>
      </w:r>
      <w:proofErr w:type="spellStart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>чоловічу</w:t>
      </w:r>
      <w:proofErr w:type="spellEnd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 xml:space="preserve"> (</w:t>
      </w:r>
      <w:proofErr w:type="spellStart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>жіночу</w:t>
      </w:r>
      <w:proofErr w:type="spellEnd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 xml:space="preserve"> силу), живу силу</w:t>
      </w:r>
      <w:r w:rsidRPr="00531117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 xml:space="preserve">(живу), силу дерева, силу духу, силу </w:t>
      </w:r>
      <w:proofErr w:type="spellStart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>напівсвідомості</w:t>
      </w:r>
      <w:proofErr w:type="spellEnd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 xml:space="preserve"> (меч-</w:t>
      </w:r>
      <w:proofErr w:type="spellStart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>співанка</w:t>
      </w:r>
      <w:proofErr w:type="spellEnd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 xml:space="preserve">), </w:t>
      </w:r>
      <w:proofErr w:type="spellStart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>змієву</w:t>
      </w:r>
      <w:proofErr w:type="spellEnd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 xml:space="preserve"> силу, </w:t>
      </w:r>
      <w:proofErr w:type="spellStart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>божу</w:t>
      </w:r>
      <w:proofErr w:type="spellEnd"/>
      <w:r w:rsidRPr="00531117">
        <w:rPr>
          <w:rFonts w:eastAsiaTheme="minorHAnsi"/>
          <w:b/>
          <w:bCs/>
          <w:i/>
          <w:iCs/>
          <w:color w:val="000000"/>
          <w:sz w:val="28"/>
          <w:szCs w:val="28"/>
          <w:lang w:val="ru-RU" w:eastAsia="en-US"/>
        </w:rPr>
        <w:t xml:space="preserve"> силу. </w:t>
      </w:r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В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книзі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ми не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будемо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пояснювати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ці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терміни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Насправді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за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характерницьким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козацьким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світоглядом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Природі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існує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набагато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більше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сил,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якими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може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користуватися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людина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пробудивши в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собі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ці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сили.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Завдання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людини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опанувати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хоча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б одною силою.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Щоб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зрозуміти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сутність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поняття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цих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сил,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необхідно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«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увійти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» в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традицію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почати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жити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цим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світоглядом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. В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епоху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науково-технічного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прогресу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це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не</w:t>
      </w:r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є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можливим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проте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ми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можемо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взяти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кращі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здобутки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традиції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і,</w:t>
      </w:r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опанувавши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ними, понести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ці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традиції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майбутнє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примножуючи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й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удосконалюючи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їх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і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творячи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нові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традиції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які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б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сприяли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виживанню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і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розвитку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народів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і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людства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в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цілому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в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цьому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світі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.</w:t>
      </w:r>
    </w:p>
    <w:p w:rsidR="005B1CA2" w:rsidRPr="00531117" w:rsidRDefault="005B1CA2" w:rsidP="005B1CA2">
      <w:pPr>
        <w:spacing w:before="100" w:beforeAutospacing="1" w:after="100" w:afterAutospacing="1"/>
        <w:ind w:firstLine="709"/>
        <w:jc w:val="both"/>
        <w:rPr>
          <w:sz w:val="28"/>
          <w:szCs w:val="28"/>
          <w:lang w:val="uk-UA"/>
        </w:rPr>
      </w:pP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Вправи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системи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можна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і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необхідно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поєднувати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з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іншими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вправами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які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Вам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подобаються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. Система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лише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підсилить</w:t>
      </w:r>
      <w:proofErr w:type="spellEnd"/>
      <w:r>
        <w:rPr>
          <w:sz w:val="28"/>
          <w:szCs w:val="28"/>
          <w:lang w:val="uk-UA"/>
        </w:rPr>
        <w:t xml:space="preserve"> </w:t>
      </w:r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у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декілька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разів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Ваші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можливості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і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зможе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швидше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розвинути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здібності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які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Ви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самі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в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собі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хочете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розвинути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. Система –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це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не</w:t>
      </w:r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ціль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це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засіб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досягнення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мети. Вона не є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основним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але</w:t>
      </w:r>
      <w:proofErr w:type="spellEnd"/>
      <w:r>
        <w:rPr>
          <w:sz w:val="28"/>
          <w:szCs w:val="28"/>
          <w:lang w:val="uk-UA"/>
        </w:rPr>
        <w:t xml:space="preserve"> </w:t>
      </w:r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є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стержневим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аспектом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розвитку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оскільки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запобігає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багатьом</w:t>
      </w:r>
      <w:proofErr w:type="spellEnd"/>
      <w:r>
        <w:rPr>
          <w:sz w:val="28"/>
          <w:szCs w:val="28"/>
          <w:lang w:val="uk-UA"/>
        </w:rPr>
        <w:t xml:space="preserve"> </w:t>
      </w:r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проблемам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зі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здоров’ям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які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можуть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виникнути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при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тій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чи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іншій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діяльності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людини</w:t>
      </w:r>
      <w:proofErr w:type="spellEnd"/>
      <w:r w:rsidRPr="00531117">
        <w:rPr>
          <w:rFonts w:eastAsiaTheme="minorHAnsi"/>
          <w:color w:val="000000"/>
          <w:sz w:val="28"/>
          <w:szCs w:val="28"/>
          <w:lang w:val="ru-RU" w:eastAsia="en-US"/>
        </w:rPr>
        <w:t>.</w:t>
      </w:r>
    </w:p>
    <w:p w:rsidR="005B1CA2" w:rsidRDefault="005B1CA2" w:rsidP="005B1CA2">
      <w:pPr>
        <w:spacing w:before="100" w:beforeAutospacing="1" w:after="100" w:afterAutospacing="1"/>
        <w:ind w:firstLine="709"/>
        <w:jc w:val="both"/>
        <w:rPr>
          <w:sz w:val="28"/>
          <w:szCs w:val="28"/>
          <w:lang w:val="uk-UA"/>
        </w:rPr>
      </w:pPr>
      <w:r>
        <w:rPr>
          <w:rFonts w:eastAsiaTheme="minorHAnsi"/>
          <w:color w:val="000000"/>
          <w:sz w:val="28"/>
          <w:szCs w:val="28"/>
          <w:lang w:val="ru-RU" w:eastAsia="en-US"/>
        </w:rPr>
        <w:t>С</w:t>
      </w:r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истема «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Дев’ять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сил» є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однією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з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психофізичних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систем</w:t>
      </w:r>
      <w:r>
        <w:rPr>
          <w:sz w:val="28"/>
          <w:szCs w:val="28"/>
          <w:lang w:val="uk-UA"/>
        </w:rPr>
        <w:t xml:space="preserve"> </w:t>
      </w:r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Спасу, направлена на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підтримку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фізіологічного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здоров’я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людини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розвиває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усі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функціональні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системи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організму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.</w:t>
      </w:r>
    </w:p>
    <w:p w:rsidR="005B1CA2" w:rsidRDefault="005B1CA2" w:rsidP="005B1CA2">
      <w:pPr>
        <w:spacing w:before="100" w:beforeAutospacing="1" w:after="100" w:afterAutospacing="1"/>
        <w:ind w:firstLine="709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F970D0">
        <w:rPr>
          <w:rFonts w:eastAsiaTheme="minorHAnsi"/>
          <w:color w:val="000000"/>
          <w:sz w:val="28"/>
          <w:szCs w:val="28"/>
          <w:lang w:val="ru-RU" w:eastAsia="en-US"/>
        </w:rPr>
        <w:lastRenderedPageBreak/>
        <w:t xml:space="preserve">Дана система є простою у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опануванні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Комбінація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вправ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системи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«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Дев’ять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сил» з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іншими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вправами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дозволяє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посилити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вплив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системи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на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організм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людини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. Система заснована 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традиціях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підтримки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здоров’я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козацьких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характерників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передових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системах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збереження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здоров’я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: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оздоровчих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системах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козацького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бойового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мистецтва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«Спас»,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гімнастиці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О. О.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Мікуліна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гімнастиці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В. І.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Воробйова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практиках йоги, практиках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тібетських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монахів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сучасних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технологіях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збереження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здоров’я</w:t>
      </w:r>
      <w:proofErr w:type="spellEnd"/>
      <w:r>
        <w:rPr>
          <w:rFonts w:eastAsiaTheme="minorHAnsi"/>
          <w:color w:val="000000"/>
          <w:sz w:val="28"/>
          <w:szCs w:val="28"/>
          <w:lang w:val="ru-RU" w:eastAsia="en-US"/>
        </w:rPr>
        <w:t>.</w:t>
      </w:r>
    </w:p>
    <w:p w:rsidR="005B1CA2" w:rsidRDefault="005B1CA2" w:rsidP="005B1CA2">
      <w:pPr>
        <w:spacing w:before="100" w:beforeAutospacing="1" w:after="100" w:afterAutospacing="1"/>
        <w:ind w:firstLine="709"/>
        <w:jc w:val="both"/>
        <w:rPr>
          <w:sz w:val="28"/>
          <w:szCs w:val="28"/>
          <w:lang w:val="uk-UA"/>
        </w:rPr>
      </w:pP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Маючи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національні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традиційні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витоки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система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вправ</w:t>
      </w:r>
      <w:proofErr w:type="spellEnd"/>
      <w:r>
        <w:rPr>
          <w:sz w:val="28"/>
          <w:szCs w:val="28"/>
          <w:lang w:val="uk-UA"/>
        </w:rPr>
        <w:t xml:space="preserve"> </w:t>
      </w:r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«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Дев’ять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сил» є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авторською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системою Олександра Притули.</w:t>
      </w:r>
      <w:r>
        <w:rPr>
          <w:sz w:val="28"/>
          <w:szCs w:val="28"/>
          <w:lang w:val="uk-UA"/>
        </w:rPr>
        <w:t xml:space="preserve"> </w:t>
      </w:r>
      <w:r w:rsidRPr="00F970D0">
        <w:rPr>
          <w:rFonts w:eastAsiaTheme="minorHAnsi"/>
          <w:color w:val="000000"/>
          <w:sz w:val="28"/>
          <w:szCs w:val="28"/>
          <w:lang w:val="uk-UA" w:eastAsia="en-US"/>
        </w:rPr>
        <w:t>Пройшла апробацію протягом двох років з 2015 до 2016 роки</w:t>
      </w:r>
      <w:r>
        <w:rPr>
          <w:sz w:val="28"/>
          <w:szCs w:val="28"/>
          <w:lang w:val="uk-UA"/>
        </w:rPr>
        <w:t xml:space="preserve"> </w:t>
      </w:r>
      <w:r w:rsidRPr="00F970D0">
        <w:rPr>
          <w:rFonts w:eastAsiaTheme="minorHAnsi"/>
          <w:color w:val="000000"/>
          <w:sz w:val="28"/>
          <w:szCs w:val="28"/>
          <w:lang w:val="uk-UA" w:eastAsia="en-US"/>
        </w:rPr>
        <w:t>в мережі Всеукраїнської федерації «Спас», Академії здоров’я</w:t>
      </w:r>
      <w:r>
        <w:rPr>
          <w:sz w:val="28"/>
          <w:szCs w:val="28"/>
          <w:lang w:val="uk-UA"/>
        </w:rPr>
        <w:t xml:space="preserve"> </w:t>
      </w:r>
      <w:r w:rsidRPr="00F970D0">
        <w:rPr>
          <w:rFonts w:eastAsiaTheme="minorHAnsi"/>
          <w:color w:val="000000"/>
          <w:sz w:val="28"/>
          <w:szCs w:val="28"/>
          <w:lang w:val="uk-UA" w:eastAsia="en-US"/>
        </w:rPr>
        <w:t>і успіху «Спас», семінарів-тренінгів «Адреналіновий тиждень».</w:t>
      </w:r>
      <w:r>
        <w:rPr>
          <w:sz w:val="28"/>
          <w:szCs w:val="28"/>
          <w:lang w:val="uk-UA"/>
        </w:rPr>
        <w:t xml:space="preserve"> </w:t>
      </w:r>
    </w:p>
    <w:p w:rsidR="005B1CA2" w:rsidRDefault="005B1CA2" w:rsidP="005B1CA2">
      <w:pPr>
        <w:spacing w:before="100" w:beforeAutospacing="1" w:after="100" w:afterAutospacing="1"/>
        <w:ind w:firstLine="709"/>
        <w:jc w:val="both"/>
        <w:rPr>
          <w:sz w:val="28"/>
          <w:szCs w:val="28"/>
          <w:lang w:val="uk-UA"/>
        </w:rPr>
      </w:pPr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Система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вправ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«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Дев’ять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сил» проста в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опануванні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усі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вправи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основані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на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природних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рухах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людини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Вправи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не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потребують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особливої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підготовки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тому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можуть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виконуватися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одразу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після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мінімального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засвоєння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техніки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їх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виконання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.</w:t>
      </w:r>
      <w:r>
        <w:rPr>
          <w:sz w:val="28"/>
          <w:szCs w:val="28"/>
          <w:lang w:val="ru-RU"/>
        </w:rPr>
        <w:t xml:space="preserve"> </w:t>
      </w:r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Принцип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виконання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вправ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системі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«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Дев’ять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сил»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виявляється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в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багатократному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напруженні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і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розслабленні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м’язово</w:t>
      </w:r>
      <w:r>
        <w:rPr>
          <w:rFonts w:eastAsiaTheme="minorHAnsi"/>
          <w:color w:val="000000"/>
          <w:sz w:val="28"/>
          <w:szCs w:val="28"/>
          <w:lang w:val="ru-RU" w:eastAsia="en-US"/>
        </w:rPr>
        <w:t>-</w:t>
      </w:r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сухожильних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груп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тіла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що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приводить до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глибокого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пропрацювання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всього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організму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.</w:t>
      </w:r>
    </w:p>
    <w:p w:rsidR="005B1CA2" w:rsidRPr="00F970D0" w:rsidRDefault="005B1CA2" w:rsidP="005B1CA2">
      <w:pPr>
        <w:spacing w:before="100" w:beforeAutospacing="1" w:after="100" w:afterAutospacing="1"/>
        <w:ind w:firstLine="709"/>
        <w:jc w:val="both"/>
        <w:rPr>
          <w:sz w:val="28"/>
          <w:szCs w:val="28"/>
          <w:lang w:val="uk-UA"/>
        </w:rPr>
      </w:pP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Вправи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системи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«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Дев’ять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сил»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виконуються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певну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кількість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разів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кратну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числу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сім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. У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системі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закладений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принцип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Всесвіту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.</w:t>
      </w:r>
      <w:r>
        <w:rPr>
          <w:sz w:val="28"/>
          <w:szCs w:val="28"/>
          <w:lang w:val="uk-UA"/>
        </w:rPr>
        <w:t xml:space="preserve"> </w:t>
      </w:r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Одним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із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сакральних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чисел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розвитку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є число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сім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. У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музичній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гамі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нараховується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сім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звуків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веселка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має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сім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кольорів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у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тижні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сім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днів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наш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організм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повністю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оновлюється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один раз у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сім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років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ін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Багато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подій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пов’язано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з числом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сім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. Не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вдаючись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подробиці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скажемо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що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саме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це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число в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даній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системі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є числом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розвитку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.</w:t>
      </w:r>
      <w:r>
        <w:rPr>
          <w:sz w:val="28"/>
          <w:szCs w:val="28"/>
          <w:lang w:val="uk-UA"/>
        </w:rPr>
        <w:t xml:space="preserve"> </w:t>
      </w:r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Система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психофізичних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вправ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«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Дев’ять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сил»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може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практикуватися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gram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 будь</w:t>
      </w:r>
      <w:proofErr w:type="gram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-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яких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умовах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для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цього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не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потрібні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спеціалізовані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тренажерні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зали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спеціальні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умови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. Вам</w:t>
      </w:r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потрібен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лише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простір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, на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який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Ви можете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витягнути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вперед</w:t>
      </w:r>
      <w:r>
        <w:rPr>
          <w:sz w:val="28"/>
          <w:szCs w:val="28"/>
          <w:lang w:val="uk-UA"/>
        </w:rPr>
        <w:t xml:space="preserve"> </w:t>
      </w:r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руки.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Ступінь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впливу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вправ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системи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на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фізіологічні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системи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організму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важко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переоцінити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Протипоказань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 xml:space="preserve"> не </w:t>
      </w:r>
      <w:proofErr w:type="spellStart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існує</w:t>
      </w:r>
      <w:proofErr w:type="spellEnd"/>
      <w:r w:rsidRPr="00F970D0">
        <w:rPr>
          <w:rFonts w:eastAsiaTheme="minorHAnsi"/>
          <w:color w:val="000000"/>
          <w:sz w:val="28"/>
          <w:szCs w:val="28"/>
          <w:lang w:val="ru-RU" w:eastAsia="en-US"/>
        </w:rPr>
        <w:t>.</w:t>
      </w:r>
    </w:p>
    <w:p w:rsidR="005B1CA2" w:rsidRDefault="005B1CA2" w:rsidP="005B1CA2">
      <w:pPr>
        <w:pStyle w:val="ac"/>
        <w:tabs>
          <w:tab w:val="num" w:pos="993"/>
        </w:tabs>
        <w:ind w:firstLine="709"/>
        <w:jc w:val="both"/>
        <w:rPr>
          <w:sz w:val="28"/>
          <w:szCs w:val="28"/>
          <w:lang w:val="uk-UA"/>
        </w:rPr>
      </w:pPr>
      <w:r w:rsidRPr="00531117">
        <w:rPr>
          <w:sz w:val="28"/>
          <w:szCs w:val="28"/>
          <w:lang w:val="uk-UA"/>
        </w:rPr>
        <w:t xml:space="preserve">Цей комплекс можна реалізовувати як у фізичному вихованні (на </w:t>
      </w:r>
      <w:proofErr w:type="spellStart"/>
      <w:r w:rsidRPr="00531117">
        <w:rPr>
          <w:sz w:val="28"/>
          <w:szCs w:val="28"/>
          <w:lang w:val="uk-UA"/>
        </w:rPr>
        <w:t>уроках</w:t>
      </w:r>
      <w:proofErr w:type="spellEnd"/>
      <w:r w:rsidRPr="00531117">
        <w:rPr>
          <w:sz w:val="28"/>
          <w:szCs w:val="28"/>
          <w:lang w:val="uk-UA"/>
        </w:rPr>
        <w:t xml:space="preserve"> і тренуваннях), так і в </w:t>
      </w:r>
      <w:proofErr w:type="spellStart"/>
      <w:r w:rsidRPr="00531117">
        <w:rPr>
          <w:sz w:val="28"/>
          <w:szCs w:val="28"/>
          <w:lang w:val="uk-UA"/>
        </w:rPr>
        <w:t>освітньо</w:t>
      </w:r>
      <w:proofErr w:type="spellEnd"/>
      <w:r w:rsidRPr="00531117">
        <w:rPr>
          <w:sz w:val="28"/>
          <w:szCs w:val="28"/>
          <w:lang w:val="uk-UA"/>
        </w:rPr>
        <w:t>-виховній діяльності, інтегруючи фізичні вправи з моральними та духовними цінностями.</w:t>
      </w:r>
    </w:p>
    <w:p w:rsidR="005B1CA2" w:rsidRPr="002A20CB" w:rsidRDefault="005B1CA2" w:rsidP="005B1CA2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/>
        <w:ind w:left="0" w:firstLine="709"/>
        <w:jc w:val="both"/>
        <w:rPr>
          <w:b/>
          <w:bCs/>
          <w:sz w:val="28"/>
          <w:szCs w:val="28"/>
        </w:rPr>
      </w:pPr>
      <w:r w:rsidRPr="007F52CA">
        <w:rPr>
          <w:b/>
          <w:bCs/>
          <w:i/>
          <w:iCs/>
          <w:sz w:val="28"/>
          <w:szCs w:val="28"/>
        </w:rPr>
        <w:t>Система формування та підтримки здоров’я «Характер»</w:t>
      </w:r>
      <w:r>
        <w:rPr>
          <w:b/>
          <w:bCs/>
          <w:i/>
          <w:iCs/>
          <w:sz w:val="28"/>
          <w:szCs w:val="28"/>
          <w:lang w:val="uk-UA"/>
        </w:rPr>
        <w:t>.</w:t>
      </w:r>
      <w:r w:rsidRPr="002A20CB">
        <w:rPr>
          <w:b/>
          <w:bCs/>
          <w:sz w:val="28"/>
          <w:szCs w:val="28"/>
        </w:rPr>
        <w:t xml:space="preserve"> </w:t>
      </w:r>
    </w:p>
    <w:p w:rsidR="005B1CA2" w:rsidRDefault="005B1CA2" w:rsidP="005B1CA2">
      <w:pPr>
        <w:spacing w:before="100" w:beforeAutospacing="1" w:after="100" w:afterAutospacing="1"/>
        <w:ind w:firstLine="709"/>
        <w:jc w:val="both"/>
        <w:rPr>
          <w:sz w:val="28"/>
          <w:szCs w:val="28"/>
          <w:lang w:val="uk-UA"/>
        </w:rPr>
      </w:pPr>
      <w:r w:rsidRPr="00F970D0">
        <w:rPr>
          <w:sz w:val="28"/>
          <w:szCs w:val="28"/>
        </w:rPr>
        <w:t>«Характер» — це традиційна козацька методика виховання сили волі, мужності й внутрішньої стійкості, що одночасно виконує функцію психологічного загартування.</w:t>
      </w:r>
    </w:p>
    <w:p w:rsidR="005B1CA2" w:rsidRPr="00531117" w:rsidRDefault="005B1CA2" w:rsidP="005B1CA2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proofErr w:type="spellStart"/>
      <w:r w:rsidRPr="00531117">
        <w:rPr>
          <w:rFonts w:eastAsiaTheme="minorHAnsi"/>
          <w:b/>
          <w:bCs/>
          <w:i/>
          <w:iCs/>
          <w:color w:val="141413"/>
          <w:sz w:val="28"/>
          <w:szCs w:val="28"/>
          <w:lang w:val="ru-RU" w:eastAsia="en-US"/>
        </w:rPr>
        <w:lastRenderedPageBreak/>
        <w:t>Основні</w:t>
      </w:r>
      <w:proofErr w:type="spellEnd"/>
      <w:r w:rsidRPr="00531117">
        <w:rPr>
          <w:rFonts w:eastAsiaTheme="minorHAnsi"/>
          <w:b/>
          <w:bCs/>
          <w:i/>
          <w:i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i/>
          <w:iCs/>
          <w:color w:val="141413"/>
          <w:sz w:val="28"/>
          <w:szCs w:val="28"/>
          <w:lang w:val="ru-RU" w:eastAsia="en-US"/>
        </w:rPr>
        <w:t>принципи</w:t>
      </w:r>
      <w:proofErr w:type="spellEnd"/>
      <w:r w:rsidRPr="00531117">
        <w:rPr>
          <w:rFonts w:eastAsiaTheme="minorHAnsi"/>
          <w:b/>
          <w:bCs/>
          <w:i/>
          <w:iCs/>
          <w:color w:val="141413"/>
          <w:sz w:val="28"/>
          <w:szCs w:val="28"/>
          <w:lang w:val="ru-RU" w:eastAsia="en-US"/>
        </w:rPr>
        <w:t xml:space="preserve"> при </w:t>
      </w:r>
      <w:proofErr w:type="spellStart"/>
      <w:r w:rsidRPr="00531117">
        <w:rPr>
          <w:rFonts w:eastAsiaTheme="minorHAnsi"/>
          <w:b/>
          <w:bCs/>
          <w:i/>
          <w:iCs/>
          <w:color w:val="141413"/>
          <w:sz w:val="28"/>
          <w:szCs w:val="28"/>
          <w:lang w:val="ru-RU" w:eastAsia="en-US"/>
        </w:rPr>
        <w:t>виконанні</w:t>
      </w:r>
      <w:proofErr w:type="spellEnd"/>
      <w:r w:rsidRPr="00531117">
        <w:rPr>
          <w:rFonts w:eastAsiaTheme="minorHAnsi"/>
          <w:b/>
          <w:bCs/>
          <w:i/>
          <w:i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i/>
          <w:iCs/>
          <w:color w:val="141413"/>
          <w:sz w:val="28"/>
          <w:szCs w:val="28"/>
          <w:lang w:val="ru-RU" w:eastAsia="en-US"/>
        </w:rPr>
        <w:t>вправ</w:t>
      </w:r>
      <w:proofErr w:type="spellEnd"/>
      <w:r w:rsidRPr="00531117">
        <w:rPr>
          <w:rFonts w:eastAsiaTheme="minorHAnsi"/>
          <w:b/>
          <w:bCs/>
          <w:i/>
          <w:i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i/>
          <w:iCs/>
          <w:color w:val="141413"/>
          <w:sz w:val="28"/>
          <w:szCs w:val="28"/>
          <w:lang w:val="ru-RU" w:eastAsia="en-US"/>
        </w:rPr>
        <w:t>системи</w:t>
      </w:r>
      <w:proofErr w:type="spellEnd"/>
      <w:r>
        <w:rPr>
          <w:sz w:val="28"/>
          <w:szCs w:val="28"/>
          <w:lang w:val="ru-RU"/>
        </w:rPr>
        <w:t xml:space="preserve"> </w:t>
      </w:r>
      <w:r w:rsidRPr="00531117">
        <w:rPr>
          <w:rFonts w:eastAsiaTheme="minorHAnsi"/>
          <w:b/>
          <w:bCs/>
          <w:i/>
          <w:iCs/>
          <w:color w:val="141413"/>
          <w:sz w:val="28"/>
          <w:szCs w:val="28"/>
          <w:lang w:val="ru-RU" w:eastAsia="en-US"/>
        </w:rPr>
        <w:t>«Характер»:</w:t>
      </w:r>
    </w:p>
    <w:p w:rsidR="005B1CA2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141413"/>
          <w:sz w:val="28"/>
          <w:szCs w:val="28"/>
          <w:lang w:val="ru-RU" w:eastAsia="en-US"/>
        </w:rPr>
      </w:pPr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Зусилля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– без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насилля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.</w:t>
      </w:r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Тобто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навантаження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під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час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виконання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вправ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має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бути</w:t>
      </w:r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комфортним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, не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форсуйте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результати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.</w:t>
      </w:r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Виконання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вправ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має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приносити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насолоду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через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вольове</w:t>
      </w:r>
      <w:proofErr w:type="spellEnd"/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напруження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.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Знайдіть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цей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внутрішній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стан.</w:t>
      </w:r>
    </w:p>
    <w:p w:rsidR="005B1CA2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141413"/>
          <w:sz w:val="28"/>
          <w:szCs w:val="28"/>
          <w:lang w:val="ru-RU" w:eastAsia="en-US"/>
        </w:rPr>
      </w:pPr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В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сумлінні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–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насолода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.</w:t>
      </w:r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Спробуйте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знайти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при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виконанні</w:t>
      </w:r>
      <w:proofErr w:type="spellEnd"/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вправ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системи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насолоду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в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саморозвитку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.</w:t>
      </w:r>
    </w:p>
    <w:p w:rsidR="005B1CA2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141413"/>
          <w:sz w:val="28"/>
          <w:szCs w:val="28"/>
          <w:lang w:val="ru-RU" w:eastAsia="en-US"/>
        </w:rPr>
      </w:pPr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Завжди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прислухайтеся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до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свого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організму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.</w:t>
      </w:r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Придбайте</w:t>
      </w:r>
      <w:proofErr w:type="spellEnd"/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собі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звичку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слухати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свій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організм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фіксуйте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зміни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.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Це</w:t>
      </w:r>
      <w:proofErr w:type="spellEnd"/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рано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чи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пізно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буде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сприяти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тому,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що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створите на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основі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даної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системи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свою систему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вправ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які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будуть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найкраще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підходити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вам,</w:t>
      </w:r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випрацюєте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власну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методику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саморозвитку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і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самовдосконалення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.</w:t>
      </w:r>
    </w:p>
    <w:p w:rsidR="005B1CA2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141413"/>
          <w:sz w:val="28"/>
          <w:szCs w:val="28"/>
          <w:lang w:val="ru-RU" w:eastAsia="en-US"/>
        </w:rPr>
      </w:pPr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Не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напружуйте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дихання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під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час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виконання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силових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вправ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.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Дихання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має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бути легким і без натуги,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але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ритмічним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.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Це</w:t>
      </w:r>
      <w:proofErr w:type="spellEnd"/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дасть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вам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більше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енергії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для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виконання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вправ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та для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функціонування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вашого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організму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.</w:t>
      </w:r>
    </w:p>
    <w:p w:rsidR="005B1CA2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141413"/>
          <w:sz w:val="28"/>
          <w:szCs w:val="28"/>
          <w:lang w:val="ru-RU" w:eastAsia="en-US"/>
        </w:rPr>
      </w:pPr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Тренуйтесь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вправами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системи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два рази на день: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вранці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і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ввечері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.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Вправи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системи</w:t>
      </w:r>
      <w:proofErr w:type="spellEnd"/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можна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використовувати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в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якості</w:t>
      </w:r>
      <w:proofErr w:type="spellEnd"/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ранкової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зарядки.</w:t>
      </w:r>
    </w:p>
    <w:p w:rsidR="005B1CA2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141413"/>
          <w:sz w:val="28"/>
          <w:szCs w:val="28"/>
          <w:lang w:val="ru-RU" w:eastAsia="en-US"/>
        </w:rPr>
      </w:pPr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-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Пийте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достатню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кількість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води. Воду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пити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, коли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виникне</w:t>
      </w:r>
      <w:proofErr w:type="spellEnd"/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бажання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.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Пийте</w:t>
      </w:r>
      <w:proofErr w:type="spellEnd"/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дрібними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ковтками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періодично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.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Наприклад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під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час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тренування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тривалістю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40 – 60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хв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випивайте</w:t>
      </w:r>
      <w:proofErr w:type="spellEnd"/>
      <w:r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0,5 – 1 л води. Воду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пити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 xml:space="preserve"> живу і </w:t>
      </w:r>
      <w:proofErr w:type="spellStart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корисну</w:t>
      </w:r>
      <w:proofErr w:type="spellEnd"/>
      <w:r w:rsidRPr="00531117">
        <w:rPr>
          <w:rFonts w:eastAsiaTheme="minorHAnsi"/>
          <w:color w:val="141413"/>
          <w:sz w:val="28"/>
          <w:szCs w:val="28"/>
          <w:lang w:val="ru-RU" w:eastAsia="en-US"/>
        </w:rPr>
        <w:t>.</w:t>
      </w:r>
    </w:p>
    <w:p w:rsidR="005B1CA2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141413"/>
          <w:sz w:val="28"/>
          <w:szCs w:val="28"/>
          <w:lang w:val="ru-RU" w:eastAsia="en-US"/>
        </w:rPr>
      </w:pPr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Тренування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ввечері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виконувати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не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пізніше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,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ніж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за три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години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gram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до сну</w:t>
      </w:r>
      <w:proofErr w:type="gram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.</w:t>
      </w:r>
    </w:p>
    <w:p w:rsidR="005B1CA2" w:rsidRPr="002A20CB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141413"/>
          <w:sz w:val="28"/>
          <w:szCs w:val="28"/>
          <w:lang w:val="ru-RU" w:eastAsia="en-US"/>
        </w:rPr>
      </w:pPr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</w:t>
      </w:r>
      <w:proofErr w:type="spellStart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Вправи</w:t>
      </w:r>
      <w:proofErr w:type="spellEnd"/>
      <w:r w:rsidRPr="00531117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системи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можна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поєднувати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з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іншими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видами спорту, з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фізичним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навантаженням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з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обважнювачами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(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гирі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,</w:t>
      </w:r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штанга,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гантелі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тощо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).</w:t>
      </w:r>
    </w:p>
    <w:p w:rsidR="005B1CA2" w:rsidRPr="002A20CB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141413"/>
          <w:sz w:val="28"/>
          <w:szCs w:val="28"/>
          <w:lang w:val="ru-RU" w:eastAsia="en-US"/>
        </w:rPr>
      </w:pPr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Поступовість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навантаження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.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Після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тренування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бажано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б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зробити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вправи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на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гнучкість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,</w:t>
      </w:r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розтягування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м’язів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,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масаж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або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самомасаж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.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Це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буде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гармонізувати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вашу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енергетику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і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дасть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вам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більше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сили.</w:t>
      </w:r>
    </w:p>
    <w:p w:rsidR="005B1CA2" w:rsidRPr="002A20CB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141413"/>
          <w:sz w:val="28"/>
          <w:szCs w:val="28"/>
          <w:lang w:val="ru-RU" w:eastAsia="en-US"/>
        </w:rPr>
      </w:pPr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Дотримуватися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періодичності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тренувань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.</w:t>
      </w:r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Випрацювати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собі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власний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графік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.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Якщо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ви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відійшли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від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графіка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, пропустили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тренування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, то треба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відпрацювати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пропущене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. </w:t>
      </w:r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Не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обманюйте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свій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організм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.</w:t>
      </w:r>
    </w:p>
    <w:p w:rsidR="005B1CA2" w:rsidRPr="002A20CB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141413"/>
          <w:sz w:val="28"/>
          <w:szCs w:val="28"/>
          <w:lang w:val="ru-RU" w:eastAsia="en-US"/>
        </w:rPr>
      </w:pPr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Поєднуйте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вправи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з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загартовуванням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.</w:t>
      </w:r>
    </w:p>
    <w:p w:rsidR="005B1CA2" w:rsidRPr="002A20CB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141413"/>
          <w:sz w:val="28"/>
          <w:szCs w:val="28"/>
          <w:lang w:val="ru-RU" w:eastAsia="en-US"/>
        </w:rPr>
      </w:pPr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Дотримуйтесь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раціонального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харчування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.</w:t>
      </w:r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Їжа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має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бути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корисною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і смачною.</w:t>
      </w:r>
    </w:p>
    <w:p w:rsidR="005B1CA2" w:rsidRPr="002A20CB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141413"/>
          <w:sz w:val="28"/>
          <w:szCs w:val="28"/>
          <w:lang w:val="ru-RU" w:eastAsia="en-US"/>
        </w:rPr>
      </w:pPr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Будьте господарем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свого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тіла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.</w:t>
      </w:r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Управляйте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своїми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м’язами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і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всім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організмом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.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Концентрація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уваги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на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працюючому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м’язові</w:t>
      </w:r>
      <w:proofErr w:type="spellEnd"/>
      <w:r w:rsidRPr="002A20CB">
        <w:rPr>
          <w:rFonts w:eastAsiaTheme="minorHAnsi"/>
          <w:color w:val="141413"/>
          <w:sz w:val="28"/>
          <w:szCs w:val="28"/>
          <w:lang w:val="ru-RU" w:eastAsia="en-US"/>
        </w:rPr>
        <w:t>.</w:t>
      </w:r>
    </w:p>
    <w:p w:rsidR="005B1CA2" w:rsidRPr="002A20CB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141413"/>
          <w:sz w:val="28"/>
          <w:szCs w:val="28"/>
          <w:lang w:val="ru-RU" w:eastAsia="en-US"/>
        </w:rPr>
      </w:pPr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-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Дійте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,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діліться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своїм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досвідом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з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іншими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і залучайте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їх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 xml:space="preserve"> до </w:t>
      </w:r>
      <w:proofErr w:type="spellStart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дії</w:t>
      </w:r>
      <w:proofErr w:type="spellEnd"/>
      <w:r w:rsidRPr="002A20CB">
        <w:rPr>
          <w:rFonts w:eastAsiaTheme="minorHAnsi"/>
          <w:b/>
          <w:bCs/>
          <w:color w:val="141413"/>
          <w:sz w:val="28"/>
          <w:szCs w:val="28"/>
          <w:lang w:val="ru-RU" w:eastAsia="en-US"/>
        </w:rPr>
        <w:t>.</w:t>
      </w:r>
    </w:p>
    <w:p w:rsidR="005B1CA2" w:rsidRPr="007F52CA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rPr>
          <w:i/>
          <w:iCs/>
          <w:sz w:val="28"/>
          <w:szCs w:val="28"/>
          <w:lang w:val="uk-UA"/>
        </w:rPr>
      </w:pPr>
      <w:r w:rsidRPr="007F52CA">
        <w:rPr>
          <w:b/>
          <w:bCs/>
          <w:i/>
          <w:iCs/>
          <w:sz w:val="28"/>
          <w:szCs w:val="28"/>
          <w:lang w:val="uk-UA"/>
        </w:rPr>
        <w:t xml:space="preserve">3. </w:t>
      </w:r>
      <w:r w:rsidRPr="007F52CA">
        <w:rPr>
          <w:b/>
          <w:bCs/>
          <w:i/>
          <w:iCs/>
          <w:sz w:val="28"/>
          <w:szCs w:val="28"/>
        </w:rPr>
        <w:t>Дихальні вправи</w:t>
      </w:r>
      <w:r w:rsidRPr="007F52CA">
        <w:rPr>
          <w:i/>
          <w:iCs/>
          <w:sz w:val="28"/>
          <w:szCs w:val="28"/>
          <w:lang w:val="uk-UA"/>
        </w:rPr>
        <w:t>.</w:t>
      </w:r>
    </w:p>
    <w:p w:rsidR="005B1CA2" w:rsidRPr="002A20CB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rPr>
          <w:rFonts w:eastAsiaTheme="minorHAnsi"/>
          <w:color w:val="141413"/>
          <w:sz w:val="28"/>
          <w:szCs w:val="28"/>
          <w:lang w:val="ru-RU" w:eastAsia="en-US"/>
        </w:rPr>
      </w:pPr>
      <w:r w:rsidRPr="00F970D0">
        <w:rPr>
          <w:sz w:val="28"/>
          <w:szCs w:val="28"/>
        </w:rPr>
        <w:t>Дихальні практики в українській традиції розглядалися як джерело життєвої енергії та спосіб очищення організму. Вони використовувалися як у повсякденному житті, так і в бойовій підготовці.</w:t>
      </w:r>
    </w:p>
    <w:p w:rsidR="005B1CA2" w:rsidRPr="007F52CA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rPr>
          <w:i/>
          <w:iCs/>
          <w:sz w:val="28"/>
          <w:szCs w:val="28"/>
          <w:lang w:val="uk-UA"/>
        </w:rPr>
      </w:pPr>
      <w:r w:rsidRPr="007F52CA">
        <w:rPr>
          <w:b/>
          <w:bCs/>
          <w:i/>
          <w:iCs/>
          <w:sz w:val="28"/>
          <w:szCs w:val="28"/>
        </w:rPr>
        <w:t>Дихальні вправи</w:t>
      </w:r>
      <w:r w:rsidRPr="007F52CA">
        <w:rPr>
          <w:i/>
          <w:iCs/>
          <w:sz w:val="28"/>
          <w:szCs w:val="28"/>
          <w:lang w:val="uk-UA"/>
        </w:rPr>
        <w:t>.</w:t>
      </w:r>
    </w:p>
    <w:p w:rsidR="005B1CA2" w:rsidRPr="002A20CB" w:rsidRDefault="005B1CA2" w:rsidP="005B1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rPr>
          <w:rFonts w:eastAsiaTheme="minorHAnsi"/>
          <w:color w:val="141413"/>
          <w:sz w:val="28"/>
          <w:szCs w:val="28"/>
          <w:lang w:val="ru-RU" w:eastAsia="en-US"/>
        </w:rPr>
      </w:pPr>
      <w:r w:rsidRPr="00F970D0">
        <w:rPr>
          <w:sz w:val="28"/>
          <w:szCs w:val="28"/>
        </w:rPr>
        <w:lastRenderedPageBreak/>
        <w:t>Дихальні практики в українській традиції розглядалися як джерело життєвої енергії та спосіб очищення організму. Вони використовувалися як у повсякденному житті, так і в бойовій підготовці.</w:t>
      </w:r>
    </w:p>
    <w:p w:rsidR="005B1CA2" w:rsidRPr="002A20CB" w:rsidRDefault="005B1CA2" w:rsidP="005B1CA2">
      <w:pPr>
        <w:pStyle w:val="ac"/>
        <w:tabs>
          <w:tab w:val="num" w:pos="993"/>
        </w:tabs>
        <w:ind w:firstLine="709"/>
        <w:jc w:val="both"/>
        <w:rPr>
          <w:b/>
          <w:bCs/>
          <w:i/>
          <w:iCs/>
          <w:sz w:val="28"/>
          <w:szCs w:val="28"/>
        </w:rPr>
      </w:pPr>
      <w:proofErr w:type="spellStart"/>
      <w:r w:rsidRPr="002A20CB">
        <w:rPr>
          <w:b/>
          <w:bCs/>
          <w:i/>
          <w:iCs/>
          <w:sz w:val="28"/>
          <w:szCs w:val="28"/>
        </w:rPr>
        <w:t>Приклади</w:t>
      </w:r>
      <w:proofErr w:type="spellEnd"/>
      <w:r w:rsidRPr="002A20C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A20CB">
        <w:rPr>
          <w:b/>
          <w:bCs/>
          <w:i/>
          <w:iCs/>
          <w:sz w:val="28"/>
          <w:szCs w:val="28"/>
        </w:rPr>
        <w:t>дихальних</w:t>
      </w:r>
      <w:proofErr w:type="spellEnd"/>
      <w:r w:rsidRPr="002A20CB">
        <w:rPr>
          <w:b/>
          <w:bCs/>
          <w:i/>
          <w:iCs/>
          <w:sz w:val="28"/>
          <w:szCs w:val="28"/>
        </w:rPr>
        <w:t xml:space="preserve"> методик:</w:t>
      </w:r>
    </w:p>
    <w:p w:rsidR="005B1CA2" w:rsidRDefault="005B1CA2" w:rsidP="005B1CA2">
      <w:pPr>
        <w:pStyle w:val="ac"/>
        <w:numPr>
          <w:ilvl w:val="0"/>
          <w:numId w:val="3"/>
        </w:numPr>
        <w:ind w:left="709"/>
        <w:jc w:val="both"/>
        <w:rPr>
          <w:sz w:val="28"/>
          <w:szCs w:val="28"/>
          <w:lang w:val="uk-UA"/>
        </w:rPr>
      </w:pPr>
      <w:r w:rsidRPr="00F970D0">
        <w:rPr>
          <w:sz w:val="28"/>
          <w:szCs w:val="28"/>
        </w:rPr>
        <w:t>«</w:t>
      </w:r>
      <w:proofErr w:type="spellStart"/>
      <w:r w:rsidRPr="00F970D0">
        <w:rPr>
          <w:sz w:val="28"/>
          <w:szCs w:val="28"/>
        </w:rPr>
        <w:t>Козацьке</w:t>
      </w:r>
      <w:proofErr w:type="spellEnd"/>
      <w:r w:rsidRPr="00F970D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богатирське </w:t>
      </w:r>
      <w:proofErr w:type="spellStart"/>
      <w:r w:rsidRPr="00F970D0">
        <w:rPr>
          <w:sz w:val="28"/>
          <w:szCs w:val="28"/>
        </w:rPr>
        <w:t>дихання</w:t>
      </w:r>
      <w:proofErr w:type="spellEnd"/>
      <w:r w:rsidRPr="00F970D0">
        <w:rPr>
          <w:sz w:val="28"/>
          <w:szCs w:val="28"/>
        </w:rPr>
        <w:t xml:space="preserve">» – </w:t>
      </w:r>
      <w:proofErr w:type="spellStart"/>
      <w:r w:rsidRPr="00F970D0">
        <w:rPr>
          <w:sz w:val="28"/>
          <w:szCs w:val="28"/>
        </w:rPr>
        <w:t>глибокі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вдихи</w:t>
      </w:r>
      <w:proofErr w:type="spellEnd"/>
      <w:r w:rsidRPr="00F970D0">
        <w:rPr>
          <w:sz w:val="28"/>
          <w:szCs w:val="28"/>
        </w:rPr>
        <w:t xml:space="preserve"> через </w:t>
      </w:r>
      <w:proofErr w:type="spellStart"/>
      <w:r w:rsidRPr="00F970D0">
        <w:rPr>
          <w:sz w:val="28"/>
          <w:szCs w:val="28"/>
        </w:rPr>
        <w:t>ніс</w:t>
      </w:r>
      <w:proofErr w:type="spellEnd"/>
      <w:r w:rsidRPr="00F970D0">
        <w:rPr>
          <w:sz w:val="28"/>
          <w:szCs w:val="28"/>
        </w:rPr>
        <w:t xml:space="preserve"> і </w:t>
      </w:r>
      <w:proofErr w:type="spellStart"/>
      <w:r w:rsidRPr="00F970D0">
        <w:rPr>
          <w:sz w:val="28"/>
          <w:szCs w:val="28"/>
        </w:rPr>
        <w:t>повільні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видихи</w:t>
      </w:r>
      <w:proofErr w:type="spellEnd"/>
      <w:r w:rsidRPr="00F970D0">
        <w:rPr>
          <w:sz w:val="28"/>
          <w:szCs w:val="28"/>
        </w:rPr>
        <w:t xml:space="preserve"> через рот для </w:t>
      </w:r>
      <w:proofErr w:type="spellStart"/>
      <w:r w:rsidRPr="00F970D0">
        <w:rPr>
          <w:sz w:val="28"/>
          <w:szCs w:val="28"/>
        </w:rPr>
        <w:t>розвитку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витривалості</w:t>
      </w:r>
      <w:proofErr w:type="spellEnd"/>
      <w:r>
        <w:rPr>
          <w:sz w:val="28"/>
          <w:szCs w:val="28"/>
          <w:lang w:val="uk-UA"/>
        </w:rPr>
        <w:t xml:space="preserve"> – повне дихання</w:t>
      </w:r>
    </w:p>
    <w:p w:rsidR="005B1CA2" w:rsidRPr="002A20CB" w:rsidRDefault="005B1CA2" w:rsidP="005B1CA2">
      <w:pPr>
        <w:pStyle w:val="ac"/>
        <w:numPr>
          <w:ilvl w:val="0"/>
          <w:numId w:val="3"/>
        </w:num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«Дихання життя» - система дихальних вправ для підтримки енергетики організму.</w:t>
      </w:r>
    </w:p>
    <w:p w:rsidR="005B1CA2" w:rsidRPr="00F970D0" w:rsidRDefault="005B1CA2" w:rsidP="005B1CA2">
      <w:pPr>
        <w:pStyle w:val="ac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F970D0">
        <w:rPr>
          <w:sz w:val="28"/>
          <w:szCs w:val="28"/>
        </w:rPr>
        <w:t>«</w:t>
      </w:r>
      <w:proofErr w:type="spellStart"/>
      <w:r w:rsidRPr="00F970D0">
        <w:rPr>
          <w:sz w:val="28"/>
          <w:szCs w:val="28"/>
        </w:rPr>
        <w:t>Дихання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землі</w:t>
      </w:r>
      <w:proofErr w:type="spellEnd"/>
      <w:r w:rsidRPr="00F970D0">
        <w:rPr>
          <w:sz w:val="28"/>
          <w:szCs w:val="28"/>
        </w:rPr>
        <w:t xml:space="preserve">» – </w:t>
      </w:r>
      <w:proofErr w:type="spellStart"/>
      <w:r w:rsidRPr="00F970D0">
        <w:rPr>
          <w:sz w:val="28"/>
          <w:szCs w:val="28"/>
        </w:rPr>
        <w:t>вдих</w:t>
      </w:r>
      <w:proofErr w:type="spellEnd"/>
      <w:r w:rsidRPr="00F970D0">
        <w:rPr>
          <w:sz w:val="28"/>
          <w:szCs w:val="28"/>
        </w:rPr>
        <w:t xml:space="preserve"> </w:t>
      </w:r>
      <w:proofErr w:type="gramStart"/>
      <w:r w:rsidRPr="00F970D0">
        <w:rPr>
          <w:sz w:val="28"/>
          <w:szCs w:val="28"/>
        </w:rPr>
        <w:t>у момент</w:t>
      </w:r>
      <w:proofErr w:type="gram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присідання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чи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нахилу</w:t>
      </w:r>
      <w:proofErr w:type="spellEnd"/>
      <w:r w:rsidRPr="00F970D0">
        <w:rPr>
          <w:sz w:val="28"/>
          <w:szCs w:val="28"/>
        </w:rPr>
        <w:t xml:space="preserve">, </w:t>
      </w:r>
      <w:proofErr w:type="spellStart"/>
      <w:r w:rsidRPr="00F970D0">
        <w:rPr>
          <w:sz w:val="28"/>
          <w:szCs w:val="28"/>
        </w:rPr>
        <w:t>видих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під</w:t>
      </w:r>
      <w:proofErr w:type="spellEnd"/>
      <w:r w:rsidRPr="00F970D0">
        <w:rPr>
          <w:sz w:val="28"/>
          <w:szCs w:val="28"/>
        </w:rPr>
        <w:t xml:space="preserve"> час </w:t>
      </w:r>
      <w:proofErr w:type="spellStart"/>
      <w:r w:rsidRPr="00F970D0">
        <w:rPr>
          <w:sz w:val="28"/>
          <w:szCs w:val="28"/>
        </w:rPr>
        <w:t>підйому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або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викиду</w:t>
      </w:r>
      <w:proofErr w:type="spellEnd"/>
      <w:r w:rsidRPr="00F970D0">
        <w:rPr>
          <w:sz w:val="28"/>
          <w:szCs w:val="28"/>
        </w:rPr>
        <w:t xml:space="preserve"> руки.</w:t>
      </w:r>
    </w:p>
    <w:p w:rsidR="005B1CA2" w:rsidRPr="00F970D0" w:rsidRDefault="005B1CA2" w:rsidP="005B1CA2">
      <w:pPr>
        <w:pStyle w:val="ac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F970D0">
        <w:rPr>
          <w:sz w:val="28"/>
          <w:szCs w:val="28"/>
        </w:rPr>
        <w:t>«</w:t>
      </w:r>
      <w:proofErr w:type="spellStart"/>
      <w:r w:rsidRPr="00F970D0">
        <w:rPr>
          <w:sz w:val="28"/>
          <w:szCs w:val="28"/>
        </w:rPr>
        <w:t>Вогняне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дихання</w:t>
      </w:r>
      <w:proofErr w:type="spellEnd"/>
      <w:r w:rsidRPr="00F970D0">
        <w:rPr>
          <w:sz w:val="28"/>
          <w:szCs w:val="28"/>
        </w:rPr>
        <w:t xml:space="preserve">» – </w:t>
      </w:r>
      <w:proofErr w:type="spellStart"/>
      <w:r w:rsidRPr="00F970D0">
        <w:rPr>
          <w:sz w:val="28"/>
          <w:szCs w:val="28"/>
        </w:rPr>
        <w:t>короткі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ритмічні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вдихи</w:t>
      </w:r>
      <w:proofErr w:type="spellEnd"/>
      <w:r w:rsidRPr="00F970D0">
        <w:rPr>
          <w:sz w:val="28"/>
          <w:szCs w:val="28"/>
        </w:rPr>
        <w:t xml:space="preserve"> й </w:t>
      </w:r>
      <w:proofErr w:type="spellStart"/>
      <w:r w:rsidRPr="00F970D0">
        <w:rPr>
          <w:sz w:val="28"/>
          <w:szCs w:val="28"/>
        </w:rPr>
        <w:t>видихи</w:t>
      </w:r>
      <w:proofErr w:type="spellEnd"/>
      <w:r w:rsidRPr="00F970D0">
        <w:rPr>
          <w:sz w:val="28"/>
          <w:szCs w:val="28"/>
        </w:rPr>
        <w:t xml:space="preserve">, </w:t>
      </w:r>
      <w:proofErr w:type="spellStart"/>
      <w:r w:rsidRPr="00F970D0">
        <w:rPr>
          <w:sz w:val="28"/>
          <w:szCs w:val="28"/>
        </w:rPr>
        <w:t>що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активізують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кровообіг</w:t>
      </w:r>
      <w:proofErr w:type="spellEnd"/>
      <w:r w:rsidRPr="00F970D0">
        <w:rPr>
          <w:sz w:val="28"/>
          <w:szCs w:val="28"/>
        </w:rPr>
        <w:t xml:space="preserve"> і </w:t>
      </w:r>
      <w:proofErr w:type="spellStart"/>
      <w:r w:rsidRPr="00F970D0">
        <w:rPr>
          <w:sz w:val="28"/>
          <w:szCs w:val="28"/>
        </w:rPr>
        <w:t>нервову</w:t>
      </w:r>
      <w:proofErr w:type="spellEnd"/>
      <w:r w:rsidRPr="00F970D0">
        <w:rPr>
          <w:sz w:val="28"/>
          <w:szCs w:val="28"/>
        </w:rPr>
        <w:t xml:space="preserve"> систему.</w:t>
      </w:r>
    </w:p>
    <w:p w:rsidR="005B1CA2" w:rsidRPr="007F52CA" w:rsidRDefault="005B1CA2" w:rsidP="005B1CA2">
      <w:pPr>
        <w:pStyle w:val="ac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F970D0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Соняшник</w:t>
      </w:r>
      <w:r w:rsidRPr="00F970D0">
        <w:rPr>
          <w:sz w:val="28"/>
          <w:szCs w:val="28"/>
        </w:rPr>
        <w:t xml:space="preserve">» – максимально </w:t>
      </w:r>
      <w:proofErr w:type="spellStart"/>
      <w:r w:rsidRPr="00F970D0">
        <w:rPr>
          <w:sz w:val="28"/>
          <w:szCs w:val="28"/>
        </w:rPr>
        <w:t>повільне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дихання</w:t>
      </w:r>
      <w:proofErr w:type="spellEnd"/>
      <w:r w:rsidRPr="00F970D0">
        <w:rPr>
          <w:sz w:val="28"/>
          <w:szCs w:val="28"/>
        </w:rPr>
        <w:t xml:space="preserve"> для </w:t>
      </w:r>
      <w:proofErr w:type="spellStart"/>
      <w:r w:rsidRPr="00F970D0">
        <w:rPr>
          <w:sz w:val="28"/>
          <w:szCs w:val="28"/>
        </w:rPr>
        <w:t>досягнення</w:t>
      </w:r>
      <w:proofErr w:type="spellEnd"/>
      <w:r w:rsidRPr="00F970D0">
        <w:rPr>
          <w:sz w:val="28"/>
          <w:szCs w:val="28"/>
        </w:rPr>
        <w:t xml:space="preserve"> стану </w:t>
      </w:r>
      <w:proofErr w:type="spellStart"/>
      <w:r w:rsidRPr="00F970D0">
        <w:rPr>
          <w:sz w:val="28"/>
          <w:szCs w:val="28"/>
        </w:rPr>
        <w:t>внутрішнього</w:t>
      </w:r>
      <w:proofErr w:type="spellEnd"/>
      <w:r w:rsidRPr="00F970D0">
        <w:rPr>
          <w:sz w:val="28"/>
          <w:szCs w:val="28"/>
        </w:rPr>
        <w:t xml:space="preserve"> спокою та </w:t>
      </w:r>
      <w:proofErr w:type="spellStart"/>
      <w:r w:rsidRPr="00F970D0">
        <w:rPr>
          <w:sz w:val="28"/>
          <w:szCs w:val="28"/>
        </w:rPr>
        <w:t>концентрації</w:t>
      </w:r>
      <w:proofErr w:type="spellEnd"/>
      <w:r w:rsidRPr="00F970D0">
        <w:rPr>
          <w:sz w:val="28"/>
          <w:szCs w:val="28"/>
        </w:rPr>
        <w:t>.</w:t>
      </w:r>
    </w:p>
    <w:p w:rsidR="005B1CA2" w:rsidRPr="00F970D0" w:rsidRDefault="005B1CA2" w:rsidP="005B1CA2">
      <w:pPr>
        <w:pStyle w:val="ac"/>
        <w:numPr>
          <w:ilvl w:val="0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«Дихання через очеретину» - максимально розвиває систему дихання.</w:t>
      </w:r>
    </w:p>
    <w:p w:rsidR="005B1CA2" w:rsidRPr="002A20CB" w:rsidRDefault="005B1CA2" w:rsidP="005B1CA2">
      <w:pPr>
        <w:pStyle w:val="ac"/>
        <w:tabs>
          <w:tab w:val="num" w:pos="993"/>
        </w:tabs>
        <w:ind w:firstLine="709"/>
        <w:jc w:val="both"/>
        <w:rPr>
          <w:b/>
          <w:bCs/>
          <w:i/>
          <w:iCs/>
          <w:sz w:val="28"/>
          <w:szCs w:val="28"/>
        </w:rPr>
      </w:pPr>
      <w:proofErr w:type="spellStart"/>
      <w:r w:rsidRPr="002A20CB">
        <w:rPr>
          <w:b/>
          <w:bCs/>
          <w:i/>
          <w:iCs/>
          <w:sz w:val="28"/>
          <w:szCs w:val="28"/>
        </w:rPr>
        <w:t>Дихальні</w:t>
      </w:r>
      <w:proofErr w:type="spellEnd"/>
      <w:r w:rsidRPr="002A20C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A20CB">
        <w:rPr>
          <w:b/>
          <w:bCs/>
          <w:i/>
          <w:iCs/>
          <w:sz w:val="28"/>
          <w:szCs w:val="28"/>
        </w:rPr>
        <w:t>вправи</w:t>
      </w:r>
      <w:proofErr w:type="spellEnd"/>
      <w:r w:rsidRPr="002A20C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A20CB">
        <w:rPr>
          <w:b/>
          <w:bCs/>
          <w:i/>
          <w:iCs/>
          <w:sz w:val="28"/>
          <w:szCs w:val="28"/>
        </w:rPr>
        <w:t>сприяють</w:t>
      </w:r>
      <w:proofErr w:type="spellEnd"/>
      <w:r w:rsidRPr="002A20CB">
        <w:rPr>
          <w:b/>
          <w:bCs/>
          <w:i/>
          <w:iCs/>
          <w:sz w:val="28"/>
          <w:szCs w:val="28"/>
        </w:rPr>
        <w:t>:</w:t>
      </w:r>
    </w:p>
    <w:p w:rsidR="005B1CA2" w:rsidRPr="00F970D0" w:rsidRDefault="005B1CA2" w:rsidP="005B1CA2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F970D0">
        <w:rPr>
          <w:sz w:val="28"/>
          <w:szCs w:val="28"/>
        </w:rPr>
        <w:t>нормалізації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роботи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серцево-судинної</w:t>
      </w:r>
      <w:proofErr w:type="spellEnd"/>
      <w:r w:rsidRPr="00F970D0">
        <w:rPr>
          <w:sz w:val="28"/>
          <w:szCs w:val="28"/>
        </w:rPr>
        <w:t xml:space="preserve"> та </w:t>
      </w:r>
      <w:proofErr w:type="spellStart"/>
      <w:r w:rsidRPr="00F970D0">
        <w:rPr>
          <w:sz w:val="28"/>
          <w:szCs w:val="28"/>
        </w:rPr>
        <w:t>дихальної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системи</w:t>
      </w:r>
      <w:proofErr w:type="spellEnd"/>
      <w:r w:rsidRPr="00F970D0">
        <w:rPr>
          <w:sz w:val="28"/>
          <w:szCs w:val="28"/>
        </w:rPr>
        <w:t>;</w:t>
      </w:r>
    </w:p>
    <w:p w:rsidR="005B1CA2" w:rsidRPr="00F970D0" w:rsidRDefault="005B1CA2" w:rsidP="005B1CA2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F970D0">
        <w:rPr>
          <w:sz w:val="28"/>
          <w:szCs w:val="28"/>
        </w:rPr>
        <w:t>підвищенню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рівня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стресостійкості</w:t>
      </w:r>
      <w:proofErr w:type="spellEnd"/>
      <w:r w:rsidRPr="00F970D0">
        <w:rPr>
          <w:sz w:val="28"/>
          <w:szCs w:val="28"/>
        </w:rPr>
        <w:t>;</w:t>
      </w:r>
    </w:p>
    <w:p w:rsidR="005B1CA2" w:rsidRPr="00F970D0" w:rsidRDefault="005B1CA2" w:rsidP="005B1CA2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F970D0">
        <w:rPr>
          <w:sz w:val="28"/>
          <w:szCs w:val="28"/>
        </w:rPr>
        <w:t>покращенню</w:t>
      </w:r>
      <w:proofErr w:type="spellEnd"/>
      <w:r w:rsidRPr="00F970D0">
        <w:rPr>
          <w:sz w:val="28"/>
          <w:szCs w:val="28"/>
        </w:rPr>
        <w:t xml:space="preserve"> самоконтролю та </w:t>
      </w:r>
      <w:proofErr w:type="spellStart"/>
      <w:r w:rsidRPr="00F970D0">
        <w:rPr>
          <w:sz w:val="28"/>
          <w:szCs w:val="28"/>
        </w:rPr>
        <w:t>концентрації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уваги</w:t>
      </w:r>
      <w:proofErr w:type="spellEnd"/>
      <w:r w:rsidRPr="00F970D0">
        <w:rPr>
          <w:sz w:val="28"/>
          <w:szCs w:val="28"/>
        </w:rPr>
        <w:t>;</w:t>
      </w:r>
    </w:p>
    <w:p w:rsidR="005B1CA2" w:rsidRPr="00F970D0" w:rsidRDefault="005B1CA2" w:rsidP="005B1CA2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F970D0">
        <w:rPr>
          <w:sz w:val="28"/>
          <w:szCs w:val="28"/>
        </w:rPr>
        <w:t>відновленню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внутрішньої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гармонії</w:t>
      </w:r>
      <w:proofErr w:type="spellEnd"/>
      <w:r w:rsidRPr="00F970D0">
        <w:rPr>
          <w:sz w:val="28"/>
          <w:szCs w:val="28"/>
        </w:rPr>
        <w:t>.</w:t>
      </w:r>
    </w:p>
    <w:p w:rsidR="005B1CA2" w:rsidRPr="000B0E68" w:rsidRDefault="005B1CA2" w:rsidP="005B1CA2">
      <w:pPr>
        <w:pStyle w:val="ac"/>
        <w:ind w:firstLine="709"/>
        <w:jc w:val="both"/>
        <w:rPr>
          <w:sz w:val="28"/>
          <w:szCs w:val="28"/>
          <w:lang w:val="uk-UA"/>
        </w:rPr>
      </w:pPr>
      <w:proofErr w:type="spellStart"/>
      <w:r w:rsidRPr="00F970D0">
        <w:rPr>
          <w:sz w:val="28"/>
          <w:szCs w:val="28"/>
        </w:rPr>
        <w:t>Практичні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методи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формування</w:t>
      </w:r>
      <w:proofErr w:type="spellEnd"/>
      <w:r w:rsidRPr="00F970D0">
        <w:rPr>
          <w:sz w:val="28"/>
          <w:szCs w:val="28"/>
        </w:rPr>
        <w:t xml:space="preserve"> та </w:t>
      </w:r>
      <w:proofErr w:type="spellStart"/>
      <w:r w:rsidRPr="00F970D0">
        <w:rPr>
          <w:sz w:val="28"/>
          <w:szCs w:val="28"/>
        </w:rPr>
        <w:t>збереження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здоров’я</w:t>
      </w:r>
      <w:proofErr w:type="spellEnd"/>
      <w:r w:rsidRPr="00F970D0">
        <w:rPr>
          <w:sz w:val="28"/>
          <w:szCs w:val="28"/>
        </w:rPr>
        <w:t xml:space="preserve"> на </w:t>
      </w:r>
      <w:proofErr w:type="spellStart"/>
      <w:r w:rsidRPr="00F970D0">
        <w:rPr>
          <w:sz w:val="28"/>
          <w:szCs w:val="28"/>
        </w:rPr>
        <w:t>основі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етнічних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традицій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українців</w:t>
      </w:r>
      <w:proofErr w:type="spellEnd"/>
      <w:r w:rsidRPr="00F970D0">
        <w:rPr>
          <w:sz w:val="28"/>
          <w:szCs w:val="28"/>
        </w:rPr>
        <w:t xml:space="preserve">, </w:t>
      </w:r>
      <w:proofErr w:type="spellStart"/>
      <w:r w:rsidRPr="00F970D0">
        <w:rPr>
          <w:sz w:val="28"/>
          <w:szCs w:val="28"/>
        </w:rPr>
        <w:t>зокрема</w:t>
      </w:r>
      <w:proofErr w:type="spellEnd"/>
      <w:r w:rsidRPr="00F970D0">
        <w:rPr>
          <w:sz w:val="28"/>
          <w:szCs w:val="28"/>
        </w:rPr>
        <w:t xml:space="preserve"> система «</w:t>
      </w:r>
      <w:proofErr w:type="spellStart"/>
      <w:r w:rsidRPr="00F970D0">
        <w:rPr>
          <w:sz w:val="28"/>
          <w:szCs w:val="28"/>
        </w:rPr>
        <w:t>Дев’ять</w:t>
      </w:r>
      <w:proofErr w:type="spellEnd"/>
      <w:r w:rsidRPr="00F970D0">
        <w:rPr>
          <w:sz w:val="28"/>
          <w:szCs w:val="28"/>
        </w:rPr>
        <w:t xml:space="preserve"> сил», методика «Характер» та </w:t>
      </w:r>
      <w:proofErr w:type="spellStart"/>
      <w:r w:rsidRPr="00F970D0">
        <w:rPr>
          <w:sz w:val="28"/>
          <w:szCs w:val="28"/>
        </w:rPr>
        <w:t>дихальні</w:t>
      </w:r>
      <w:proofErr w:type="spellEnd"/>
      <w:r w:rsidRPr="00F970D0">
        <w:rPr>
          <w:sz w:val="28"/>
          <w:szCs w:val="28"/>
        </w:rPr>
        <w:t xml:space="preserve"> практики, є </w:t>
      </w:r>
      <w:proofErr w:type="spellStart"/>
      <w:r w:rsidRPr="00F970D0">
        <w:rPr>
          <w:sz w:val="28"/>
          <w:szCs w:val="28"/>
        </w:rPr>
        <w:t>унікальними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педагогічними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інструментами</w:t>
      </w:r>
      <w:proofErr w:type="spellEnd"/>
      <w:r w:rsidRPr="00F970D0">
        <w:rPr>
          <w:sz w:val="28"/>
          <w:szCs w:val="28"/>
        </w:rPr>
        <w:t xml:space="preserve">. Вони </w:t>
      </w:r>
      <w:proofErr w:type="spellStart"/>
      <w:r w:rsidRPr="00F970D0">
        <w:rPr>
          <w:sz w:val="28"/>
          <w:szCs w:val="28"/>
        </w:rPr>
        <w:t>дозволяють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поєднати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фізичну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підготовку</w:t>
      </w:r>
      <w:proofErr w:type="spellEnd"/>
      <w:r w:rsidRPr="00F970D0">
        <w:rPr>
          <w:sz w:val="28"/>
          <w:szCs w:val="28"/>
        </w:rPr>
        <w:t xml:space="preserve">, </w:t>
      </w:r>
      <w:proofErr w:type="spellStart"/>
      <w:r w:rsidRPr="00F970D0">
        <w:rPr>
          <w:sz w:val="28"/>
          <w:szCs w:val="28"/>
        </w:rPr>
        <w:t>духовне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виховання</w:t>
      </w:r>
      <w:proofErr w:type="spellEnd"/>
      <w:r w:rsidRPr="00F970D0">
        <w:rPr>
          <w:sz w:val="28"/>
          <w:szCs w:val="28"/>
        </w:rPr>
        <w:t xml:space="preserve"> та </w:t>
      </w:r>
      <w:proofErr w:type="spellStart"/>
      <w:r w:rsidRPr="00F970D0">
        <w:rPr>
          <w:sz w:val="28"/>
          <w:szCs w:val="28"/>
        </w:rPr>
        <w:t>психологічну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стійкість</w:t>
      </w:r>
      <w:proofErr w:type="spellEnd"/>
      <w:r w:rsidRPr="00F970D0">
        <w:rPr>
          <w:sz w:val="28"/>
          <w:szCs w:val="28"/>
        </w:rPr>
        <w:t xml:space="preserve"> у </w:t>
      </w:r>
      <w:proofErr w:type="spellStart"/>
      <w:r w:rsidRPr="00F970D0">
        <w:rPr>
          <w:sz w:val="28"/>
          <w:szCs w:val="28"/>
        </w:rPr>
        <w:t>єдину</w:t>
      </w:r>
      <w:proofErr w:type="spellEnd"/>
      <w:r w:rsidRPr="00F970D0">
        <w:rPr>
          <w:sz w:val="28"/>
          <w:szCs w:val="28"/>
        </w:rPr>
        <w:t xml:space="preserve"> систему, </w:t>
      </w:r>
      <w:proofErr w:type="spellStart"/>
      <w:r w:rsidRPr="00F970D0">
        <w:rPr>
          <w:sz w:val="28"/>
          <w:szCs w:val="28"/>
        </w:rPr>
        <w:t>сприяючи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формуванню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гармонійної</w:t>
      </w:r>
      <w:proofErr w:type="spellEnd"/>
      <w:r w:rsidRPr="00F970D0">
        <w:rPr>
          <w:sz w:val="28"/>
          <w:szCs w:val="28"/>
        </w:rPr>
        <w:t xml:space="preserve">, </w:t>
      </w:r>
      <w:proofErr w:type="spellStart"/>
      <w:r w:rsidRPr="00F970D0">
        <w:rPr>
          <w:sz w:val="28"/>
          <w:szCs w:val="28"/>
        </w:rPr>
        <w:t>сильної</w:t>
      </w:r>
      <w:proofErr w:type="spellEnd"/>
      <w:r w:rsidRPr="00F970D0">
        <w:rPr>
          <w:sz w:val="28"/>
          <w:szCs w:val="28"/>
        </w:rPr>
        <w:t xml:space="preserve"> й культурно </w:t>
      </w:r>
      <w:proofErr w:type="spellStart"/>
      <w:r w:rsidRPr="00F970D0">
        <w:rPr>
          <w:sz w:val="28"/>
          <w:szCs w:val="28"/>
        </w:rPr>
        <w:t>свідомої</w:t>
      </w:r>
      <w:proofErr w:type="spellEnd"/>
      <w:r w:rsidRPr="00F970D0">
        <w:rPr>
          <w:sz w:val="28"/>
          <w:szCs w:val="28"/>
        </w:rPr>
        <w:t xml:space="preserve"> </w:t>
      </w:r>
      <w:proofErr w:type="spellStart"/>
      <w:r w:rsidRPr="00F970D0">
        <w:rPr>
          <w:sz w:val="28"/>
          <w:szCs w:val="28"/>
        </w:rPr>
        <w:t>особистості</w:t>
      </w:r>
      <w:proofErr w:type="spellEnd"/>
      <w:r w:rsidRPr="00F970D0">
        <w:rPr>
          <w:sz w:val="28"/>
          <w:szCs w:val="28"/>
        </w:rPr>
        <w:t>.</w:t>
      </w:r>
    </w:p>
    <w:p w:rsidR="005B1CA2" w:rsidRPr="000C3E5A" w:rsidRDefault="005B1CA2" w:rsidP="005B1CA2">
      <w:pPr>
        <w:pStyle w:val="ac"/>
        <w:ind w:firstLine="709"/>
        <w:jc w:val="both"/>
        <w:rPr>
          <w:sz w:val="28"/>
          <w:szCs w:val="28"/>
        </w:rPr>
      </w:pPr>
      <w:r w:rsidRPr="000C3E5A">
        <w:rPr>
          <w:sz w:val="28"/>
          <w:szCs w:val="28"/>
          <w:lang w:val="ru-UA"/>
        </w:rPr>
        <w:t xml:space="preserve">Народні ігри та обряди — це важливий елемент етнічної культури, який виконував функцію не лише розваги, а й виховання, фізичного розвитку, психічного загартування та формування світогляду. </w:t>
      </w:r>
      <w:r w:rsidRPr="000C3E5A">
        <w:rPr>
          <w:sz w:val="28"/>
          <w:szCs w:val="28"/>
        </w:rPr>
        <w:t xml:space="preserve">В </w:t>
      </w:r>
      <w:proofErr w:type="spellStart"/>
      <w:r w:rsidRPr="000C3E5A">
        <w:rPr>
          <w:sz w:val="28"/>
          <w:szCs w:val="28"/>
        </w:rPr>
        <w:t>українській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традиції</w:t>
      </w:r>
      <w:proofErr w:type="spellEnd"/>
      <w:r w:rsidRPr="000C3E5A">
        <w:rPr>
          <w:sz w:val="28"/>
          <w:szCs w:val="28"/>
        </w:rPr>
        <w:t xml:space="preserve"> вони були </w:t>
      </w:r>
      <w:proofErr w:type="spellStart"/>
      <w:r w:rsidRPr="000C3E5A">
        <w:rPr>
          <w:sz w:val="28"/>
          <w:szCs w:val="28"/>
        </w:rPr>
        <w:t>невід’ємною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частиною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життя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громади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передавалися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від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покоління</w:t>
      </w:r>
      <w:proofErr w:type="spellEnd"/>
      <w:r w:rsidRPr="000C3E5A">
        <w:rPr>
          <w:sz w:val="28"/>
          <w:szCs w:val="28"/>
        </w:rPr>
        <w:t xml:space="preserve"> до </w:t>
      </w:r>
      <w:proofErr w:type="spellStart"/>
      <w:r w:rsidRPr="000C3E5A">
        <w:rPr>
          <w:sz w:val="28"/>
          <w:szCs w:val="28"/>
        </w:rPr>
        <w:t>покоління</w:t>
      </w:r>
      <w:proofErr w:type="spellEnd"/>
      <w:r w:rsidRPr="000C3E5A">
        <w:rPr>
          <w:sz w:val="28"/>
          <w:szCs w:val="28"/>
        </w:rPr>
        <w:t xml:space="preserve"> й </w:t>
      </w:r>
      <w:proofErr w:type="spellStart"/>
      <w:r w:rsidRPr="000C3E5A">
        <w:rPr>
          <w:sz w:val="28"/>
          <w:szCs w:val="28"/>
        </w:rPr>
        <w:t>сприяли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гармонійному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становленню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особистості</w:t>
      </w:r>
      <w:proofErr w:type="spellEnd"/>
      <w:r w:rsidRPr="000C3E5A">
        <w:rPr>
          <w:sz w:val="28"/>
          <w:szCs w:val="28"/>
        </w:rPr>
        <w:t>.</w:t>
      </w:r>
    </w:p>
    <w:p w:rsidR="005B1CA2" w:rsidRPr="000C3E5A" w:rsidRDefault="005B1CA2" w:rsidP="005B1CA2">
      <w:pPr>
        <w:numPr>
          <w:ilvl w:val="0"/>
          <w:numId w:val="8"/>
        </w:numPr>
        <w:spacing w:before="100" w:beforeAutospacing="1" w:after="100" w:afterAutospacing="1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0C3E5A">
        <w:rPr>
          <w:b/>
          <w:bCs/>
          <w:i/>
          <w:iCs/>
          <w:sz w:val="28"/>
          <w:szCs w:val="28"/>
        </w:rPr>
        <w:t>Народні ігри як засіб формування здоров’я</w:t>
      </w:r>
      <w:r w:rsidRPr="000C3E5A">
        <w:rPr>
          <w:b/>
          <w:bCs/>
          <w:i/>
          <w:iCs/>
          <w:sz w:val="28"/>
          <w:szCs w:val="28"/>
          <w:lang w:val="uk-UA"/>
        </w:rPr>
        <w:t>.</w:t>
      </w:r>
      <w:r w:rsidRPr="000C3E5A">
        <w:rPr>
          <w:b/>
          <w:bCs/>
          <w:i/>
          <w:iCs/>
          <w:sz w:val="28"/>
          <w:szCs w:val="28"/>
        </w:rPr>
        <w:t xml:space="preserve"> </w:t>
      </w:r>
    </w:p>
    <w:p w:rsidR="005B1CA2" w:rsidRPr="000C3E5A" w:rsidRDefault="005B1CA2" w:rsidP="005B1CA2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0C3E5A">
        <w:rPr>
          <w:sz w:val="28"/>
          <w:szCs w:val="28"/>
        </w:rPr>
        <w:t>Українські народні ігри були різноманітними за формою та змістом: рухливі, сюжетні, змагальні, інтелектуальні. Вони сприяли розвитку сили, витривалості, гнучкості, швидкості реакції та кмітливості.</w:t>
      </w:r>
    </w:p>
    <w:p w:rsidR="005B1CA2" w:rsidRPr="000C3E5A" w:rsidRDefault="005B1CA2" w:rsidP="005B1CA2">
      <w:pPr>
        <w:pStyle w:val="ac"/>
        <w:numPr>
          <w:ilvl w:val="0"/>
          <w:numId w:val="13"/>
        </w:numPr>
        <w:ind w:left="851"/>
        <w:jc w:val="both"/>
        <w:rPr>
          <w:sz w:val="28"/>
          <w:szCs w:val="28"/>
        </w:rPr>
      </w:pPr>
      <w:proofErr w:type="spellStart"/>
      <w:r w:rsidRPr="000C3E5A">
        <w:rPr>
          <w:sz w:val="28"/>
          <w:szCs w:val="28"/>
        </w:rPr>
        <w:lastRenderedPageBreak/>
        <w:t>Рухливі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ігри</w:t>
      </w:r>
      <w:proofErr w:type="spellEnd"/>
      <w:r w:rsidRPr="000C3E5A">
        <w:rPr>
          <w:sz w:val="28"/>
          <w:szCs w:val="28"/>
        </w:rPr>
        <w:t xml:space="preserve"> («</w:t>
      </w:r>
      <w:r>
        <w:rPr>
          <w:sz w:val="28"/>
          <w:szCs w:val="28"/>
          <w:lang w:val="uk-UA"/>
        </w:rPr>
        <w:t>Цар-гора</w:t>
      </w:r>
      <w:r w:rsidRPr="000C3E5A">
        <w:rPr>
          <w:sz w:val="28"/>
          <w:szCs w:val="28"/>
        </w:rPr>
        <w:t>», «</w:t>
      </w:r>
      <w:r>
        <w:rPr>
          <w:sz w:val="28"/>
          <w:szCs w:val="28"/>
          <w:lang w:val="uk-UA"/>
        </w:rPr>
        <w:t>Лови</w:t>
      </w:r>
      <w:r w:rsidRPr="000C3E5A">
        <w:rPr>
          <w:sz w:val="28"/>
          <w:szCs w:val="28"/>
        </w:rPr>
        <w:t>», «</w:t>
      </w:r>
      <w:proofErr w:type="spellStart"/>
      <w:r w:rsidRPr="000C3E5A">
        <w:rPr>
          <w:sz w:val="28"/>
          <w:szCs w:val="28"/>
        </w:rPr>
        <w:t>Перетягання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линви</w:t>
      </w:r>
      <w:proofErr w:type="spellEnd"/>
      <w:r w:rsidRPr="000C3E5A">
        <w:rPr>
          <w:sz w:val="28"/>
          <w:szCs w:val="28"/>
        </w:rPr>
        <w:t xml:space="preserve">») </w:t>
      </w:r>
      <w:proofErr w:type="spellStart"/>
      <w:r w:rsidRPr="000C3E5A">
        <w:rPr>
          <w:sz w:val="28"/>
          <w:szCs w:val="28"/>
        </w:rPr>
        <w:t>розвивали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м’язову</w:t>
      </w:r>
      <w:proofErr w:type="spellEnd"/>
      <w:r w:rsidRPr="000C3E5A">
        <w:rPr>
          <w:sz w:val="28"/>
          <w:szCs w:val="28"/>
        </w:rPr>
        <w:t xml:space="preserve"> систему, </w:t>
      </w:r>
      <w:proofErr w:type="spellStart"/>
      <w:r w:rsidRPr="000C3E5A">
        <w:rPr>
          <w:sz w:val="28"/>
          <w:szCs w:val="28"/>
        </w:rPr>
        <w:t>дихання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координацію</w:t>
      </w:r>
      <w:proofErr w:type="spellEnd"/>
      <w:r w:rsidRPr="000C3E5A">
        <w:rPr>
          <w:sz w:val="28"/>
          <w:szCs w:val="28"/>
        </w:rPr>
        <w:t>.</w:t>
      </w:r>
    </w:p>
    <w:p w:rsidR="005B1CA2" w:rsidRPr="000C3E5A" w:rsidRDefault="005B1CA2" w:rsidP="005B1CA2">
      <w:pPr>
        <w:pStyle w:val="ac"/>
        <w:numPr>
          <w:ilvl w:val="0"/>
          <w:numId w:val="13"/>
        </w:numPr>
        <w:ind w:left="851"/>
        <w:jc w:val="both"/>
        <w:rPr>
          <w:sz w:val="28"/>
          <w:szCs w:val="28"/>
        </w:rPr>
      </w:pPr>
      <w:proofErr w:type="spellStart"/>
      <w:r w:rsidRPr="000C3E5A">
        <w:rPr>
          <w:sz w:val="28"/>
          <w:szCs w:val="28"/>
        </w:rPr>
        <w:t>Ігри</w:t>
      </w:r>
      <w:proofErr w:type="spellEnd"/>
      <w:r w:rsidRPr="000C3E5A">
        <w:rPr>
          <w:sz w:val="28"/>
          <w:szCs w:val="28"/>
        </w:rPr>
        <w:t xml:space="preserve"> з </w:t>
      </w:r>
      <w:proofErr w:type="spellStart"/>
      <w:r w:rsidRPr="000C3E5A">
        <w:rPr>
          <w:sz w:val="28"/>
          <w:szCs w:val="28"/>
        </w:rPr>
        <w:t>елементами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єдиноборств</w:t>
      </w:r>
      <w:proofErr w:type="spellEnd"/>
      <w:r w:rsidRPr="000C3E5A">
        <w:rPr>
          <w:sz w:val="28"/>
          <w:szCs w:val="28"/>
        </w:rPr>
        <w:t xml:space="preserve"> («</w:t>
      </w:r>
      <w:proofErr w:type="spellStart"/>
      <w:r w:rsidRPr="000C3E5A">
        <w:rPr>
          <w:sz w:val="28"/>
          <w:szCs w:val="28"/>
        </w:rPr>
        <w:t>Навкулачки</w:t>
      </w:r>
      <w:proofErr w:type="spellEnd"/>
      <w:r w:rsidRPr="000C3E5A">
        <w:rPr>
          <w:sz w:val="28"/>
          <w:szCs w:val="28"/>
        </w:rPr>
        <w:t xml:space="preserve">», «Лава на лаву») </w:t>
      </w:r>
      <w:proofErr w:type="spellStart"/>
      <w:r w:rsidRPr="000C3E5A">
        <w:rPr>
          <w:sz w:val="28"/>
          <w:szCs w:val="28"/>
        </w:rPr>
        <w:t>формували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навички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самозахисту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колективну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згуртованість</w:t>
      </w:r>
      <w:proofErr w:type="spellEnd"/>
      <w:r w:rsidRPr="000C3E5A">
        <w:rPr>
          <w:sz w:val="28"/>
          <w:szCs w:val="28"/>
        </w:rPr>
        <w:t xml:space="preserve"> і </w:t>
      </w:r>
      <w:proofErr w:type="spellStart"/>
      <w:r w:rsidRPr="000C3E5A">
        <w:rPr>
          <w:sz w:val="28"/>
          <w:szCs w:val="28"/>
        </w:rPr>
        <w:t>мужність</w:t>
      </w:r>
      <w:proofErr w:type="spellEnd"/>
      <w:r w:rsidRPr="000C3E5A">
        <w:rPr>
          <w:sz w:val="28"/>
          <w:szCs w:val="28"/>
        </w:rPr>
        <w:t>.</w:t>
      </w:r>
    </w:p>
    <w:p w:rsidR="005B1CA2" w:rsidRPr="000C3E5A" w:rsidRDefault="005B1CA2" w:rsidP="005B1CA2">
      <w:pPr>
        <w:pStyle w:val="ac"/>
        <w:numPr>
          <w:ilvl w:val="0"/>
          <w:numId w:val="13"/>
        </w:numPr>
        <w:ind w:left="851"/>
        <w:jc w:val="both"/>
        <w:rPr>
          <w:sz w:val="28"/>
          <w:szCs w:val="28"/>
        </w:rPr>
      </w:pPr>
      <w:proofErr w:type="spellStart"/>
      <w:r w:rsidRPr="000C3E5A">
        <w:rPr>
          <w:sz w:val="28"/>
          <w:szCs w:val="28"/>
        </w:rPr>
        <w:t>Змагальні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ігри</w:t>
      </w:r>
      <w:proofErr w:type="spellEnd"/>
      <w:r w:rsidRPr="000C3E5A">
        <w:rPr>
          <w:sz w:val="28"/>
          <w:szCs w:val="28"/>
        </w:rPr>
        <w:t xml:space="preserve"> («</w:t>
      </w:r>
      <w:r>
        <w:rPr>
          <w:sz w:val="28"/>
          <w:szCs w:val="28"/>
          <w:lang w:val="uk-UA"/>
        </w:rPr>
        <w:t>Довга лоза</w:t>
      </w:r>
      <w:r w:rsidRPr="000C3E5A">
        <w:rPr>
          <w:sz w:val="28"/>
          <w:szCs w:val="28"/>
        </w:rPr>
        <w:t>», «</w:t>
      </w:r>
      <w:r>
        <w:rPr>
          <w:sz w:val="28"/>
          <w:szCs w:val="28"/>
          <w:lang w:val="uk-UA"/>
        </w:rPr>
        <w:t>Гони</w:t>
      </w:r>
      <w:r w:rsidRPr="000C3E5A">
        <w:rPr>
          <w:sz w:val="28"/>
          <w:szCs w:val="28"/>
        </w:rPr>
        <w:t xml:space="preserve">») </w:t>
      </w:r>
      <w:proofErr w:type="spellStart"/>
      <w:r w:rsidRPr="000C3E5A">
        <w:rPr>
          <w:sz w:val="28"/>
          <w:szCs w:val="28"/>
        </w:rPr>
        <w:t>тренували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швидкість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спритність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стратегічне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мислення</w:t>
      </w:r>
      <w:proofErr w:type="spellEnd"/>
      <w:r w:rsidRPr="000C3E5A">
        <w:rPr>
          <w:sz w:val="28"/>
          <w:szCs w:val="28"/>
        </w:rPr>
        <w:t>.</w:t>
      </w:r>
    </w:p>
    <w:p w:rsidR="005B1CA2" w:rsidRPr="000C3E5A" w:rsidRDefault="005B1CA2" w:rsidP="005B1CA2">
      <w:pPr>
        <w:pStyle w:val="ac"/>
        <w:numPr>
          <w:ilvl w:val="0"/>
          <w:numId w:val="13"/>
        </w:numPr>
        <w:ind w:left="851"/>
        <w:jc w:val="both"/>
        <w:rPr>
          <w:sz w:val="28"/>
          <w:szCs w:val="28"/>
        </w:rPr>
      </w:pPr>
      <w:proofErr w:type="spellStart"/>
      <w:r w:rsidRPr="000C3E5A">
        <w:rPr>
          <w:sz w:val="28"/>
          <w:szCs w:val="28"/>
        </w:rPr>
        <w:t>Ігри</w:t>
      </w:r>
      <w:proofErr w:type="spellEnd"/>
      <w:r w:rsidRPr="000C3E5A">
        <w:rPr>
          <w:sz w:val="28"/>
          <w:szCs w:val="28"/>
        </w:rPr>
        <w:t xml:space="preserve"> з предметами (</w:t>
      </w:r>
      <w:proofErr w:type="spellStart"/>
      <w:r w:rsidRPr="000C3E5A">
        <w:rPr>
          <w:sz w:val="28"/>
          <w:szCs w:val="28"/>
        </w:rPr>
        <w:t>м’яч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палиці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обручі</w:t>
      </w:r>
      <w:proofErr w:type="spellEnd"/>
      <w:r w:rsidRPr="000C3E5A">
        <w:rPr>
          <w:sz w:val="28"/>
          <w:szCs w:val="28"/>
        </w:rPr>
        <w:t xml:space="preserve">) </w:t>
      </w:r>
      <w:proofErr w:type="spellStart"/>
      <w:r w:rsidRPr="000C3E5A">
        <w:rPr>
          <w:sz w:val="28"/>
          <w:szCs w:val="28"/>
        </w:rPr>
        <w:t>розвивали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окомір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точність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рухів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дрібну</w:t>
      </w:r>
      <w:proofErr w:type="spellEnd"/>
      <w:r w:rsidRPr="000C3E5A">
        <w:rPr>
          <w:sz w:val="28"/>
          <w:szCs w:val="28"/>
        </w:rPr>
        <w:t xml:space="preserve"> моторику.</w:t>
      </w:r>
    </w:p>
    <w:p w:rsidR="005B1CA2" w:rsidRPr="000C3E5A" w:rsidRDefault="005B1CA2" w:rsidP="005B1CA2">
      <w:pPr>
        <w:pStyle w:val="ac"/>
        <w:numPr>
          <w:ilvl w:val="0"/>
          <w:numId w:val="13"/>
        </w:numPr>
        <w:ind w:left="851"/>
        <w:jc w:val="both"/>
        <w:rPr>
          <w:sz w:val="28"/>
          <w:szCs w:val="28"/>
        </w:rPr>
      </w:pPr>
      <w:proofErr w:type="spellStart"/>
      <w:r w:rsidRPr="000C3E5A">
        <w:rPr>
          <w:sz w:val="28"/>
          <w:szCs w:val="28"/>
        </w:rPr>
        <w:t>Хороводні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ігри</w:t>
      </w:r>
      <w:proofErr w:type="spellEnd"/>
      <w:r w:rsidRPr="000C3E5A">
        <w:rPr>
          <w:sz w:val="28"/>
          <w:szCs w:val="28"/>
        </w:rPr>
        <w:t xml:space="preserve"> та </w:t>
      </w:r>
      <w:proofErr w:type="spellStart"/>
      <w:r w:rsidRPr="000C3E5A">
        <w:rPr>
          <w:sz w:val="28"/>
          <w:szCs w:val="28"/>
        </w:rPr>
        <w:t>співи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поєднували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фізичну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активність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із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музично-емоційною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складовою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формуючи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гармонію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тіла</w:t>
      </w:r>
      <w:proofErr w:type="spellEnd"/>
      <w:r w:rsidRPr="000C3E5A">
        <w:rPr>
          <w:sz w:val="28"/>
          <w:szCs w:val="28"/>
        </w:rPr>
        <w:t xml:space="preserve"> й </w:t>
      </w:r>
      <w:proofErr w:type="spellStart"/>
      <w:r w:rsidRPr="000C3E5A">
        <w:rPr>
          <w:sz w:val="28"/>
          <w:szCs w:val="28"/>
        </w:rPr>
        <w:t>душі</w:t>
      </w:r>
      <w:proofErr w:type="spellEnd"/>
      <w:r w:rsidRPr="000C3E5A">
        <w:rPr>
          <w:sz w:val="28"/>
          <w:szCs w:val="28"/>
        </w:rPr>
        <w:t>.</w:t>
      </w:r>
    </w:p>
    <w:p w:rsidR="005B1CA2" w:rsidRPr="000C3E5A" w:rsidRDefault="005B1CA2" w:rsidP="005B1CA2">
      <w:pPr>
        <w:pStyle w:val="ac"/>
        <w:ind w:firstLine="709"/>
        <w:jc w:val="both"/>
        <w:rPr>
          <w:sz w:val="28"/>
          <w:szCs w:val="28"/>
        </w:rPr>
      </w:pPr>
      <w:r w:rsidRPr="000C3E5A">
        <w:rPr>
          <w:sz w:val="28"/>
          <w:szCs w:val="28"/>
        </w:rPr>
        <w:t xml:space="preserve">Таким чином, </w:t>
      </w:r>
      <w:proofErr w:type="spellStart"/>
      <w:r w:rsidRPr="000C3E5A">
        <w:rPr>
          <w:sz w:val="28"/>
          <w:szCs w:val="28"/>
        </w:rPr>
        <w:t>ігри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виконували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функцію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народної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валеології</w:t>
      </w:r>
      <w:proofErr w:type="spellEnd"/>
      <w:r w:rsidRPr="000C3E5A">
        <w:rPr>
          <w:sz w:val="28"/>
          <w:szCs w:val="28"/>
        </w:rPr>
        <w:t xml:space="preserve">, де </w:t>
      </w:r>
      <w:proofErr w:type="spellStart"/>
      <w:r w:rsidRPr="000C3E5A">
        <w:rPr>
          <w:sz w:val="28"/>
          <w:szCs w:val="28"/>
        </w:rPr>
        <w:t>фізичний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розвиток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поєднувався</w:t>
      </w:r>
      <w:proofErr w:type="spellEnd"/>
      <w:r w:rsidRPr="000C3E5A">
        <w:rPr>
          <w:sz w:val="28"/>
          <w:szCs w:val="28"/>
        </w:rPr>
        <w:t xml:space="preserve"> з </w:t>
      </w:r>
      <w:proofErr w:type="spellStart"/>
      <w:r w:rsidRPr="000C3E5A">
        <w:rPr>
          <w:sz w:val="28"/>
          <w:szCs w:val="28"/>
        </w:rPr>
        <w:t>вихованням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моральних</w:t>
      </w:r>
      <w:proofErr w:type="spellEnd"/>
      <w:r w:rsidRPr="000C3E5A">
        <w:rPr>
          <w:sz w:val="28"/>
          <w:szCs w:val="28"/>
        </w:rPr>
        <w:t xml:space="preserve"> і </w:t>
      </w:r>
      <w:proofErr w:type="spellStart"/>
      <w:r w:rsidRPr="000C3E5A">
        <w:rPr>
          <w:sz w:val="28"/>
          <w:szCs w:val="28"/>
        </w:rPr>
        <w:t>духовних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якостей</w:t>
      </w:r>
      <w:proofErr w:type="spellEnd"/>
      <w:r w:rsidRPr="000C3E5A">
        <w:rPr>
          <w:sz w:val="28"/>
          <w:szCs w:val="28"/>
        </w:rPr>
        <w:t>.</w:t>
      </w:r>
    </w:p>
    <w:p w:rsidR="005B1CA2" w:rsidRPr="000C3E5A" w:rsidRDefault="005B1CA2" w:rsidP="005B1CA2">
      <w:pPr>
        <w:numPr>
          <w:ilvl w:val="0"/>
          <w:numId w:val="9"/>
        </w:numPr>
        <w:spacing w:before="100" w:beforeAutospacing="1" w:after="100" w:afterAutospacing="1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0C3E5A">
        <w:rPr>
          <w:b/>
          <w:bCs/>
          <w:i/>
          <w:iCs/>
          <w:sz w:val="28"/>
          <w:szCs w:val="28"/>
        </w:rPr>
        <w:t>Народні обряди як засіб збереження здоров’я</w:t>
      </w:r>
      <w:r w:rsidRPr="000C3E5A">
        <w:rPr>
          <w:b/>
          <w:bCs/>
          <w:i/>
          <w:iCs/>
          <w:sz w:val="28"/>
          <w:szCs w:val="28"/>
          <w:lang w:val="uk-UA"/>
        </w:rPr>
        <w:t>.</w:t>
      </w:r>
    </w:p>
    <w:p w:rsidR="005B1CA2" w:rsidRPr="000C3E5A" w:rsidRDefault="005B1CA2" w:rsidP="005B1CA2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0C3E5A">
        <w:rPr>
          <w:sz w:val="28"/>
          <w:szCs w:val="28"/>
        </w:rPr>
        <w:t xml:space="preserve"> Обряди в українській традиції були тісно пов’язані з природним циклом, працею, сімейним і громадським життям. Вони формували життєвий ритм людини, забезпечували психологічне розвантаження, укріплювали спільність у громаді.</w:t>
      </w:r>
    </w:p>
    <w:p w:rsidR="005B1CA2" w:rsidRPr="000C3E5A" w:rsidRDefault="005B1CA2" w:rsidP="005B1CA2">
      <w:pPr>
        <w:pStyle w:val="ac"/>
        <w:numPr>
          <w:ilvl w:val="0"/>
          <w:numId w:val="11"/>
        </w:numPr>
        <w:ind w:left="851"/>
        <w:jc w:val="both"/>
        <w:rPr>
          <w:sz w:val="28"/>
          <w:szCs w:val="28"/>
        </w:rPr>
      </w:pPr>
      <w:proofErr w:type="spellStart"/>
      <w:r w:rsidRPr="000C3E5A">
        <w:rPr>
          <w:sz w:val="28"/>
          <w:szCs w:val="28"/>
        </w:rPr>
        <w:t>Календарні</w:t>
      </w:r>
      <w:proofErr w:type="spellEnd"/>
      <w:r w:rsidRPr="000C3E5A">
        <w:rPr>
          <w:sz w:val="28"/>
          <w:szCs w:val="28"/>
        </w:rPr>
        <w:t xml:space="preserve"> обряди (Купала, </w:t>
      </w:r>
      <w:proofErr w:type="spellStart"/>
      <w:r w:rsidRPr="000C3E5A">
        <w:rPr>
          <w:sz w:val="28"/>
          <w:szCs w:val="28"/>
        </w:rPr>
        <w:t>Різдво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Масляна</w:t>
      </w:r>
      <w:proofErr w:type="spellEnd"/>
      <w:r w:rsidRPr="000C3E5A">
        <w:rPr>
          <w:sz w:val="28"/>
          <w:szCs w:val="28"/>
        </w:rPr>
        <w:t xml:space="preserve">) включали </w:t>
      </w:r>
      <w:proofErr w:type="spellStart"/>
      <w:r w:rsidRPr="000C3E5A">
        <w:rPr>
          <w:sz w:val="28"/>
          <w:szCs w:val="28"/>
        </w:rPr>
        <w:t>хороводи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танці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купання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стрибки</w:t>
      </w:r>
      <w:proofErr w:type="spellEnd"/>
      <w:r w:rsidRPr="000C3E5A">
        <w:rPr>
          <w:sz w:val="28"/>
          <w:szCs w:val="28"/>
        </w:rPr>
        <w:t xml:space="preserve"> через </w:t>
      </w:r>
      <w:proofErr w:type="spellStart"/>
      <w:r w:rsidRPr="000C3E5A">
        <w:rPr>
          <w:sz w:val="28"/>
          <w:szCs w:val="28"/>
        </w:rPr>
        <w:t>вогонь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які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сприяли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фізичному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загартуванню</w:t>
      </w:r>
      <w:proofErr w:type="spellEnd"/>
      <w:r w:rsidRPr="000C3E5A">
        <w:rPr>
          <w:sz w:val="28"/>
          <w:szCs w:val="28"/>
        </w:rPr>
        <w:t xml:space="preserve"> й </w:t>
      </w:r>
      <w:proofErr w:type="spellStart"/>
      <w:r w:rsidRPr="000C3E5A">
        <w:rPr>
          <w:sz w:val="28"/>
          <w:szCs w:val="28"/>
        </w:rPr>
        <w:t>очищенню</w:t>
      </w:r>
      <w:proofErr w:type="spellEnd"/>
      <w:r w:rsidRPr="000C3E5A">
        <w:rPr>
          <w:sz w:val="28"/>
          <w:szCs w:val="28"/>
        </w:rPr>
        <w:t>.</w:t>
      </w:r>
    </w:p>
    <w:p w:rsidR="005B1CA2" w:rsidRPr="000C3E5A" w:rsidRDefault="005B1CA2" w:rsidP="005B1CA2">
      <w:pPr>
        <w:pStyle w:val="ac"/>
        <w:numPr>
          <w:ilvl w:val="0"/>
          <w:numId w:val="11"/>
        </w:numPr>
        <w:ind w:left="851"/>
        <w:jc w:val="both"/>
        <w:rPr>
          <w:sz w:val="28"/>
          <w:szCs w:val="28"/>
        </w:rPr>
      </w:pPr>
      <w:proofErr w:type="spellStart"/>
      <w:r w:rsidRPr="000C3E5A">
        <w:rPr>
          <w:sz w:val="28"/>
          <w:szCs w:val="28"/>
        </w:rPr>
        <w:t>Сімейні</w:t>
      </w:r>
      <w:proofErr w:type="spellEnd"/>
      <w:r w:rsidRPr="000C3E5A">
        <w:rPr>
          <w:sz w:val="28"/>
          <w:szCs w:val="28"/>
        </w:rPr>
        <w:t xml:space="preserve"> обряди (</w:t>
      </w:r>
      <w:proofErr w:type="spellStart"/>
      <w:r w:rsidRPr="000C3E5A">
        <w:rPr>
          <w:sz w:val="28"/>
          <w:szCs w:val="28"/>
        </w:rPr>
        <w:t>весільні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хрестини</w:t>
      </w:r>
      <w:proofErr w:type="spellEnd"/>
      <w:r w:rsidRPr="000C3E5A">
        <w:rPr>
          <w:sz w:val="28"/>
          <w:szCs w:val="28"/>
        </w:rPr>
        <w:t xml:space="preserve">, обжинки) </w:t>
      </w:r>
      <w:proofErr w:type="spellStart"/>
      <w:r w:rsidRPr="000C3E5A">
        <w:rPr>
          <w:sz w:val="28"/>
          <w:szCs w:val="28"/>
        </w:rPr>
        <w:t>містили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елементи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танцю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співу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змагань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що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забезпечувало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психоемоційний</w:t>
      </w:r>
      <w:proofErr w:type="spellEnd"/>
      <w:r w:rsidRPr="000C3E5A">
        <w:rPr>
          <w:sz w:val="28"/>
          <w:szCs w:val="28"/>
        </w:rPr>
        <w:t xml:space="preserve"> баланс.</w:t>
      </w:r>
    </w:p>
    <w:p w:rsidR="005B1CA2" w:rsidRPr="000C3E5A" w:rsidRDefault="005B1CA2" w:rsidP="005B1CA2">
      <w:pPr>
        <w:pStyle w:val="ac"/>
        <w:numPr>
          <w:ilvl w:val="0"/>
          <w:numId w:val="11"/>
        </w:numPr>
        <w:ind w:left="851"/>
        <w:jc w:val="both"/>
        <w:rPr>
          <w:sz w:val="28"/>
          <w:szCs w:val="28"/>
        </w:rPr>
      </w:pPr>
      <w:r w:rsidRPr="000C3E5A">
        <w:rPr>
          <w:sz w:val="28"/>
          <w:szCs w:val="28"/>
        </w:rPr>
        <w:t xml:space="preserve">Обряди </w:t>
      </w:r>
      <w:proofErr w:type="spellStart"/>
      <w:r w:rsidRPr="000C3E5A">
        <w:rPr>
          <w:sz w:val="28"/>
          <w:szCs w:val="28"/>
        </w:rPr>
        <w:t>очищення</w:t>
      </w:r>
      <w:proofErr w:type="spellEnd"/>
      <w:r w:rsidRPr="000C3E5A">
        <w:rPr>
          <w:sz w:val="28"/>
          <w:szCs w:val="28"/>
        </w:rPr>
        <w:t xml:space="preserve"> (</w:t>
      </w:r>
      <w:proofErr w:type="spellStart"/>
      <w:r w:rsidRPr="000C3E5A">
        <w:rPr>
          <w:sz w:val="28"/>
          <w:szCs w:val="28"/>
        </w:rPr>
        <w:t>купання</w:t>
      </w:r>
      <w:proofErr w:type="spellEnd"/>
      <w:r w:rsidRPr="000C3E5A">
        <w:rPr>
          <w:sz w:val="28"/>
          <w:szCs w:val="28"/>
        </w:rPr>
        <w:t xml:space="preserve"> у </w:t>
      </w:r>
      <w:proofErr w:type="spellStart"/>
      <w:r w:rsidRPr="000C3E5A">
        <w:rPr>
          <w:sz w:val="28"/>
          <w:szCs w:val="28"/>
        </w:rPr>
        <w:t>водоймах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обливання</w:t>
      </w:r>
      <w:proofErr w:type="spellEnd"/>
      <w:r w:rsidRPr="000C3E5A">
        <w:rPr>
          <w:sz w:val="28"/>
          <w:szCs w:val="28"/>
        </w:rPr>
        <w:t xml:space="preserve"> водою, </w:t>
      </w:r>
      <w:proofErr w:type="spellStart"/>
      <w:r w:rsidRPr="000C3E5A">
        <w:rPr>
          <w:sz w:val="28"/>
          <w:szCs w:val="28"/>
        </w:rPr>
        <w:t>окурювання</w:t>
      </w:r>
      <w:proofErr w:type="spellEnd"/>
      <w:r w:rsidRPr="000C3E5A">
        <w:rPr>
          <w:sz w:val="28"/>
          <w:szCs w:val="28"/>
        </w:rPr>
        <w:t xml:space="preserve"> травами) </w:t>
      </w:r>
      <w:proofErr w:type="spellStart"/>
      <w:r w:rsidRPr="000C3E5A">
        <w:rPr>
          <w:sz w:val="28"/>
          <w:szCs w:val="28"/>
        </w:rPr>
        <w:t>виконували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гігієнічну</w:t>
      </w:r>
      <w:proofErr w:type="spellEnd"/>
      <w:r w:rsidRPr="000C3E5A">
        <w:rPr>
          <w:sz w:val="28"/>
          <w:szCs w:val="28"/>
        </w:rPr>
        <w:t xml:space="preserve"> та </w:t>
      </w:r>
      <w:proofErr w:type="spellStart"/>
      <w:r w:rsidRPr="000C3E5A">
        <w:rPr>
          <w:sz w:val="28"/>
          <w:szCs w:val="28"/>
        </w:rPr>
        <w:t>лікувальну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функцію</w:t>
      </w:r>
      <w:proofErr w:type="spellEnd"/>
      <w:r w:rsidRPr="000C3E5A">
        <w:rPr>
          <w:sz w:val="28"/>
          <w:szCs w:val="28"/>
        </w:rPr>
        <w:t>.</w:t>
      </w:r>
    </w:p>
    <w:p w:rsidR="005B1CA2" w:rsidRPr="000C3E5A" w:rsidRDefault="005B1CA2" w:rsidP="005B1CA2">
      <w:pPr>
        <w:pStyle w:val="ac"/>
        <w:numPr>
          <w:ilvl w:val="0"/>
          <w:numId w:val="11"/>
        </w:numPr>
        <w:ind w:left="851"/>
        <w:jc w:val="both"/>
        <w:rPr>
          <w:sz w:val="28"/>
          <w:szCs w:val="28"/>
        </w:rPr>
      </w:pPr>
      <w:r w:rsidRPr="000C3E5A">
        <w:rPr>
          <w:sz w:val="28"/>
          <w:szCs w:val="28"/>
        </w:rPr>
        <w:t xml:space="preserve">Обряди </w:t>
      </w:r>
      <w:proofErr w:type="spellStart"/>
      <w:r w:rsidRPr="000C3E5A">
        <w:rPr>
          <w:sz w:val="28"/>
          <w:szCs w:val="28"/>
        </w:rPr>
        <w:t>єднання</w:t>
      </w:r>
      <w:proofErr w:type="spellEnd"/>
      <w:r w:rsidRPr="000C3E5A">
        <w:rPr>
          <w:sz w:val="28"/>
          <w:szCs w:val="28"/>
        </w:rPr>
        <w:t xml:space="preserve"> з природою (</w:t>
      </w:r>
      <w:proofErr w:type="spellStart"/>
      <w:r w:rsidRPr="000C3E5A">
        <w:rPr>
          <w:sz w:val="28"/>
          <w:szCs w:val="28"/>
        </w:rPr>
        <w:t>збирання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цілющих</w:t>
      </w:r>
      <w:proofErr w:type="spellEnd"/>
      <w:r w:rsidRPr="000C3E5A">
        <w:rPr>
          <w:sz w:val="28"/>
          <w:szCs w:val="28"/>
        </w:rPr>
        <w:t xml:space="preserve"> трав, свята </w:t>
      </w:r>
      <w:proofErr w:type="spellStart"/>
      <w:r w:rsidRPr="000C3E5A">
        <w:rPr>
          <w:sz w:val="28"/>
          <w:szCs w:val="28"/>
        </w:rPr>
        <w:t>врожаю</w:t>
      </w:r>
      <w:proofErr w:type="spellEnd"/>
      <w:r w:rsidRPr="000C3E5A">
        <w:rPr>
          <w:sz w:val="28"/>
          <w:szCs w:val="28"/>
        </w:rPr>
        <w:t xml:space="preserve">) </w:t>
      </w:r>
      <w:proofErr w:type="spellStart"/>
      <w:r w:rsidRPr="000C3E5A">
        <w:rPr>
          <w:sz w:val="28"/>
          <w:szCs w:val="28"/>
        </w:rPr>
        <w:t>формували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повагу</w:t>
      </w:r>
      <w:proofErr w:type="spellEnd"/>
      <w:r w:rsidRPr="000C3E5A">
        <w:rPr>
          <w:sz w:val="28"/>
          <w:szCs w:val="28"/>
        </w:rPr>
        <w:t xml:space="preserve"> до </w:t>
      </w:r>
      <w:proofErr w:type="spellStart"/>
      <w:r w:rsidRPr="000C3E5A">
        <w:rPr>
          <w:sz w:val="28"/>
          <w:szCs w:val="28"/>
        </w:rPr>
        <w:t>довкілля</w:t>
      </w:r>
      <w:proofErr w:type="spellEnd"/>
      <w:r w:rsidRPr="000C3E5A">
        <w:rPr>
          <w:sz w:val="28"/>
          <w:szCs w:val="28"/>
        </w:rPr>
        <w:t xml:space="preserve"> та </w:t>
      </w:r>
      <w:proofErr w:type="spellStart"/>
      <w:r w:rsidRPr="000C3E5A">
        <w:rPr>
          <w:sz w:val="28"/>
          <w:szCs w:val="28"/>
        </w:rPr>
        <w:t>гармонію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людини</w:t>
      </w:r>
      <w:proofErr w:type="spellEnd"/>
      <w:r w:rsidRPr="000C3E5A">
        <w:rPr>
          <w:sz w:val="28"/>
          <w:szCs w:val="28"/>
        </w:rPr>
        <w:t xml:space="preserve"> з </w:t>
      </w:r>
      <w:proofErr w:type="spellStart"/>
      <w:r w:rsidRPr="000C3E5A">
        <w:rPr>
          <w:sz w:val="28"/>
          <w:szCs w:val="28"/>
        </w:rPr>
        <w:t>навколишнім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світом</w:t>
      </w:r>
      <w:proofErr w:type="spellEnd"/>
      <w:r w:rsidRPr="000C3E5A">
        <w:rPr>
          <w:sz w:val="28"/>
          <w:szCs w:val="28"/>
        </w:rPr>
        <w:t>.</w:t>
      </w:r>
    </w:p>
    <w:p w:rsidR="005B1CA2" w:rsidRPr="000C3E5A" w:rsidRDefault="005B1CA2" w:rsidP="005B1CA2">
      <w:pPr>
        <w:pStyle w:val="ac"/>
        <w:ind w:firstLine="709"/>
        <w:jc w:val="both"/>
        <w:rPr>
          <w:sz w:val="28"/>
          <w:szCs w:val="28"/>
        </w:rPr>
      </w:pPr>
      <w:proofErr w:type="spellStart"/>
      <w:r w:rsidRPr="000C3E5A">
        <w:rPr>
          <w:sz w:val="28"/>
          <w:szCs w:val="28"/>
        </w:rPr>
        <w:t>Народні</w:t>
      </w:r>
      <w:proofErr w:type="spellEnd"/>
      <w:r w:rsidRPr="000C3E5A">
        <w:rPr>
          <w:sz w:val="28"/>
          <w:szCs w:val="28"/>
        </w:rPr>
        <w:t xml:space="preserve"> обряди </w:t>
      </w:r>
      <w:proofErr w:type="spellStart"/>
      <w:r w:rsidRPr="000C3E5A">
        <w:rPr>
          <w:sz w:val="28"/>
          <w:szCs w:val="28"/>
        </w:rPr>
        <w:t>мали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психотерапевтичний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ефект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оскільки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поєднували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спільну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діяльність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позитивні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емоції</w:t>
      </w:r>
      <w:proofErr w:type="spellEnd"/>
      <w:r w:rsidRPr="000C3E5A">
        <w:rPr>
          <w:sz w:val="28"/>
          <w:szCs w:val="28"/>
        </w:rPr>
        <w:t xml:space="preserve"> та </w:t>
      </w:r>
      <w:proofErr w:type="spellStart"/>
      <w:r w:rsidRPr="000C3E5A">
        <w:rPr>
          <w:sz w:val="28"/>
          <w:szCs w:val="28"/>
        </w:rPr>
        <w:t>духовне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піднесення</w:t>
      </w:r>
      <w:proofErr w:type="spellEnd"/>
      <w:r w:rsidRPr="000C3E5A">
        <w:rPr>
          <w:sz w:val="28"/>
          <w:szCs w:val="28"/>
        </w:rPr>
        <w:t>.</w:t>
      </w:r>
    </w:p>
    <w:p w:rsidR="005B1CA2" w:rsidRPr="000C3E5A" w:rsidRDefault="005B1CA2" w:rsidP="005B1CA2">
      <w:pPr>
        <w:numPr>
          <w:ilvl w:val="0"/>
          <w:numId w:val="10"/>
        </w:numPr>
        <w:spacing w:before="100" w:beforeAutospacing="1" w:after="100" w:afterAutospacing="1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0C3E5A">
        <w:rPr>
          <w:b/>
          <w:bCs/>
          <w:i/>
          <w:iCs/>
          <w:sz w:val="28"/>
          <w:szCs w:val="28"/>
        </w:rPr>
        <w:t>Педагогічне значення</w:t>
      </w:r>
      <w:r w:rsidRPr="000C3E5A">
        <w:rPr>
          <w:b/>
          <w:bCs/>
          <w:i/>
          <w:iCs/>
          <w:sz w:val="28"/>
          <w:szCs w:val="28"/>
          <w:lang w:val="uk-UA"/>
        </w:rPr>
        <w:t>.</w:t>
      </w:r>
    </w:p>
    <w:p w:rsidR="005B1CA2" w:rsidRPr="000C3E5A" w:rsidRDefault="005B1CA2" w:rsidP="005B1CA2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0C3E5A">
        <w:rPr>
          <w:sz w:val="28"/>
          <w:szCs w:val="28"/>
        </w:rPr>
        <w:t xml:space="preserve"> В освітньому середовищі використання народних ігор та обрядів має велике значення:</w:t>
      </w:r>
    </w:p>
    <w:p w:rsidR="005B1CA2" w:rsidRPr="000C3E5A" w:rsidRDefault="005B1CA2" w:rsidP="005B1CA2">
      <w:pPr>
        <w:pStyle w:val="ac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0C3E5A">
        <w:rPr>
          <w:sz w:val="28"/>
          <w:szCs w:val="28"/>
        </w:rPr>
        <w:t>забезпечує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фізичний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розвиток</w:t>
      </w:r>
      <w:proofErr w:type="spellEnd"/>
      <w:r w:rsidRPr="000C3E5A">
        <w:rPr>
          <w:sz w:val="28"/>
          <w:szCs w:val="28"/>
        </w:rPr>
        <w:t xml:space="preserve"> через </w:t>
      </w:r>
      <w:proofErr w:type="spellStart"/>
      <w:r w:rsidRPr="000C3E5A">
        <w:rPr>
          <w:sz w:val="28"/>
          <w:szCs w:val="28"/>
        </w:rPr>
        <w:t>рухову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активність</w:t>
      </w:r>
      <w:proofErr w:type="spellEnd"/>
      <w:r w:rsidRPr="000C3E5A">
        <w:rPr>
          <w:sz w:val="28"/>
          <w:szCs w:val="28"/>
        </w:rPr>
        <w:t>;</w:t>
      </w:r>
    </w:p>
    <w:p w:rsidR="005B1CA2" w:rsidRPr="000C3E5A" w:rsidRDefault="005B1CA2" w:rsidP="005B1CA2">
      <w:pPr>
        <w:pStyle w:val="ac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0C3E5A">
        <w:rPr>
          <w:sz w:val="28"/>
          <w:szCs w:val="28"/>
        </w:rPr>
        <w:t>виховує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колективізм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взаємопідтримку</w:t>
      </w:r>
      <w:proofErr w:type="spellEnd"/>
      <w:r w:rsidRPr="000C3E5A">
        <w:rPr>
          <w:sz w:val="28"/>
          <w:szCs w:val="28"/>
        </w:rPr>
        <w:t xml:space="preserve"> та </w:t>
      </w:r>
      <w:proofErr w:type="spellStart"/>
      <w:r w:rsidRPr="000C3E5A">
        <w:rPr>
          <w:sz w:val="28"/>
          <w:szCs w:val="28"/>
        </w:rPr>
        <w:t>чесну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конкуренцію</w:t>
      </w:r>
      <w:proofErr w:type="spellEnd"/>
      <w:r w:rsidRPr="000C3E5A">
        <w:rPr>
          <w:sz w:val="28"/>
          <w:szCs w:val="28"/>
        </w:rPr>
        <w:t>;</w:t>
      </w:r>
    </w:p>
    <w:p w:rsidR="005B1CA2" w:rsidRPr="000C3E5A" w:rsidRDefault="005B1CA2" w:rsidP="005B1CA2">
      <w:pPr>
        <w:pStyle w:val="ac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0C3E5A">
        <w:rPr>
          <w:sz w:val="28"/>
          <w:szCs w:val="28"/>
        </w:rPr>
        <w:lastRenderedPageBreak/>
        <w:t>сприяє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психоемоційній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розрядці</w:t>
      </w:r>
      <w:proofErr w:type="spellEnd"/>
      <w:r w:rsidRPr="000C3E5A">
        <w:rPr>
          <w:sz w:val="28"/>
          <w:szCs w:val="28"/>
        </w:rPr>
        <w:t xml:space="preserve"> та </w:t>
      </w:r>
      <w:proofErr w:type="spellStart"/>
      <w:r w:rsidRPr="000C3E5A">
        <w:rPr>
          <w:sz w:val="28"/>
          <w:szCs w:val="28"/>
        </w:rPr>
        <w:t>стресостійкості</w:t>
      </w:r>
      <w:proofErr w:type="spellEnd"/>
      <w:r w:rsidRPr="000C3E5A">
        <w:rPr>
          <w:sz w:val="28"/>
          <w:szCs w:val="28"/>
        </w:rPr>
        <w:t>;</w:t>
      </w:r>
    </w:p>
    <w:p w:rsidR="005B1CA2" w:rsidRPr="000C3E5A" w:rsidRDefault="005B1CA2" w:rsidP="005B1CA2">
      <w:pPr>
        <w:pStyle w:val="ac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0C3E5A">
        <w:rPr>
          <w:sz w:val="28"/>
          <w:szCs w:val="28"/>
        </w:rPr>
        <w:t>формує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повагу</w:t>
      </w:r>
      <w:proofErr w:type="spellEnd"/>
      <w:r w:rsidRPr="000C3E5A">
        <w:rPr>
          <w:sz w:val="28"/>
          <w:szCs w:val="28"/>
        </w:rPr>
        <w:t xml:space="preserve"> до </w:t>
      </w:r>
      <w:proofErr w:type="spellStart"/>
      <w:r w:rsidRPr="000C3E5A">
        <w:rPr>
          <w:sz w:val="28"/>
          <w:szCs w:val="28"/>
        </w:rPr>
        <w:t>традицій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культури</w:t>
      </w:r>
      <w:proofErr w:type="spellEnd"/>
      <w:r w:rsidRPr="000C3E5A">
        <w:rPr>
          <w:sz w:val="28"/>
          <w:szCs w:val="28"/>
        </w:rPr>
        <w:t xml:space="preserve"> і </w:t>
      </w:r>
      <w:proofErr w:type="spellStart"/>
      <w:r w:rsidRPr="000C3E5A">
        <w:rPr>
          <w:sz w:val="28"/>
          <w:szCs w:val="28"/>
        </w:rPr>
        <w:t>духовної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спадщини</w:t>
      </w:r>
      <w:proofErr w:type="spellEnd"/>
      <w:r w:rsidRPr="000C3E5A">
        <w:rPr>
          <w:sz w:val="28"/>
          <w:szCs w:val="28"/>
        </w:rPr>
        <w:t>;</w:t>
      </w:r>
    </w:p>
    <w:p w:rsidR="005B1CA2" w:rsidRPr="000C3E5A" w:rsidRDefault="005B1CA2" w:rsidP="005B1CA2">
      <w:pPr>
        <w:pStyle w:val="ac"/>
        <w:numPr>
          <w:ilvl w:val="0"/>
          <w:numId w:val="12"/>
        </w:numPr>
        <w:jc w:val="both"/>
        <w:rPr>
          <w:sz w:val="28"/>
          <w:szCs w:val="28"/>
        </w:rPr>
      </w:pPr>
      <w:r w:rsidRPr="000C3E5A">
        <w:rPr>
          <w:sz w:val="28"/>
          <w:szCs w:val="28"/>
        </w:rPr>
        <w:t xml:space="preserve">є </w:t>
      </w:r>
      <w:proofErr w:type="spellStart"/>
      <w:r w:rsidRPr="000C3E5A">
        <w:rPr>
          <w:sz w:val="28"/>
          <w:szCs w:val="28"/>
        </w:rPr>
        <w:t>інструментом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інтеграції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фізичного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емоційного</w:t>
      </w:r>
      <w:proofErr w:type="spellEnd"/>
      <w:r w:rsidRPr="000C3E5A">
        <w:rPr>
          <w:sz w:val="28"/>
          <w:szCs w:val="28"/>
        </w:rPr>
        <w:t xml:space="preserve"> і духовного </w:t>
      </w:r>
      <w:proofErr w:type="spellStart"/>
      <w:r w:rsidRPr="000C3E5A">
        <w:rPr>
          <w:sz w:val="28"/>
          <w:szCs w:val="28"/>
        </w:rPr>
        <w:t>виховання</w:t>
      </w:r>
      <w:proofErr w:type="spellEnd"/>
      <w:r w:rsidRPr="000C3E5A">
        <w:rPr>
          <w:sz w:val="28"/>
          <w:szCs w:val="28"/>
        </w:rPr>
        <w:t>.</w:t>
      </w:r>
    </w:p>
    <w:p w:rsidR="005B1CA2" w:rsidRDefault="005B1CA2" w:rsidP="005B1CA2">
      <w:pPr>
        <w:pStyle w:val="ac"/>
        <w:ind w:firstLine="709"/>
        <w:jc w:val="both"/>
        <w:rPr>
          <w:sz w:val="28"/>
          <w:szCs w:val="28"/>
          <w:lang w:val="uk-UA"/>
        </w:rPr>
      </w:pPr>
      <w:proofErr w:type="spellStart"/>
      <w:r w:rsidRPr="000C3E5A">
        <w:rPr>
          <w:sz w:val="28"/>
          <w:szCs w:val="28"/>
        </w:rPr>
        <w:t>Народні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ігри</w:t>
      </w:r>
      <w:proofErr w:type="spellEnd"/>
      <w:r w:rsidRPr="000C3E5A">
        <w:rPr>
          <w:sz w:val="28"/>
          <w:szCs w:val="28"/>
        </w:rPr>
        <w:t xml:space="preserve"> та обряди — </w:t>
      </w:r>
      <w:proofErr w:type="spellStart"/>
      <w:r w:rsidRPr="000C3E5A">
        <w:rPr>
          <w:sz w:val="28"/>
          <w:szCs w:val="28"/>
        </w:rPr>
        <w:t>це</w:t>
      </w:r>
      <w:proofErr w:type="spellEnd"/>
      <w:r w:rsidRPr="000C3E5A">
        <w:rPr>
          <w:sz w:val="28"/>
          <w:szCs w:val="28"/>
        </w:rPr>
        <w:t xml:space="preserve"> не </w:t>
      </w:r>
      <w:proofErr w:type="spellStart"/>
      <w:r w:rsidRPr="000C3E5A">
        <w:rPr>
          <w:sz w:val="28"/>
          <w:szCs w:val="28"/>
        </w:rPr>
        <w:t>лише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культурні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артефакти</w:t>
      </w:r>
      <w:proofErr w:type="spellEnd"/>
      <w:r w:rsidRPr="000C3E5A">
        <w:rPr>
          <w:sz w:val="28"/>
          <w:szCs w:val="28"/>
        </w:rPr>
        <w:t xml:space="preserve">, а система </w:t>
      </w:r>
      <w:proofErr w:type="spellStart"/>
      <w:r w:rsidRPr="000C3E5A">
        <w:rPr>
          <w:sz w:val="28"/>
          <w:szCs w:val="28"/>
        </w:rPr>
        <w:t>формування</w:t>
      </w:r>
      <w:proofErr w:type="spellEnd"/>
      <w:r w:rsidRPr="000C3E5A">
        <w:rPr>
          <w:sz w:val="28"/>
          <w:szCs w:val="28"/>
        </w:rPr>
        <w:t xml:space="preserve"> й </w:t>
      </w:r>
      <w:proofErr w:type="spellStart"/>
      <w:r w:rsidRPr="000C3E5A">
        <w:rPr>
          <w:sz w:val="28"/>
          <w:szCs w:val="28"/>
        </w:rPr>
        <w:t>збереження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здоров’я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людини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перевірена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століттями</w:t>
      </w:r>
      <w:proofErr w:type="spellEnd"/>
      <w:r w:rsidRPr="000C3E5A">
        <w:rPr>
          <w:sz w:val="28"/>
          <w:szCs w:val="28"/>
        </w:rPr>
        <w:t xml:space="preserve">. Вони </w:t>
      </w:r>
      <w:proofErr w:type="spellStart"/>
      <w:r w:rsidRPr="000C3E5A">
        <w:rPr>
          <w:sz w:val="28"/>
          <w:szCs w:val="28"/>
        </w:rPr>
        <w:t>поєднують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фізичний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розвиток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психічне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загартування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моральне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виховання</w:t>
      </w:r>
      <w:proofErr w:type="spellEnd"/>
      <w:r w:rsidRPr="000C3E5A">
        <w:rPr>
          <w:sz w:val="28"/>
          <w:szCs w:val="28"/>
        </w:rPr>
        <w:t xml:space="preserve"> та </w:t>
      </w:r>
      <w:proofErr w:type="spellStart"/>
      <w:r w:rsidRPr="000C3E5A">
        <w:rPr>
          <w:sz w:val="28"/>
          <w:szCs w:val="28"/>
        </w:rPr>
        <w:t>культурну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ідентичність</w:t>
      </w:r>
      <w:proofErr w:type="spellEnd"/>
      <w:r w:rsidRPr="000C3E5A">
        <w:rPr>
          <w:sz w:val="28"/>
          <w:szCs w:val="28"/>
        </w:rPr>
        <w:t xml:space="preserve">. У </w:t>
      </w:r>
      <w:proofErr w:type="spellStart"/>
      <w:r w:rsidRPr="000C3E5A">
        <w:rPr>
          <w:sz w:val="28"/>
          <w:szCs w:val="28"/>
        </w:rPr>
        <w:t>сучасній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освіті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їхнє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впровадження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сприятиме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формуванню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гармонійної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здорової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національно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свідомої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особистості</w:t>
      </w:r>
      <w:proofErr w:type="spellEnd"/>
      <w:r w:rsidRPr="000C3E5A">
        <w:rPr>
          <w:sz w:val="28"/>
          <w:szCs w:val="28"/>
        </w:rPr>
        <w:t xml:space="preserve">, </w:t>
      </w:r>
      <w:proofErr w:type="spellStart"/>
      <w:r w:rsidRPr="000C3E5A">
        <w:rPr>
          <w:sz w:val="28"/>
          <w:szCs w:val="28"/>
        </w:rPr>
        <w:t>здатної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протистояти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викликам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глобалізованого</w:t>
      </w:r>
      <w:proofErr w:type="spellEnd"/>
      <w:r w:rsidRPr="000C3E5A">
        <w:rPr>
          <w:sz w:val="28"/>
          <w:szCs w:val="28"/>
        </w:rPr>
        <w:t xml:space="preserve"> </w:t>
      </w:r>
      <w:proofErr w:type="spellStart"/>
      <w:r w:rsidRPr="000C3E5A">
        <w:rPr>
          <w:sz w:val="28"/>
          <w:szCs w:val="28"/>
        </w:rPr>
        <w:t>світу</w:t>
      </w:r>
      <w:proofErr w:type="spellEnd"/>
      <w:r w:rsidRPr="000C3E5A">
        <w:rPr>
          <w:sz w:val="28"/>
          <w:szCs w:val="28"/>
        </w:rPr>
        <w:t>.</w:t>
      </w:r>
    </w:p>
    <w:p w:rsidR="005B1CA2" w:rsidRPr="005B1CA2" w:rsidRDefault="005B1CA2">
      <w:pPr>
        <w:rPr>
          <w:lang w:val="uk-UA"/>
        </w:rPr>
      </w:pPr>
    </w:p>
    <w:sectPr w:rsidR="005B1CA2" w:rsidRPr="005B1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D42"/>
    <w:multiLevelType w:val="hybridMultilevel"/>
    <w:tmpl w:val="D948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0AAA"/>
    <w:multiLevelType w:val="hybridMultilevel"/>
    <w:tmpl w:val="90A8114A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CE6CEE"/>
    <w:multiLevelType w:val="multilevel"/>
    <w:tmpl w:val="7C98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22AF6"/>
    <w:multiLevelType w:val="multilevel"/>
    <w:tmpl w:val="C2FA81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920E4"/>
    <w:multiLevelType w:val="hybridMultilevel"/>
    <w:tmpl w:val="F30A5980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EB5A23"/>
    <w:multiLevelType w:val="multilevel"/>
    <w:tmpl w:val="5546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805B9"/>
    <w:multiLevelType w:val="hybridMultilevel"/>
    <w:tmpl w:val="7A5206B0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516D80"/>
    <w:multiLevelType w:val="hybridMultilevel"/>
    <w:tmpl w:val="4B962DB6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E74809"/>
    <w:multiLevelType w:val="multilevel"/>
    <w:tmpl w:val="A33C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70417"/>
    <w:multiLevelType w:val="multilevel"/>
    <w:tmpl w:val="3F3E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EC4856"/>
    <w:multiLevelType w:val="multilevel"/>
    <w:tmpl w:val="7DB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10A5E"/>
    <w:multiLevelType w:val="hybridMultilevel"/>
    <w:tmpl w:val="D6AE92DC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9B494B"/>
    <w:multiLevelType w:val="multilevel"/>
    <w:tmpl w:val="03260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B31AE8"/>
    <w:multiLevelType w:val="multilevel"/>
    <w:tmpl w:val="ED00D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6232359">
    <w:abstractNumId w:val="2"/>
  </w:num>
  <w:num w:numId="2" w16cid:durableId="479345824">
    <w:abstractNumId w:val="13"/>
  </w:num>
  <w:num w:numId="3" w16cid:durableId="570972034">
    <w:abstractNumId w:val="11"/>
  </w:num>
  <w:num w:numId="4" w16cid:durableId="1754859708">
    <w:abstractNumId w:val="7"/>
  </w:num>
  <w:num w:numId="5" w16cid:durableId="1139956733">
    <w:abstractNumId w:val="5"/>
  </w:num>
  <w:num w:numId="6" w16cid:durableId="1542210149">
    <w:abstractNumId w:val="10"/>
  </w:num>
  <w:num w:numId="7" w16cid:durableId="1701279202">
    <w:abstractNumId w:val="8"/>
  </w:num>
  <w:num w:numId="8" w16cid:durableId="422997272">
    <w:abstractNumId w:val="9"/>
  </w:num>
  <w:num w:numId="9" w16cid:durableId="1459371518">
    <w:abstractNumId w:val="3"/>
  </w:num>
  <w:num w:numId="10" w16cid:durableId="1950500577">
    <w:abstractNumId w:val="12"/>
  </w:num>
  <w:num w:numId="11" w16cid:durableId="1593396376">
    <w:abstractNumId w:val="6"/>
  </w:num>
  <w:num w:numId="12" w16cid:durableId="1668440030">
    <w:abstractNumId w:val="1"/>
  </w:num>
  <w:num w:numId="13" w16cid:durableId="1382247362">
    <w:abstractNumId w:val="4"/>
  </w:num>
  <w:num w:numId="14" w16cid:durableId="15410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A2"/>
    <w:rsid w:val="005B1CA2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51C4F0"/>
  <w15:chartTrackingRefBased/>
  <w15:docId w15:val="{223A459D-8CF4-0848-8427-8FE68091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A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1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C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C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C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C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C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C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C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C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C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C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C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1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1C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1C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1C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1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1C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1CA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B1CA2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B1C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Emphasis"/>
    <w:uiPriority w:val="20"/>
    <w:qFormat/>
    <w:rsid w:val="005B1CA2"/>
    <w:rPr>
      <w:i/>
      <w:iCs/>
    </w:rPr>
  </w:style>
  <w:style w:type="character" w:styleId="ae">
    <w:name w:val="Strong"/>
    <w:uiPriority w:val="22"/>
    <w:qFormat/>
    <w:rsid w:val="005B1CA2"/>
    <w:rPr>
      <w:b/>
      <w:bCs/>
    </w:rPr>
  </w:style>
  <w:style w:type="character" w:styleId="af">
    <w:name w:val="Hyperlink"/>
    <w:basedOn w:val="a0"/>
    <w:uiPriority w:val="99"/>
    <w:unhideWhenUsed/>
    <w:rsid w:val="005B1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1688</Words>
  <Characters>9624</Characters>
  <Application>Microsoft Office Word</Application>
  <DocSecurity>0</DocSecurity>
  <Lines>80</Lines>
  <Paragraphs>22</Paragraphs>
  <ScaleCrop>false</ScaleCrop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2025-11-08T05:55:00Z</dcterms:created>
  <dcterms:modified xsi:type="dcterms:W3CDTF">2025-11-08T05:58:00Z</dcterms:modified>
</cp:coreProperties>
</file>