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0F6A" w:rsidRPr="00493536" w:rsidRDefault="00050F6A" w:rsidP="00050F6A">
      <w:pPr>
        <w:jc w:val="center"/>
        <w:rPr>
          <w:rFonts w:ascii="Times New Roman" w:hAnsi="Times New Roman" w:cs="Times New Roman"/>
          <w:noProof/>
          <w:sz w:val="20"/>
          <w:szCs w:val="20"/>
        </w:rPr>
      </w:pPr>
      <w:r w:rsidRPr="00493536">
        <w:rPr>
          <w:rFonts w:ascii="Times New Roman" w:hAnsi="Times New Roman" w:cs="Times New Roman"/>
          <w:noProof/>
          <w:sz w:val="20"/>
          <w:szCs w:val="20"/>
        </w:rPr>
        <w:t>ЗАПОРІЗЬКИЙ НАЦІОНАЛЬНИЙ УНІВЕРСИТЕТ</w:t>
      </w:r>
    </w:p>
    <w:p w:rsidR="00050F6A" w:rsidRPr="00493536" w:rsidRDefault="00050F6A" w:rsidP="00050F6A">
      <w:pPr>
        <w:jc w:val="center"/>
        <w:rPr>
          <w:rFonts w:ascii="Times New Roman" w:hAnsi="Times New Roman" w:cs="Times New Roman"/>
          <w:noProof/>
          <w:sz w:val="20"/>
          <w:szCs w:val="20"/>
        </w:rPr>
      </w:pPr>
      <w:r w:rsidRPr="00493536">
        <w:rPr>
          <w:rFonts w:ascii="Times New Roman" w:hAnsi="Times New Roman" w:cs="Times New Roman"/>
          <w:noProof/>
          <w:sz w:val="20"/>
          <w:szCs w:val="20"/>
        </w:rPr>
        <w:t xml:space="preserve">ФІЛОЛОГІЧНИЙ ФАКУЛЬТЕТ </w:t>
      </w:r>
    </w:p>
    <w:p w:rsidR="00050F6A" w:rsidRPr="00493536" w:rsidRDefault="00050F6A" w:rsidP="00050F6A">
      <w:pPr>
        <w:jc w:val="center"/>
        <w:rPr>
          <w:rFonts w:ascii="Times New Roman" w:hAnsi="Times New Roman" w:cs="Times New Roman"/>
          <w:noProof/>
          <w:sz w:val="20"/>
          <w:szCs w:val="20"/>
        </w:rPr>
      </w:pPr>
    </w:p>
    <w:p w:rsidR="00050F6A" w:rsidRPr="00493536" w:rsidRDefault="00050F6A" w:rsidP="00050F6A">
      <w:pPr>
        <w:rPr>
          <w:rFonts w:ascii="Times New Roman" w:hAnsi="Times New Roman" w:cs="Times New Roman"/>
          <w:noProof/>
          <w:sz w:val="20"/>
          <w:szCs w:val="20"/>
        </w:rPr>
      </w:pPr>
    </w:p>
    <w:p w:rsidR="00050F6A" w:rsidRPr="00493536" w:rsidRDefault="00050F6A" w:rsidP="00050F6A">
      <w:pPr>
        <w:rPr>
          <w:rFonts w:ascii="Times New Roman" w:hAnsi="Times New Roman" w:cs="Times New Roman"/>
          <w:noProof/>
          <w:sz w:val="20"/>
          <w:szCs w:val="20"/>
        </w:rPr>
      </w:pPr>
    </w:p>
    <w:p w:rsidR="00050F6A" w:rsidRPr="00493536" w:rsidRDefault="00050F6A" w:rsidP="00050F6A">
      <w:pPr>
        <w:rPr>
          <w:rFonts w:ascii="Times New Roman" w:hAnsi="Times New Roman" w:cs="Times New Roman"/>
          <w:noProof/>
          <w:sz w:val="20"/>
          <w:szCs w:val="20"/>
        </w:rPr>
      </w:pPr>
    </w:p>
    <w:p w:rsidR="00050F6A" w:rsidRPr="00493536" w:rsidRDefault="00050F6A" w:rsidP="00050F6A">
      <w:pPr>
        <w:jc w:val="right"/>
        <w:rPr>
          <w:rFonts w:ascii="Times New Roman" w:hAnsi="Times New Roman" w:cs="Times New Roman"/>
          <w:noProof/>
          <w:sz w:val="20"/>
          <w:szCs w:val="20"/>
        </w:rPr>
      </w:pPr>
      <w:r w:rsidRPr="00180852">
        <w:rPr>
          <w:rFonts w:ascii="Times New Roman" w:hAnsi="Times New Roman" w:cs="Times New Roman"/>
          <w:noProof/>
          <w:sz w:val="20"/>
          <w:szCs w:val="20"/>
          <w:lang w:val="en-US" w:eastAsia="en-US" w:bidi="ar-SA"/>
        </w:rPr>
        <w:drawing>
          <wp:inline distT="0" distB="0" distL="0" distR="0" wp14:anchorId="30C7B239" wp14:editId="780CF944">
            <wp:extent cx="2760345" cy="1310640"/>
            <wp:effectExtent l="0" t="0" r="0" b="3810"/>
            <wp:docPr id="4" name="Рисунок 4" descr="C:\Users\UserZNU\Desktop\Підписи\Печатка-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ZNU\Desktop\Підписи\Печатка-removebg-preview.png"/>
                    <pic:cNvPicPr>
                      <a:picLocks noChangeAspect="1" noChangeArrowheads="1"/>
                    </pic:cNvPicPr>
                  </pic:nvPicPr>
                  <pic:blipFill>
                    <a:blip r:embed="rId8" cstate="print">
                      <a:extLst>
                        <a:ext uri="{BEBA8EAE-BF5A-486C-A8C5-ECC9F3942E4B}">
                          <a14:imgProps xmlns:a14="http://schemas.microsoft.com/office/drawing/2010/main">
                            <a14:imgLayer r:embed="rId9">
                              <a14:imgEffect>
                                <a14:saturation sat="400000"/>
                              </a14:imgEffect>
                            </a14:imgLayer>
                          </a14:imgProps>
                        </a:ext>
                        <a:ext uri="{28A0092B-C50C-407E-A947-70E740481C1C}">
                          <a14:useLocalDpi xmlns:a14="http://schemas.microsoft.com/office/drawing/2010/main" val="0"/>
                        </a:ext>
                      </a:extLst>
                    </a:blip>
                    <a:srcRect/>
                    <a:stretch>
                      <a:fillRect/>
                    </a:stretch>
                  </pic:blipFill>
                  <pic:spPr bwMode="auto">
                    <a:xfrm>
                      <a:off x="0" y="0"/>
                      <a:ext cx="2783117" cy="1321452"/>
                    </a:xfrm>
                    <a:prstGeom prst="rect">
                      <a:avLst/>
                    </a:prstGeom>
                    <a:noFill/>
                    <a:ln>
                      <a:noFill/>
                    </a:ln>
                  </pic:spPr>
                </pic:pic>
              </a:graphicData>
            </a:graphic>
          </wp:inline>
        </w:drawing>
      </w:r>
    </w:p>
    <w:p w:rsidR="00050F6A" w:rsidRPr="00493536" w:rsidRDefault="00050F6A" w:rsidP="00050F6A">
      <w:pPr>
        <w:jc w:val="center"/>
        <w:rPr>
          <w:rFonts w:ascii="Times New Roman" w:hAnsi="Times New Roman" w:cs="Times New Roman"/>
          <w:noProof/>
          <w:sz w:val="20"/>
          <w:szCs w:val="20"/>
        </w:rPr>
      </w:pPr>
    </w:p>
    <w:p w:rsidR="00050F6A" w:rsidRPr="00493536" w:rsidRDefault="00050F6A" w:rsidP="00050F6A">
      <w:pPr>
        <w:jc w:val="center"/>
        <w:rPr>
          <w:rFonts w:ascii="Times New Roman" w:hAnsi="Times New Roman" w:cs="Times New Roman"/>
          <w:noProof/>
          <w:sz w:val="20"/>
          <w:szCs w:val="20"/>
        </w:rPr>
      </w:pPr>
    </w:p>
    <w:p w:rsidR="00050F6A" w:rsidRPr="00493536" w:rsidRDefault="00050F6A" w:rsidP="00050F6A">
      <w:pPr>
        <w:jc w:val="center"/>
        <w:rPr>
          <w:rFonts w:ascii="Times New Roman" w:hAnsi="Times New Roman" w:cs="Times New Roman"/>
          <w:noProof/>
          <w:sz w:val="20"/>
          <w:szCs w:val="20"/>
        </w:rPr>
      </w:pPr>
    </w:p>
    <w:p w:rsidR="00050F6A" w:rsidRPr="00493536" w:rsidRDefault="00050F6A" w:rsidP="00050F6A">
      <w:pPr>
        <w:jc w:val="center"/>
        <w:rPr>
          <w:rFonts w:ascii="Times New Roman" w:hAnsi="Times New Roman" w:cs="Times New Roman"/>
          <w:noProof/>
          <w:sz w:val="20"/>
          <w:szCs w:val="20"/>
        </w:rPr>
      </w:pPr>
    </w:p>
    <w:p w:rsidR="00050F6A" w:rsidRPr="00493536" w:rsidRDefault="00050F6A" w:rsidP="00050F6A">
      <w:pPr>
        <w:jc w:val="center"/>
        <w:rPr>
          <w:rFonts w:ascii="Times New Roman" w:hAnsi="Times New Roman" w:cs="Times New Roman"/>
          <w:b/>
          <w:bCs/>
          <w:noProof/>
          <w:sz w:val="20"/>
          <w:szCs w:val="20"/>
        </w:rPr>
      </w:pPr>
    </w:p>
    <w:p w:rsidR="00050F6A" w:rsidRPr="00493536" w:rsidRDefault="00050F6A" w:rsidP="00050F6A">
      <w:pPr>
        <w:jc w:val="center"/>
        <w:rPr>
          <w:rFonts w:ascii="Times New Roman" w:hAnsi="Times New Roman" w:cs="Times New Roman"/>
          <w:b/>
          <w:bCs/>
          <w:noProof/>
          <w:sz w:val="20"/>
          <w:szCs w:val="20"/>
        </w:rPr>
      </w:pPr>
      <w:r w:rsidRPr="00493536">
        <w:rPr>
          <w:rFonts w:ascii="Times New Roman" w:hAnsi="Times New Roman" w:cs="Times New Roman"/>
          <w:b/>
          <w:bCs/>
          <w:noProof/>
          <w:sz w:val="20"/>
          <w:szCs w:val="20"/>
        </w:rPr>
        <w:t>СИЛАБУС ВИРОБНИЧОЇ ПРАКТИКИ</w:t>
      </w:r>
    </w:p>
    <w:p w:rsidR="00050F6A" w:rsidRPr="00493536" w:rsidRDefault="00050F6A" w:rsidP="00050F6A">
      <w:pPr>
        <w:jc w:val="center"/>
        <w:rPr>
          <w:rFonts w:ascii="Times New Roman" w:hAnsi="Times New Roman" w:cs="Times New Roman"/>
          <w:noProof/>
          <w:sz w:val="20"/>
          <w:szCs w:val="20"/>
        </w:rPr>
      </w:pPr>
      <w:r w:rsidRPr="00493536">
        <w:rPr>
          <w:rFonts w:ascii="Times New Roman" w:hAnsi="Times New Roman" w:cs="Times New Roman"/>
          <w:noProof/>
          <w:sz w:val="20"/>
          <w:szCs w:val="20"/>
        </w:rPr>
        <w:t xml:space="preserve">підготовки магістра </w:t>
      </w:r>
    </w:p>
    <w:p w:rsidR="00050F6A" w:rsidRPr="00493536" w:rsidRDefault="00050F6A" w:rsidP="00050F6A">
      <w:pPr>
        <w:jc w:val="center"/>
        <w:rPr>
          <w:rFonts w:ascii="Times New Roman" w:hAnsi="Times New Roman" w:cs="Times New Roman"/>
          <w:noProof/>
          <w:sz w:val="20"/>
          <w:szCs w:val="20"/>
        </w:rPr>
      </w:pPr>
      <w:r w:rsidRPr="00493536">
        <w:rPr>
          <w:rFonts w:ascii="Times New Roman" w:hAnsi="Times New Roman" w:cs="Times New Roman"/>
          <w:noProof/>
          <w:sz w:val="20"/>
          <w:szCs w:val="20"/>
        </w:rPr>
        <w:t>денної і заочної форм здобуття освіти</w:t>
      </w:r>
    </w:p>
    <w:p w:rsidR="00050F6A" w:rsidRPr="00493536" w:rsidRDefault="00050F6A" w:rsidP="00050F6A">
      <w:pPr>
        <w:jc w:val="center"/>
        <w:rPr>
          <w:rFonts w:ascii="Times New Roman" w:hAnsi="Times New Roman" w:cs="Times New Roman"/>
          <w:noProof/>
          <w:sz w:val="20"/>
          <w:szCs w:val="20"/>
        </w:rPr>
      </w:pPr>
      <w:r w:rsidRPr="00493536">
        <w:rPr>
          <w:rFonts w:ascii="Times New Roman" w:hAnsi="Times New Roman" w:cs="Times New Roman"/>
          <w:noProof/>
          <w:sz w:val="20"/>
          <w:szCs w:val="20"/>
        </w:rPr>
        <w:t>освітньо-професійна програма «Українська мова та література»</w:t>
      </w:r>
    </w:p>
    <w:p w:rsidR="00050F6A" w:rsidRPr="00493536" w:rsidRDefault="00050F6A" w:rsidP="00050F6A">
      <w:pPr>
        <w:jc w:val="center"/>
        <w:rPr>
          <w:rFonts w:ascii="Times New Roman" w:hAnsi="Times New Roman" w:cs="Times New Roman"/>
          <w:noProof/>
          <w:sz w:val="20"/>
          <w:szCs w:val="20"/>
        </w:rPr>
      </w:pPr>
    </w:p>
    <w:p w:rsidR="00050F6A" w:rsidRPr="00493536" w:rsidRDefault="00050F6A" w:rsidP="00050F6A">
      <w:pPr>
        <w:jc w:val="center"/>
        <w:rPr>
          <w:rFonts w:ascii="Times New Roman" w:hAnsi="Times New Roman" w:cs="Times New Roman"/>
          <w:noProof/>
          <w:sz w:val="20"/>
          <w:szCs w:val="20"/>
        </w:rPr>
      </w:pPr>
      <w:r w:rsidRPr="00493536">
        <w:rPr>
          <w:rFonts w:ascii="Times New Roman" w:hAnsi="Times New Roman" w:cs="Times New Roman"/>
          <w:noProof/>
          <w:sz w:val="20"/>
          <w:szCs w:val="20"/>
        </w:rPr>
        <w:t xml:space="preserve">спеціалізації </w:t>
      </w:r>
      <w:r>
        <w:rPr>
          <w:rFonts w:ascii="Times New Roman" w:hAnsi="Times New Roman" w:cs="Times New Roman"/>
          <w:b/>
          <w:noProof/>
          <w:sz w:val="20"/>
          <w:szCs w:val="20"/>
        </w:rPr>
        <w:t>В11</w:t>
      </w:r>
      <w:r w:rsidRPr="00493536">
        <w:rPr>
          <w:rFonts w:ascii="Times New Roman" w:hAnsi="Times New Roman" w:cs="Times New Roman"/>
          <w:b/>
          <w:noProof/>
          <w:sz w:val="20"/>
          <w:szCs w:val="20"/>
        </w:rPr>
        <w:t>.01 Українська мова та література</w:t>
      </w:r>
    </w:p>
    <w:p w:rsidR="00050F6A" w:rsidRPr="00493536" w:rsidRDefault="00050F6A" w:rsidP="00050F6A">
      <w:pPr>
        <w:jc w:val="center"/>
        <w:rPr>
          <w:rFonts w:ascii="Times New Roman" w:hAnsi="Times New Roman" w:cs="Times New Roman"/>
          <w:noProof/>
          <w:sz w:val="20"/>
          <w:szCs w:val="20"/>
        </w:rPr>
      </w:pPr>
      <w:r w:rsidRPr="00493536">
        <w:rPr>
          <w:rFonts w:ascii="Times New Roman" w:hAnsi="Times New Roman" w:cs="Times New Roman"/>
          <w:noProof/>
          <w:sz w:val="20"/>
          <w:szCs w:val="20"/>
        </w:rPr>
        <w:t xml:space="preserve">спеціальності  </w:t>
      </w:r>
      <w:r>
        <w:rPr>
          <w:rFonts w:ascii="Times New Roman" w:hAnsi="Times New Roman" w:cs="Times New Roman"/>
          <w:b/>
          <w:noProof/>
          <w:sz w:val="20"/>
          <w:szCs w:val="20"/>
        </w:rPr>
        <w:t>В11</w:t>
      </w:r>
      <w:r w:rsidRPr="00493536">
        <w:rPr>
          <w:rFonts w:ascii="Times New Roman" w:hAnsi="Times New Roman" w:cs="Times New Roman"/>
          <w:b/>
          <w:noProof/>
          <w:sz w:val="20"/>
          <w:szCs w:val="20"/>
        </w:rPr>
        <w:t xml:space="preserve"> Філологія</w:t>
      </w:r>
    </w:p>
    <w:p w:rsidR="00050F6A" w:rsidRPr="00493536" w:rsidRDefault="00050F6A" w:rsidP="00050F6A">
      <w:pPr>
        <w:jc w:val="center"/>
        <w:rPr>
          <w:rFonts w:ascii="Times New Roman" w:hAnsi="Times New Roman" w:cs="Times New Roman"/>
          <w:noProof/>
          <w:sz w:val="20"/>
          <w:szCs w:val="20"/>
        </w:rPr>
      </w:pPr>
      <w:r w:rsidRPr="00493536">
        <w:rPr>
          <w:rFonts w:ascii="Times New Roman" w:hAnsi="Times New Roman" w:cs="Times New Roman"/>
          <w:noProof/>
          <w:sz w:val="20"/>
          <w:szCs w:val="20"/>
        </w:rPr>
        <w:t xml:space="preserve">галузі знань </w:t>
      </w:r>
      <w:r>
        <w:rPr>
          <w:rFonts w:ascii="Times New Roman" w:hAnsi="Times New Roman" w:cs="Times New Roman"/>
          <w:b/>
          <w:noProof/>
          <w:sz w:val="20"/>
          <w:szCs w:val="20"/>
        </w:rPr>
        <w:t>В Культура, мистецтво та г</w:t>
      </w:r>
      <w:r w:rsidRPr="00B16FC7">
        <w:rPr>
          <w:rFonts w:ascii="Times New Roman" w:hAnsi="Times New Roman" w:cs="Times New Roman"/>
          <w:b/>
          <w:noProof/>
          <w:sz w:val="20"/>
          <w:szCs w:val="20"/>
        </w:rPr>
        <w:t>уманітарні науки</w:t>
      </w:r>
    </w:p>
    <w:p w:rsidR="00050F6A" w:rsidRPr="00493536" w:rsidRDefault="00050F6A" w:rsidP="00050F6A">
      <w:pPr>
        <w:ind w:firstLine="708"/>
        <w:rPr>
          <w:rFonts w:ascii="Times New Roman" w:hAnsi="Times New Roman" w:cs="Times New Roman"/>
          <w:noProof/>
          <w:sz w:val="20"/>
          <w:szCs w:val="20"/>
        </w:rPr>
      </w:pPr>
      <w:r w:rsidRPr="00493536">
        <w:rPr>
          <w:rFonts w:ascii="Times New Roman" w:hAnsi="Times New Roman" w:cs="Times New Roman"/>
          <w:noProof/>
          <w:sz w:val="20"/>
          <w:szCs w:val="20"/>
        </w:rPr>
        <w:t xml:space="preserve">                                                                                                            </w:t>
      </w:r>
    </w:p>
    <w:p w:rsidR="00050F6A" w:rsidRPr="00493536" w:rsidRDefault="00050F6A" w:rsidP="00050F6A">
      <w:pPr>
        <w:jc w:val="center"/>
        <w:rPr>
          <w:rFonts w:ascii="Times New Roman" w:hAnsi="Times New Roman" w:cs="Times New Roman"/>
          <w:noProof/>
          <w:sz w:val="20"/>
          <w:szCs w:val="20"/>
        </w:rPr>
      </w:pPr>
    </w:p>
    <w:p w:rsidR="00050F6A" w:rsidRPr="00493536" w:rsidRDefault="00050F6A" w:rsidP="00050F6A">
      <w:pPr>
        <w:jc w:val="center"/>
        <w:rPr>
          <w:rFonts w:ascii="Times New Roman" w:hAnsi="Times New Roman" w:cs="Times New Roman"/>
          <w:noProof/>
          <w:sz w:val="20"/>
          <w:szCs w:val="20"/>
        </w:rPr>
      </w:pPr>
    </w:p>
    <w:p w:rsidR="00050F6A" w:rsidRPr="00493536" w:rsidRDefault="00050F6A" w:rsidP="00050F6A">
      <w:pPr>
        <w:jc w:val="center"/>
        <w:rPr>
          <w:rFonts w:ascii="Times New Roman" w:hAnsi="Times New Roman" w:cs="Times New Roman"/>
          <w:noProof/>
          <w:sz w:val="20"/>
          <w:szCs w:val="20"/>
        </w:rPr>
      </w:pPr>
    </w:p>
    <w:p w:rsidR="00050F6A" w:rsidRPr="00493536" w:rsidRDefault="00050F6A" w:rsidP="00050F6A">
      <w:pPr>
        <w:jc w:val="center"/>
        <w:rPr>
          <w:rFonts w:ascii="Times New Roman" w:hAnsi="Times New Roman" w:cs="Times New Roman"/>
          <w:noProof/>
          <w:sz w:val="20"/>
          <w:szCs w:val="20"/>
        </w:rPr>
      </w:pPr>
    </w:p>
    <w:p w:rsidR="00050F6A" w:rsidRPr="00493536" w:rsidRDefault="00050F6A" w:rsidP="00050F6A">
      <w:pPr>
        <w:jc w:val="center"/>
        <w:rPr>
          <w:rFonts w:ascii="Times New Roman" w:hAnsi="Times New Roman" w:cs="Times New Roman"/>
          <w:noProof/>
          <w:sz w:val="20"/>
          <w:szCs w:val="20"/>
        </w:rPr>
      </w:pPr>
    </w:p>
    <w:p w:rsidR="00050F6A" w:rsidRPr="00493536" w:rsidRDefault="00050F6A" w:rsidP="00050F6A">
      <w:pPr>
        <w:jc w:val="center"/>
        <w:rPr>
          <w:rFonts w:ascii="Times New Roman" w:hAnsi="Times New Roman" w:cs="Times New Roman"/>
          <w:noProof/>
          <w:sz w:val="20"/>
          <w:szCs w:val="20"/>
        </w:rPr>
      </w:pPr>
    </w:p>
    <w:p w:rsidR="00050F6A" w:rsidRPr="00493536" w:rsidRDefault="00050F6A" w:rsidP="00050F6A">
      <w:pPr>
        <w:jc w:val="center"/>
        <w:rPr>
          <w:rFonts w:ascii="Times New Roman" w:hAnsi="Times New Roman" w:cs="Times New Roman"/>
          <w:noProof/>
          <w:sz w:val="20"/>
          <w:szCs w:val="20"/>
        </w:rPr>
      </w:pPr>
    </w:p>
    <w:p w:rsidR="00050F6A" w:rsidRPr="00493536" w:rsidRDefault="00050F6A" w:rsidP="00050F6A">
      <w:pPr>
        <w:rPr>
          <w:rFonts w:ascii="Times New Roman" w:hAnsi="Times New Roman" w:cs="Times New Roman"/>
          <w:noProof/>
          <w:sz w:val="20"/>
          <w:szCs w:val="20"/>
        </w:rPr>
      </w:pPr>
      <w:r w:rsidRPr="00493536">
        <w:rPr>
          <w:rFonts w:ascii="Times New Roman" w:hAnsi="Times New Roman" w:cs="Times New Roman"/>
          <w:noProof/>
          <w:color w:val="0D0D0D" w:themeColor="text1" w:themeTint="F2"/>
          <w:sz w:val="20"/>
          <w:szCs w:val="20"/>
        </w:rPr>
        <w:t>КЕРІВНИК ПРАКТИКИ:</w:t>
      </w:r>
      <w:r w:rsidRPr="00493536">
        <w:rPr>
          <w:rFonts w:ascii="Times New Roman" w:hAnsi="Times New Roman" w:cs="Times New Roman"/>
          <w:b/>
          <w:noProof/>
          <w:color w:val="0D0D0D" w:themeColor="text1" w:themeTint="F2"/>
          <w:sz w:val="20"/>
          <w:szCs w:val="20"/>
        </w:rPr>
        <w:t xml:space="preserve"> </w:t>
      </w:r>
      <w:r w:rsidRPr="00493536">
        <w:rPr>
          <w:rFonts w:ascii="Times New Roman" w:hAnsi="Times New Roman" w:cs="Times New Roman"/>
          <w:noProof/>
          <w:color w:val="0D0D0D" w:themeColor="text1" w:themeTint="F2"/>
          <w:sz w:val="20"/>
          <w:szCs w:val="20"/>
        </w:rPr>
        <w:t>Христіанінова Раїса Олександрівна</w:t>
      </w:r>
      <w:r w:rsidRPr="00493536">
        <w:rPr>
          <w:rFonts w:ascii="Times New Roman" w:hAnsi="Times New Roman" w:cs="Times New Roman"/>
          <w:noProof/>
          <w:sz w:val="20"/>
          <w:szCs w:val="20"/>
        </w:rPr>
        <w:t>, д. філол. наук, професор</w:t>
      </w:r>
    </w:p>
    <w:p w:rsidR="00050F6A" w:rsidRPr="00493536" w:rsidRDefault="00050F6A" w:rsidP="00050F6A">
      <w:pPr>
        <w:rPr>
          <w:rFonts w:ascii="Times New Roman" w:hAnsi="Times New Roman" w:cs="Times New Roman"/>
          <w:noProof/>
          <w:sz w:val="20"/>
          <w:szCs w:val="20"/>
        </w:rPr>
      </w:pPr>
    </w:p>
    <w:p w:rsidR="00050F6A" w:rsidRPr="00493536" w:rsidRDefault="00050F6A" w:rsidP="00050F6A">
      <w:pPr>
        <w:rPr>
          <w:rFonts w:ascii="Times New Roman" w:hAnsi="Times New Roman" w:cs="Times New Roman"/>
          <w:noProof/>
          <w:sz w:val="20"/>
          <w:szCs w:val="20"/>
        </w:rPr>
      </w:pPr>
      <w:r w:rsidRPr="00493536">
        <w:rPr>
          <w:rFonts w:ascii="Times New Roman" w:hAnsi="Times New Roman" w:cs="Times New Roman"/>
          <w:noProof/>
          <w:sz w:val="20"/>
          <w:szCs w:val="20"/>
        </w:rPr>
        <w:t>Обговорено та ухвалено</w:t>
      </w:r>
    </w:p>
    <w:p w:rsidR="00050F6A" w:rsidRPr="00493536" w:rsidRDefault="00050F6A" w:rsidP="00050F6A">
      <w:pPr>
        <w:rPr>
          <w:rFonts w:ascii="Times New Roman" w:hAnsi="Times New Roman" w:cs="Times New Roman"/>
          <w:noProof/>
          <w:sz w:val="20"/>
          <w:szCs w:val="20"/>
        </w:rPr>
      </w:pPr>
      <w:r w:rsidRPr="00493536">
        <w:rPr>
          <w:rFonts w:ascii="Times New Roman" w:hAnsi="Times New Roman" w:cs="Times New Roman"/>
          <w:noProof/>
          <w:sz w:val="20"/>
          <w:szCs w:val="20"/>
        </w:rPr>
        <w:t>на засіда</w:t>
      </w:r>
      <w:r>
        <w:rPr>
          <w:rFonts w:ascii="Times New Roman" w:hAnsi="Times New Roman" w:cs="Times New Roman"/>
          <w:noProof/>
          <w:sz w:val="20"/>
          <w:szCs w:val="20"/>
        </w:rPr>
        <w:t>нні кафедри української мов</w:t>
      </w:r>
      <w:r w:rsidRPr="00493536">
        <w:rPr>
          <w:rFonts w:ascii="Times New Roman" w:hAnsi="Times New Roman" w:cs="Times New Roman"/>
          <w:noProof/>
          <w:sz w:val="20"/>
          <w:szCs w:val="20"/>
        </w:rPr>
        <w:t>и</w:t>
      </w:r>
    </w:p>
    <w:p w:rsidR="00050F6A" w:rsidRPr="00493536" w:rsidRDefault="00050F6A" w:rsidP="00050F6A">
      <w:pPr>
        <w:rPr>
          <w:rFonts w:ascii="Times New Roman" w:hAnsi="Times New Roman" w:cs="Times New Roman"/>
          <w:noProof/>
          <w:sz w:val="20"/>
          <w:szCs w:val="20"/>
        </w:rPr>
      </w:pPr>
    </w:p>
    <w:p w:rsidR="00050F6A" w:rsidRPr="00493536" w:rsidRDefault="00050F6A" w:rsidP="00050F6A">
      <w:pPr>
        <w:rPr>
          <w:rFonts w:ascii="Times New Roman" w:hAnsi="Times New Roman" w:cs="Times New Roman"/>
          <w:noProof/>
          <w:sz w:val="20"/>
          <w:szCs w:val="20"/>
        </w:rPr>
      </w:pPr>
      <w:r w:rsidRPr="00493536">
        <w:rPr>
          <w:rFonts w:ascii="Times New Roman" w:hAnsi="Times New Roman" w:cs="Times New Roman"/>
          <w:noProof/>
          <w:sz w:val="20"/>
          <w:szCs w:val="20"/>
        </w:rPr>
        <w:t>Протокол № 1 від «22 » серпня 2025 р.                                               Погоджено</w:t>
      </w:r>
    </w:p>
    <w:p w:rsidR="00050F6A" w:rsidRPr="00493536" w:rsidRDefault="00050F6A" w:rsidP="00050F6A">
      <w:pPr>
        <w:rPr>
          <w:rFonts w:ascii="Times New Roman" w:hAnsi="Times New Roman" w:cs="Times New Roman"/>
          <w:noProof/>
          <w:sz w:val="20"/>
          <w:szCs w:val="20"/>
        </w:rPr>
      </w:pPr>
      <w:r w:rsidRPr="00EA7FE3">
        <w:rPr>
          <w:rFonts w:ascii="Times New Roman" w:hAnsi="Times New Roman" w:cs="Times New Roman"/>
          <w:noProof/>
          <w:sz w:val="20"/>
          <w:szCs w:val="20"/>
          <w:lang w:val="en-US" w:eastAsia="en-US" w:bidi="ar-SA"/>
        </w:rPr>
        <w:drawing>
          <wp:anchor distT="0" distB="0" distL="114300" distR="114300" simplePos="0" relativeHeight="251660288" behindDoc="0" locked="0" layoutInCell="1" allowOverlap="1" wp14:anchorId="24C39E44" wp14:editId="7F9B5437">
            <wp:simplePos x="0" y="0"/>
            <wp:positionH relativeFrom="column">
              <wp:posOffset>318123</wp:posOffset>
            </wp:positionH>
            <wp:positionV relativeFrom="paragraph">
              <wp:posOffset>34926</wp:posOffset>
            </wp:positionV>
            <wp:extent cx="586740" cy="472440"/>
            <wp:effectExtent l="0" t="57150" r="0" b="60960"/>
            <wp:wrapNone/>
            <wp:docPr id="3" name="Рисунок 3" descr="C:\Users\UserZNU\Desktop\Підписи\Христіанінова-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ZNU\Desktop\Підписи\Христіанінова-removebg-preview.png"/>
                    <pic:cNvPicPr>
                      <a:picLocks noChangeAspect="1" noChangeArrowheads="1"/>
                    </pic:cNvPicPr>
                  </pic:nvPicPr>
                  <pic:blipFill>
                    <a:blip r:embed="rId10">
                      <a:duotone>
                        <a:schemeClr val="accent5">
                          <a:shade val="45000"/>
                          <a:satMod val="135000"/>
                        </a:schemeClr>
                        <a:prstClr val="white"/>
                      </a:duotone>
                      <a:extLst>
                        <a:ext uri="{BEBA8EAE-BF5A-486C-A8C5-ECC9F3942E4B}">
                          <a14:imgProps xmlns:a14="http://schemas.microsoft.com/office/drawing/2010/main">
                            <a14:imgLayer r:embed="rId11">
                              <a14:imgEffect>
                                <a14:colorTemperature colorTemp="4700"/>
                              </a14:imgEffect>
                              <a14:imgEffect>
                                <a14:saturation sat="300000"/>
                              </a14:imgEffect>
                            </a14:imgLayer>
                          </a14:imgProps>
                        </a:ext>
                        <a:ext uri="{28A0092B-C50C-407E-A947-70E740481C1C}">
                          <a14:useLocalDpi xmlns:a14="http://schemas.microsoft.com/office/drawing/2010/main" val="0"/>
                        </a:ext>
                      </a:extLst>
                    </a:blip>
                    <a:srcRect/>
                    <a:stretch>
                      <a:fillRect/>
                    </a:stretch>
                  </pic:blipFill>
                  <pic:spPr bwMode="auto">
                    <a:xfrm rot="21042715">
                      <a:off x="0" y="0"/>
                      <a:ext cx="586740" cy="472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A7FE3">
        <w:rPr>
          <w:rFonts w:ascii="Times New Roman" w:hAnsi="Times New Roman" w:cs="Times New Roman"/>
          <w:noProof/>
          <w:sz w:val="20"/>
          <w:szCs w:val="20"/>
          <w:lang w:val="en-US" w:eastAsia="en-US" w:bidi="ar-SA"/>
        </w:rPr>
        <w:drawing>
          <wp:anchor distT="0" distB="0" distL="114300" distR="114300" simplePos="0" relativeHeight="251659264" behindDoc="0" locked="0" layoutInCell="1" allowOverlap="1" wp14:anchorId="04FAC70F" wp14:editId="23B32E58">
            <wp:simplePos x="0" y="0"/>
            <wp:positionH relativeFrom="column">
              <wp:posOffset>3636645</wp:posOffset>
            </wp:positionH>
            <wp:positionV relativeFrom="paragraph">
              <wp:posOffset>34925</wp:posOffset>
            </wp:positionV>
            <wp:extent cx="807720" cy="586740"/>
            <wp:effectExtent l="0" t="0" r="0" b="3810"/>
            <wp:wrapNone/>
            <wp:docPr id="1" name="Рисунок 1" descr="C:\Users\UserZNU\Desktop\Підписи\Ніколаєнко.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ZNU\Desktop\Підписи\Ніколаєнко.png"/>
                    <pic:cNvPicPr>
                      <a:picLocks noChangeAspect="1" noChangeArrowheads="1"/>
                    </pic:cNvPicPr>
                  </pic:nvPicPr>
                  <pic:blipFill>
                    <a:blip r:embed="rId12" cstate="print">
                      <a:extLst>
                        <a:ext uri="{BEBA8EAE-BF5A-486C-A8C5-ECC9F3942E4B}">
                          <a14:imgProps xmlns:a14="http://schemas.microsoft.com/office/drawing/2010/main">
                            <a14:imgLayer r:embed="rId13">
                              <a14:imgEffect>
                                <a14:saturation sat="300000"/>
                              </a14:imgEffect>
                            </a14:imgLayer>
                          </a14:imgProps>
                        </a:ext>
                        <a:ext uri="{28A0092B-C50C-407E-A947-70E740481C1C}">
                          <a14:useLocalDpi xmlns:a14="http://schemas.microsoft.com/office/drawing/2010/main" val="0"/>
                        </a:ext>
                      </a:extLst>
                    </a:blip>
                    <a:srcRect/>
                    <a:stretch>
                      <a:fillRect/>
                    </a:stretch>
                  </pic:blipFill>
                  <pic:spPr bwMode="auto">
                    <a:xfrm>
                      <a:off x="0" y="0"/>
                      <a:ext cx="807720" cy="5867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93536">
        <w:rPr>
          <w:rFonts w:ascii="Times New Roman" w:hAnsi="Times New Roman" w:cs="Times New Roman"/>
          <w:noProof/>
          <w:sz w:val="20"/>
          <w:szCs w:val="20"/>
        </w:rPr>
        <w:t>Завідувач кафедри української мови                                          Гарант освітньо-професійної програми</w:t>
      </w:r>
    </w:p>
    <w:p w:rsidR="00050F6A" w:rsidRPr="00493536" w:rsidRDefault="00050F6A" w:rsidP="00050F6A">
      <w:pPr>
        <w:rPr>
          <w:rFonts w:ascii="Times New Roman" w:hAnsi="Times New Roman" w:cs="Times New Roman"/>
          <w:noProof/>
          <w:sz w:val="20"/>
          <w:szCs w:val="20"/>
        </w:rPr>
      </w:pPr>
    </w:p>
    <w:p w:rsidR="00050F6A" w:rsidRPr="00493536" w:rsidRDefault="00050F6A" w:rsidP="00050F6A">
      <w:pPr>
        <w:rPr>
          <w:rFonts w:ascii="Times New Roman" w:hAnsi="Times New Roman" w:cs="Times New Roman"/>
          <w:noProof/>
          <w:sz w:val="20"/>
          <w:szCs w:val="20"/>
        </w:rPr>
      </w:pPr>
      <w:r w:rsidRPr="00493536">
        <w:rPr>
          <w:rFonts w:ascii="Times New Roman" w:hAnsi="Times New Roman" w:cs="Times New Roman"/>
          <w:noProof/>
          <w:sz w:val="20"/>
          <w:szCs w:val="20"/>
        </w:rPr>
        <w:t>__________________Р. О. Христіанінова                                           __________________В. М. Ніколаєнко</w:t>
      </w:r>
    </w:p>
    <w:p w:rsidR="00050F6A" w:rsidRPr="00493536" w:rsidRDefault="00050F6A" w:rsidP="00050F6A">
      <w:pPr>
        <w:rPr>
          <w:rFonts w:ascii="Times New Roman" w:hAnsi="Times New Roman" w:cs="Times New Roman"/>
          <w:noProof/>
          <w:sz w:val="20"/>
          <w:szCs w:val="20"/>
        </w:rPr>
      </w:pPr>
    </w:p>
    <w:p w:rsidR="00050F6A" w:rsidRPr="00493536" w:rsidRDefault="00050F6A" w:rsidP="00050F6A">
      <w:pPr>
        <w:rPr>
          <w:rFonts w:ascii="Times New Roman" w:hAnsi="Times New Roman" w:cs="Times New Roman"/>
          <w:noProof/>
          <w:sz w:val="20"/>
          <w:szCs w:val="20"/>
        </w:rPr>
      </w:pPr>
    </w:p>
    <w:p w:rsidR="00050F6A" w:rsidRPr="00493536" w:rsidRDefault="00050F6A" w:rsidP="00050F6A">
      <w:pPr>
        <w:rPr>
          <w:rFonts w:ascii="Times New Roman" w:hAnsi="Times New Roman" w:cs="Times New Roman"/>
          <w:noProof/>
          <w:sz w:val="20"/>
          <w:szCs w:val="20"/>
        </w:rPr>
      </w:pPr>
    </w:p>
    <w:p w:rsidR="00050F6A" w:rsidRPr="00493536" w:rsidRDefault="00050F6A" w:rsidP="00050F6A">
      <w:pPr>
        <w:rPr>
          <w:rFonts w:ascii="Times New Roman" w:hAnsi="Times New Roman" w:cs="Times New Roman"/>
          <w:noProof/>
          <w:sz w:val="20"/>
          <w:szCs w:val="20"/>
        </w:rPr>
      </w:pPr>
    </w:p>
    <w:p w:rsidR="00050F6A" w:rsidRPr="00493536" w:rsidRDefault="00050F6A" w:rsidP="00050F6A">
      <w:pPr>
        <w:rPr>
          <w:rFonts w:ascii="Times New Roman" w:hAnsi="Times New Roman" w:cs="Times New Roman"/>
          <w:noProof/>
          <w:sz w:val="20"/>
          <w:szCs w:val="20"/>
        </w:rPr>
      </w:pPr>
    </w:p>
    <w:p w:rsidR="00050F6A" w:rsidRPr="00493536" w:rsidRDefault="00050F6A" w:rsidP="00050F6A">
      <w:pPr>
        <w:rPr>
          <w:rFonts w:ascii="Times New Roman" w:hAnsi="Times New Roman" w:cs="Times New Roman"/>
          <w:noProof/>
          <w:sz w:val="20"/>
          <w:szCs w:val="20"/>
        </w:rPr>
      </w:pPr>
    </w:p>
    <w:p w:rsidR="00050F6A" w:rsidRPr="00493536" w:rsidRDefault="00050F6A" w:rsidP="00050F6A">
      <w:pPr>
        <w:rPr>
          <w:rFonts w:ascii="Times New Roman" w:hAnsi="Times New Roman" w:cs="Times New Roman"/>
          <w:noProof/>
          <w:sz w:val="20"/>
          <w:szCs w:val="20"/>
        </w:rPr>
      </w:pPr>
    </w:p>
    <w:p w:rsidR="00050F6A" w:rsidRPr="00493536" w:rsidRDefault="00050F6A" w:rsidP="00050F6A">
      <w:pPr>
        <w:rPr>
          <w:rFonts w:ascii="Times New Roman" w:hAnsi="Times New Roman" w:cs="Times New Roman"/>
          <w:noProof/>
          <w:sz w:val="20"/>
          <w:szCs w:val="20"/>
        </w:rPr>
      </w:pPr>
    </w:p>
    <w:p w:rsidR="00050F6A" w:rsidRPr="00493536" w:rsidRDefault="00050F6A" w:rsidP="00050F6A">
      <w:pPr>
        <w:rPr>
          <w:rFonts w:ascii="Times New Roman" w:hAnsi="Times New Roman" w:cs="Times New Roman"/>
          <w:noProof/>
          <w:sz w:val="20"/>
          <w:szCs w:val="20"/>
        </w:rPr>
      </w:pPr>
    </w:p>
    <w:p w:rsidR="00050F6A" w:rsidRPr="00493536" w:rsidRDefault="00050F6A" w:rsidP="00050F6A">
      <w:pPr>
        <w:rPr>
          <w:rFonts w:ascii="Times New Roman" w:hAnsi="Times New Roman" w:cs="Times New Roman"/>
          <w:noProof/>
          <w:sz w:val="20"/>
          <w:szCs w:val="20"/>
        </w:rPr>
      </w:pPr>
    </w:p>
    <w:p w:rsidR="00050F6A" w:rsidRPr="00493536" w:rsidRDefault="00050F6A" w:rsidP="00050F6A">
      <w:pPr>
        <w:rPr>
          <w:rFonts w:ascii="Times New Roman" w:hAnsi="Times New Roman" w:cs="Times New Roman"/>
          <w:noProof/>
          <w:sz w:val="20"/>
          <w:szCs w:val="20"/>
        </w:rPr>
      </w:pPr>
    </w:p>
    <w:p w:rsidR="00050F6A" w:rsidRPr="00180852" w:rsidRDefault="00050F6A" w:rsidP="00050F6A">
      <w:pPr>
        <w:jc w:val="center"/>
        <w:rPr>
          <w:rFonts w:ascii="Times New Roman" w:hAnsi="Times New Roman" w:cs="Times New Roman"/>
          <w:b/>
          <w:noProof/>
          <w:sz w:val="20"/>
          <w:szCs w:val="20"/>
        </w:rPr>
      </w:pPr>
      <w:r w:rsidRPr="00180852">
        <w:rPr>
          <w:rFonts w:ascii="Times New Roman" w:hAnsi="Times New Roman" w:cs="Times New Roman"/>
          <w:b/>
          <w:noProof/>
          <w:sz w:val="20"/>
          <w:szCs w:val="20"/>
        </w:rPr>
        <w:t>2025 рік</w:t>
      </w:r>
    </w:p>
    <w:p w:rsidR="00050F6A" w:rsidRDefault="00050F6A" w:rsidP="00050F6A">
      <w:pPr>
        <w:rPr>
          <w:rFonts w:ascii="Times New Roman" w:hAnsi="Times New Roman" w:cs="Times New Roman"/>
          <w:b/>
          <w:bCs/>
          <w:noProof/>
          <w:sz w:val="20"/>
          <w:szCs w:val="20"/>
        </w:rPr>
      </w:pPr>
    </w:p>
    <w:p w:rsidR="00050F6A" w:rsidRDefault="00050F6A">
      <w:pPr>
        <w:jc w:val="center"/>
        <w:rPr>
          <w:rFonts w:ascii="Times New Roman" w:hAnsi="Times New Roman" w:cs="Times New Roman"/>
          <w:noProof/>
          <w:sz w:val="20"/>
          <w:szCs w:val="20"/>
        </w:rPr>
      </w:pPr>
    </w:p>
    <w:p w:rsidR="00050F6A" w:rsidRDefault="00050F6A" w:rsidP="00AF311A">
      <w:pPr>
        <w:jc w:val="center"/>
        <w:rPr>
          <w:rFonts w:ascii="Times New Roman" w:hAnsi="Times New Roman" w:cs="Times New Roman"/>
          <w:noProof/>
          <w:sz w:val="20"/>
          <w:szCs w:val="20"/>
        </w:rPr>
      </w:pPr>
    </w:p>
    <w:p w:rsidR="00E8302E" w:rsidRDefault="00E8302E" w:rsidP="00AF311A">
      <w:pPr>
        <w:rPr>
          <w:rFonts w:ascii="Times New Roman" w:hAnsi="Times New Roman" w:cs="Times New Roman"/>
          <w:b/>
          <w:bCs/>
          <w:noProof/>
          <w:sz w:val="20"/>
          <w:szCs w:val="20"/>
        </w:rPr>
      </w:pPr>
      <w:bookmarkStart w:id="0" w:name="_GoBack"/>
      <w:bookmarkEnd w:id="0"/>
    </w:p>
    <w:p w:rsidR="00AF311A" w:rsidRDefault="00AF311A" w:rsidP="00AF311A">
      <w:pPr>
        <w:rPr>
          <w:rFonts w:ascii="Times New Roman" w:hAnsi="Times New Roman" w:cs="Times New Roman"/>
          <w:b/>
          <w:bCs/>
          <w:noProof/>
          <w:sz w:val="20"/>
          <w:szCs w:val="20"/>
        </w:rPr>
      </w:pPr>
      <w:r w:rsidRPr="00493536">
        <w:rPr>
          <w:rFonts w:ascii="Times New Roman" w:hAnsi="Times New Roman" w:cs="Times New Roman"/>
          <w:b/>
          <w:bCs/>
          <w:noProof/>
          <w:sz w:val="20"/>
          <w:szCs w:val="20"/>
        </w:rPr>
        <w:t xml:space="preserve">Зв’язок з викладачем (викладачами): </w:t>
      </w:r>
    </w:p>
    <w:p w:rsidR="00B16FC7" w:rsidRPr="00493536" w:rsidRDefault="00B16FC7" w:rsidP="00AF311A">
      <w:pPr>
        <w:rPr>
          <w:rFonts w:ascii="Times New Roman" w:hAnsi="Times New Roman" w:cs="Times New Roman"/>
          <w:b/>
          <w:bCs/>
          <w:noProof/>
          <w:sz w:val="20"/>
          <w:szCs w:val="20"/>
        </w:rPr>
      </w:pPr>
    </w:p>
    <w:p w:rsidR="00BA03C5" w:rsidRDefault="00BA03C5" w:rsidP="00AF311A">
      <w:pPr>
        <w:rPr>
          <w:rFonts w:ascii="Times New Roman" w:hAnsi="Times New Roman" w:cs="Times New Roman"/>
          <w:b/>
          <w:noProof/>
          <w:sz w:val="20"/>
          <w:szCs w:val="20"/>
        </w:rPr>
      </w:pPr>
      <w:r>
        <w:rPr>
          <w:rFonts w:ascii="Times New Roman" w:hAnsi="Times New Roman" w:cs="Times New Roman"/>
          <w:b/>
          <w:noProof/>
          <w:sz w:val="20"/>
          <w:szCs w:val="20"/>
        </w:rPr>
        <w:t>Христіанінова Р. О.</w:t>
      </w:r>
    </w:p>
    <w:p w:rsidR="00AF311A" w:rsidRPr="00493536" w:rsidRDefault="00AF311A" w:rsidP="00AF311A">
      <w:pPr>
        <w:rPr>
          <w:rFonts w:ascii="Times New Roman" w:hAnsi="Times New Roman" w:cs="Times New Roman"/>
          <w:b/>
          <w:noProof/>
          <w:sz w:val="20"/>
          <w:szCs w:val="20"/>
        </w:rPr>
      </w:pPr>
      <w:r w:rsidRPr="00493536">
        <w:rPr>
          <w:rFonts w:ascii="Times New Roman" w:hAnsi="Times New Roman" w:cs="Times New Roman"/>
          <w:b/>
          <w:noProof/>
          <w:sz w:val="20"/>
          <w:szCs w:val="20"/>
        </w:rPr>
        <w:t xml:space="preserve">E-mail: </w:t>
      </w:r>
      <w:hyperlink r:id="rId14" w:history="1">
        <w:r w:rsidRPr="00493536">
          <w:rPr>
            <w:rStyle w:val="a5"/>
            <w:rFonts w:ascii="Times New Roman" w:hAnsi="Times New Roman" w:cs="Times New Roman"/>
            <w:noProof/>
            <w:sz w:val="20"/>
            <w:szCs w:val="20"/>
          </w:rPr>
          <w:t>khrystianinova@gmail.com</w:t>
        </w:r>
      </w:hyperlink>
      <w:r w:rsidRPr="00493536">
        <w:rPr>
          <w:rFonts w:ascii="Times New Roman" w:hAnsi="Times New Roman" w:cs="Times New Roman"/>
          <w:b/>
          <w:noProof/>
          <w:sz w:val="20"/>
          <w:szCs w:val="20"/>
        </w:rPr>
        <w:t xml:space="preserve"> </w:t>
      </w:r>
    </w:p>
    <w:p w:rsidR="00AF311A" w:rsidRPr="00493536" w:rsidRDefault="00AF311A" w:rsidP="00AF311A">
      <w:pPr>
        <w:rPr>
          <w:rFonts w:ascii="Times New Roman" w:hAnsi="Times New Roman" w:cs="Times New Roman"/>
          <w:noProof/>
          <w:sz w:val="20"/>
          <w:szCs w:val="20"/>
        </w:rPr>
      </w:pPr>
      <w:r w:rsidRPr="00493536">
        <w:rPr>
          <w:rFonts w:ascii="Times New Roman" w:hAnsi="Times New Roman" w:cs="Times New Roman"/>
          <w:b/>
          <w:noProof/>
          <w:sz w:val="20"/>
          <w:szCs w:val="20"/>
        </w:rPr>
        <w:t xml:space="preserve">Сезн ЗНУ повідомлення: </w:t>
      </w:r>
      <w:r w:rsidR="00B16FC7">
        <w:rPr>
          <w:rFonts w:ascii="Times New Roman" w:hAnsi="Times New Roman" w:cs="Times New Roman"/>
          <w:bCs/>
          <w:noProof/>
          <w:sz w:val="20"/>
          <w:szCs w:val="20"/>
        </w:rPr>
        <w:t>за відповідним покликан</w:t>
      </w:r>
      <w:r w:rsidRPr="00493536">
        <w:rPr>
          <w:rFonts w:ascii="Times New Roman" w:hAnsi="Times New Roman" w:cs="Times New Roman"/>
          <w:bCs/>
          <w:noProof/>
          <w:sz w:val="20"/>
          <w:szCs w:val="20"/>
        </w:rPr>
        <w:t>ням</w:t>
      </w:r>
    </w:p>
    <w:p w:rsidR="00AF311A" w:rsidRPr="00493536" w:rsidRDefault="00AF311A" w:rsidP="00AF311A">
      <w:pPr>
        <w:rPr>
          <w:rFonts w:ascii="Times New Roman" w:hAnsi="Times New Roman" w:cs="Times New Roman"/>
          <w:noProof/>
          <w:sz w:val="20"/>
          <w:szCs w:val="20"/>
        </w:rPr>
      </w:pPr>
      <w:r w:rsidRPr="00493536">
        <w:rPr>
          <w:rFonts w:ascii="Times New Roman" w:hAnsi="Times New Roman" w:cs="Times New Roman"/>
          <w:b/>
          <w:noProof/>
          <w:sz w:val="20"/>
          <w:szCs w:val="20"/>
        </w:rPr>
        <w:t xml:space="preserve">Телефон: </w:t>
      </w:r>
      <w:r w:rsidRPr="00493536">
        <w:rPr>
          <w:rFonts w:ascii="Times New Roman" w:hAnsi="Times New Roman" w:cs="Times New Roman"/>
          <w:bCs/>
          <w:noProof/>
          <w:sz w:val="20"/>
          <w:szCs w:val="20"/>
        </w:rPr>
        <w:t>061-289-12-75</w:t>
      </w:r>
    </w:p>
    <w:p w:rsidR="00AF311A" w:rsidRPr="00493536" w:rsidRDefault="00AF311A" w:rsidP="00AF311A">
      <w:pPr>
        <w:rPr>
          <w:rFonts w:ascii="Times New Roman" w:hAnsi="Times New Roman" w:cs="Times New Roman"/>
          <w:b/>
          <w:noProof/>
          <w:sz w:val="20"/>
          <w:szCs w:val="20"/>
        </w:rPr>
      </w:pPr>
      <w:r w:rsidRPr="00493536">
        <w:rPr>
          <w:rFonts w:ascii="Times New Roman" w:hAnsi="Times New Roman" w:cs="Times New Roman"/>
          <w:b/>
          <w:noProof/>
          <w:sz w:val="20"/>
          <w:szCs w:val="20"/>
        </w:rPr>
        <w:t>Інші засоби зв’язку: Wiber, Telegram;</w:t>
      </w:r>
    </w:p>
    <w:p w:rsidR="00AF311A" w:rsidRPr="00493536" w:rsidRDefault="00AF311A" w:rsidP="00AF311A">
      <w:pPr>
        <w:rPr>
          <w:rFonts w:ascii="Times New Roman" w:hAnsi="Times New Roman" w:cs="Times New Roman"/>
          <w:bCs/>
          <w:i/>
          <w:iCs/>
          <w:noProof/>
          <w:sz w:val="20"/>
          <w:szCs w:val="20"/>
        </w:rPr>
      </w:pPr>
      <w:r w:rsidRPr="00493536">
        <w:rPr>
          <w:rFonts w:ascii="Times New Roman" w:hAnsi="Times New Roman" w:cs="Times New Roman"/>
          <w:b/>
          <w:noProof/>
          <w:spacing w:val="-57"/>
          <w:sz w:val="20"/>
          <w:szCs w:val="20"/>
        </w:rPr>
        <w:t xml:space="preserve"> </w:t>
      </w:r>
      <w:hyperlink r:id="rId15" w:history="1">
        <w:r w:rsidRPr="00493536">
          <w:rPr>
            <w:rStyle w:val="a5"/>
            <w:rFonts w:ascii="Times New Roman" w:hAnsi="Times New Roman" w:cs="Times New Roman"/>
            <w:noProof/>
            <w:sz w:val="20"/>
            <w:szCs w:val="20"/>
          </w:rPr>
          <w:t>https://moodle.znu.edu.ua/course/view.php?id=15790</w:t>
        </w:r>
      </w:hyperlink>
      <w:r w:rsidRPr="00493536">
        <w:rPr>
          <w:rFonts w:ascii="Times New Roman" w:hAnsi="Times New Roman" w:cs="Times New Roman"/>
          <w:noProof/>
          <w:sz w:val="20"/>
          <w:szCs w:val="20"/>
        </w:rPr>
        <w:t xml:space="preserve"> </w:t>
      </w:r>
    </w:p>
    <w:p w:rsidR="00AF311A" w:rsidRDefault="00AF311A" w:rsidP="00AF311A">
      <w:pPr>
        <w:rPr>
          <w:rFonts w:ascii="Times New Roman" w:hAnsi="Times New Roman" w:cs="Times New Roman"/>
          <w:noProof/>
          <w:sz w:val="20"/>
          <w:szCs w:val="20"/>
        </w:rPr>
      </w:pPr>
      <w:r w:rsidRPr="00493536">
        <w:rPr>
          <w:rFonts w:ascii="Times New Roman" w:hAnsi="Times New Roman" w:cs="Times New Roman"/>
          <w:b/>
          <w:noProof/>
          <w:sz w:val="20"/>
          <w:szCs w:val="20"/>
        </w:rPr>
        <w:t xml:space="preserve">Кафедра: </w:t>
      </w:r>
      <w:r w:rsidRPr="00493536">
        <w:rPr>
          <w:rFonts w:ascii="Times New Roman" w:hAnsi="Times New Roman" w:cs="Times New Roman"/>
          <w:noProof/>
          <w:sz w:val="20"/>
          <w:szCs w:val="20"/>
        </w:rPr>
        <w:t>української  мови, корпус 2, ауд. 237</w:t>
      </w:r>
    </w:p>
    <w:p w:rsidR="00B16FC7" w:rsidRDefault="00B16FC7" w:rsidP="00B16FC7">
      <w:pPr>
        <w:pStyle w:val="af4"/>
        <w:spacing w:before="0" w:beforeAutospacing="0" w:after="0" w:afterAutospacing="0" w:line="12" w:lineRule="atLeast"/>
        <w:rPr>
          <w:b/>
          <w:bCs/>
          <w:color w:val="000000"/>
          <w:sz w:val="22"/>
          <w:szCs w:val="22"/>
        </w:rPr>
      </w:pPr>
    </w:p>
    <w:p w:rsidR="00B16FC7" w:rsidRDefault="00B16FC7" w:rsidP="00B16FC7">
      <w:pPr>
        <w:pStyle w:val="af4"/>
        <w:spacing w:before="0" w:beforeAutospacing="0" w:after="0" w:afterAutospacing="0" w:line="12" w:lineRule="atLeast"/>
      </w:pPr>
      <w:proofErr w:type="spellStart"/>
      <w:r>
        <w:rPr>
          <w:b/>
          <w:bCs/>
          <w:color w:val="000000"/>
          <w:sz w:val="22"/>
          <w:szCs w:val="22"/>
        </w:rPr>
        <w:t>Ільченко</w:t>
      </w:r>
      <w:proofErr w:type="spellEnd"/>
      <w:r>
        <w:rPr>
          <w:b/>
          <w:bCs/>
          <w:color w:val="000000"/>
          <w:sz w:val="22"/>
          <w:szCs w:val="22"/>
        </w:rPr>
        <w:t xml:space="preserve"> І. І.</w:t>
      </w:r>
    </w:p>
    <w:p w:rsidR="00B16FC7" w:rsidRDefault="00B16FC7" w:rsidP="00B16FC7">
      <w:pPr>
        <w:pStyle w:val="af4"/>
        <w:spacing w:before="0" w:beforeAutospacing="0" w:after="0" w:afterAutospacing="0" w:line="12" w:lineRule="atLeast"/>
      </w:pPr>
      <w:r>
        <w:rPr>
          <w:b/>
          <w:bCs/>
          <w:color w:val="000000"/>
          <w:sz w:val="22"/>
          <w:szCs w:val="22"/>
        </w:rPr>
        <w:t>E-</w:t>
      </w:r>
      <w:proofErr w:type="spellStart"/>
      <w:r>
        <w:rPr>
          <w:b/>
          <w:bCs/>
          <w:color w:val="000000"/>
          <w:sz w:val="22"/>
          <w:szCs w:val="22"/>
        </w:rPr>
        <w:t>mail</w:t>
      </w:r>
      <w:proofErr w:type="spellEnd"/>
      <w:r>
        <w:rPr>
          <w:b/>
          <w:bCs/>
          <w:color w:val="000000"/>
          <w:sz w:val="22"/>
          <w:szCs w:val="22"/>
        </w:rPr>
        <w:t>: irynailchenko2017@gmail.com</w:t>
      </w:r>
    </w:p>
    <w:p w:rsidR="00B16FC7" w:rsidRDefault="00B16FC7" w:rsidP="00B16FC7">
      <w:pPr>
        <w:pStyle w:val="af4"/>
        <w:spacing w:before="0" w:beforeAutospacing="0" w:after="0" w:afterAutospacing="0" w:line="12" w:lineRule="atLeast"/>
      </w:pPr>
      <w:r>
        <w:rPr>
          <w:b/>
          <w:bCs/>
          <w:color w:val="000000"/>
          <w:sz w:val="22"/>
          <w:szCs w:val="22"/>
        </w:rPr>
        <w:t>Телефон: +3(067) 2707926, +3(066)2084288</w:t>
      </w:r>
    </w:p>
    <w:p w:rsidR="00B16FC7" w:rsidRDefault="00B16FC7" w:rsidP="00B16FC7">
      <w:pPr>
        <w:pStyle w:val="af4"/>
        <w:spacing w:before="0" w:beforeAutospacing="0" w:after="0" w:afterAutospacing="0" w:line="12" w:lineRule="atLeast"/>
      </w:pPr>
      <w:proofErr w:type="spellStart"/>
      <w:r>
        <w:rPr>
          <w:b/>
          <w:bCs/>
          <w:color w:val="000000"/>
          <w:sz w:val="22"/>
          <w:szCs w:val="22"/>
        </w:rPr>
        <w:t>Інші</w:t>
      </w:r>
      <w:proofErr w:type="spellEnd"/>
      <w:r>
        <w:rPr>
          <w:b/>
          <w:bCs/>
          <w:color w:val="000000"/>
          <w:sz w:val="22"/>
          <w:szCs w:val="22"/>
        </w:rPr>
        <w:t xml:space="preserve"> </w:t>
      </w:r>
      <w:proofErr w:type="spellStart"/>
      <w:r>
        <w:rPr>
          <w:b/>
          <w:bCs/>
          <w:color w:val="000000"/>
          <w:sz w:val="22"/>
          <w:szCs w:val="22"/>
        </w:rPr>
        <w:t>засоби</w:t>
      </w:r>
      <w:proofErr w:type="spellEnd"/>
      <w:r>
        <w:rPr>
          <w:b/>
          <w:bCs/>
          <w:color w:val="000000"/>
          <w:sz w:val="22"/>
          <w:szCs w:val="22"/>
        </w:rPr>
        <w:t xml:space="preserve"> </w:t>
      </w:r>
      <w:proofErr w:type="spellStart"/>
      <w:r>
        <w:rPr>
          <w:b/>
          <w:bCs/>
          <w:color w:val="000000"/>
          <w:sz w:val="22"/>
          <w:szCs w:val="22"/>
        </w:rPr>
        <w:t>зв’язку</w:t>
      </w:r>
      <w:proofErr w:type="spellEnd"/>
      <w:r>
        <w:rPr>
          <w:b/>
          <w:bCs/>
          <w:color w:val="000000"/>
          <w:sz w:val="22"/>
          <w:szCs w:val="22"/>
        </w:rPr>
        <w:t xml:space="preserve">: </w:t>
      </w:r>
      <w:proofErr w:type="spellStart"/>
      <w:r>
        <w:rPr>
          <w:b/>
          <w:bCs/>
          <w:color w:val="000000"/>
          <w:sz w:val="22"/>
          <w:szCs w:val="22"/>
        </w:rPr>
        <w:t>Telegram</w:t>
      </w:r>
      <w:proofErr w:type="spellEnd"/>
      <w:r>
        <w:rPr>
          <w:b/>
          <w:bCs/>
          <w:color w:val="000000"/>
          <w:sz w:val="22"/>
          <w:szCs w:val="22"/>
        </w:rPr>
        <w:t xml:space="preserve">, </w:t>
      </w:r>
      <w:proofErr w:type="spellStart"/>
      <w:r>
        <w:rPr>
          <w:b/>
          <w:bCs/>
          <w:color w:val="000000"/>
          <w:sz w:val="22"/>
          <w:szCs w:val="22"/>
        </w:rPr>
        <w:t>Viber</w:t>
      </w:r>
      <w:proofErr w:type="spellEnd"/>
      <w:r>
        <w:rPr>
          <w:b/>
          <w:bCs/>
          <w:color w:val="000000"/>
          <w:sz w:val="22"/>
          <w:szCs w:val="22"/>
        </w:rPr>
        <w:t>.</w:t>
      </w:r>
    </w:p>
    <w:p w:rsidR="00B16FC7" w:rsidRDefault="00B16FC7" w:rsidP="00B16FC7">
      <w:pPr>
        <w:widowControl/>
      </w:pPr>
    </w:p>
    <w:p w:rsidR="00B16FC7" w:rsidRDefault="00B16FC7" w:rsidP="00B16FC7">
      <w:pPr>
        <w:pStyle w:val="af4"/>
        <w:spacing w:before="0" w:beforeAutospacing="0" w:after="0" w:afterAutospacing="0" w:line="12" w:lineRule="atLeast"/>
      </w:pPr>
      <w:proofErr w:type="spellStart"/>
      <w:r>
        <w:rPr>
          <w:b/>
          <w:bCs/>
          <w:color w:val="000000"/>
          <w:sz w:val="22"/>
          <w:szCs w:val="22"/>
        </w:rPr>
        <w:t>Зубець</w:t>
      </w:r>
      <w:proofErr w:type="spellEnd"/>
      <w:r>
        <w:rPr>
          <w:b/>
          <w:bCs/>
          <w:color w:val="000000"/>
          <w:sz w:val="22"/>
          <w:szCs w:val="22"/>
        </w:rPr>
        <w:t xml:space="preserve"> Н. О.</w:t>
      </w:r>
    </w:p>
    <w:p w:rsidR="00B16FC7" w:rsidRDefault="00B16FC7" w:rsidP="00B16FC7">
      <w:pPr>
        <w:pStyle w:val="af4"/>
        <w:spacing w:before="0" w:beforeAutospacing="0" w:after="0" w:afterAutospacing="0" w:line="12" w:lineRule="atLeast"/>
      </w:pPr>
      <w:r>
        <w:rPr>
          <w:b/>
          <w:bCs/>
          <w:color w:val="000000"/>
          <w:sz w:val="22"/>
          <w:szCs w:val="22"/>
        </w:rPr>
        <w:t>E-</w:t>
      </w:r>
      <w:proofErr w:type="spellStart"/>
      <w:r>
        <w:rPr>
          <w:b/>
          <w:bCs/>
          <w:color w:val="000000"/>
          <w:sz w:val="22"/>
          <w:szCs w:val="22"/>
        </w:rPr>
        <w:t>mail</w:t>
      </w:r>
      <w:proofErr w:type="spellEnd"/>
      <w:r>
        <w:rPr>
          <w:b/>
          <w:bCs/>
          <w:color w:val="000000"/>
          <w:sz w:val="22"/>
          <w:szCs w:val="22"/>
        </w:rPr>
        <w:t>: zubetsno@gmail.com</w:t>
      </w:r>
    </w:p>
    <w:p w:rsidR="00B16FC7" w:rsidRDefault="00B16FC7" w:rsidP="00B16FC7">
      <w:pPr>
        <w:pStyle w:val="af4"/>
        <w:spacing w:before="0" w:beforeAutospacing="0" w:after="0" w:afterAutospacing="0" w:line="12" w:lineRule="atLeast"/>
      </w:pPr>
      <w:r>
        <w:rPr>
          <w:b/>
          <w:bCs/>
          <w:color w:val="000000"/>
          <w:sz w:val="22"/>
          <w:szCs w:val="22"/>
        </w:rPr>
        <w:t>Телефон: +3(050) 2066969, +3(096)6539933</w:t>
      </w:r>
    </w:p>
    <w:p w:rsidR="00B16FC7" w:rsidRDefault="00B16FC7" w:rsidP="00B16FC7">
      <w:pPr>
        <w:pStyle w:val="af4"/>
        <w:spacing w:before="0" w:beforeAutospacing="0" w:after="0" w:afterAutospacing="0" w:line="12" w:lineRule="atLeast"/>
      </w:pPr>
      <w:proofErr w:type="spellStart"/>
      <w:r>
        <w:rPr>
          <w:b/>
          <w:bCs/>
          <w:color w:val="000000"/>
          <w:sz w:val="22"/>
          <w:szCs w:val="22"/>
        </w:rPr>
        <w:t>Інші</w:t>
      </w:r>
      <w:proofErr w:type="spellEnd"/>
      <w:r>
        <w:rPr>
          <w:b/>
          <w:bCs/>
          <w:color w:val="000000"/>
          <w:sz w:val="22"/>
          <w:szCs w:val="22"/>
        </w:rPr>
        <w:t xml:space="preserve"> </w:t>
      </w:r>
      <w:proofErr w:type="spellStart"/>
      <w:r>
        <w:rPr>
          <w:b/>
          <w:bCs/>
          <w:color w:val="000000"/>
          <w:sz w:val="22"/>
          <w:szCs w:val="22"/>
        </w:rPr>
        <w:t>засоби</w:t>
      </w:r>
      <w:proofErr w:type="spellEnd"/>
      <w:r>
        <w:rPr>
          <w:b/>
          <w:bCs/>
          <w:color w:val="000000"/>
          <w:sz w:val="22"/>
          <w:szCs w:val="22"/>
        </w:rPr>
        <w:t xml:space="preserve"> </w:t>
      </w:r>
      <w:proofErr w:type="spellStart"/>
      <w:r>
        <w:rPr>
          <w:b/>
          <w:bCs/>
          <w:color w:val="000000"/>
          <w:sz w:val="22"/>
          <w:szCs w:val="22"/>
        </w:rPr>
        <w:t>зв’язку</w:t>
      </w:r>
      <w:proofErr w:type="spellEnd"/>
      <w:r>
        <w:rPr>
          <w:b/>
          <w:bCs/>
          <w:color w:val="000000"/>
          <w:sz w:val="22"/>
          <w:szCs w:val="22"/>
        </w:rPr>
        <w:t xml:space="preserve">: </w:t>
      </w:r>
      <w:proofErr w:type="spellStart"/>
      <w:r>
        <w:rPr>
          <w:b/>
          <w:bCs/>
          <w:color w:val="000000"/>
          <w:sz w:val="22"/>
          <w:szCs w:val="22"/>
        </w:rPr>
        <w:t>Telegram</w:t>
      </w:r>
      <w:proofErr w:type="spellEnd"/>
      <w:r>
        <w:rPr>
          <w:b/>
          <w:bCs/>
          <w:color w:val="000000"/>
          <w:sz w:val="22"/>
          <w:szCs w:val="22"/>
        </w:rPr>
        <w:t xml:space="preserve">, </w:t>
      </w:r>
      <w:proofErr w:type="spellStart"/>
      <w:r>
        <w:rPr>
          <w:b/>
          <w:bCs/>
          <w:color w:val="000000"/>
          <w:sz w:val="22"/>
          <w:szCs w:val="22"/>
        </w:rPr>
        <w:t>Viber</w:t>
      </w:r>
      <w:proofErr w:type="spellEnd"/>
    </w:p>
    <w:p w:rsidR="00B16FC7" w:rsidRDefault="00B16FC7" w:rsidP="00B16FC7">
      <w:pPr>
        <w:widowControl/>
      </w:pPr>
    </w:p>
    <w:p w:rsidR="00B16FC7" w:rsidRDefault="00B16FC7" w:rsidP="00B16FC7">
      <w:pPr>
        <w:pStyle w:val="af4"/>
        <w:spacing w:before="0" w:beforeAutospacing="0" w:after="0" w:afterAutospacing="0" w:line="12" w:lineRule="atLeast"/>
      </w:pPr>
      <w:proofErr w:type="spellStart"/>
      <w:r>
        <w:rPr>
          <w:b/>
          <w:bCs/>
          <w:color w:val="000000"/>
          <w:sz w:val="22"/>
          <w:szCs w:val="22"/>
        </w:rPr>
        <w:t>Сабліна</w:t>
      </w:r>
      <w:proofErr w:type="spellEnd"/>
      <w:r>
        <w:rPr>
          <w:b/>
          <w:bCs/>
          <w:color w:val="000000"/>
          <w:sz w:val="22"/>
          <w:szCs w:val="22"/>
        </w:rPr>
        <w:t xml:space="preserve"> С.В.</w:t>
      </w:r>
    </w:p>
    <w:p w:rsidR="00B16FC7" w:rsidRDefault="00B16FC7" w:rsidP="00B16FC7">
      <w:pPr>
        <w:pStyle w:val="af4"/>
        <w:spacing w:before="0" w:beforeAutospacing="0" w:after="0" w:afterAutospacing="0" w:line="12" w:lineRule="atLeast"/>
      </w:pPr>
      <w:r>
        <w:rPr>
          <w:b/>
          <w:bCs/>
          <w:color w:val="000000"/>
          <w:sz w:val="22"/>
          <w:szCs w:val="22"/>
        </w:rPr>
        <w:t>E-</w:t>
      </w:r>
      <w:proofErr w:type="spellStart"/>
      <w:r>
        <w:rPr>
          <w:b/>
          <w:bCs/>
          <w:color w:val="000000"/>
          <w:sz w:val="22"/>
          <w:szCs w:val="22"/>
        </w:rPr>
        <w:t>mail</w:t>
      </w:r>
      <w:proofErr w:type="spellEnd"/>
      <w:r>
        <w:rPr>
          <w:b/>
          <w:bCs/>
          <w:color w:val="000000"/>
          <w:sz w:val="22"/>
          <w:szCs w:val="22"/>
        </w:rPr>
        <w:t>: sablinasv2017@gmail.com</w:t>
      </w:r>
    </w:p>
    <w:p w:rsidR="00B16FC7" w:rsidRDefault="00B16FC7" w:rsidP="00B16FC7">
      <w:pPr>
        <w:pStyle w:val="af4"/>
        <w:spacing w:before="0" w:beforeAutospacing="0" w:after="0" w:afterAutospacing="0" w:line="12" w:lineRule="atLeast"/>
      </w:pPr>
      <w:r>
        <w:rPr>
          <w:b/>
          <w:bCs/>
          <w:color w:val="000000"/>
          <w:sz w:val="22"/>
          <w:szCs w:val="22"/>
        </w:rPr>
        <w:t>Телефон: +3(095)9081471, (061) 289-12-88.</w:t>
      </w:r>
    </w:p>
    <w:p w:rsidR="00B16FC7" w:rsidRDefault="00B16FC7" w:rsidP="00B16FC7">
      <w:pPr>
        <w:pStyle w:val="af4"/>
        <w:spacing w:before="0" w:beforeAutospacing="0" w:after="0" w:afterAutospacing="0" w:line="12" w:lineRule="atLeast"/>
      </w:pPr>
      <w:proofErr w:type="spellStart"/>
      <w:r>
        <w:rPr>
          <w:b/>
          <w:bCs/>
          <w:color w:val="000000"/>
          <w:sz w:val="22"/>
          <w:szCs w:val="22"/>
        </w:rPr>
        <w:t>Інші</w:t>
      </w:r>
      <w:proofErr w:type="spellEnd"/>
      <w:r>
        <w:rPr>
          <w:b/>
          <w:bCs/>
          <w:color w:val="000000"/>
          <w:sz w:val="22"/>
          <w:szCs w:val="22"/>
        </w:rPr>
        <w:t xml:space="preserve"> </w:t>
      </w:r>
      <w:proofErr w:type="spellStart"/>
      <w:r>
        <w:rPr>
          <w:b/>
          <w:bCs/>
          <w:color w:val="000000"/>
          <w:sz w:val="22"/>
          <w:szCs w:val="22"/>
        </w:rPr>
        <w:t>засоби</w:t>
      </w:r>
      <w:proofErr w:type="spellEnd"/>
      <w:r>
        <w:rPr>
          <w:b/>
          <w:bCs/>
          <w:color w:val="000000"/>
          <w:sz w:val="22"/>
          <w:szCs w:val="22"/>
        </w:rPr>
        <w:t xml:space="preserve"> </w:t>
      </w:r>
      <w:proofErr w:type="spellStart"/>
      <w:r>
        <w:rPr>
          <w:b/>
          <w:bCs/>
          <w:color w:val="000000"/>
          <w:sz w:val="22"/>
          <w:szCs w:val="22"/>
        </w:rPr>
        <w:t>зв’язку</w:t>
      </w:r>
      <w:proofErr w:type="spellEnd"/>
      <w:r>
        <w:rPr>
          <w:b/>
          <w:bCs/>
          <w:color w:val="000000"/>
          <w:sz w:val="22"/>
          <w:szCs w:val="22"/>
        </w:rPr>
        <w:t xml:space="preserve">: </w:t>
      </w:r>
      <w:proofErr w:type="spellStart"/>
      <w:r>
        <w:rPr>
          <w:b/>
          <w:bCs/>
          <w:color w:val="000000"/>
          <w:sz w:val="22"/>
          <w:szCs w:val="22"/>
        </w:rPr>
        <w:t>Telegram</w:t>
      </w:r>
      <w:proofErr w:type="spellEnd"/>
      <w:r>
        <w:rPr>
          <w:b/>
          <w:bCs/>
          <w:color w:val="000000"/>
          <w:sz w:val="22"/>
          <w:szCs w:val="22"/>
        </w:rPr>
        <w:t xml:space="preserve">, </w:t>
      </w:r>
      <w:proofErr w:type="spellStart"/>
      <w:r>
        <w:rPr>
          <w:b/>
          <w:bCs/>
          <w:color w:val="000000"/>
          <w:sz w:val="22"/>
          <w:szCs w:val="22"/>
        </w:rPr>
        <w:t>Viber</w:t>
      </w:r>
      <w:proofErr w:type="spellEnd"/>
      <w:r>
        <w:rPr>
          <w:b/>
          <w:bCs/>
          <w:color w:val="000000"/>
          <w:sz w:val="22"/>
          <w:szCs w:val="22"/>
        </w:rPr>
        <w:t>.</w:t>
      </w:r>
    </w:p>
    <w:p w:rsidR="00B16FC7" w:rsidRDefault="00B16FC7" w:rsidP="00B16FC7">
      <w:pPr>
        <w:widowControl/>
      </w:pPr>
    </w:p>
    <w:p w:rsidR="00B16FC7" w:rsidRDefault="00B16FC7" w:rsidP="00B16FC7">
      <w:pPr>
        <w:pStyle w:val="af4"/>
        <w:spacing w:before="0" w:beforeAutospacing="0" w:after="0" w:afterAutospacing="0" w:line="12" w:lineRule="atLeast"/>
      </w:pPr>
      <w:r>
        <w:rPr>
          <w:b/>
          <w:bCs/>
          <w:color w:val="000000"/>
          <w:sz w:val="22"/>
          <w:szCs w:val="22"/>
        </w:rPr>
        <w:t>Меркулова О. В.  </w:t>
      </w:r>
    </w:p>
    <w:p w:rsidR="00B16FC7" w:rsidRDefault="00B16FC7" w:rsidP="00B16FC7">
      <w:pPr>
        <w:pStyle w:val="af4"/>
        <w:spacing w:before="0" w:beforeAutospacing="0" w:after="0" w:afterAutospacing="0" w:line="12" w:lineRule="atLeast"/>
      </w:pPr>
      <w:r>
        <w:rPr>
          <w:b/>
          <w:bCs/>
          <w:color w:val="000000"/>
          <w:sz w:val="22"/>
          <w:szCs w:val="22"/>
        </w:rPr>
        <w:t>E-</w:t>
      </w:r>
      <w:proofErr w:type="spellStart"/>
      <w:r>
        <w:rPr>
          <w:b/>
          <w:bCs/>
          <w:color w:val="000000"/>
          <w:sz w:val="22"/>
          <w:szCs w:val="22"/>
        </w:rPr>
        <w:t>mail</w:t>
      </w:r>
      <w:proofErr w:type="spellEnd"/>
      <w:r>
        <w:rPr>
          <w:b/>
          <w:bCs/>
          <w:color w:val="000000"/>
          <w:sz w:val="22"/>
          <w:szCs w:val="22"/>
        </w:rPr>
        <w:t>: gorytsvit1977@gmail.com</w:t>
      </w:r>
    </w:p>
    <w:p w:rsidR="00B16FC7" w:rsidRDefault="00B16FC7" w:rsidP="00B16FC7">
      <w:pPr>
        <w:pStyle w:val="af4"/>
        <w:spacing w:before="0" w:beforeAutospacing="0" w:after="0" w:afterAutospacing="0" w:line="12" w:lineRule="atLeast"/>
      </w:pPr>
      <w:proofErr w:type="gramStart"/>
      <w:r>
        <w:rPr>
          <w:b/>
          <w:bCs/>
          <w:color w:val="000000"/>
          <w:sz w:val="22"/>
          <w:szCs w:val="22"/>
        </w:rPr>
        <w:t>Телефон:  +</w:t>
      </w:r>
      <w:proofErr w:type="gramEnd"/>
      <w:r>
        <w:rPr>
          <w:b/>
          <w:bCs/>
          <w:color w:val="000000"/>
          <w:sz w:val="22"/>
          <w:szCs w:val="22"/>
        </w:rPr>
        <w:t>3(067) 1609874, (061) 289-12-88</w:t>
      </w:r>
    </w:p>
    <w:p w:rsidR="00B16FC7" w:rsidRDefault="00B16FC7" w:rsidP="00B16FC7">
      <w:pPr>
        <w:pStyle w:val="af4"/>
        <w:spacing w:before="0" w:beforeAutospacing="0" w:after="0" w:afterAutospacing="0" w:line="12" w:lineRule="atLeast"/>
      </w:pPr>
      <w:proofErr w:type="spellStart"/>
      <w:r>
        <w:rPr>
          <w:b/>
          <w:bCs/>
          <w:color w:val="000000"/>
          <w:sz w:val="22"/>
          <w:szCs w:val="22"/>
        </w:rPr>
        <w:t>Інші</w:t>
      </w:r>
      <w:proofErr w:type="spellEnd"/>
      <w:r>
        <w:rPr>
          <w:b/>
          <w:bCs/>
          <w:color w:val="000000"/>
          <w:sz w:val="22"/>
          <w:szCs w:val="22"/>
        </w:rPr>
        <w:t xml:space="preserve"> </w:t>
      </w:r>
      <w:proofErr w:type="spellStart"/>
      <w:r>
        <w:rPr>
          <w:b/>
          <w:bCs/>
          <w:color w:val="000000"/>
          <w:sz w:val="22"/>
          <w:szCs w:val="22"/>
        </w:rPr>
        <w:t>засоби</w:t>
      </w:r>
      <w:proofErr w:type="spellEnd"/>
      <w:r>
        <w:rPr>
          <w:b/>
          <w:bCs/>
          <w:color w:val="000000"/>
          <w:sz w:val="22"/>
          <w:szCs w:val="22"/>
        </w:rPr>
        <w:t xml:space="preserve"> </w:t>
      </w:r>
      <w:proofErr w:type="spellStart"/>
      <w:r>
        <w:rPr>
          <w:b/>
          <w:bCs/>
          <w:color w:val="000000"/>
          <w:sz w:val="22"/>
          <w:szCs w:val="22"/>
        </w:rPr>
        <w:t>зв’язку</w:t>
      </w:r>
      <w:proofErr w:type="spellEnd"/>
      <w:r>
        <w:rPr>
          <w:b/>
          <w:bCs/>
          <w:color w:val="000000"/>
          <w:sz w:val="22"/>
          <w:szCs w:val="22"/>
        </w:rPr>
        <w:t xml:space="preserve">: </w:t>
      </w:r>
      <w:proofErr w:type="spellStart"/>
      <w:r>
        <w:rPr>
          <w:b/>
          <w:bCs/>
          <w:color w:val="000000"/>
          <w:sz w:val="22"/>
          <w:szCs w:val="22"/>
        </w:rPr>
        <w:t>Telegram</w:t>
      </w:r>
      <w:proofErr w:type="spellEnd"/>
      <w:r>
        <w:rPr>
          <w:b/>
          <w:bCs/>
          <w:color w:val="000000"/>
          <w:sz w:val="22"/>
          <w:szCs w:val="22"/>
        </w:rPr>
        <w:t xml:space="preserve">, </w:t>
      </w:r>
      <w:proofErr w:type="spellStart"/>
      <w:r>
        <w:rPr>
          <w:b/>
          <w:bCs/>
          <w:color w:val="000000"/>
          <w:sz w:val="22"/>
          <w:szCs w:val="22"/>
        </w:rPr>
        <w:t>Viber</w:t>
      </w:r>
      <w:proofErr w:type="spellEnd"/>
      <w:r>
        <w:rPr>
          <w:b/>
          <w:bCs/>
          <w:color w:val="000000"/>
          <w:sz w:val="22"/>
          <w:szCs w:val="22"/>
        </w:rPr>
        <w:t>.</w:t>
      </w:r>
    </w:p>
    <w:p w:rsidR="00B16FC7" w:rsidRPr="00493536" w:rsidRDefault="00B16FC7" w:rsidP="00AF311A">
      <w:pPr>
        <w:rPr>
          <w:rFonts w:ascii="Times New Roman" w:hAnsi="Times New Roman" w:cs="Times New Roman"/>
          <w:noProof/>
          <w:sz w:val="20"/>
          <w:szCs w:val="20"/>
        </w:rPr>
      </w:pPr>
    </w:p>
    <w:p w:rsidR="00CE2369" w:rsidRPr="00493536" w:rsidRDefault="00CE2369">
      <w:pPr>
        <w:rPr>
          <w:rFonts w:ascii="Times New Roman" w:hAnsi="Times New Roman" w:cs="Times New Roman"/>
          <w:b/>
          <w:bCs/>
          <w:noProof/>
          <w:sz w:val="20"/>
          <w:szCs w:val="20"/>
        </w:rPr>
      </w:pPr>
    </w:p>
    <w:p w:rsidR="00CE2369" w:rsidRPr="00493536" w:rsidRDefault="004A0684">
      <w:pPr>
        <w:pStyle w:val="af0"/>
        <w:jc w:val="center"/>
        <w:rPr>
          <w:bCs/>
          <w:i/>
          <w:noProof/>
          <w:sz w:val="20"/>
          <w:szCs w:val="20"/>
          <w:lang w:val="uk-UA"/>
        </w:rPr>
      </w:pPr>
      <w:r w:rsidRPr="00493536">
        <w:rPr>
          <w:b/>
          <w:bCs/>
          <w:noProof/>
          <w:sz w:val="20"/>
          <w:szCs w:val="20"/>
          <w:lang w:val="uk-UA"/>
        </w:rPr>
        <w:t>1. Опис виробничої практики</w:t>
      </w:r>
      <w:r w:rsidRPr="00493536">
        <w:rPr>
          <w:bCs/>
          <w:i/>
          <w:noProof/>
          <w:sz w:val="20"/>
          <w:szCs w:val="20"/>
          <w:lang w:val="uk-UA"/>
        </w:rPr>
        <w:t xml:space="preserve"> </w:t>
      </w:r>
    </w:p>
    <w:p w:rsidR="00CE2369" w:rsidRPr="00493536" w:rsidRDefault="004A0684">
      <w:pPr>
        <w:jc w:val="both"/>
        <w:rPr>
          <w:rFonts w:ascii="Times New Roman" w:hAnsi="Times New Roman" w:cs="Times New Roman"/>
          <w:noProof/>
          <w:sz w:val="20"/>
          <w:szCs w:val="20"/>
          <w:highlight w:val="yellow"/>
        </w:rPr>
      </w:pPr>
      <w:r w:rsidRPr="00493536">
        <w:rPr>
          <w:rFonts w:ascii="Times New Roman" w:eastAsia="SimSun" w:hAnsi="Times New Roman" w:cs="Times New Roman"/>
          <w:noProof/>
          <w:color w:val="000000"/>
          <w:kern w:val="0"/>
          <w:sz w:val="20"/>
          <w:szCs w:val="20"/>
          <w:lang w:bidi="ar"/>
        </w:rPr>
        <w:t>Виробнича практика здобувачів ступеня вищої освіти є освітнім компонентом освітньо-професійної програми фахівців. Вона спрямована на набутт</w:t>
      </w:r>
      <w:r w:rsidR="005E1B5E">
        <w:rPr>
          <w:rFonts w:ascii="Times New Roman" w:eastAsia="SimSun" w:hAnsi="Times New Roman" w:cs="Times New Roman"/>
          <w:noProof/>
          <w:color w:val="000000"/>
          <w:kern w:val="0"/>
          <w:sz w:val="20"/>
          <w:szCs w:val="20"/>
          <w:lang w:bidi="ar"/>
        </w:rPr>
        <w:t>я компетентностей, передбачених</w:t>
      </w:r>
      <w:r w:rsidRPr="00493536">
        <w:rPr>
          <w:rFonts w:ascii="Times New Roman" w:eastAsia="SimSun" w:hAnsi="Times New Roman" w:cs="Times New Roman"/>
          <w:noProof/>
          <w:color w:val="000000"/>
          <w:kern w:val="0"/>
          <w:sz w:val="20"/>
          <w:szCs w:val="20"/>
          <w:lang w:bidi="ar"/>
        </w:rPr>
        <w:t xml:space="preserve"> стандартом вищої освіти</w:t>
      </w:r>
      <w:r w:rsidR="00493536">
        <w:rPr>
          <w:rFonts w:ascii="Times New Roman" w:eastAsia="SimSun" w:hAnsi="Times New Roman" w:cs="Times New Roman"/>
          <w:noProof/>
          <w:color w:val="000000"/>
          <w:kern w:val="0"/>
          <w:sz w:val="20"/>
          <w:szCs w:val="20"/>
          <w:lang w:bidi="ar"/>
        </w:rPr>
        <w:t>,</w:t>
      </w:r>
      <w:r w:rsidRPr="00493536">
        <w:rPr>
          <w:rFonts w:ascii="Times New Roman" w:eastAsia="SimSun" w:hAnsi="Times New Roman" w:cs="Times New Roman"/>
          <w:noProof/>
          <w:color w:val="000000"/>
          <w:kern w:val="0"/>
          <w:sz w:val="20"/>
          <w:szCs w:val="20"/>
          <w:lang w:bidi="ar"/>
        </w:rPr>
        <w:t xml:space="preserve"> </w:t>
      </w:r>
      <w:r w:rsidR="00493536" w:rsidRPr="00493536">
        <w:rPr>
          <w:rFonts w:ascii="Times New Roman" w:eastAsia="SimSun" w:hAnsi="Times New Roman" w:cs="Times New Roman"/>
          <w:noProof/>
          <w:color w:val="000000"/>
          <w:kern w:val="0"/>
          <w:sz w:val="20"/>
          <w:szCs w:val="20"/>
          <w:lang w:bidi="ar"/>
        </w:rPr>
        <w:t>освітньою програмою</w:t>
      </w:r>
      <w:r w:rsidRPr="00493536">
        <w:rPr>
          <w:rFonts w:ascii="Times New Roman" w:eastAsia="SimSun" w:hAnsi="Times New Roman" w:cs="Times New Roman"/>
          <w:noProof/>
          <w:color w:val="000000"/>
          <w:kern w:val="0"/>
          <w:sz w:val="20"/>
          <w:szCs w:val="20"/>
          <w:lang w:bidi="ar"/>
        </w:rPr>
        <w:t xml:space="preserve"> </w:t>
      </w:r>
      <w:r w:rsidRPr="00493536">
        <w:rPr>
          <w:rFonts w:ascii="Times New Roman" w:hAnsi="Times New Roman" w:cs="Times New Roman"/>
          <w:noProof/>
          <w:sz w:val="20"/>
          <w:szCs w:val="20"/>
        </w:rPr>
        <w:t xml:space="preserve">спеціалізації </w:t>
      </w:r>
      <w:r w:rsidRPr="00493536">
        <w:rPr>
          <w:rFonts w:ascii="Times New Roman" w:hAnsi="Times New Roman" w:cs="Times New Roman"/>
          <w:b/>
          <w:noProof/>
          <w:sz w:val="20"/>
          <w:szCs w:val="20"/>
        </w:rPr>
        <w:t xml:space="preserve">В11.01 Українська мова та література </w:t>
      </w:r>
      <w:r w:rsidRPr="00493536">
        <w:rPr>
          <w:rFonts w:ascii="Times New Roman" w:hAnsi="Times New Roman" w:cs="Times New Roman"/>
          <w:noProof/>
          <w:sz w:val="20"/>
          <w:szCs w:val="20"/>
        </w:rPr>
        <w:t xml:space="preserve">спеціальності  </w:t>
      </w:r>
      <w:r w:rsidRPr="00493536">
        <w:rPr>
          <w:rFonts w:ascii="Times New Roman" w:hAnsi="Times New Roman" w:cs="Times New Roman"/>
          <w:b/>
          <w:noProof/>
          <w:sz w:val="20"/>
          <w:szCs w:val="20"/>
        </w:rPr>
        <w:t xml:space="preserve">В11 Філологія </w:t>
      </w:r>
      <w:r w:rsidRPr="00493536">
        <w:rPr>
          <w:rFonts w:ascii="Times New Roman" w:eastAsia="SimSun" w:hAnsi="Times New Roman" w:cs="Times New Roman"/>
          <w:noProof/>
          <w:color w:val="000000"/>
          <w:kern w:val="0"/>
          <w:sz w:val="20"/>
          <w:szCs w:val="20"/>
          <w:lang w:bidi="ar"/>
        </w:rPr>
        <w:t xml:space="preserve">та вимогами Національної рамки кваліфікацій до здобувачів ступенів вищої освіти відповідного рівня, які повинні розв’язувати складні спеціалізовані задачі та практичні проблеми у певній сфері/галузі професійної діяльності, із закріпленням та застосуванням набутих теоретичних знань отриманих здобувачами вищої освіти за час навчання, набуття і вдосконалення практичних навичок і умінь за відповідними спеціальностями. </w:t>
      </w:r>
    </w:p>
    <w:p w:rsidR="00B16FC7" w:rsidRDefault="00B16FC7" w:rsidP="00B16FC7">
      <w:pPr>
        <w:tabs>
          <w:tab w:val="left" w:pos="9600"/>
        </w:tabs>
        <w:ind w:left="12" w:right="89" w:firstLine="928"/>
        <w:jc w:val="both"/>
        <w:rPr>
          <w:rFonts w:ascii="Times New Roman" w:eastAsia="Times New Roman" w:hAnsi="Times New Roman" w:cs="Times New Roman"/>
          <w:color w:val="000000"/>
          <w:sz w:val="20"/>
          <w:szCs w:val="20"/>
        </w:rPr>
      </w:pPr>
      <w:r>
        <w:rPr>
          <w:rFonts w:ascii="Times New Roman" w:eastAsia="Times New Roman" w:hAnsi="Times New Roman" w:cs="Times New Roman"/>
          <w:sz w:val="22"/>
          <w:szCs w:val="22"/>
        </w:rPr>
        <w:t xml:space="preserve">Виробнича практика передбачає набуття компетентностей, які сприяють закріпленню, поглибленню та систематизації знань умінь і навичок, </w:t>
      </w:r>
      <w:r>
        <w:rPr>
          <w:rFonts w:ascii="Times New Roman" w:eastAsia="Times New Roman" w:hAnsi="Times New Roman"/>
          <w:sz w:val="22"/>
          <w:szCs w:val="22"/>
        </w:rPr>
        <w:t>здобутих під час вивчення фахових дисциплін, а також у формуванні професійних компетентностей майбутнього філолога, викладача україн</w:t>
      </w:r>
      <w:r w:rsidR="00731759">
        <w:rPr>
          <w:rFonts w:ascii="Times New Roman" w:eastAsia="Times New Roman" w:hAnsi="Times New Roman"/>
          <w:sz w:val="22"/>
          <w:szCs w:val="22"/>
        </w:rPr>
        <w:t>ської мови та літератури. Базою</w:t>
      </w:r>
      <w:r>
        <w:rPr>
          <w:rFonts w:ascii="Times New Roman" w:eastAsia="Times New Roman" w:hAnsi="Times New Roman"/>
          <w:sz w:val="22"/>
          <w:szCs w:val="22"/>
        </w:rPr>
        <w:t xml:space="preserve"> проходження прак</w:t>
      </w:r>
      <w:r w:rsidR="00731759">
        <w:rPr>
          <w:rFonts w:ascii="Times New Roman" w:eastAsia="Times New Roman" w:hAnsi="Times New Roman"/>
          <w:sz w:val="22"/>
          <w:szCs w:val="22"/>
        </w:rPr>
        <w:t>тики є кафедра української мови</w:t>
      </w:r>
      <w:r>
        <w:rPr>
          <w:rFonts w:ascii="Times New Roman" w:eastAsia="Times New Roman" w:hAnsi="Times New Roman"/>
          <w:sz w:val="22"/>
          <w:szCs w:val="22"/>
        </w:rPr>
        <w:t xml:space="preserve">. Проходженню практики передує вивчення дисциплін, які забезпечують опанування теоретико-методичної підготовки, - </w:t>
      </w:r>
      <w:r>
        <w:rPr>
          <w:rFonts w:ascii="Times New Roman" w:eastAsia="Times New Roman" w:hAnsi="Times New Roman" w:cs="Times New Roman"/>
          <w:sz w:val="22"/>
          <w:szCs w:val="22"/>
        </w:rPr>
        <w:t>«Інформаційні технології в гуманітарній освіті» «Методика викладання філологічних дисциплін у вищій школі»</w:t>
      </w:r>
      <w:r w:rsidR="00C44EA0">
        <w:rPr>
          <w:rFonts w:ascii="Times New Roman" w:eastAsia="Times New Roman" w:hAnsi="Times New Roman" w:cs="Times New Roman"/>
          <w:sz w:val="22"/>
          <w:szCs w:val="22"/>
        </w:rPr>
        <w:t>, «Українська лінгвістика ХХІ ст.»</w:t>
      </w:r>
      <w:r>
        <w:rPr>
          <w:rFonts w:ascii="Times New Roman" w:eastAsia="Times New Roman" w:hAnsi="Times New Roman" w:cs="Times New Roman"/>
          <w:sz w:val="22"/>
          <w:szCs w:val="22"/>
        </w:rPr>
        <w:t>; пов’язані з практикою фахові дисци</w:t>
      </w:r>
      <w:r w:rsidR="00C44EA0">
        <w:rPr>
          <w:rFonts w:ascii="Times New Roman" w:eastAsia="Times New Roman" w:hAnsi="Times New Roman" w:cs="Times New Roman"/>
          <w:sz w:val="22"/>
          <w:szCs w:val="22"/>
        </w:rPr>
        <w:t xml:space="preserve">пліни: </w:t>
      </w:r>
      <w:r>
        <w:rPr>
          <w:rFonts w:ascii="Times New Roman" w:eastAsia="Times New Roman" w:hAnsi="Times New Roman" w:cs="Times New Roman"/>
          <w:sz w:val="22"/>
          <w:szCs w:val="22"/>
        </w:rPr>
        <w:t>«Актуаль</w:t>
      </w:r>
      <w:r w:rsidR="00C44EA0">
        <w:rPr>
          <w:rFonts w:ascii="Times New Roman" w:eastAsia="Times New Roman" w:hAnsi="Times New Roman" w:cs="Times New Roman"/>
          <w:sz w:val="22"/>
          <w:szCs w:val="22"/>
        </w:rPr>
        <w:t>ні питання сучасної філології»</w:t>
      </w:r>
      <w:r>
        <w:rPr>
          <w:rFonts w:ascii="Times New Roman" w:eastAsia="Times New Roman" w:hAnsi="Times New Roman" w:cs="Times New Roman"/>
          <w:color w:val="000000"/>
          <w:sz w:val="22"/>
          <w:szCs w:val="22"/>
        </w:rPr>
        <w:t>, «Теорія мовознавства», «Історія стилів української мови»</w:t>
      </w:r>
      <w:r w:rsidR="00C44EA0">
        <w:rPr>
          <w:rFonts w:ascii="Times New Roman" w:eastAsia="Times New Roman" w:hAnsi="Times New Roman" w:cs="Times New Roman"/>
          <w:color w:val="000000"/>
          <w:sz w:val="22"/>
          <w:szCs w:val="22"/>
        </w:rPr>
        <w:t>.</w:t>
      </w:r>
    </w:p>
    <w:p w:rsidR="00CE2369" w:rsidRPr="00493536" w:rsidRDefault="00CE2369">
      <w:pPr>
        <w:pStyle w:val="ae"/>
        <w:ind w:left="232" w:right="108" w:firstLine="708"/>
        <w:rPr>
          <w:bCs/>
          <w:noProof/>
          <w:sz w:val="20"/>
          <w:szCs w:val="20"/>
          <w:lang w:val="uk-UA"/>
        </w:rPr>
      </w:pPr>
    </w:p>
    <w:p w:rsidR="007B1B15" w:rsidRDefault="007B1B15">
      <w:pPr>
        <w:pStyle w:val="af0"/>
        <w:jc w:val="center"/>
        <w:rPr>
          <w:b/>
          <w:bCs/>
          <w:noProof/>
          <w:sz w:val="20"/>
          <w:szCs w:val="20"/>
          <w:lang w:val="uk-UA"/>
        </w:rPr>
      </w:pPr>
    </w:p>
    <w:p w:rsidR="007B1B15" w:rsidRDefault="007B1B15">
      <w:pPr>
        <w:pStyle w:val="af0"/>
        <w:jc w:val="center"/>
        <w:rPr>
          <w:b/>
          <w:bCs/>
          <w:noProof/>
          <w:sz w:val="20"/>
          <w:szCs w:val="20"/>
          <w:lang w:val="uk-UA"/>
        </w:rPr>
      </w:pPr>
    </w:p>
    <w:p w:rsidR="0070326D" w:rsidRDefault="0070326D">
      <w:pPr>
        <w:pStyle w:val="af0"/>
        <w:jc w:val="center"/>
        <w:rPr>
          <w:b/>
          <w:bCs/>
          <w:noProof/>
          <w:sz w:val="20"/>
          <w:szCs w:val="20"/>
          <w:lang w:val="uk-UA"/>
        </w:rPr>
      </w:pPr>
    </w:p>
    <w:p w:rsidR="00CE2369" w:rsidRPr="00493536" w:rsidRDefault="004A0684">
      <w:pPr>
        <w:pStyle w:val="af0"/>
        <w:jc w:val="center"/>
        <w:rPr>
          <w:b/>
          <w:bCs/>
          <w:noProof/>
          <w:sz w:val="20"/>
          <w:szCs w:val="20"/>
          <w:lang w:val="uk-UA"/>
        </w:rPr>
      </w:pPr>
      <w:r w:rsidRPr="00493536">
        <w:rPr>
          <w:b/>
          <w:bCs/>
          <w:noProof/>
          <w:sz w:val="20"/>
          <w:szCs w:val="20"/>
          <w:lang w:val="uk-UA"/>
        </w:rPr>
        <w:t>Паспорт освітнього компонента</w:t>
      </w:r>
    </w:p>
    <w:tbl>
      <w:tblPr>
        <w:tblStyle w:val="af5"/>
        <w:tblW w:w="0" w:type="auto"/>
        <w:tblLook w:val="04A0" w:firstRow="1" w:lastRow="0" w:firstColumn="1" w:lastColumn="0" w:noHBand="0" w:noVBand="1"/>
      </w:tblPr>
      <w:tblGrid>
        <w:gridCol w:w="4501"/>
        <w:gridCol w:w="1906"/>
        <w:gridCol w:w="1636"/>
        <w:gridCol w:w="1636"/>
      </w:tblGrid>
      <w:tr w:rsidR="00CE2369" w:rsidRPr="00493536">
        <w:trPr>
          <w:trHeight w:val="843"/>
        </w:trPr>
        <w:tc>
          <w:tcPr>
            <w:tcW w:w="4630" w:type="dxa"/>
          </w:tcPr>
          <w:p w:rsidR="00CE2369" w:rsidRPr="00493536" w:rsidRDefault="00CE2369">
            <w:pPr>
              <w:widowControl/>
              <w:jc w:val="center"/>
              <w:rPr>
                <w:rFonts w:ascii="Times New Roman" w:eastAsia="SimSun" w:hAnsi="Times New Roman" w:cs="Times New Roman"/>
                <w:noProof/>
                <w:color w:val="000000"/>
                <w:kern w:val="0"/>
                <w:sz w:val="20"/>
                <w:szCs w:val="20"/>
                <w:lang w:bidi="ar"/>
              </w:rPr>
            </w:pPr>
          </w:p>
          <w:p w:rsidR="00CE2369" w:rsidRPr="00493536" w:rsidRDefault="004A0684">
            <w:pPr>
              <w:widowControl/>
              <w:jc w:val="center"/>
              <w:rPr>
                <w:rFonts w:ascii="Times New Roman" w:hAnsi="Times New Roman" w:cs="Times New Roman"/>
                <w:b/>
                <w:bCs/>
                <w:noProof/>
                <w:sz w:val="20"/>
                <w:szCs w:val="20"/>
              </w:rPr>
            </w:pPr>
            <w:r w:rsidRPr="00493536">
              <w:rPr>
                <w:rFonts w:ascii="Times New Roman" w:eastAsia="SimSun" w:hAnsi="Times New Roman" w:cs="Times New Roman"/>
                <w:noProof/>
                <w:color w:val="000000"/>
                <w:kern w:val="0"/>
                <w:sz w:val="20"/>
                <w:szCs w:val="20"/>
                <w:lang w:bidi="ar"/>
              </w:rPr>
              <w:t>Рівень вищої освіти, спеціальність</w:t>
            </w:r>
          </w:p>
        </w:tc>
        <w:tc>
          <w:tcPr>
            <w:tcW w:w="1945" w:type="dxa"/>
          </w:tcPr>
          <w:p w:rsidR="00CE2369" w:rsidRPr="00493536" w:rsidRDefault="00CE2369">
            <w:pPr>
              <w:widowControl/>
              <w:jc w:val="center"/>
              <w:rPr>
                <w:rFonts w:ascii="Times New Roman" w:eastAsia="SimSun" w:hAnsi="Times New Roman" w:cs="Times New Roman"/>
                <w:noProof/>
                <w:color w:val="000000"/>
                <w:kern w:val="0"/>
                <w:sz w:val="20"/>
                <w:szCs w:val="20"/>
                <w:lang w:bidi="ar"/>
              </w:rPr>
            </w:pPr>
          </w:p>
          <w:p w:rsidR="00CE2369" w:rsidRPr="00493536" w:rsidRDefault="004A0684">
            <w:pPr>
              <w:widowControl/>
              <w:jc w:val="center"/>
              <w:rPr>
                <w:rFonts w:ascii="Times New Roman" w:hAnsi="Times New Roman" w:cs="Times New Roman"/>
                <w:b/>
                <w:bCs/>
                <w:noProof/>
                <w:sz w:val="20"/>
                <w:szCs w:val="20"/>
              </w:rPr>
            </w:pPr>
            <w:r w:rsidRPr="00493536">
              <w:rPr>
                <w:rFonts w:ascii="Times New Roman" w:eastAsia="SimSun" w:hAnsi="Times New Roman" w:cs="Times New Roman"/>
                <w:noProof/>
                <w:color w:val="000000"/>
                <w:kern w:val="0"/>
                <w:sz w:val="20"/>
                <w:szCs w:val="20"/>
                <w:lang w:bidi="ar"/>
              </w:rPr>
              <w:t>Кількість тижнів та кредитів</w:t>
            </w:r>
          </w:p>
        </w:tc>
        <w:tc>
          <w:tcPr>
            <w:tcW w:w="1665" w:type="dxa"/>
          </w:tcPr>
          <w:p w:rsidR="00CE2369" w:rsidRPr="00493536" w:rsidRDefault="004A0684">
            <w:pPr>
              <w:widowControl/>
              <w:jc w:val="center"/>
              <w:rPr>
                <w:rFonts w:ascii="Times New Roman" w:hAnsi="Times New Roman" w:cs="Times New Roman"/>
                <w:b/>
                <w:bCs/>
                <w:noProof/>
                <w:sz w:val="20"/>
                <w:szCs w:val="20"/>
              </w:rPr>
            </w:pPr>
            <w:r w:rsidRPr="00493536">
              <w:rPr>
                <w:rFonts w:ascii="Times New Roman" w:eastAsia="SimSun" w:hAnsi="Times New Roman" w:cs="Times New Roman"/>
                <w:noProof/>
                <w:color w:val="000000"/>
                <w:kern w:val="0"/>
                <w:sz w:val="20"/>
                <w:szCs w:val="20"/>
                <w:lang w:bidi="ar"/>
              </w:rPr>
              <w:t>Денна форма здобуття освіти</w:t>
            </w:r>
          </w:p>
        </w:tc>
        <w:tc>
          <w:tcPr>
            <w:tcW w:w="1665" w:type="dxa"/>
          </w:tcPr>
          <w:p w:rsidR="00CE2369" w:rsidRPr="00493536" w:rsidRDefault="004A0684">
            <w:pPr>
              <w:widowControl/>
              <w:jc w:val="center"/>
              <w:rPr>
                <w:rFonts w:ascii="Times New Roman" w:hAnsi="Times New Roman" w:cs="Times New Roman"/>
                <w:b/>
                <w:bCs/>
                <w:noProof/>
                <w:sz w:val="20"/>
                <w:szCs w:val="20"/>
              </w:rPr>
            </w:pPr>
            <w:r w:rsidRPr="00493536">
              <w:rPr>
                <w:rFonts w:ascii="Times New Roman" w:eastAsia="SimSun" w:hAnsi="Times New Roman" w:cs="Times New Roman"/>
                <w:noProof/>
                <w:color w:val="000000"/>
                <w:kern w:val="0"/>
                <w:sz w:val="20"/>
                <w:szCs w:val="20"/>
                <w:lang w:bidi="ar"/>
              </w:rPr>
              <w:t>Заочна форма здобуття освіти</w:t>
            </w:r>
          </w:p>
        </w:tc>
      </w:tr>
      <w:tr w:rsidR="00CE2369" w:rsidRPr="00493536">
        <w:tc>
          <w:tcPr>
            <w:tcW w:w="4630" w:type="dxa"/>
            <w:vMerge w:val="restart"/>
          </w:tcPr>
          <w:p w:rsidR="00CE2369" w:rsidRPr="00493536" w:rsidRDefault="004A0684">
            <w:pPr>
              <w:rPr>
                <w:rFonts w:ascii="Times New Roman" w:hAnsi="Times New Roman" w:cs="Times New Roman"/>
                <w:noProof/>
                <w:sz w:val="20"/>
                <w:szCs w:val="20"/>
              </w:rPr>
            </w:pPr>
            <w:r w:rsidRPr="00493536">
              <w:rPr>
                <w:rFonts w:ascii="Times New Roman" w:hAnsi="Times New Roman" w:cs="Times New Roman"/>
                <w:noProof/>
                <w:sz w:val="20"/>
                <w:szCs w:val="20"/>
              </w:rPr>
              <w:t>Другий (магістерський) рівень вищої освіти</w:t>
            </w:r>
          </w:p>
          <w:p w:rsidR="00CE2369" w:rsidRPr="00493536" w:rsidRDefault="004A0684">
            <w:pPr>
              <w:rPr>
                <w:rFonts w:ascii="Times New Roman" w:hAnsi="Times New Roman" w:cs="Times New Roman"/>
                <w:noProof/>
                <w:sz w:val="20"/>
                <w:szCs w:val="20"/>
              </w:rPr>
            </w:pPr>
            <w:r w:rsidRPr="00493536">
              <w:rPr>
                <w:rFonts w:ascii="Times New Roman" w:hAnsi="Times New Roman" w:cs="Times New Roman"/>
                <w:noProof/>
                <w:sz w:val="20"/>
                <w:szCs w:val="20"/>
              </w:rPr>
              <w:t>спеціалізація В11.01 Українська мова та література</w:t>
            </w:r>
          </w:p>
          <w:p w:rsidR="00CE2369" w:rsidRPr="00493536" w:rsidRDefault="004A0684">
            <w:pPr>
              <w:rPr>
                <w:rFonts w:ascii="Times New Roman" w:hAnsi="Times New Roman" w:cs="Times New Roman"/>
                <w:noProof/>
                <w:sz w:val="20"/>
                <w:szCs w:val="20"/>
              </w:rPr>
            </w:pPr>
            <w:r w:rsidRPr="00493536">
              <w:rPr>
                <w:rFonts w:ascii="Times New Roman" w:hAnsi="Times New Roman" w:cs="Times New Roman"/>
                <w:noProof/>
                <w:sz w:val="20"/>
                <w:szCs w:val="20"/>
              </w:rPr>
              <w:t>спеціальності  В11 Філологія</w:t>
            </w:r>
          </w:p>
          <w:p w:rsidR="00CE2369" w:rsidRPr="00493536" w:rsidRDefault="004A0684">
            <w:pPr>
              <w:rPr>
                <w:rFonts w:ascii="Times New Roman" w:hAnsi="Times New Roman" w:cs="Times New Roman"/>
                <w:noProof/>
                <w:sz w:val="20"/>
                <w:szCs w:val="20"/>
              </w:rPr>
            </w:pPr>
            <w:r w:rsidRPr="00493536">
              <w:rPr>
                <w:rFonts w:ascii="Times New Roman" w:hAnsi="Times New Roman" w:cs="Times New Roman"/>
                <w:noProof/>
                <w:sz w:val="20"/>
                <w:szCs w:val="20"/>
              </w:rPr>
              <w:t>галузь знань В Культура, мистецтво та гуманітарні науки</w:t>
            </w:r>
          </w:p>
          <w:p w:rsidR="00CE2369" w:rsidRPr="00493536" w:rsidRDefault="004A0684">
            <w:pPr>
              <w:rPr>
                <w:rFonts w:ascii="Times New Roman" w:hAnsi="Times New Roman" w:cs="Times New Roman"/>
                <w:b/>
                <w:bCs/>
                <w:noProof/>
                <w:sz w:val="20"/>
                <w:szCs w:val="20"/>
              </w:rPr>
            </w:pPr>
            <w:r w:rsidRPr="00493536">
              <w:rPr>
                <w:rFonts w:ascii="Times New Roman" w:hAnsi="Times New Roman" w:cs="Times New Roman"/>
                <w:noProof/>
                <w:sz w:val="20"/>
                <w:szCs w:val="20"/>
              </w:rPr>
              <w:t>освітньо-професійна програма «Українська мова та література»</w:t>
            </w:r>
          </w:p>
        </w:tc>
        <w:tc>
          <w:tcPr>
            <w:tcW w:w="1945" w:type="dxa"/>
            <w:vMerge w:val="restart"/>
          </w:tcPr>
          <w:p w:rsidR="00CE2369" w:rsidRPr="00493536" w:rsidRDefault="00CE2369">
            <w:pPr>
              <w:jc w:val="center"/>
              <w:rPr>
                <w:rFonts w:ascii="Times New Roman" w:hAnsi="Times New Roman" w:cs="Times New Roman"/>
                <w:noProof/>
                <w:sz w:val="20"/>
                <w:szCs w:val="20"/>
              </w:rPr>
            </w:pPr>
          </w:p>
          <w:p w:rsidR="00CE2369" w:rsidRPr="00493536" w:rsidRDefault="00CE2369">
            <w:pPr>
              <w:jc w:val="center"/>
              <w:rPr>
                <w:rFonts w:ascii="Times New Roman" w:hAnsi="Times New Roman" w:cs="Times New Roman"/>
                <w:noProof/>
                <w:sz w:val="20"/>
                <w:szCs w:val="20"/>
              </w:rPr>
            </w:pPr>
          </w:p>
          <w:p w:rsidR="00CE2369" w:rsidRPr="00493536" w:rsidRDefault="004A0684">
            <w:pPr>
              <w:jc w:val="center"/>
              <w:rPr>
                <w:rFonts w:ascii="Times New Roman" w:hAnsi="Times New Roman" w:cs="Times New Roman"/>
                <w:noProof/>
                <w:sz w:val="20"/>
                <w:szCs w:val="20"/>
              </w:rPr>
            </w:pPr>
            <w:r w:rsidRPr="00493536">
              <w:rPr>
                <w:rFonts w:ascii="Times New Roman" w:hAnsi="Times New Roman" w:cs="Times New Roman"/>
                <w:noProof/>
                <w:sz w:val="20"/>
                <w:szCs w:val="20"/>
              </w:rPr>
              <w:t>4 тижні /</w:t>
            </w:r>
          </w:p>
          <w:p w:rsidR="00CE2369" w:rsidRPr="00493536" w:rsidRDefault="004A0684">
            <w:pPr>
              <w:jc w:val="center"/>
              <w:rPr>
                <w:rFonts w:ascii="Times New Roman" w:hAnsi="Times New Roman" w:cs="Times New Roman"/>
                <w:noProof/>
                <w:sz w:val="20"/>
                <w:szCs w:val="20"/>
              </w:rPr>
            </w:pPr>
            <w:r w:rsidRPr="00493536">
              <w:rPr>
                <w:rFonts w:ascii="Times New Roman" w:hAnsi="Times New Roman" w:cs="Times New Roman"/>
                <w:noProof/>
                <w:sz w:val="20"/>
                <w:szCs w:val="20"/>
              </w:rPr>
              <w:t>6 кредитів</w:t>
            </w:r>
          </w:p>
          <w:p w:rsidR="00CE2369" w:rsidRPr="00493536" w:rsidRDefault="00CE2369">
            <w:pPr>
              <w:jc w:val="center"/>
              <w:rPr>
                <w:rFonts w:ascii="Times New Roman" w:hAnsi="Times New Roman" w:cs="Times New Roman"/>
                <w:noProof/>
                <w:sz w:val="20"/>
                <w:szCs w:val="20"/>
              </w:rPr>
            </w:pPr>
          </w:p>
        </w:tc>
        <w:tc>
          <w:tcPr>
            <w:tcW w:w="3330" w:type="dxa"/>
            <w:gridSpan w:val="2"/>
          </w:tcPr>
          <w:p w:rsidR="00CE2369" w:rsidRPr="00493536" w:rsidRDefault="004A0684">
            <w:pPr>
              <w:jc w:val="center"/>
              <w:rPr>
                <w:rFonts w:ascii="Times New Roman" w:hAnsi="Times New Roman" w:cs="Times New Roman"/>
                <w:noProof/>
                <w:sz w:val="20"/>
                <w:szCs w:val="20"/>
              </w:rPr>
            </w:pPr>
            <w:r w:rsidRPr="00493536">
              <w:rPr>
                <w:rFonts w:ascii="Times New Roman" w:hAnsi="Times New Roman" w:cs="Times New Roman"/>
                <w:noProof/>
                <w:sz w:val="20"/>
                <w:szCs w:val="20"/>
              </w:rPr>
              <w:t>Рік підготовки</w:t>
            </w:r>
          </w:p>
        </w:tc>
      </w:tr>
      <w:tr w:rsidR="00CE2369" w:rsidRPr="00493536">
        <w:tc>
          <w:tcPr>
            <w:tcW w:w="4630" w:type="dxa"/>
            <w:vMerge/>
          </w:tcPr>
          <w:p w:rsidR="00CE2369" w:rsidRPr="00493536" w:rsidRDefault="00CE2369">
            <w:pPr>
              <w:jc w:val="center"/>
              <w:rPr>
                <w:rFonts w:ascii="Times New Roman" w:hAnsi="Times New Roman" w:cs="Times New Roman"/>
                <w:b/>
                <w:bCs/>
                <w:noProof/>
                <w:sz w:val="20"/>
                <w:szCs w:val="20"/>
              </w:rPr>
            </w:pPr>
          </w:p>
        </w:tc>
        <w:tc>
          <w:tcPr>
            <w:tcW w:w="1945" w:type="dxa"/>
            <w:vMerge/>
          </w:tcPr>
          <w:p w:rsidR="00CE2369" w:rsidRPr="00493536" w:rsidRDefault="00CE2369">
            <w:pPr>
              <w:jc w:val="center"/>
              <w:rPr>
                <w:rFonts w:ascii="Times New Roman" w:hAnsi="Times New Roman" w:cs="Times New Roman"/>
                <w:noProof/>
                <w:sz w:val="20"/>
                <w:szCs w:val="20"/>
              </w:rPr>
            </w:pPr>
          </w:p>
        </w:tc>
        <w:tc>
          <w:tcPr>
            <w:tcW w:w="1665" w:type="dxa"/>
          </w:tcPr>
          <w:p w:rsidR="00CE2369" w:rsidRPr="00493536" w:rsidRDefault="009E5C50">
            <w:pPr>
              <w:jc w:val="center"/>
              <w:rPr>
                <w:rFonts w:ascii="Times New Roman" w:hAnsi="Times New Roman" w:cs="Times New Roman"/>
                <w:noProof/>
                <w:sz w:val="20"/>
                <w:szCs w:val="20"/>
              </w:rPr>
            </w:pPr>
            <w:r>
              <w:rPr>
                <w:rFonts w:ascii="Times New Roman" w:hAnsi="Times New Roman" w:cs="Times New Roman"/>
                <w:noProof/>
                <w:sz w:val="20"/>
                <w:szCs w:val="20"/>
              </w:rPr>
              <w:t>1</w:t>
            </w:r>
            <w:r w:rsidR="004A0684" w:rsidRPr="00493536">
              <w:rPr>
                <w:rFonts w:ascii="Times New Roman" w:hAnsi="Times New Roman" w:cs="Times New Roman"/>
                <w:noProof/>
                <w:sz w:val="20"/>
                <w:szCs w:val="20"/>
              </w:rPr>
              <w:t>-й</w:t>
            </w:r>
          </w:p>
        </w:tc>
        <w:tc>
          <w:tcPr>
            <w:tcW w:w="1665" w:type="dxa"/>
          </w:tcPr>
          <w:p w:rsidR="00CE2369" w:rsidRPr="00493536" w:rsidRDefault="009E5C50">
            <w:pPr>
              <w:jc w:val="center"/>
              <w:rPr>
                <w:rFonts w:ascii="Times New Roman" w:hAnsi="Times New Roman" w:cs="Times New Roman"/>
                <w:noProof/>
                <w:sz w:val="20"/>
                <w:szCs w:val="20"/>
              </w:rPr>
            </w:pPr>
            <w:r>
              <w:rPr>
                <w:rFonts w:ascii="Times New Roman" w:hAnsi="Times New Roman" w:cs="Times New Roman"/>
                <w:noProof/>
                <w:sz w:val="20"/>
                <w:szCs w:val="20"/>
              </w:rPr>
              <w:t>1-й</w:t>
            </w:r>
          </w:p>
        </w:tc>
      </w:tr>
      <w:tr w:rsidR="00CE2369" w:rsidRPr="00493536">
        <w:trPr>
          <w:trHeight w:val="276"/>
        </w:trPr>
        <w:tc>
          <w:tcPr>
            <w:tcW w:w="4630" w:type="dxa"/>
            <w:vMerge/>
          </w:tcPr>
          <w:p w:rsidR="00CE2369" w:rsidRPr="00493536" w:rsidRDefault="00CE2369">
            <w:pPr>
              <w:jc w:val="center"/>
              <w:rPr>
                <w:rFonts w:ascii="Times New Roman" w:hAnsi="Times New Roman" w:cs="Times New Roman"/>
                <w:b/>
                <w:bCs/>
                <w:noProof/>
                <w:sz w:val="20"/>
                <w:szCs w:val="20"/>
              </w:rPr>
            </w:pPr>
          </w:p>
        </w:tc>
        <w:tc>
          <w:tcPr>
            <w:tcW w:w="1945" w:type="dxa"/>
            <w:vMerge/>
          </w:tcPr>
          <w:p w:rsidR="00CE2369" w:rsidRPr="00493536" w:rsidRDefault="00CE2369">
            <w:pPr>
              <w:jc w:val="center"/>
              <w:rPr>
                <w:rFonts w:ascii="Times New Roman" w:hAnsi="Times New Roman" w:cs="Times New Roman"/>
                <w:noProof/>
                <w:sz w:val="20"/>
                <w:szCs w:val="20"/>
              </w:rPr>
            </w:pPr>
          </w:p>
        </w:tc>
        <w:tc>
          <w:tcPr>
            <w:tcW w:w="3330" w:type="dxa"/>
            <w:gridSpan w:val="2"/>
          </w:tcPr>
          <w:p w:rsidR="00CE2369" w:rsidRPr="00493536" w:rsidRDefault="004A0684">
            <w:pPr>
              <w:jc w:val="center"/>
              <w:rPr>
                <w:rFonts w:ascii="Times New Roman" w:hAnsi="Times New Roman" w:cs="Times New Roman"/>
                <w:noProof/>
                <w:sz w:val="20"/>
                <w:szCs w:val="20"/>
              </w:rPr>
            </w:pPr>
            <w:r w:rsidRPr="00493536">
              <w:rPr>
                <w:rFonts w:ascii="Times New Roman" w:hAnsi="Times New Roman" w:cs="Times New Roman"/>
                <w:noProof/>
                <w:sz w:val="20"/>
                <w:szCs w:val="20"/>
              </w:rPr>
              <w:t>семестр</w:t>
            </w:r>
          </w:p>
        </w:tc>
      </w:tr>
      <w:tr w:rsidR="00CE2369" w:rsidRPr="00493536">
        <w:tc>
          <w:tcPr>
            <w:tcW w:w="4630" w:type="dxa"/>
            <w:vMerge/>
          </w:tcPr>
          <w:p w:rsidR="00CE2369" w:rsidRPr="00493536" w:rsidRDefault="00CE2369">
            <w:pPr>
              <w:jc w:val="center"/>
              <w:rPr>
                <w:rFonts w:ascii="Times New Roman" w:hAnsi="Times New Roman" w:cs="Times New Roman"/>
                <w:b/>
                <w:bCs/>
                <w:noProof/>
                <w:sz w:val="20"/>
                <w:szCs w:val="20"/>
              </w:rPr>
            </w:pPr>
          </w:p>
        </w:tc>
        <w:tc>
          <w:tcPr>
            <w:tcW w:w="1945" w:type="dxa"/>
            <w:vMerge/>
          </w:tcPr>
          <w:p w:rsidR="00CE2369" w:rsidRPr="00493536" w:rsidRDefault="00CE2369">
            <w:pPr>
              <w:jc w:val="center"/>
              <w:rPr>
                <w:rFonts w:ascii="Times New Roman" w:hAnsi="Times New Roman" w:cs="Times New Roman"/>
                <w:noProof/>
                <w:sz w:val="20"/>
                <w:szCs w:val="20"/>
              </w:rPr>
            </w:pPr>
          </w:p>
        </w:tc>
        <w:tc>
          <w:tcPr>
            <w:tcW w:w="1665" w:type="dxa"/>
          </w:tcPr>
          <w:p w:rsidR="00CE2369" w:rsidRPr="00493536" w:rsidRDefault="009E5C50">
            <w:pPr>
              <w:jc w:val="center"/>
              <w:rPr>
                <w:rFonts w:ascii="Times New Roman" w:hAnsi="Times New Roman" w:cs="Times New Roman"/>
                <w:noProof/>
                <w:sz w:val="20"/>
                <w:szCs w:val="20"/>
              </w:rPr>
            </w:pPr>
            <w:r>
              <w:rPr>
                <w:rFonts w:ascii="Times New Roman" w:hAnsi="Times New Roman" w:cs="Times New Roman"/>
                <w:noProof/>
                <w:sz w:val="20"/>
                <w:szCs w:val="20"/>
              </w:rPr>
              <w:t>2</w:t>
            </w:r>
            <w:r w:rsidR="005E1B5E">
              <w:rPr>
                <w:rFonts w:ascii="Times New Roman" w:hAnsi="Times New Roman" w:cs="Times New Roman"/>
                <w:noProof/>
                <w:sz w:val="20"/>
                <w:szCs w:val="20"/>
              </w:rPr>
              <w:t>-й</w:t>
            </w:r>
          </w:p>
        </w:tc>
        <w:tc>
          <w:tcPr>
            <w:tcW w:w="1665" w:type="dxa"/>
          </w:tcPr>
          <w:p w:rsidR="00CE2369" w:rsidRPr="00493536" w:rsidRDefault="009E5C50">
            <w:pPr>
              <w:jc w:val="center"/>
              <w:rPr>
                <w:rFonts w:ascii="Times New Roman" w:hAnsi="Times New Roman" w:cs="Times New Roman"/>
                <w:noProof/>
                <w:sz w:val="20"/>
                <w:szCs w:val="20"/>
              </w:rPr>
            </w:pPr>
            <w:r>
              <w:rPr>
                <w:rFonts w:ascii="Times New Roman" w:hAnsi="Times New Roman" w:cs="Times New Roman"/>
                <w:noProof/>
                <w:sz w:val="20"/>
                <w:szCs w:val="20"/>
              </w:rPr>
              <w:t>2</w:t>
            </w:r>
            <w:r w:rsidR="005E1B5E">
              <w:rPr>
                <w:rFonts w:ascii="Times New Roman" w:hAnsi="Times New Roman" w:cs="Times New Roman"/>
                <w:noProof/>
                <w:sz w:val="20"/>
                <w:szCs w:val="20"/>
              </w:rPr>
              <w:t>-й</w:t>
            </w:r>
          </w:p>
        </w:tc>
      </w:tr>
      <w:tr w:rsidR="00CE2369" w:rsidRPr="00493536">
        <w:tc>
          <w:tcPr>
            <w:tcW w:w="4630" w:type="dxa"/>
            <w:vMerge/>
          </w:tcPr>
          <w:p w:rsidR="00CE2369" w:rsidRPr="00493536" w:rsidRDefault="00CE2369">
            <w:pPr>
              <w:jc w:val="center"/>
              <w:rPr>
                <w:rFonts w:ascii="Times New Roman" w:hAnsi="Times New Roman" w:cs="Times New Roman"/>
                <w:b/>
                <w:bCs/>
                <w:noProof/>
                <w:sz w:val="20"/>
                <w:szCs w:val="20"/>
              </w:rPr>
            </w:pPr>
          </w:p>
        </w:tc>
        <w:tc>
          <w:tcPr>
            <w:tcW w:w="1945" w:type="dxa"/>
            <w:vMerge/>
          </w:tcPr>
          <w:p w:rsidR="00CE2369" w:rsidRPr="00493536" w:rsidRDefault="00CE2369">
            <w:pPr>
              <w:jc w:val="center"/>
              <w:rPr>
                <w:rFonts w:ascii="Times New Roman" w:hAnsi="Times New Roman" w:cs="Times New Roman"/>
                <w:noProof/>
                <w:sz w:val="20"/>
                <w:szCs w:val="20"/>
              </w:rPr>
            </w:pPr>
          </w:p>
        </w:tc>
        <w:tc>
          <w:tcPr>
            <w:tcW w:w="3330" w:type="dxa"/>
            <w:gridSpan w:val="2"/>
          </w:tcPr>
          <w:p w:rsidR="00CE2369" w:rsidRPr="00493536" w:rsidRDefault="004A0684">
            <w:pPr>
              <w:jc w:val="center"/>
              <w:rPr>
                <w:rFonts w:ascii="Times New Roman" w:hAnsi="Times New Roman" w:cs="Times New Roman"/>
                <w:noProof/>
                <w:sz w:val="20"/>
                <w:szCs w:val="20"/>
              </w:rPr>
            </w:pPr>
            <w:r w:rsidRPr="00493536">
              <w:rPr>
                <w:rFonts w:ascii="Times New Roman" w:hAnsi="Times New Roman" w:cs="Times New Roman"/>
                <w:noProof/>
                <w:sz w:val="20"/>
                <w:szCs w:val="20"/>
              </w:rPr>
              <w:t>Вид контролю</w:t>
            </w:r>
          </w:p>
        </w:tc>
      </w:tr>
      <w:tr w:rsidR="00CE2369" w:rsidRPr="00493536">
        <w:tc>
          <w:tcPr>
            <w:tcW w:w="4630" w:type="dxa"/>
            <w:vMerge/>
          </w:tcPr>
          <w:p w:rsidR="00CE2369" w:rsidRPr="00493536" w:rsidRDefault="00CE2369">
            <w:pPr>
              <w:jc w:val="center"/>
              <w:rPr>
                <w:rFonts w:ascii="Times New Roman" w:hAnsi="Times New Roman" w:cs="Times New Roman"/>
                <w:b/>
                <w:bCs/>
                <w:noProof/>
                <w:sz w:val="20"/>
                <w:szCs w:val="20"/>
              </w:rPr>
            </w:pPr>
          </w:p>
        </w:tc>
        <w:tc>
          <w:tcPr>
            <w:tcW w:w="1945" w:type="dxa"/>
            <w:vMerge/>
          </w:tcPr>
          <w:p w:rsidR="00CE2369" w:rsidRPr="00493536" w:rsidRDefault="00CE2369">
            <w:pPr>
              <w:jc w:val="center"/>
              <w:rPr>
                <w:rFonts w:ascii="Times New Roman" w:hAnsi="Times New Roman" w:cs="Times New Roman"/>
                <w:noProof/>
                <w:sz w:val="20"/>
                <w:szCs w:val="20"/>
              </w:rPr>
            </w:pPr>
          </w:p>
        </w:tc>
        <w:tc>
          <w:tcPr>
            <w:tcW w:w="1665" w:type="dxa"/>
          </w:tcPr>
          <w:p w:rsidR="00CE2369" w:rsidRPr="00493536" w:rsidRDefault="00CE2369">
            <w:pPr>
              <w:jc w:val="center"/>
              <w:rPr>
                <w:rFonts w:ascii="Times New Roman" w:hAnsi="Times New Roman" w:cs="Times New Roman"/>
                <w:noProof/>
                <w:sz w:val="20"/>
                <w:szCs w:val="20"/>
              </w:rPr>
            </w:pPr>
          </w:p>
          <w:p w:rsidR="00CE2369" w:rsidRPr="00493536" w:rsidRDefault="00611A98">
            <w:pPr>
              <w:jc w:val="center"/>
              <w:rPr>
                <w:rFonts w:ascii="Times New Roman" w:hAnsi="Times New Roman" w:cs="Times New Roman"/>
                <w:noProof/>
                <w:sz w:val="20"/>
                <w:szCs w:val="20"/>
              </w:rPr>
            </w:pPr>
            <w:r w:rsidRPr="00493536">
              <w:rPr>
                <w:rFonts w:ascii="Times New Roman" w:hAnsi="Times New Roman" w:cs="Times New Roman"/>
                <w:noProof/>
                <w:sz w:val="20"/>
                <w:szCs w:val="20"/>
              </w:rPr>
              <w:t>захист</w:t>
            </w:r>
          </w:p>
        </w:tc>
        <w:tc>
          <w:tcPr>
            <w:tcW w:w="1665" w:type="dxa"/>
          </w:tcPr>
          <w:p w:rsidR="00CE2369" w:rsidRPr="00493536" w:rsidRDefault="00CE2369">
            <w:pPr>
              <w:jc w:val="center"/>
              <w:rPr>
                <w:rFonts w:ascii="Times New Roman" w:hAnsi="Times New Roman" w:cs="Times New Roman"/>
                <w:noProof/>
                <w:sz w:val="20"/>
                <w:szCs w:val="20"/>
              </w:rPr>
            </w:pPr>
          </w:p>
          <w:p w:rsidR="00CE2369" w:rsidRPr="00493536" w:rsidRDefault="009E5C50" w:rsidP="00731759">
            <w:pPr>
              <w:jc w:val="center"/>
              <w:rPr>
                <w:rFonts w:ascii="Times New Roman" w:hAnsi="Times New Roman" w:cs="Times New Roman"/>
                <w:noProof/>
                <w:sz w:val="20"/>
                <w:szCs w:val="20"/>
              </w:rPr>
            </w:pPr>
            <w:r>
              <w:rPr>
                <w:rFonts w:ascii="Times New Roman" w:hAnsi="Times New Roman" w:cs="Times New Roman"/>
                <w:noProof/>
                <w:sz w:val="20"/>
                <w:szCs w:val="20"/>
              </w:rPr>
              <w:t>захист</w:t>
            </w:r>
          </w:p>
        </w:tc>
      </w:tr>
    </w:tbl>
    <w:p w:rsidR="00CE2369" w:rsidRPr="00493536" w:rsidRDefault="00CE2369">
      <w:pPr>
        <w:jc w:val="center"/>
        <w:rPr>
          <w:rFonts w:ascii="Times New Roman" w:hAnsi="Times New Roman" w:cs="Times New Roman"/>
          <w:b/>
          <w:bCs/>
          <w:noProof/>
          <w:sz w:val="20"/>
          <w:szCs w:val="20"/>
        </w:rPr>
      </w:pPr>
    </w:p>
    <w:p w:rsidR="00CE2369" w:rsidRPr="00493536" w:rsidRDefault="004A0684">
      <w:pPr>
        <w:numPr>
          <w:ilvl w:val="0"/>
          <w:numId w:val="1"/>
        </w:numPr>
        <w:jc w:val="center"/>
        <w:rPr>
          <w:rFonts w:ascii="Times New Roman" w:hAnsi="Times New Roman" w:cs="Times New Roman"/>
          <w:b/>
          <w:bCs/>
          <w:noProof/>
          <w:sz w:val="20"/>
          <w:szCs w:val="20"/>
        </w:rPr>
      </w:pPr>
      <w:r w:rsidRPr="00493536">
        <w:rPr>
          <w:rFonts w:ascii="Times New Roman" w:hAnsi="Times New Roman" w:cs="Times New Roman"/>
          <w:b/>
          <w:bCs/>
          <w:noProof/>
          <w:sz w:val="20"/>
          <w:szCs w:val="20"/>
        </w:rPr>
        <w:t>У результаті проходження практики здобувачі освіти набувають таких</w:t>
      </w:r>
    </w:p>
    <w:p w:rsidR="00CE2369" w:rsidRPr="00493536" w:rsidRDefault="004A0684">
      <w:pPr>
        <w:rPr>
          <w:rFonts w:ascii="Times New Roman" w:hAnsi="Times New Roman" w:cs="Times New Roman"/>
          <w:b/>
          <w:bCs/>
          <w:noProof/>
          <w:sz w:val="20"/>
          <w:szCs w:val="20"/>
        </w:rPr>
      </w:pPr>
      <w:r w:rsidRPr="00493536">
        <w:rPr>
          <w:rFonts w:ascii="Times New Roman" w:hAnsi="Times New Roman" w:cs="Times New Roman"/>
          <w:b/>
          <w:bCs/>
          <w:noProof/>
          <w:sz w:val="20"/>
          <w:szCs w:val="20"/>
        </w:rPr>
        <w:t>- компетентностей:</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84"/>
        <w:gridCol w:w="3334"/>
      </w:tblGrid>
      <w:tr w:rsidR="00CE2369" w:rsidRPr="00493536">
        <w:tc>
          <w:tcPr>
            <w:tcW w:w="6584" w:type="dxa"/>
            <w:tcBorders>
              <w:top w:val="single" w:sz="4" w:space="0" w:color="auto"/>
              <w:left w:val="single" w:sz="4" w:space="0" w:color="auto"/>
              <w:bottom w:val="single" w:sz="4" w:space="0" w:color="auto"/>
              <w:right w:val="single" w:sz="4" w:space="0" w:color="auto"/>
            </w:tcBorders>
          </w:tcPr>
          <w:p w:rsidR="00CE2369" w:rsidRPr="00493536" w:rsidRDefault="004A0684">
            <w:pPr>
              <w:spacing w:line="276" w:lineRule="auto"/>
              <w:ind w:firstLine="295"/>
              <w:jc w:val="center"/>
              <w:rPr>
                <w:rFonts w:ascii="Times New Roman" w:hAnsi="Times New Roman" w:cs="Times New Roman"/>
                <w:b/>
                <w:noProof/>
                <w:sz w:val="20"/>
                <w:szCs w:val="20"/>
              </w:rPr>
            </w:pPr>
            <w:r w:rsidRPr="00493536">
              <w:rPr>
                <w:rFonts w:ascii="Times New Roman" w:hAnsi="Times New Roman" w:cs="Times New Roman"/>
                <w:b/>
                <w:noProof/>
                <w:sz w:val="20"/>
                <w:szCs w:val="20"/>
              </w:rPr>
              <w:t>Компетентності/</w:t>
            </w:r>
          </w:p>
          <w:p w:rsidR="00CE2369" w:rsidRPr="00493536" w:rsidRDefault="004A0684">
            <w:pPr>
              <w:spacing w:line="276" w:lineRule="auto"/>
              <w:ind w:firstLine="295"/>
              <w:jc w:val="center"/>
              <w:rPr>
                <w:rFonts w:ascii="Times New Roman" w:hAnsi="Times New Roman" w:cs="Times New Roman"/>
                <w:b/>
                <w:noProof/>
                <w:sz w:val="20"/>
                <w:szCs w:val="20"/>
              </w:rPr>
            </w:pPr>
            <w:r w:rsidRPr="00493536">
              <w:rPr>
                <w:rFonts w:ascii="Times New Roman" w:hAnsi="Times New Roman" w:cs="Times New Roman"/>
                <w:b/>
                <w:noProof/>
                <w:sz w:val="20"/>
                <w:szCs w:val="20"/>
              </w:rPr>
              <w:t>результати навчання</w:t>
            </w:r>
          </w:p>
        </w:tc>
        <w:tc>
          <w:tcPr>
            <w:tcW w:w="3334" w:type="dxa"/>
            <w:tcBorders>
              <w:top w:val="single" w:sz="4" w:space="0" w:color="auto"/>
              <w:left w:val="single" w:sz="4" w:space="0" w:color="auto"/>
              <w:bottom w:val="single" w:sz="4" w:space="0" w:color="auto"/>
              <w:right w:val="single" w:sz="4" w:space="0" w:color="auto"/>
            </w:tcBorders>
          </w:tcPr>
          <w:p w:rsidR="00CE2369" w:rsidRPr="00493536" w:rsidRDefault="004A0684">
            <w:pPr>
              <w:autoSpaceDE w:val="0"/>
              <w:autoSpaceDN w:val="0"/>
              <w:spacing w:line="276" w:lineRule="auto"/>
              <w:ind w:firstLine="295"/>
              <w:jc w:val="center"/>
              <w:rPr>
                <w:rFonts w:ascii="Times New Roman" w:hAnsi="Times New Roman" w:cs="Times New Roman"/>
                <w:b/>
                <w:noProof/>
                <w:sz w:val="20"/>
                <w:szCs w:val="20"/>
                <w:lang w:eastAsia="en-US"/>
              </w:rPr>
            </w:pPr>
            <w:r w:rsidRPr="00493536">
              <w:rPr>
                <w:rFonts w:ascii="Times New Roman" w:hAnsi="Times New Roman" w:cs="Times New Roman"/>
                <w:b/>
                <w:noProof/>
                <w:sz w:val="20"/>
                <w:szCs w:val="20"/>
              </w:rPr>
              <w:t xml:space="preserve">Методи навчання  </w:t>
            </w:r>
          </w:p>
        </w:tc>
      </w:tr>
      <w:tr w:rsidR="00CE2369" w:rsidRPr="00493536">
        <w:tc>
          <w:tcPr>
            <w:tcW w:w="6584" w:type="dxa"/>
            <w:tcBorders>
              <w:top w:val="single" w:sz="4" w:space="0" w:color="auto"/>
              <w:left w:val="single" w:sz="4" w:space="0" w:color="auto"/>
              <w:bottom w:val="single" w:sz="4" w:space="0" w:color="auto"/>
              <w:right w:val="single" w:sz="4" w:space="0" w:color="auto"/>
            </w:tcBorders>
          </w:tcPr>
          <w:p w:rsidR="00CE2369" w:rsidRPr="00493536" w:rsidRDefault="004A0684">
            <w:pPr>
              <w:pStyle w:val="Default"/>
              <w:ind w:left="161"/>
              <w:jc w:val="both"/>
              <w:rPr>
                <w:noProof/>
                <w:sz w:val="20"/>
                <w:szCs w:val="20"/>
                <w:lang w:val="uk-UA"/>
              </w:rPr>
            </w:pPr>
            <w:r w:rsidRPr="00493536">
              <w:rPr>
                <w:b/>
                <w:noProof/>
                <w:sz w:val="20"/>
                <w:szCs w:val="20"/>
                <w:lang w:val="uk-UA"/>
              </w:rPr>
              <w:t>ЗК-1</w:t>
            </w:r>
            <w:r w:rsidRPr="00493536">
              <w:rPr>
                <w:noProof/>
                <w:sz w:val="20"/>
                <w:szCs w:val="20"/>
                <w:lang w:val="uk-UA"/>
              </w:rPr>
              <w:t xml:space="preserve"> Здатність спілкуватися державною мовою як усно, так і письмово. </w:t>
            </w:r>
          </w:p>
          <w:p w:rsidR="00CE2369" w:rsidRPr="00493536" w:rsidRDefault="004A0684">
            <w:pPr>
              <w:pStyle w:val="Default"/>
              <w:ind w:left="161"/>
              <w:jc w:val="both"/>
              <w:rPr>
                <w:noProof/>
                <w:sz w:val="20"/>
                <w:szCs w:val="20"/>
                <w:lang w:val="uk-UA"/>
              </w:rPr>
            </w:pPr>
            <w:r w:rsidRPr="00493536">
              <w:rPr>
                <w:b/>
                <w:noProof/>
                <w:sz w:val="20"/>
                <w:szCs w:val="20"/>
                <w:lang w:val="uk-UA"/>
              </w:rPr>
              <w:t>ЗК</w:t>
            </w:r>
            <w:r w:rsidRPr="00493536">
              <w:rPr>
                <w:noProof/>
                <w:sz w:val="20"/>
                <w:szCs w:val="20"/>
                <w:lang w:val="uk-UA"/>
              </w:rPr>
              <w:t>-</w:t>
            </w:r>
            <w:r w:rsidRPr="00493536">
              <w:rPr>
                <w:b/>
                <w:noProof/>
                <w:sz w:val="20"/>
                <w:szCs w:val="20"/>
                <w:lang w:val="uk-UA"/>
              </w:rPr>
              <w:t>2</w:t>
            </w:r>
            <w:r w:rsidRPr="00493536">
              <w:rPr>
                <w:noProof/>
                <w:sz w:val="20"/>
                <w:szCs w:val="20"/>
                <w:lang w:val="uk-UA"/>
              </w:rPr>
              <w:t xml:space="preserve"> Здатність бути критичним і самокритичним.</w:t>
            </w:r>
          </w:p>
          <w:p w:rsidR="00CE2369" w:rsidRPr="00493536" w:rsidRDefault="004A0684">
            <w:pPr>
              <w:pStyle w:val="Default"/>
              <w:ind w:left="161"/>
              <w:jc w:val="both"/>
              <w:rPr>
                <w:noProof/>
                <w:sz w:val="20"/>
                <w:szCs w:val="20"/>
                <w:lang w:val="uk-UA"/>
              </w:rPr>
            </w:pPr>
            <w:r w:rsidRPr="00493536">
              <w:rPr>
                <w:b/>
                <w:noProof/>
                <w:sz w:val="20"/>
                <w:szCs w:val="20"/>
                <w:lang w:val="uk-UA"/>
              </w:rPr>
              <w:t>ЗК-4</w:t>
            </w:r>
            <w:r w:rsidRPr="00493536">
              <w:rPr>
                <w:noProof/>
                <w:sz w:val="20"/>
                <w:szCs w:val="20"/>
                <w:lang w:val="uk-UA"/>
              </w:rPr>
              <w:t xml:space="preserve"> Уміння виявляти, ставити та вирішувати проблеми. </w:t>
            </w:r>
          </w:p>
          <w:p w:rsidR="00CE2369" w:rsidRPr="00493536" w:rsidRDefault="004A0684">
            <w:pPr>
              <w:pStyle w:val="Default"/>
              <w:ind w:left="161"/>
              <w:jc w:val="both"/>
              <w:rPr>
                <w:noProof/>
                <w:sz w:val="20"/>
                <w:szCs w:val="20"/>
                <w:lang w:val="uk-UA"/>
              </w:rPr>
            </w:pPr>
            <w:r w:rsidRPr="00493536">
              <w:rPr>
                <w:b/>
                <w:noProof/>
                <w:sz w:val="20"/>
                <w:szCs w:val="20"/>
                <w:lang w:val="uk-UA"/>
              </w:rPr>
              <w:t>ЗК-5</w:t>
            </w:r>
            <w:r w:rsidRPr="00493536">
              <w:rPr>
                <w:noProof/>
                <w:sz w:val="20"/>
                <w:szCs w:val="20"/>
                <w:lang w:val="uk-UA"/>
              </w:rPr>
              <w:t xml:space="preserve"> Здатність працювати в команді та автономно.  </w:t>
            </w:r>
          </w:p>
          <w:p w:rsidR="00CE2369" w:rsidRPr="00493536" w:rsidRDefault="004A0684">
            <w:pPr>
              <w:pStyle w:val="Default"/>
              <w:shd w:val="clear" w:color="auto" w:fill="FFFFFF" w:themeFill="background1"/>
              <w:ind w:left="161"/>
              <w:jc w:val="both"/>
              <w:rPr>
                <w:noProof/>
                <w:sz w:val="20"/>
                <w:szCs w:val="20"/>
                <w:lang w:val="uk-UA"/>
              </w:rPr>
            </w:pPr>
            <w:r w:rsidRPr="00493536">
              <w:rPr>
                <w:b/>
                <w:noProof/>
                <w:sz w:val="20"/>
                <w:szCs w:val="20"/>
                <w:lang w:val="uk-UA"/>
              </w:rPr>
              <w:t>ЗК-8</w:t>
            </w:r>
            <w:r w:rsidRPr="00493536">
              <w:rPr>
                <w:noProof/>
                <w:sz w:val="20"/>
                <w:szCs w:val="20"/>
                <w:lang w:val="uk-UA"/>
              </w:rPr>
              <w:t xml:space="preserve"> Навички використання інформаційних і комунікаційних технологій. </w:t>
            </w:r>
          </w:p>
          <w:p w:rsidR="00CE2369" w:rsidRPr="00493536" w:rsidRDefault="004A0684">
            <w:pPr>
              <w:pStyle w:val="Default"/>
              <w:shd w:val="clear" w:color="auto" w:fill="FFFFFF" w:themeFill="background1"/>
              <w:ind w:left="161"/>
              <w:jc w:val="both"/>
              <w:rPr>
                <w:noProof/>
                <w:sz w:val="20"/>
                <w:szCs w:val="20"/>
                <w:lang w:val="uk-UA"/>
              </w:rPr>
            </w:pPr>
            <w:r w:rsidRPr="00493536">
              <w:rPr>
                <w:b/>
                <w:noProof/>
                <w:sz w:val="20"/>
                <w:szCs w:val="20"/>
                <w:lang w:val="uk-UA"/>
              </w:rPr>
              <w:t>ЗК-9</w:t>
            </w:r>
            <w:r w:rsidRPr="00493536">
              <w:rPr>
                <w:noProof/>
                <w:sz w:val="20"/>
                <w:szCs w:val="20"/>
                <w:lang w:val="uk-UA"/>
              </w:rPr>
              <w:t xml:space="preserve"> Здатність до адаптації та дії в новій ситуації. </w:t>
            </w:r>
          </w:p>
          <w:p w:rsidR="00CE2369" w:rsidRPr="00493536" w:rsidRDefault="004A0684">
            <w:pPr>
              <w:pStyle w:val="Default"/>
              <w:shd w:val="clear" w:color="auto" w:fill="FFFFFF" w:themeFill="background1"/>
              <w:ind w:left="161"/>
              <w:jc w:val="both"/>
              <w:rPr>
                <w:noProof/>
                <w:sz w:val="20"/>
                <w:szCs w:val="20"/>
                <w:lang w:val="uk-UA"/>
              </w:rPr>
            </w:pPr>
            <w:r w:rsidRPr="00493536">
              <w:rPr>
                <w:b/>
                <w:noProof/>
                <w:sz w:val="20"/>
                <w:szCs w:val="20"/>
                <w:lang w:val="uk-UA"/>
              </w:rPr>
              <w:t>ЗК-10</w:t>
            </w:r>
            <w:r w:rsidRPr="00493536">
              <w:rPr>
                <w:noProof/>
                <w:sz w:val="20"/>
                <w:szCs w:val="20"/>
                <w:lang w:val="uk-UA"/>
              </w:rPr>
              <w:t xml:space="preserve"> Здатність спілкуватися з представниками інших професійних груп різного рівня (з експертами з інших галузей знань/видів економічної діяльності). </w:t>
            </w:r>
          </w:p>
          <w:p w:rsidR="00CE2369" w:rsidRPr="00493536" w:rsidRDefault="004A0684">
            <w:pPr>
              <w:pStyle w:val="Default"/>
              <w:ind w:left="161"/>
              <w:jc w:val="both"/>
              <w:rPr>
                <w:noProof/>
                <w:sz w:val="20"/>
                <w:szCs w:val="20"/>
                <w:lang w:val="uk-UA"/>
              </w:rPr>
            </w:pPr>
            <w:r w:rsidRPr="00493536">
              <w:rPr>
                <w:b/>
                <w:noProof/>
                <w:sz w:val="20"/>
                <w:szCs w:val="20"/>
                <w:lang w:val="uk-UA"/>
              </w:rPr>
              <w:t>ЗК-12</w:t>
            </w:r>
            <w:r w:rsidRPr="00493536">
              <w:rPr>
                <w:noProof/>
                <w:sz w:val="20"/>
                <w:szCs w:val="20"/>
                <w:lang w:val="uk-UA"/>
              </w:rPr>
              <w:t xml:space="preserve"> Здатність генерувати нові ідеї (креативність).</w:t>
            </w:r>
          </w:p>
          <w:p w:rsidR="00CE2369" w:rsidRPr="00493536" w:rsidRDefault="004A0684">
            <w:pPr>
              <w:pStyle w:val="Default"/>
              <w:ind w:left="161"/>
              <w:jc w:val="both"/>
              <w:rPr>
                <w:noProof/>
                <w:sz w:val="20"/>
                <w:szCs w:val="20"/>
                <w:lang w:val="uk-UA"/>
              </w:rPr>
            </w:pPr>
            <w:r w:rsidRPr="00493536">
              <w:rPr>
                <w:b/>
                <w:noProof/>
                <w:sz w:val="20"/>
                <w:szCs w:val="20"/>
                <w:lang w:val="uk-UA"/>
              </w:rPr>
              <w:t>СК-6</w:t>
            </w:r>
            <w:r w:rsidRPr="00493536">
              <w:rPr>
                <w:noProof/>
                <w:sz w:val="20"/>
                <w:szCs w:val="20"/>
                <w:lang w:val="uk-UA"/>
              </w:rPr>
              <w:t xml:space="preserve"> Здатність застосовувати поглиблені знання з обраної філологічної спеціалізації для вирішення професійних завдань. </w:t>
            </w:r>
          </w:p>
          <w:p w:rsidR="00CE2369" w:rsidRPr="00493536" w:rsidRDefault="004A0684">
            <w:pPr>
              <w:pStyle w:val="Default"/>
              <w:ind w:left="161"/>
              <w:jc w:val="both"/>
              <w:rPr>
                <w:noProof/>
                <w:sz w:val="20"/>
                <w:szCs w:val="20"/>
                <w:lang w:val="uk-UA"/>
              </w:rPr>
            </w:pPr>
            <w:r w:rsidRPr="00493536">
              <w:rPr>
                <w:b/>
                <w:noProof/>
                <w:sz w:val="20"/>
                <w:szCs w:val="20"/>
                <w:lang w:val="uk-UA"/>
              </w:rPr>
              <w:t>СК-8</w:t>
            </w:r>
            <w:r w:rsidRPr="00493536">
              <w:rPr>
                <w:noProof/>
                <w:sz w:val="20"/>
                <w:szCs w:val="20"/>
                <w:lang w:val="uk-UA"/>
              </w:rPr>
              <w:t xml:space="preserve"> Усвідомлення ролі експресивних, емоційних, логічних засобів мови для досягнення запланованого прагматичного результату.</w:t>
            </w:r>
          </w:p>
        </w:tc>
        <w:tc>
          <w:tcPr>
            <w:tcW w:w="3334" w:type="dxa"/>
            <w:tcBorders>
              <w:top w:val="single" w:sz="4" w:space="0" w:color="auto"/>
              <w:left w:val="single" w:sz="4" w:space="0" w:color="auto"/>
              <w:bottom w:val="single" w:sz="4" w:space="0" w:color="auto"/>
              <w:right w:val="single" w:sz="4" w:space="0" w:color="auto"/>
            </w:tcBorders>
          </w:tcPr>
          <w:p w:rsidR="00CE2369" w:rsidRPr="00493536" w:rsidRDefault="004A0684">
            <w:pPr>
              <w:pStyle w:val="af6"/>
              <w:numPr>
                <w:ilvl w:val="0"/>
                <w:numId w:val="2"/>
              </w:numPr>
              <w:suppressAutoHyphens w:val="0"/>
              <w:autoSpaceDE w:val="0"/>
              <w:autoSpaceDN w:val="0"/>
              <w:spacing w:line="256" w:lineRule="auto"/>
              <w:ind w:left="74" w:firstLine="284"/>
              <w:jc w:val="both"/>
              <w:rPr>
                <w:rFonts w:ascii="Times New Roman" w:hAnsi="Times New Roman" w:cs="Times New Roman"/>
                <w:noProof/>
                <w:sz w:val="20"/>
                <w:szCs w:val="20"/>
                <w:lang w:eastAsia="en-US"/>
              </w:rPr>
            </w:pPr>
            <w:r w:rsidRPr="00493536">
              <w:rPr>
                <w:rFonts w:ascii="Times New Roman" w:hAnsi="Times New Roman" w:cs="Times New Roman"/>
                <w:noProof/>
                <w:sz w:val="20"/>
                <w:szCs w:val="20"/>
                <w:lang w:eastAsia="en-US"/>
              </w:rPr>
              <w:t xml:space="preserve">пояснювально-ілюстративний (розповідь, презентації); </w:t>
            </w:r>
          </w:p>
          <w:p w:rsidR="00CE2369" w:rsidRPr="00493536" w:rsidRDefault="004A0684">
            <w:pPr>
              <w:pStyle w:val="af6"/>
              <w:numPr>
                <w:ilvl w:val="0"/>
                <w:numId w:val="2"/>
              </w:numPr>
              <w:suppressAutoHyphens w:val="0"/>
              <w:autoSpaceDE w:val="0"/>
              <w:autoSpaceDN w:val="0"/>
              <w:spacing w:line="256" w:lineRule="auto"/>
              <w:ind w:left="74" w:firstLine="284"/>
              <w:jc w:val="both"/>
              <w:rPr>
                <w:rFonts w:ascii="Times New Roman" w:hAnsi="Times New Roman" w:cs="Times New Roman"/>
                <w:noProof/>
                <w:sz w:val="20"/>
                <w:szCs w:val="20"/>
                <w:lang w:eastAsia="en-US"/>
              </w:rPr>
            </w:pPr>
            <w:r w:rsidRPr="00493536">
              <w:rPr>
                <w:rFonts w:ascii="Times New Roman" w:hAnsi="Times New Roman" w:cs="Times New Roman"/>
                <w:noProof/>
                <w:sz w:val="20"/>
                <w:szCs w:val="20"/>
                <w:lang w:eastAsia="en-US"/>
              </w:rPr>
              <w:t xml:space="preserve">частково-пошуковий (бесіда); </w:t>
            </w:r>
          </w:p>
          <w:p w:rsidR="00CE2369" w:rsidRPr="00493536" w:rsidRDefault="004A0684">
            <w:pPr>
              <w:pStyle w:val="af6"/>
              <w:numPr>
                <w:ilvl w:val="0"/>
                <w:numId w:val="2"/>
              </w:numPr>
              <w:suppressAutoHyphens w:val="0"/>
              <w:autoSpaceDE w:val="0"/>
              <w:autoSpaceDN w:val="0"/>
              <w:spacing w:line="256" w:lineRule="auto"/>
              <w:ind w:left="74" w:firstLine="284"/>
              <w:jc w:val="both"/>
              <w:rPr>
                <w:rFonts w:ascii="Times New Roman" w:hAnsi="Times New Roman" w:cs="Times New Roman"/>
                <w:noProof/>
                <w:sz w:val="20"/>
                <w:szCs w:val="20"/>
                <w:lang w:eastAsia="en-US"/>
              </w:rPr>
            </w:pPr>
            <w:r w:rsidRPr="00493536">
              <w:rPr>
                <w:rFonts w:ascii="Times New Roman" w:hAnsi="Times New Roman" w:cs="Times New Roman"/>
                <w:noProof/>
                <w:sz w:val="20"/>
                <w:szCs w:val="20"/>
                <w:lang w:eastAsia="en-US"/>
              </w:rPr>
              <w:t>репродуктивний (робота з художніми текстами, підручником, посібником);</w:t>
            </w:r>
          </w:p>
          <w:p w:rsidR="00CE2369" w:rsidRPr="00493536" w:rsidRDefault="004A0684">
            <w:pPr>
              <w:pStyle w:val="af6"/>
              <w:numPr>
                <w:ilvl w:val="0"/>
                <w:numId w:val="2"/>
              </w:numPr>
              <w:suppressAutoHyphens w:val="0"/>
              <w:autoSpaceDE w:val="0"/>
              <w:autoSpaceDN w:val="0"/>
              <w:spacing w:line="256" w:lineRule="auto"/>
              <w:ind w:left="74" w:firstLine="284"/>
              <w:jc w:val="both"/>
              <w:rPr>
                <w:rFonts w:ascii="Times New Roman" w:hAnsi="Times New Roman" w:cs="Times New Roman"/>
                <w:noProof/>
                <w:sz w:val="20"/>
                <w:szCs w:val="20"/>
                <w:lang w:eastAsia="en-US"/>
              </w:rPr>
            </w:pPr>
            <w:r w:rsidRPr="00493536">
              <w:rPr>
                <w:rFonts w:ascii="Times New Roman" w:hAnsi="Times New Roman" w:cs="Times New Roman"/>
                <w:noProof/>
                <w:sz w:val="20"/>
                <w:szCs w:val="20"/>
                <w:lang w:eastAsia="en-US"/>
              </w:rPr>
              <w:t xml:space="preserve"> дослідницький (самостійна робота з науковою літературою, робота з фактичним матеріалом); </w:t>
            </w:r>
          </w:p>
          <w:p w:rsidR="00CE2369" w:rsidRPr="00493536" w:rsidRDefault="004A0684">
            <w:pPr>
              <w:pStyle w:val="af6"/>
              <w:numPr>
                <w:ilvl w:val="0"/>
                <w:numId w:val="2"/>
              </w:numPr>
              <w:suppressAutoHyphens w:val="0"/>
              <w:autoSpaceDE w:val="0"/>
              <w:autoSpaceDN w:val="0"/>
              <w:spacing w:line="256" w:lineRule="auto"/>
              <w:ind w:left="74" w:firstLine="284"/>
              <w:jc w:val="both"/>
              <w:rPr>
                <w:rFonts w:ascii="Times New Roman" w:hAnsi="Times New Roman" w:cs="Times New Roman"/>
                <w:noProof/>
                <w:sz w:val="20"/>
                <w:szCs w:val="20"/>
                <w:lang w:eastAsia="en-US"/>
              </w:rPr>
            </w:pPr>
            <w:r w:rsidRPr="00493536">
              <w:rPr>
                <w:rFonts w:ascii="Times New Roman" w:hAnsi="Times New Roman" w:cs="Times New Roman"/>
                <w:noProof/>
                <w:sz w:val="20"/>
                <w:szCs w:val="20"/>
                <w:lang w:eastAsia="en-US"/>
              </w:rPr>
              <w:t>інтерактивні (дискусія, мозковий штурм)</w:t>
            </w:r>
          </w:p>
          <w:p w:rsidR="00CE2369" w:rsidRPr="00493536" w:rsidRDefault="00CE2369">
            <w:pPr>
              <w:autoSpaceDE w:val="0"/>
              <w:autoSpaceDN w:val="0"/>
              <w:spacing w:line="256" w:lineRule="auto"/>
              <w:rPr>
                <w:rFonts w:ascii="Times New Roman" w:hAnsi="Times New Roman" w:cs="Times New Roman"/>
                <w:noProof/>
                <w:sz w:val="20"/>
                <w:szCs w:val="20"/>
                <w:lang w:eastAsia="en-US"/>
              </w:rPr>
            </w:pPr>
          </w:p>
        </w:tc>
      </w:tr>
    </w:tbl>
    <w:p w:rsidR="00CE2369" w:rsidRPr="00493536" w:rsidRDefault="00CE2369">
      <w:pPr>
        <w:rPr>
          <w:rFonts w:ascii="Times New Roman" w:hAnsi="Times New Roman" w:cs="Times New Roman"/>
          <w:b/>
          <w:bCs/>
          <w:noProof/>
          <w:sz w:val="20"/>
          <w:szCs w:val="20"/>
        </w:rPr>
      </w:pPr>
    </w:p>
    <w:p w:rsidR="00CE2369" w:rsidRPr="00493536" w:rsidRDefault="004A0684">
      <w:pPr>
        <w:rPr>
          <w:rFonts w:ascii="Times New Roman" w:hAnsi="Times New Roman" w:cs="Times New Roman"/>
          <w:b/>
          <w:bCs/>
          <w:noProof/>
          <w:sz w:val="20"/>
          <w:szCs w:val="20"/>
        </w:rPr>
      </w:pPr>
      <w:r w:rsidRPr="00493536">
        <w:rPr>
          <w:rFonts w:ascii="Times New Roman" w:hAnsi="Times New Roman" w:cs="Times New Roman"/>
          <w:b/>
          <w:bCs/>
          <w:noProof/>
          <w:sz w:val="20"/>
          <w:szCs w:val="20"/>
        </w:rPr>
        <w:t>- результатів навчання</w:t>
      </w:r>
    </w:p>
    <w:tbl>
      <w:tblPr>
        <w:tblStyle w:val="af5"/>
        <w:tblW w:w="0" w:type="auto"/>
        <w:tblLook w:val="04A0" w:firstRow="1" w:lastRow="0" w:firstColumn="1" w:lastColumn="0" w:noHBand="0" w:noVBand="1"/>
      </w:tblPr>
      <w:tblGrid>
        <w:gridCol w:w="5332"/>
        <w:gridCol w:w="2223"/>
        <w:gridCol w:w="2124"/>
      </w:tblGrid>
      <w:tr w:rsidR="00CE2369" w:rsidRPr="00493536">
        <w:tc>
          <w:tcPr>
            <w:tcW w:w="5504" w:type="dxa"/>
          </w:tcPr>
          <w:p w:rsidR="00CE2369" w:rsidRPr="00493536" w:rsidRDefault="004A0684">
            <w:pPr>
              <w:jc w:val="center"/>
              <w:rPr>
                <w:rFonts w:ascii="Times New Roman" w:hAnsi="Times New Roman" w:cs="Times New Roman"/>
                <w:b/>
                <w:bCs/>
                <w:noProof/>
                <w:sz w:val="20"/>
                <w:szCs w:val="20"/>
              </w:rPr>
            </w:pPr>
            <w:r w:rsidRPr="00493536">
              <w:rPr>
                <w:rFonts w:ascii="Times New Roman" w:hAnsi="Times New Roman" w:cs="Times New Roman"/>
                <w:b/>
                <w:bCs/>
                <w:noProof/>
                <w:sz w:val="20"/>
                <w:szCs w:val="20"/>
              </w:rPr>
              <w:t>Перелік програмних результатів</w:t>
            </w:r>
          </w:p>
        </w:tc>
        <w:tc>
          <w:tcPr>
            <w:tcW w:w="2263" w:type="dxa"/>
          </w:tcPr>
          <w:p w:rsidR="00CE2369" w:rsidRPr="00493536" w:rsidRDefault="004A0684">
            <w:pPr>
              <w:rPr>
                <w:rFonts w:ascii="Times New Roman" w:hAnsi="Times New Roman" w:cs="Times New Roman"/>
                <w:b/>
                <w:bCs/>
                <w:noProof/>
                <w:sz w:val="20"/>
                <w:szCs w:val="20"/>
              </w:rPr>
            </w:pPr>
            <w:r w:rsidRPr="00493536">
              <w:rPr>
                <w:rFonts w:ascii="Times New Roman" w:hAnsi="Times New Roman" w:cs="Times New Roman"/>
                <w:b/>
                <w:bCs/>
                <w:noProof/>
                <w:sz w:val="20"/>
                <w:szCs w:val="20"/>
              </w:rPr>
              <w:t>Методи навчання</w:t>
            </w:r>
          </w:p>
        </w:tc>
        <w:tc>
          <w:tcPr>
            <w:tcW w:w="2138" w:type="dxa"/>
          </w:tcPr>
          <w:p w:rsidR="00CE2369" w:rsidRPr="00493536" w:rsidRDefault="004A0684">
            <w:pPr>
              <w:rPr>
                <w:rFonts w:ascii="Times New Roman" w:hAnsi="Times New Roman" w:cs="Times New Roman"/>
                <w:b/>
                <w:bCs/>
                <w:noProof/>
                <w:sz w:val="20"/>
                <w:szCs w:val="20"/>
              </w:rPr>
            </w:pPr>
            <w:r w:rsidRPr="00493536">
              <w:rPr>
                <w:rFonts w:ascii="Times New Roman" w:hAnsi="Times New Roman" w:cs="Times New Roman"/>
                <w:b/>
                <w:bCs/>
                <w:noProof/>
                <w:sz w:val="20"/>
                <w:szCs w:val="20"/>
              </w:rPr>
              <w:t>Форми та методи оцінювання</w:t>
            </w:r>
          </w:p>
        </w:tc>
      </w:tr>
      <w:tr w:rsidR="00CE2369" w:rsidRPr="00493536">
        <w:tc>
          <w:tcPr>
            <w:tcW w:w="5504" w:type="dxa"/>
          </w:tcPr>
          <w:p w:rsidR="00CE2369" w:rsidRPr="00493536" w:rsidRDefault="004A0684">
            <w:pPr>
              <w:pStyle w:val="Default"/>
              <w:ind w:left="161"/>
              <w:rPr>
                <w:noProof/>
                <w:sz w:val="20"/>
                <w:szCs w:val="20"/>
                <w:lang w:val="uk-UA"/>
              </w:rPr>
            </w:pPr>
            <w:r w:rsidRPr="00493536">
              <w:rPr>
                <w:b/>
                <w:bCs/>
                <w:noProof/>
                <w:color w:val="333333"/>
                <w:sz w:val="20"/>
                <w:szCs w:val="20"/>
                <w:lang w:val="uk-UA"/>
              </w:rPr>
              <w:t>П</w:t>
            </w:r>
            <w:r w:rsidRPr="00493536">
              <w:rPr>
                <w:b/>
                <w:noProof/>
                <w:sz w:val="20"/>
                <w:szCs w:val="20"/>
                <w:lang w:val="uk-UA" w:eastAsia="uk-UA"/>
              </w:rPr>
              <w:t>РН-1</w:t>
            </w:r>
            <w:r w:rsidRPr="00493536">
              <w:rPr>
                <w:noProof/>
                <w:sz w:val="20"/>
                <w:szCs w:val="20"/>
                <w:lang w:val="uk-UA"/>
              </w:rPr>
              <w:t xml:space="preserve"> Оцінювати власну навчальну та науково-професійну діяльність, будувати і втілювати ефективну стратегію саморозвитку та професійного самовдосконалення. </w:t>
            </w:r>
          </w:p>
          <w:p w:rsidR="00CE2369" w:rsidRPr="00493536" w:rsidRDefault="004A0684">
            <w:pPr>
              <w:pStyle w:val="Default"/>
              <w:ind w:left="161"/>
              <w:rPr>
                <w:noProof/>
                <w:sz w:val="20"/>
                <w:szCs w:val="20"/>
                <w:lang w:val="uk-UA"/>
              </w:rPr>
            </w:pPr>
            <w:r w:rsidRPr="00493536">
              <w:rPr>
                <w:b/>
                <w:noProof/>
                <w:sz w:val="20"/>
                <w:szCs w:val="20"/>
                <w:lang w:val="uk-UA" w:eastAsia="uk-UA"/>
              </w:rPr>
              <w:t>ПРН-3</w:t>
            </w:r>
            <w:r w:rsidRPr="00493536">
              <w:rPr>
                <w:noProof/>
                <w:sz w:val="20"/>
                <w:szCs w:val="20"/>
                <w:lang w:val="uk-UA"/>
              </w:rPr>
              <w:t xml:space="preserve"> Застосовувати сучасні методики і технології, зокрема інформаційні, для успішного й ефективного здійснення професійної діяльності та забезпечення якості дослідження в конкретній філологічній галузі. </w:t>
            </w:r>
          </w:p>
          <w:p w:rsidR="00CE2369" w:rsidRPr="00493536" w:rsidRDefault="004A0684">
            <w:pPr>
              <w:pStyle w:val="Default"/>
              <w:ind w:left="161"/>
              <w:rPr>
                <w:noProof/>
                <w:sz w:val="20"/>
                <w:szCs w:val="20"/>
                <w:lang w:val="uk-UA"/>
              </w:rPr>
            </w:pPr>
            <w:r w:rsidRPr="00493536">
              <w:rPr>
                <w:b/>
                <w:noProof/>
                <w:sz w:val="20"/>
                <w:szCs w:val="20"/>
                <w:lang w:val="uk-UA" w:eastAsia="uk-UA"/>
              </w:rPr>
              <w:t>ПРН-4</w:t>
            </w:r>
            <w:r w:rsidRPr="00493536">
              <w:rPr>
                <w:noProof/>
                <w:sz w:val="20"/>
                <w:szCs w:val="20"/>
                <w:lang w:val="uk-UA"/>
              </w:rPr>
              <w:t xml:space="preserve"> Оцінювати й критично аналізувати соціально, особистісно та професійно значущі проблеми і пропонувати шляхи їх вирішення у складних і непередбачуваних умовах, що потребує застосування нових підходів та прогнозування. </w:t>
            </w:r>
          </w:p>
          <w:p w:rsidR="00CE2369" w:rsidRPr="00493536" w:rsidRDefault="004A0684">
            <w:pPr>
              <w:pStyle w:val="Default"/>
              <w:ind w:left="161"/>
              <w:rPr>
                <w:noProof/>
                <w:sz w:val="20"/>
                <w:szCs w:val="20"/>
                <w:lang w:val="uk-UA"/>
              </w:rPr>
            </w:pPr>
            <w:r w:rsidRPr="00493536">
              <w:rPr>
                <w:b/>
                <w:noProof/>
                <w:sz w:val="20"/>
                <w:szCs w:val="20"/>
                <w:lang w:val="uk-UA" w:eastAsia="uk-UA"/>
              </w:rPr>
              <w:t>ПРН-5</w:t>
            </w:r>
            <w:r w:rsidRPr="00493536">
              <w:rPr>
                <w:noProof/>
                <w:sz w:val="20"/>
                <w:szCs w:val="20"/>
                <w:lang w:val="uk-UA"/>
              </w:rPr>
              <w:t xml:space="preserve"> Знаходити оптимальні шляхи ефективної взаємодії у професійному колективі та з представниками інших професійних груп різного рівня. </w:t>
            </w:r>
          </w:p>
          <w:p w:rsidR="00CE2369" w:rsidRPr="00493536" w:rsidRDefault="004A0684">
            <w:pPr>
              <w:pStyle w:val="Default"/>
              <w:ind w:left="161"/>
              <w:rPr>
                <w:noProof/>
                <w:sz w:val="20"/>
                <w:szCs w:val="20"/>
                <w:lang w:val="uk-UA"/>
              </w:rPr>
            </w:pPr>
            <w:r w:rsidRPr="00493536">
              <w:rPr>
                <w:b/>
                <w:noProof/>
                <w:sz w:val="20"/>
                <w:szCs w:val="20"/>
                <w:lang w:val="uk-UA" w:eastAsia="uk-UA"/>
              </w:rPr>
              <w:t>ПРН-6</w:t>
            </w:r>
            <w:r w:rsidRPr="00493536">
              <w:rPr>
                <w:noProof/>
                <w:sz w:val="20"/>
                <w:szCs w:val="20"/>
                <w:lang w:val="uk-UA"/>
              </w:rPr>
              <w:t xml:space="preserve"> Застосовувати знання про експресивні, емоційні, </w:t>
            </w:r>
            <w:r w:rsidRPr="00493536">
              <w:rPr>
                <w:noProof/>
                <w:sz w:val="20"/>
                <w:szCs w:val="20"/>
                <w:lang w:val="uk-UA"/>
              </w:rPr>
              <w:lastRenderedPageBreak/>
              <w:t xml:space="preserve">логічні засоби мови та техніку мовлення для досягнення запланованого прагматичного результату й організації успішної комунікації. </w:t>
            </w:r>
          </w:p>
          <w:p w:rsidR="00CE2369" w:rsidRDefault="004A0684">
            <w:pPr>
              <w:pStyle w:val="Default"/>
              <w:ind w:left="161"/>
              <w:rPr>
                <w:noProof/>
                <w:sz w:val="20"/>
                <w:szCs w:val="20"/>
                <w:lang w:val="uk-UA"/>
              </w:rPr>
            </w:pPr>
            <w:r w:rsidRPr="00493536">
              <w:rPr>
                <w:b/>
                <w:noProof/>
                <w:sz w:val="20"/>
                <w:szCs w:val="20"/>
                <w:lang w:val="uk-UA" w:eastAsia="uk-UA"/>
              </w:rPr>
              <w:t>ПРН-13</w:t>
            </w:r>
            <w:r w:rsidRPr="00493536">
              <w:rPr>
                <w:noProof/>
                <w:sz w:val="20"/>
                <w:szCs w:val="20"/>
                <w:lang w:val="uk-UA"/>
              </w:rPr>
              <w:t xml:space="preserve"> Доступно й аргументовано пояснювати сутність конкретних філологічних питань, власну точку зору на них та її обґрунтування як фахівцям, так і широкому загалу, зокрема особам, які навчаються.</w:t>
            </w:r>
          </w:p>
          <w:p w:rsidR="007B1B15" w:rsidRPr="007B1B15" w:rsidRDefault="007B1B15">
            <w:pPr>
              <w:pStyle w:val="Default"/>
              <w:ind w:left="161"/>
              <w:rPr>
                <w:noProof/>
                <w:sz w:val="20"/>
                <w:szCs w:val="20"/>
                <w:lang w:val="uk-UA"/>
              </w:rPr>
            </w:pPr>
            <w:r w:rsidRPr="007B1B15">
              <w:rPr>
                <w:b/>
                <w:noProof/>
                <w:sz w:val="20"/>
                <w:szCs w:val="20"/>
                <w:lang w:val="uk-UA"/>
              </w:rPr>
              <w:t>ПРН-16</w:t>
            </w:r>
            <w:r w:rsidRPr="007B1B15">
              <w:rPr>
                <w:noProof/>
                <w:sz w:val="20"/>
                <w:szCs w:val="20"/>
                <w:lang w:val="uk-UA"/>
              </w:rPr>
              <w:t xml:space="preserve"> Використовувати спеціалізовані концептуальні знання з обраної філологічної галузі для розв'язання складних задач і проблем, що потребує оновлення та інтеграції знань, часто в умовах неповної/недостатньої інформації та суперечливих вимог.</w:t>
            </w:r>
          </w:p>
          <w:p w:rsidR="00CE2369" w:rsidRPr="00493536" w:rsidRDefault="004A0684">
            <w:pPr>
              <w:pStyle w:val="Default"/>
              <w:ind w:left="161"/>
              <w:rPr>
                <w:noProof/>
                <w:sz w:val="20"/>
                <w:szCs w:val="20"/>
                <w:lang w:val="uk-UA"/>
              </w:rPr>
            </w:pPr>
            <w:r w:rsidRPr="00493536">
              <w:rPr>
                <w:b/>
                <w:noProof/>
                <w:sz w:val="20"/>
                <w:szCs w:val="20"/>
                <w:lang w:val="uk-UA"/>
              </w:rPr>
              <w:t>ПРН-18</w:t>
            </w:r>
            <w:r w:rsidRPr="00493536">
              <w:rPr>
                <w:noProof/>
                <w:sz w:val="20"/>
                <w:szCs w:val="20"/>
                <w:lang w:val="uk-UA"/>
              </w:rPr>
              <w:t xml:space="preserve"> Цінувати різноманіття та мультикультурність світу й керуватися у своїй діяльності сучасними принципами толерантності, діалогу та співробітництва. </w:t>
            </w:r>
          </w:p>
          <w:p w:rsidR="00CE2369" w:rsidRPr="00B04C37" w:rsidRDefault="004A0684">
            <w:pPr>
              <w:pStyle w:val="Default"/>
              <w:ind w:left="161"/>
              <w:rPr>
                <w:b/>
                <w:noProof/>
                <w:sz w:val="20"/>
                <w:szCs w:val="20"/>
                <w:lang w:val="uk-UA" w:eastAsia="uk-UA"/>
              </w:rPr>
            </w:pPr>
            <w:r w:rsidRPr="00493536">
              <w:rPr>
                <w:b/>
                <w:noProof/>
                <w:sz w:val="20"/>
                <w:szCs w:val="20"/>
                <w:lang w:val="uk-UA" w:eastAsia="uk-UA"/>
              </w:rPr>
              <w:t>ПРН-19</w:t>
            </w:r>
            <w:r w:rsidRPr="00493536">
              <w:rPr>
                <w:noProof/>
                <w:color w:val="333333"/>
                <w:sz w:val="20"/>
                <w:szCs w:val="20"/>
                <w:lang w:val="uk-UA"/>
              </w:rPr>
              <w:t xml:space="preserve"> Уміння </w:t>
            </w:r>
            <w:r w:rsidRPr="00493536">
              <w:rPr>
                <w:noProof/>
                <w:sz w:val="20"/>
                <w:szCs w:val="20"/>
                <w:lang w:val="uk-UA"/>
              </w:rPr>
              <w:t>виявляти та вирішувати проблеми, самостійно приймати обґрунтовані рішення, забезпечувати їх виконання.</w:t>
            </w:r>
            <w:r w:rsidRPr="00493536">
              <w:rPr>
                <w:b/>
                <w:noProof/>
                <w:sz w:val="20"/>
                <w:szCs w:val="20"/>
                <w:lang w:val="uk-UA" w:eastAsia="uk-UA"/>
              </w:rPr>
              <w:t xml:space="preserve"> </w:t>
            </w:r>
          </w:p>
        </w:tc>
        <w:tc>
          <w:tcPr>
            <w:tcW w:w="2263" w:type="dxa"/>
          </w:tcPr>
          <w:p w:rsidR="00CE2369" w:rsidRPr="00493536" w:rsidRDefault="004A0684">
            <w:pPr>
              <w:rPr>
                <w:rFonts w:ascii="Times New Roman" w:hAnsi="Times New Roman" w:cs="Times New Roman"/>
                <w:noProof/>
                <w:sz w:val="20"/>
                <w:szCs w:val="20"/>
              </w:rPr>
            </w:pPr>
            <w:r w:rsidRPr="00493536">
              <w:rPr>
                <w:rFonts w:ascii="Times New Roman" w:hAnsi="Times New Roman" w:cs="Times New Roman"/>
                <w:noProof/>
                <w:sz w:val="20"/>
                <w:szCs w:val="20"/>
              </w:rPr>
              <w:lastRenderedPageBreak/>
              <w:t>відвідування лекційних, практичних занять провідних викладачів факультету;</w:t>
            </w:r>
          </w:p>
          <w:p w:rsidR="00CE2369" w:rsidRPr="00493536" w:rsidRDefault="004A0684">
            <w:pPr>
              <w:rPr>
                <w:rFonts w:ascii="Times New Roman" w:hAnsi="Times New Roman" w:cs="Times New Roman"/>
                <w:noProof/>
                <w:sz w:val="20"/>
                <w:szCs w:val="20"/>
              </w:rPr>
            </w:pPr>
            <w:r w:rsidRPr="00493536">
              <w:rPr>
                <w:rFonts w:ascii="Times New Roman" w:hAnsi="Times New Roman" w:cs="Times New Roman"/>
                <w:noProof/>
                <w:sz w:val="20"/>
                <w:szCs w:val="20"/>
              </w:rPr>
              <w:t xml:space="preserve">підготовка до занять, підготовка конспектів лекційних і практичних занять </w:t>
            </w:r>
          </w:p>
          <w:p w:rsidR="00CE2369" w:rsidRPr="00493536" w:rsidRDefault="004A0684">
            <w:pPr>
              <w:rPr>
                <w:rFonts w:ascii="Times New Roman" w:hAnsi="Times New Roman" w:cs="Times New Roman"/>
                <w:noProof/>
                <w:sz w:val="20"/>
                <w:szCs w:val="20"/>
              </w:rPr>
            </w:pPr>
            <w:r w:rsidRPr="00493536">
              <w:rPr>
                <w:rFonts w:ascii="Times New Roman" w:hAnsi="Times New Roman" w:cs="Times New Roman"/>
                <w:noProof/>
                <w:sz w:val="20"/>
                <w:szCs w:val="20"/>
              </w:rPr>
              <w:t>проведення лекційних і практичних занять;</w:t>
            </w:r>
          </w:p>
          <w:p w:rsidR="00CE2369" w:rsidRPr="00493536" w:rsidRDefault="004A0684">
            <w:pPr>
              <w:rPr>
                <w:rFonts w:ascii="Times New Roman" w:hAnsi="Times New Roman" w:cs="Times New Roman"/>
                <w:noProof/>
                <w:sz w:val="20"/>
                <w:szCs w:val="20"/>
              </w:rPr>
            </w:pPr>
            <w:r w:rsidRPr="00493536">
              <w:rPr>
                <w:rFonts w:ascii="Times New Roman" w:hAnsi="Times New Roman" w:cs="Times New Roman"/>
                <w:noProof/>
                <w:sz w:val="20"/>
                <w:szCs w:val="20"/>
              </w:rPr>
              <w:t>відвідування занять однокурсників;</w:t>
            </w:r>
          </w:p>
          <w:p w:rsidR="00CE2369" w:rsidRPr="00493536" w:rsidRDefault="004A0684">
            <w:pPr>
              <w:rPr>
                <w:rFonts w:ascii="Times New Roman" w:hAnsi="Times New Roman" w:cs="Times New Roman"/>
                <w:noProof/>
                <w:sz w:val="20"/>
                <w:szCs w:val="20"/>
              </w:rPr>
            </w:pPr>
            <w:r w:rsidRPr="00493536">
              <w:rPr>
                <w:rFonts w:ascii="Times New Roman" w:hAnsi="Times New Roman" w:cs="Times New Roman"/>
                <w:noProof/>
                <w:sz w:val="20"/>
                <w:szCs w:val="20"/>
              </w:rPr>
              <w:t>участь у обговоренні занять;</w:t>
            </w:r>
          </w:p>
          <w:p w:rsidR="00CE2369" w:rsidRPr="00493536" w:rsidRDefault="004A0684">
            <w:pPr>
              <w:rPr>
                <w:rFonts w:ascii="Times New Roman" w:hAnsi="Times New Roman" w:cs="Times New Roman"/>
                <w:noProof/>
                <w:sz w:val="20"/>
                <w:szCs w:val="20"/>
              </w:rPr>
            </w:pPr>
            <w:r w:rsidRPr="00493536">
              <w:rPr>
                <w:rFonts w:ascii="Times New Roman" w:hAnsi="Times New Roman" w:cs="Times New Roman"/>
                <w:noProof/>
                <w:sz w:val="20"/>
                <w:szCs w:val="20"/>
              </w:rPr>
              <w:t>виконання обов’язків куратора</w:t>
            </w:r>
          </w:p>
          <w:p w:rsidR="00CE2369" w:rsidRPr="00493536" w:rsidRDefault="00CE2369">
            <w:pPr>
              <w:rPr>
                <w:rFonts w:ascii="Times New Roman" w:hAnsi="Times New Roman" w:cs="Times New Roman"/>
                <w:noProof/>
                <w:sz w:val="20"/>
                <w:szCs w:val="20"/>
              </w:rPr>
            </w:pPr>
          </w:p>
        </w:tc>
        <w:tc>
          <w:tcPr>
            <w:tcW w:w="2138" w:type="dxa"/>
          </w:tcPr>
          <w:p w:rsidR="00CE2369" w:rsidRPr="00493536" w:rsidRDefault="004A0684">
            <w:pPr>
              <w:rPr>
                <w:rFonts w:ascii="Times New Roman" w:hAnsi="Times New Roman" w:cs="Times New Roman"/>
                <w:noProof/>
                <w:sz w:val="20"/>
                <w:szCs w:val="20"/>
              </w:rPr>
            </w:pPr>
            <w:r w:rsidRPr="00493536">
              <w:rPr>
                <w:rFonts w:ascii="Times New Roman" w:hAnsi="Times New Roman" w:cs="Times New Roman"/>
                <w:noProof/>
                <w:sz w:val="20"/>
                <w:szCs w:val="20"/>
              </w:rPr>
              <w:t>Обговорення занять;</w:t>
            </w:r>
          </w:p>
          <w:p w:rsidR="00CE2369" w:rsidRPr="00493536" w:rsidRDefault="004A0684">
            <w:pPr>
              <w:rPr>
                <w:rFonts w:ascii="Times New Roman" w:hAnsi="Times New Roman" w:cs="Times New Roman"/>
                <w:b/>
                <w:bCs/>
                <w:noProof/>
                <w:sz w:val="20"/>
                <w:szCs w:val="20"/>
              </w:rPr>
            </w:pPr>
            <w:r w:rsidRPr="00493536">
              <w:rPr>
                <w:rFonts w:ascii="Times New Roman" w:hAnsi="Times New Roman" w:cs="Times New Roman"/>
                <w:noProof/>
                <w:sz w:val="20"/>
                <w:szCs w:val="20"/>
              </w:rPr>
              <w:t>розробка конспектів лекцій і практичних занять; аналіз відвіданих занять;обговорення виховної роботи; підготовка і захист звіту з практики</w:t>
            </w:r>
          </w:p>
        </w:tc>
      </w:tr>
    </w:tbl>
    <w:p w:rsidR="00CE2369" w:rsidRPr="00493536" w:rsidRDefault="00CE2369">
      <w:pPr>
        <w:tabs>
          <w:tab w:val="left" w:pos="284"/>
          <w:tab w:val="left" w:pos="567"/>
        </w:tabs>
        <w:jc w:val="both"/>
        <w:rPr>
          <w:rFonts w:ascii="Times New Roman" w:hAnsi="Times New Roman" w:cs="Times New Roman"/>
          <w:b/>
          <w:bCs/>
          <w:noProof/>
          <w:sz w:val="20"/>
          <w:szCs w:val="20"/>
        </w:rPr>
      </w:pPr>
    </w:p>
    <w:p w:rsidR="00CE2369" w:rsidRPr="00493536" w:rsidRDefault="004A0684">
      <w:pPr>
        <w:tabs>
          <w:tab w:val="left" w:pos="284"/>
          <w:tab w:val="left" w:pos="567"/>
        </w:tabs>
        <w:ind w:left="357" w:hanging="357"/>
        <w:jc w:val="center"/>
        <w:rPr>
          <w:rFonts w:ascii="Times New Roman" w:hAnsi="Times New Roman" w:cs="Times New Roman"/>
          <w:b/>
          <w:bCs/>
          <w:noProof/>
          <w:sz w:val="20"/>
          <w:szCs w:val="20"/>
        </w:rPr>
      </w:pPr>
      <w:r w:rsidRPr="00493536">
        <w:rPr>
          <w:rFonts w:ascii="Times New Roman" w:hAnsi="Times New Roman" w:cs="Times New Roman"/>
          <w:b/>
          <w:bCs/>
          <w:noProof/>
          <w:sz w:val="20"/>
          <w:szCs w:val="20"/>
        </w:rPr>
        <w:t>3. Зміст практики</w:t>
      </w:r>
    </w:p>
    <w:p w:rsidR="00CE2369" w:rsidRPr="00493536" w:rsidRDefault="004A0684">
      <w:pPr>
        <w:shd w:val="clear" w:color="auto" w:fill="FFFFFF"/>
        <w:ind w:right="-1" w:firstLine="709"/>
        <w:jc w:val="both"/>
        <w:rPr>
          <w:rFonts w:ascii="Times New Roman" w:hAnsi="Times New Roman" w:cs="Times New Roman"/>
          <w:noProof/>
          <w:sz w:val="20"/>
          <w:szCs w:val="20"/>
        </w:rPr>
      </w:pPr>
      <w:r w:rsidRPr="00493536">
        <w:rPr>
          <w:rFonts w:ascii="Times New Roman" w:hAnsi="Times New Roman" w:cs="Times New Roman"/>
          <w:noProof/>
          <w:sz w:val="20"/>
          <w:szCs w:val="20"/>
        </w:rPr>
        <w:t xml:space="preserve">Перший тиждень (пасивна практика) передбачає: </w:t>
      </w:r>
    </w:p>
    <w:p w:rsidR="00CE2369" w:rsidRPr="00493536" w:rsidRDefault="004A0684">
      <w:pPr>
        <w:numPr>
          <w:ilvl w:val="0"/>
          <w:numId w:val="3"/>
        </w:numPr>
        <w:shd w:val="clear" w:color="auto" w:fill="FFFFFF"/>
        <w:ind w:left="284" w:right="-1" w:hanging="208"/>
        <w:jc w:val="both"/>
        <w:rPr>
          <w:rFonts w:ascii="Times New Roman" w:hAnsi="Times New Roman" w:cs="Times New Roman"/>
          <w:noProof/>
          <w:color w:val="000000"/>
          <w:spacing w:val="-4"/>
          <w:sz w:val="20"/>
          <w:szCs w:val="20"/>
        </w:rPr>
      </w:pPr>
      <w:r w:rsidRPr="00493536">
        <w:rPr>
          <w:rFonts w:ascii="Times New Roman" w:hAnsi="Times New Roman" w:cs="Times New Roman"/>
          <w:noProof/>
          <w:sz w:val="20"/>
          <w:szCs w:val="20"/>
        </w:rPr>
        <w:t>проведення настановчої конференції, на якій студенти-магістранти знайомляться з програмою практики; з плануванням та організацією навчального, наукового та</w:t>
      </w:r>
      <w:r w:rsidR="00611A98" w:rsidRPr="00493536">
        <w:rPr>
          <w:rFonts w:ascii="Times New Roman" w:hAnsi="Times New Roman" w:cs="Times New Roman"/>
          <w:noProof/>
          <w:sz w:val="20"/>
          <w:szCs w:val="20"/>
        </w:rPr>
        <w:t xml:space="preserve"> методичного процесу на кафедрі</w:t>
      </w:r>
      <w:r w:rsidRPr="00493536">
        <w:rPr>
          <w:rFonts w:ascii="Times New Roman" w:hAnsi="Times New Roman" w:cs="Times New Roman"/>
          <w:noProof/>
          <w:sz w:val="20"/>
          <w:szCs w:val="20"/>
        </w:rPr>
        <w:t xml:space="preserve"> української мови;</w:t>
      </w:r>
    </w:p>
    <w:p w:rsidR="00CE2369" w:rsidRPr="00493536" w:rsidRDefault="004A0684">
      <w:pPr>
        <w:numPr>
          <w:ilvl w:val="0"/>
          <w:numId w:val="3"/>
        </w:numPr>
        <w:shd w:val="clear" w:color="auto" w:fill="FFFFFF"/>
        <w:ind w:left="284" w:right="-1" w:hanging="208"/>
        <w:jc w:val="both"/>
        <w:rPr>
          <w:rFonts w:ascii="Times New Roman" w:hAnsi="Times New Roman" w:cs="Times New Roman"/>
          <w:noProof/>
          <w:color w:val="000000"/>
          <w:spacing w:val="-4"/>
          <w:sz w:val="20"/>
          <w:szCs w:val="20"/>
        </w:rPr>
      </w:pPr>
      <w:r w:rsidRPr="00493536">
        <w:rPr>
          <w:rFonts w:ascii="Times New Roman" w:hAnsi="Times New Roman" w:cs="Times New Roman"/>
          <w:noProof/>
          <w:sz w:val="20"/>
          <w:szCs w:val="20"/>
        </w:rPr>
        <w:t xml:space="preserve"> відвідування лекційних, практичних занять провідних викладачів </w:t>
      </w:r>
      <w:r w:rsidR="00611A98" w:rsidRPr="00493536">
        <w:rPr>
          <w:rFonts w:ascii="Times New Roman" w:hAnsi="Times New Roman" w:cs="Times New Roman"/>
          <w:noProof/>
          <w:sz w:val="20"/>
          <w:szCs w:val="20"/>
        </w:rPr>
        <w:t>кафедри</w:t>
      </w:r>
      <w:r w:rsidRPr="00493536">
        <w:rPr>
          <w:rFonts w:ascii="Times New Roman" w:hAnsi="Times New Roman" w:cs="Times New Roman"/>
          <w:noProof/>
          <w:sz w:val="20"/>
          <w:szCs w:val="20"/>
        </w:rPr>
        <w:t xml:space="preserve">, насамперед у межах фундаментального курсу викладача-керівника; </w:t>
      </w:r>
    </w:p>
    <w:p w:rsidR="00CE2369" w:rsidRPr="00493536" w:rsidRDefault="004A0684">
      <w:pPr>
        <w:numPr>
          <w:ilvl w:val="0"/>
          <w:numId w:val="3"/>
        </w:numPr>
        <w:shd w:val="clear" w:color="auto" w:fill="FFFFFF"/>
        <w:ind w:left="284" w:right="-1" w:hanging="208"/>
        <w:jc w:val="both"/>
        <w:rPr>
          <w:rFonts w:ascii="Times New Roman" w:hAnsi="Times New Roman" w:cs="Times New Roman"/>
          <w:noProof/>
          <w:color w:val="000000"/>
          <w:spacing w:val="-4"/>
          <w:sz w:val="20"/>
          <w:szCs w:val="20"/>
        </w:rPr>
      </w:pPr>
      <w:r w:rsidRPr="00493536">
        <w:rPr>
          <w:rFonts w:ascii="Times New Roman" w:hAnsi="Times New Roman" w:cs="Times New Roman"/>
          <w:noProof/>
          <w:sz w:val="20"/>
          <w:szCs w:val="20"/>
        </w:rPr>
        <w:t xml:space="preserve">участь у позанавчальних заходах кафедри (факультету), що проходять у період практики. </w:t>
      </w:r>
    </w:p>
    <w:p w:rsidR="00CE2369" w:rsidRPr="00493536" w:rsidRDefault="004A0684">
      <w:pPr>
        <w:shd w:val="clear" w:color="auto" w:fill="FFFFFF"/>
        <w:ind w:right="-1" w:firstLine="708"/>
        <w:jc w:val="both"/>
        <w:rPr>
          <w:rFonts w:ascii="Times New Roman" w:hAnsi="Times New Roman" w:cs="Times New Roman"/>
          <w:noProof/>
          <w:color w:val="000000"/>
          <w:spacing w:val="-4"/>
          <w:sz w:val="20"/>
          <w:szCs w:val="20"/>
        </w:rPr>
      </w:pPr>
      <w:r w:rsidRPr="00493536">
        <w:rPr>
          <w:rFonts w:ascii="Times New Roman" w:hAnsi="Times New Roman" w:cs="Times New Roman"/>
          <w:noProof/>
          <w:sz w:val="20"/>
          <w:szCs w:val="20"/>
        </w:rPr>
        <w:t xml:space="preserve">Закінчується тиждень складанням </w:t>
      </w:r>
      <w:r w:rsidRPr="00493536">
        <w:rPr>
          <w:rFonts w:ascii="Times New Roman" w:hAnsi="Times New Roman" w:cs="Times New Roman"/>
          <w:noProof/>
          <w:color w:val="000000"/>
          <w:spacing w:val="1"/>
          <w:sz w:val="20"/>
          <w:szCs w:val="20"/>
        </w:rPr>
        <w:t>індивідуального плану проходження</w:t>
      </w:r>
      <w:r w:rsidR="00611A98" w:rsidRPr="00493536">
        <w:rPr>
          <w:rFonts w:ascii="Times New Roman" w:hAnsi="Times New Roman" w:cs="Times New Roman"/>
          <w:noProof/>
          <w:color w:val="000000"/>
          <w:spacing w:val="1"/>
          <w:sz w:val="20"/>
          <w:szCs w:val="20"/>
        </w:rPr>
        <w:t xml:space="preserve"> практики, у</w:t>
      </w:r>
      <w:r w:rsidRPr="00493536">
        <w:rPr>
          <w:rFonts w:ascii="Times New Roman" w:hAnsi="Times New Roman" w:cs="Times New Roman"/>
          <w:noProof/>
          <w:color w:val="000000"/>
          <w:spacing w:val="1"/>
          <w:sz w:val="20"/>
          <w:szCs w:val="20"/>
        </w:rPr>
        <w:t xml:space="preserve"> якому </w:t>
      </w:r>
      <w:r w:rsidR="00611A98" w:rsidRPr="00493536">
        <w:rPr>
          <w:rFonts w:ascii="Times New Roman" w:hAnsi="Times New Roman" w:cs="Times New Roman"/>
          <w:noProof/>
          <w:color w:val="000000"/>
          <w:sz w:val="20"/>
          <w:szCs w:val="20"/>
        </w:rPr>
        <w:t>вказано</w:t>
      </w:r>
      <w:r w:rsidRPr="00493536">
        <w:rPr>
          <w:rFonts w:ascii="Times New Roman" w:hAnsi="Times New Roman" w:cs="Times New Roman"/>
          <w:noProof/>
          <w:color w:val="000000"/>
          <w:sz w:val="20"/>
          <w:szCs w:val="20"/>
        </w:rPr>
        <w:t xml:space="preserve"> всі види робіт і терміни їх проведення. Індивідуальний план </w:t>
      </w:r>
      <w:r w:rsidRPr="00493536">
        <w:rPr>
          <w:rFonts w:ascii="Times New Roman" w:hAnsi="Times New Roman" w:cs="Times New Roman"/>
          <w:noProof/>
          <w:color w:val="000000"/>
          <w:spacing w:val="2"/>
          <w:sz w:val="20"/>
          <w:szCs w:val="20"/>
        </w:rPr>
        <w:t>практиканта затверджує керівник практики за узгодженням з викладачем-методистом</w:t>
      </w:r>
      <w:r w:rsidRPr="00493536">
        <w:rPr>
          <w:rFonts w:ascii="Times New Roman" w:hAnsi="Times New Roman" w:cs="Times New Roman"/>
          <w:noProof/>
          <w:color w:val="000000"/>
          <w:spacing w:val="-4"/>
          <w:sz w:val="20"/>
          <w:szCs w:val="20"/>
        </w:rPr>
        <w:t>.</w:t>
      </w:r>
    </w:p>
    <w:p w:rsidR="00CE2369" w:rsidRPr="00493536" w:rsidRDefault="004A0684">
      <w:pPr>
        <w:tabs>
          <w:tab w:val="left" w:pos="927"/>
        </w:tabs>
        <w:ind w:firstLine="709"/>
        <w:jc w:val="both"/>
        <w:rPr>
          <w:rFonts w:ascii="Times New Roman" w:hAnsi="Times New Roman" w:cs="Times New Roman"/>
          <w:noProof/>
          <w:sz w:val="20"/>
          <w:szCs w:val="20"/>
        </w:rPr>
      </w:pPr>
      <w:r w:rsidRPr="00493536">
        <w:rPr>
          <w:rFonts w:ascii="Times New Roman" w:hAnsi="Times New Roman" w:cs="Times New Roman"/>
          <w:noProof/>
          <w:sz w:val="20"/>
          <w:szCs w:val="20"/>
        </w:rPr>
        <w:t>Другий–третій тижні (активна практика) передбачає:</w:t>
      </w:r>
    </w:p>
    <w:p w:rsidR="00CE2369" w:rsidRPr="00493536" w:rsidRDefault="004A0684">
      <w:pPr>
        <w:numPr>
          <w:ilvl w:val="0"/>
          <w:numId w:val="4"/>
        </w:numPr>
        <w:ind w:left="284" w:hanging="284"/>
        <w:jc w:val="both"/>
        <w:rPr>
          <w:rFonts w:ascii="Times New Roman" w:hAnsi="Times New Roman" w:cs="Times New Roman"/>
          <w:noProof/>
          <w:sz w:val="20"/>
          <w:szCs w:val="20"/>
        </w:rPr>
      </w:pPr>
      <w:r w:rsidRPr="00493536">
        <w:rPr>
          <w:rFonts w:ascii="Times New Roman" w:hAnsi="Times New Roman" w:cs="Times New Roman"/>
          <w:noProof/>
          <w:sz w:val="20"/>
          <w:szCs w:val="20"/>
        </w:rPr>
        <w:t xml:space="preserve">проведення поточних лекційних (мінімально – 2) та практичних занять (мінімально – 2) з </w:t>
      </w:r>
      <w:r w:rsidR="00611A98" w:rsidRPr="00493536">
        <w:rPr>
          <w:rFonts w:ascii="Times New Roman" w:hAnsi="Times New Roman" w:cs="Times New Roman"/>
          <w:noProof/>
          <w:sz w:val="20"/>
          <w:szCs w:val="20"/>
        </w:rPr>
        <w:t>дисциплін кафедри української мови</w:t>
      </w:r>
      <w:r w:rsidRPr="00493536">
        <w:rPr>
          <w:rFonts w:ascii="Times New Roman" w:hAnsi="Times New Roman" w:cs="Times New Roman"/>
          <w:noProof/>
          <w:sz w:val="20"/>
          <w:szCs w:val="20"/>
        </w:rPr>
        <w:t>;</w:t>
      </w:r>
    </w:p>
    <w:p w:rsidR="00CE2369" w:rsidRPr="00493536" w:rsidRDefault="004A0684">
      <w:pPr>
        <w:numPr>
          <w:ilvl w:val="0"/>
          <w:numId w:val="3"/>
        </w:numPr>
        <w:ind w:left="284" w:hanging="284"/>
        <w:jc w:val="both"/>
        <w:rPr>
          <w:rFonts w:ascii="Times New Roman" w:hAnsi="Times New Roman" w:cs="Times New Roman"/>
          <w:noProof/>
          <w:sz w:val="20"/>
          <w:szCs w:val="20"/>
        </w:rPr>
      </w:pPr>
      <w:r w:rsidRPr="00493536">
        <w:rPr>
          <w:rFonts w:ascii="Times New Roman" w:hAnsi="Times New Roman" w:cs="Times New Roman"/>
          <w:noProof/>
          <w:sz w:val="20"/>
          <w:szCs w:val="20"/>
        </w:rPr>
        <w:t xml:space="preserve"> відвідування занять однокурсників; участь в обговоренні занять; </w:t>
      </w:r>
    </w:p>
    <w:p w:rsidR="00CE2369" w:rsidRPr="00493536" w:rsidRDefault="004A0684">
      <w:pPr>
        <w:numPr>
          <w:ilvl w:val="0"/>
          <w:numId w:val="3"/>
        </w:numPr>
        <w:ind w:left="284" w:hanging="284"/>
        <w:jc w:val="both"/>
        <w:rPr>
          <w:rFonts w:ascii="Times New Roman" w:hAnsi="Times New Roman" w:cs="Times New Roman"/>
          <w:noProof/>
          <w:sz w:val="20"/>
          <w:szCs w:val="20"/>
        </w:rPr>
      </w:pPr>
      <w:r w:rsidRPr="00493536">
        <w:rPr>
          <w:rFonts w:ascii="Times New Roman" w:hAnsi="Times New Roman" w:cs="Times New Roman"/>
          <w:noProof/>
          <w:sz w:val="20"/>
          <w:szCs w:val="20"/>
        </w:rPr>
        <w:t>виконання обов’язків куратора групи разом з викладачем-методистом: аналіз психолого-педагогічних проблем відповідного курсу чи групи, індивідуальна виховна робота зі студентами, участь у заходах з адаптації І курсу, участь в організації виховних заходів кафедр (факультету); допомога у профорієнтаційній роботі, організації роботи органів студентського самоврядування.</w:t>
      </w:r>
    </w:p>
    <w:p w:rsidR="00CE2369" w:rsidRPr="00493536" w:rsidRDefault="004A0684">
      <w:pPr>
        <w:tabs>
          <w:tab w:val="left" w:pos="927"/>
        </w:tabs>
        <w:ind w:firstLine="709"/>
        <w:jc w:val="both"/>
        <w:rPr>
          <w:rFonts w:ascii="Times New Roman" w:hAnsi="Times New Roman" w:cs="Times New Roman"/>
          <w:noProof/>
          <w:sz w:val="20"/>
          <w:szCs w:val="20"/>
        </w:rPr>
      </w:pPr>
      <w:r w:rsidRPr="00493536">
        <w:rPr>
          <w:rFonts w:ascii="Times New Roman" w:hAnsi="Times New Roman" w:cs="Times New Roman"/>
          <w:noProof/>
          <w:sz w:val="20"/>
          <w:szCs w:val="20"/>
        </w:rPr>
        <w:t>Четвертий тиждень передбачає проведення двох залікових занять (1 лекційне й 1 практичне); завершення виконання програми практики; оформлення звітної документації.</w:t>
      </w:r>
    </w:p>
    <w:p w:rsidR="00CE2369" w:rsidRPr="00493536" w:rsidRDefault="00CE2369">
      <w:pPr>
        <w:tabs>
          <w:tab w:val="left" w:pos="0"/>
        </w:tabs>
        <w:jc w:val="both"/>
        <w:rPr>
          <w:rFonts w:ascii="Times New Roman" w:hAnsi="Times New Roman" w:cs="Times New Roman"/>
          <w:b/>
          <w:bCs/>
          <w:noProof/>
          <w:sz w:val="20"/>
          <w:szCs w:val="20"/>
        </w:rPr>
      </w:pPr>
    </w:p>
    <w:p w:rsidR="00E73EA8" w:rsidRDefault="00E73EA8" w:rsidP="00E73EA8">
      <w:pPr>
        <w:tabs>
          <w:tab w:val="left" w:pos="927"/>
        </w:tabs>
        <w:ind w:firstLine="709"/>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4. Індивідуальні завдання </w:t>
      </w:r>
    </w:p>
    <w:p w:rsidR="00E73EA8" w:rsidRDefault="00E73EA8" w:rsidP="00E73EA8">
      <w:pPr>
        <w:tabs>
          <w:tab w:val="left" w:pos="927"/>
        </w:tabs>
        <w:ind w:firstLine="709"/>
        <w:jc w:val="both"/>
        <w:rPr>
          <w:rFonts w:ascii="Times New Roman" w:eastAsia="Times New Roman" w:hAnsi="Times New Roman" w:cs="Times New Roman"/>
          <w:b/>
          <w:sz w:val="20"/>
          <w:szCs w:val="20"/>
        </w:rPr>
      </w:pPr>
      <w:r>
        <w:rPr>
          <w:rFonts w:ascii="Times New Roman" w:eastAsia="Times New Roman" w:hAnsi="Times New Roman" w:cs="Times New Roman"/>
          <w:sz w:val="20"/>
          <w:szCs w:val="20"/>
        </w:rPr>
        <w:t xml:space="preserve">Провести аналіз </w:t>
      </w:r>
      <w:proofErr w:type="spellStart"/>
      <w:r>
        <w:rPr>
          <w:rFonts w:ascii="Times New Roman" w:eastAsia="Times New Roman" w:hAnsi="Times New Roman" w:cs="Times New Roman"/>
          <w:sz w:val="20"/>
          <w:szCs w:val="20"/>
        </w:rPr>
        <w:t>самооцінювання</w:t>
      </w:r>
      <w:proofErr w:type="spellEnd"/>
      <w:r>
        <w:rPr>
          <w:rFonts w:ascii="Times New Roman" w:eastAsia="Times New Roman" w:hAnsi="Times New Roman" w:cs="Times New Roman"/>
          <w:sz w:val="20"/>
          <w:szCs w:val="20"/>
        </w:rPr>
        <w:t xml:space="preserve"> сформованості власних педагогічних компетентностей (до і після практики). Результати аналізу навести під час захисту звіту з практики.</w:t>
      </w:r>
    </w:p>
    <w:p w:rsidR="00D23016" w:rsidRDefault="00D23016" w:rsidP="00D23016">
      <w:pPr>
        <w:tabs>
          <w:tab w:val="left" w:pos="927"/>
        </w:tabs>
        <w:ind w:firstLine="709"/>
        <w:jc w:val="center"/>
        <w:rPr>
          <w:rFonts w:ascii="Times New Roman" w:eastAsia="Times New Roman" w:hAnsi="Times New Roman" w:cs="Times New Roman"/>
          <w:b/>
          <w:sz w:val="20"/>
          <w:szCs w:val="20"/>
        </w:rPr>
      </w:pPr>
    </w:p>
    <w:p w:rsidR="009E5C50" w:rsidRPr="009E5C50" w:rsidRDefault="00D23016" w:rsidP="009E5C50">
      <w:pPr>
        <w:tabs>
          <w:tab w:val="left" w:pos="927"/>
        </w:tabs>
        <w:ind w:firstLine="709"/>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5. Заходи під час практики</w:t>
      </w:r>
    </w:p>
    <w:p w:rsidR="009E5C50" w:rsidRDefault="009E5C50" w:rsidP="009E5C50">
      <w:pPr>
        <w:tabs>
          <w:tab w:val="left" w:pos="927"/>
        </w:tabs>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Міжнародний день рідної мови</w:t>
      </w:r>
    </w:p>
    <w:p w:rsidR="00541933" w:rsidRDefault="00541933" w:rsidP="009E5C50">
      <w:pPr>
        <w:tabs>
          <w:tab w:val="left" w:pos="927"/>
        </w:tabs>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Народне свято Масниці</w:t>
      </w:r>
    </w:p>
    <w:p w:rsidR="009E5C50" w:rsidRDefault="009E5C50" w:rsidP="009E5C50">
      <w:pPr>
        <w:tabs>
          <w:tab w:val="left" w:pos="927"/>
        </w:tabs>
        <w:jc w:val="both"/>
        <w:rPr>
          <w:rFonts w:ascii="Times New Roman" w:eastAsia="Times New Roman" w:hAnsi="Times New Roman" w:cs="Times New Roman"/>
          <w:color w:val="080809"/>
          <w:sz w:val="20"/>
          <w:szCs w:val="20"/>
          <w:highlight w:val="white"/>
        </w:rPr>
      </w:pPr>
      <w:r>
        <w:rPr>
          <w:rFonts w:ascii="Times New Roman" w:eastAsia="Times New Roman" w:hAnsi="Times New Roman" w:cs="Times New Roman"/>
          <w:sz w:val="20"/>
          <w:szCs w:val="20"/>
          <w:highlight w:val="white"/>
        </w:rPr>
        <w:t xml:space="preserve">Презентація книги Ксенії Шпак </w:t>
      </w:r>
      <w:r>
        <w:rPr>
          <w:rFonts w:ascii="Times New Roman" w:eastAsia="Times New Roman" w:hAnsi="Times New Roman" w:cs="Times New Roman"/>
          <w:color w:val="080809"/>
          <w:sz w:val="20"/>
          <w:szCs w:val="20"/>
          <w:highlight w:val="white"/>
        </w:rPr>
        <w:t>«Скриня Ґріммів».</w:t>
      </w:r>
    </w:p>
    <w:p w:rsidR="00541933" w:rsidRDefault="00541933" w:rsidP="009E5C50">
      <w:pPr>
        <w:tabs>
          <w:tab w:val="left" w:pos="927"/>
        </w:tabs>
        <w:jc w:val="both"/>
        <w:rPr>
          <w:rFonts w:ascii="Times New Roman" w:eastAsia="Times New Roman" w:hAnsi="Times New Roman" w:cs="Times New Roman"/>
          <w:color w:val="080809"/>
          <w:sz w:val="20"/>
          <w:szCs w:val="20"/>
          <w:highlight w:val="white"/>
        </w:rPr>
      </w:pPr>
      <w:r>
        <w:rPr>
          <w:rFonts w:ascii="Times New Roman" w:eastAsia="Times New Roman" w:hAnsi="Times New Roman" w:cs="Times New Roman"/>
          <w:color w:val="080809"/>
          <w:sz w:val="20"/>
          <w:szCs w:val="20"/>
          <w:highlight w:val="white"/>
        </w:rPr>
        <w:t>День театру</w:t>
      </w:r>
    </w:p>
    <w:p w:rsidR="009E5C50" w:rsidRPr="00D23016" w:rsidRDefault="009E5C50" w:rsidP="009E5C50">
      <w:pPr>
        <w:tabs>
          <w:tab w:val="left" w:pos="927"/>
        </w:tabs>
        <w:jc w:val="both"/>
        <w:rPr>
          <w:rFonts w:ascii="Times New Roman" w:eastAsia="Times New Roman" w:hAnsi="Times New Roman" w:cs="Times New Roman"/>
          <w:sz w:val="20"/>
          <w:szCs w:val="20"/>
        </w:rPr>
      </w:pPr>
    </w:p>
    <w:p w:rsidR="00CE2369" w:rsidRPr="00493536" w:rsidRDefault="00D23016">
      <w:pPr>
        <w:tabs>
          <w:tab w:val="left" w:pos="0"/>
        </w:tabs>
        <w:jc w:val="center"/>
        <w:rPr>
          <w:rFonts w:ascii="Times New Roman" w:hAnsi="Times New Roman" w:cs="Times New Roman"/>
          <w:b/>
          <w:bCs/>
          <w:noProof/>
          <w:sz w:val="20"/>
          <w:szCs w:val="20"/>
        </w:rPr>
      </w:pPr>
      <w:r>
        <w:rPr>
          <w:rFonts w:ascii="Times New Roman" w:hAnsi="Times New Roman" w:cs="Times New Roman"/>
          <w:b/>
          <w:bCs/>
          <w:noProof/>
          <w:sz w:val="20"/>
          <w:szCs w:val="20"/>
        </w:rPr>
        <w:t>6</w:t>
      </w:r>
      <w:r w:rsidR="004A0684" w:rsidRPr="00493536">
        <w:rPr>
          <w:rFonts w:ascii="Times New Roman" w:hAnsi="Times New Roman" w:cs="Times New Roman"/>
          <w:b/>
          <w:bCs/>
          <w:noProof/>
          <w:sz w:val="20"/>
          <w:szCs w:val="20"/>
        </w:rPr>
        <w:t>. Графік проведення практики</w:t>
      </w:r>
    </w:p>
    <w:tbl>
      <w:tblPr>
        <w:tblStyle w:val="af5"/>
        <w:tblW w:w="9679" w:type="dxa"/>
        <w:tblLook w:val="04A0" w:firstRow="1" w:lastRow="0" w:firstColumn="1" w:lastColumn="0" w:noHBand="0" w:noVBand="1"/>
      </w:tblPr>
      <w:tblGrid>
        <w:gridCol w:w="851"/>
        <w:gridCol w:w="5431"/>
        <w:gridCol w:w="3397"/>
      </w:tblGrid>
      <w:tr w:rsidR="000D17DE" w:rsidRPr="00493536" w:rsidTr="000D17DE">
        <w:trPr>
          <w:trHeight w:val="90"/>
        </w:trPr>
        <w:tc>
          <w:tcPr>
            <w:tcW w:w="851" w:type="dxa"/>
          </w:tcPr>
          <w:p w:rsidR="000D17DE" w:rsidRPr="00493536" w:rsidRDefault="000D17DE">
            <w:pPr>
              <w:tabs>
                <w:tab w:val="left" w:pos="927"/>
              </w:tabs>
              <w:jc w:val="center"/>
              <w:rPr>
                <w:rFonts w:ascii="Times New Roman" w:hAnsi="Times New Roman" w:cs="Times New Roman"/>
                <w:noProof/>
                <w:sz w:val="20"/>
                <w:szCs w:val="20"/>
              </w:rPr>
            </w:pPr>
            <w:r w:rsidRPr="00493536">
              <w:rPr>
                <w:rFonts w:ascii="Times New Roman" w:hAnsi="Times New Roman" w:cs="Times New Roman"/>
                <w:noProof/>
                <w:sz w:val="20"/>
                <w:szCs w:val="20"/>
              </w:rPr>
              <w:t>№</w:t>
            </w:r>
          </w:p>
        </w:tc>
        <w:tc>
          <w:tcPr>
            <w:tcW w:w="5431" w:type="dxa"/>
          </w:tcPr>
          <w:p w:rsidR="000D17DE" w:rsidRPr="00493536" w:rsidRDefault="000D17DE">
            <w:pPr>
              <w:tabs>
                <w:tab w:val="left" w:pos="927"/>
              </w:tabs>
              <w:jc w:val="center"/>
              <w:rPr>
                <w:rFonts w:ascii="Times New Roman" w:hAnsi="Times New Roman" w:cs="Times New Roman"/>
                <w:noProof/>
                <w:sz w:val="20"/>
                <w:szCs w:val="20"/>
              </w:rPr>
            </w:pPr>
            <w:r w:rsidRPr="00493536">
              <w:rPr>
                <w:rFonts w:ascii="Times New Roman" w:hAnsi="Times New Roman" w:cs="Times New Roman"/>
                <w:noProof/>
                <w:sz w:val="20"/>
                <w:szCs w:val="20"/>
              </w:rPr>
              <w:t>Вид роботи</w:t>
            </w:r>
          </w:p>
        </w:tc>
        <w:tc>
          <w:tcPr>
            <w:tcW w:w="3397" w:type="dxa"/>
          </w:tcPr>
          <w:p w:rsidR="000D17DE" w:rsidRPr="00493536" w:rsidRDefault="000D17DE">
            <w:pPr>
              <w:tabs>
                <w:tab w:val="left" w:pos="927"/>
              </w:tabs>
              <w:jc w:val="center"/>
              <w:rPr>
                <w:rFonts w:ascii="Times New Roman" w:hAnsi="Times New Roman" w:cs="Times New Roman"/>
                <w:noProof/>
                <w:sz w:val="20"/>
                <w:szCs w:val="20"/>
              </w:rPr>
            </w:pPr>
            <w:r w:rsidRPr="00493536">
              <w:rPr>
                <w:rFonts w:ascii="Times New Roman" w:hAnsi="Times New Roman" w:cs="Times New Roman"/>
                <w:noProof/>
                <w:sz w:val="20"/>
                <w:szCs w:val="20"/>
              </w:rPr>
              <w:t>Термін виконання, місце проведення практики</w:t>
            </w:r>
          </w:p>
        </w:tc>
      </w:tr>
      <w:tr w:rsidR="000D17DE" w:rsidRPr="00493536" w:rsidTr="000D17DE">
        <w:tc>
          <w:tcPr>
            <w:tcW w:w="851" w:type="dxa"/>
          </w:tcPr>
          <w:p w:rsidR="000D17DE" w:rsidRPr="00493536" w:rsidRDefault="000D17DE" w:rsidP="000D17DE">
            <w:pPr>
              <w:numPr>
                <w:ilvl w:val="0"/>
                <w:numId w:val="5"/>
              </w:numPr>
              <w:tabs>
                <w:tab w:val="clear" w:pos="425"/>
                <w:tab w:val="left" w:pos="927"/>
              </w:tabs>
              <w:jc w:val="center"/>
              <w:rPr>
                <w:rFonts w:ascii="Times New Roman" w:hAnsi="Times New Roman" w:cs="Times New Roman"/>
                <w:noProof/>
                <w:sz w:val="20"/>
                <w:szCs w:val="20"/>
              </w:rPr>
            </w:pPr>
          </w:p>
        </w:tc>
        <w:tc>
          <w:tcPr>
            <w:tcW w:w="5431" w:type="dxa"/>
          </w:tcPr>
          <w:p w:rsidR="000D17DE" w:rsidRPr="00493536" w:rsidRDefault="000D17DE" w:rsidP="000D17DE">
            <w:pPr>
              <w:tabs>
                <w:tab w:val="left" w:pos="927"/>
              </w:tabs>
              <w:rPr>
                <w:rFonts w:ascii="Times New Roman" w:hAnsi="Times New Roman" w:cs="Times New Roman"/>
                <w:noProof/>
                <w:sz w:val="20"/>
                <w:szCs w:val="20"/>
              </w:rPr>
            </w:pPr>
            <w:r w:rsidRPr="00493536">
              <w:rPr>
                <w:rFonts w:ascii="Times New Roman" w:hAnsi="Times New Roman" w:cs="Times New Roman"/>
                <w:noProof/>
                <w:sz w:val="20"/>
                <w:szCs w:val="20"/>
              </w:rPr>
              <w:t>Проведення настановчої конференції</w:t>
            </w:r>
          </w:p>
        </w:tc>
        <w:tc>
          <w:tcPr>
            <w:tcW w:w="3397" w:type="dxa"/>
          </w:tcPr>
          <w:p w:rsidR="000D17DE" w:rsidRPr="00493536" w:rsidRDefault="000D17DE" w:rsidP="000D17DE">
            <w:pPr>
              <w:tabs>
                <w:tab w:val="left" w:pos="927"/>
              </w:tabs>
              <w:ind w:left="400" w:hangingChars="200" w:hanging="400"/>
              <w:rPr>
                <w:rFonts w:ascii="Times New Roman" w:hAnsi="Times New Roman" w:cs="Times New Roman"/>
                <w:noProof/>
                <w:sz w:val="20"/>
                <w:szCs w:val="20"/>
              </w:rPr>
            </w:pPr>
            <w:r w:rsidRPr="00493536">
              <w:rPr>
                <w:rFonts w:ascii="Times New Roman" w:hAnsi="Times New Roman" w:cs="Times New Roman"/>
                <w:noProof/>
                <w:sz w:val="20"/>
                <w:szCs w:val="20"/>
              </w:rPr>
              <w:t>онлайн</w:t>
            </w:r>
          </w:p>
        </w:tc>
      </w:tr>
      <w:tr w:rsidR="000D17DE" w:rsidRPr="00493536" w:rsidTr="000D17DE">
        <w:tc>
          <w:tcPr>
            <w:tcW w:w="851" w:type="dxa"/>
          </w:tcPr>
          <w:p w:rsidR="000D17DE" w:rsidRPr="00493536" w:rsidRDefault="000D17DE" w:rsidP="000D17DE">
            <w:pPr>
              <w:numPr>
                <w:ilvl w:val="0"/>
                <w:numId w:val="5"/>
              </w:numPr>
              <w:tabs>
                <w:tab w:val="clear" w:pos="425"/>
                <w:tab w:val="left" w:pos="927"/>
              </w:tabs>
              <w:jc w:val="center"/>
              <w:rPr>
                <w:rFonts w:ascii="Times New Roman" w:hAnsi="Times New Roman" w:cs="Times New Roman"/>
                <w:noProof/>
                <w:sz w:val="20"/>
                <w:szCs w:val="20"/>
              </w:rPr>
            </w:pPr>
          </w:p>
        </w:tc>
        <w:tc>
          <w:tcPr>
            <w:tcW w:w="5431" w:type="dxa"/>
          </w:tcPr>
          <w:p w:rsidR="000D17DE" w:rsidRPr="00493536" w:rsidRDefault="000D17DE" w:rsidP="000D17DE">
            <w:pPr>
              <w:jc w:val="left"/>
              <w:rPr>
                <w:rFonts w:ascii="Times New Roman" w:hAnsi="Times New Roman" w:cs="Times New Roman"/>
                <w:noProof/>
                <w:sz w:val="20"/>
                <w:szCs w:val="20"/>
              </w:rPr>
            </w:pPr>
            <w:r w:rsidRPr="00493536">
              <w:rPr>
                <w:rFonts w:ascii="Times New Roman" w:hAnsi="Times New Roman" w:cs="Times New Roman"/>
                <w:noProof/>
                <w:sz w:val="20"/>
                <w:szCs w:val="20"/>
              </w:rPr>
              <w:t>Відвідування лекційних і практичних занять викладачів</w:t>
            </w:r>
          </w:p>
        </w:tc>
        <w:tc>
          <w:tcPr>
            <w:tcW w:w="3397" w:type="dxa"/>
          </w:tcPr>
          <w:p w:rsidR="000D17DE" w:rsidRPr="00493536" w:rsidRDefault="000D17DE" w:rsidP="000D17DE">
            <w:pPr>
              <w:tabs>
                <w:tab w:val="left" w:pos="927"/>
              </w:tabs>
              <w:ind w:left="400" w:hangingChars="200" w:hanging="400"/>
              <w:rPr>
                <w:rFonts w:ascii="Times New Roman" w:hAnsi="Times New Roman" w:cs="Times New Roman"/>
                <w:noProof/>
                <w:sz w:val="20"/>
                <w:szCs w:val="20"/>
              </w:rPr>
            </w:pPr>
            <w:r w:rsidRPr="00493536">
              <w:rPr>
                <w:rFonts w:ascii="Times New Roman" w:hAnsi="Times New Roman" w:cs="Times New Roman"/>
                <w:noProof/>
                <w:sz w:val="20"/>
                <w:szCs w:val="20"/>
              </w:rPr>
              <w:t>згідно з розкладом занять викладачів</w:t>
            </w:r>
          </w:p>
        </w:tc>
      </w:tr>
      <w:tr w:rsidR="000D17DE" w:rsidRPr="00493536" w:rsidTr="000D17DE">
        <w:tc>
          <w:tcPr>
            <w:tcW w:w="851" w:type="dxa"/>
          </w:tcPr>
          <w:p w:rsidR="000D17DE" w:rsidRPr="00493536" w:rsidRDefault="000D17DE" w:rsidP="000D17DE">
            <w:pPr>
              <w:numPr>
                <w:ilvl w:val="0"/>
                <w:numId w:val="5"/>
              </w:numPr>
              <w:tabs>
                <w:tab w:val="clear" w:pos="425"/>
                <w:tab w:val="left" w:pos="927"/>
              </w:tabs>
              <w:jc w:val="center"/>
              <w:rPr>
                <w:rFonts w:ascii="Times New Roman" w:hAnsi="Times New Roman" w:cs="Times New Roman"/>
                <w:noProof/>
                <w:sz w:val="20"/>
                <w:szCs w:val="20"/>
              </w:rPr>
            </w:pPr>
          </w:p>
        </w:tc>
        <w:tc>
          <w:tcPr>
            <w:tcW w:w="5431" w:type="dxa"/>
          </w:tcPr>
          <w:p w:rsidR="000D17DE" w:rsidRPr="00493536" w:rsidRDefault="000D17DE" w:rsidP="000D17DE">
            <w:pPr>
              <w:tabs>
                <w:tab w:val="left" w:pos="927"/>
              </w:tabs>
              <w:rPr>
                <w:rFonts w:ascii="Times New Roman" w:hAnsi="Times New Roman" w:cs="Times New Roman"/>
                <w:noProof/>
                <w:sz w:val="20"/>
                <w:szCs w:val="20"/>
              </w:rPr>
            </w:pPr>
            <w:r w:rsidRPr="00493536">
              <w:rPr>
                <w:rFonts w:ascii="Times New Roman" w:hAnsi="Times New Roman" w:cs="Times New Roman"/>
                <w:noProof/>
                <w:sz w:val="20"/>
                <w:szCs w:val="20"/>
              </w:rPr>
              <w:t>Участь у позанавчальних заходах кафедри (факультету)</w:t>
            </w:r>
          </w:p>
        </w:tc>
        <w:tc>
          <w:tcPr>
            <w:tcW w:w="3397" w:type="dxa"/>
          </w:tcPr>
          <w:p w:rsidR="000D17DE" w:rsidRPr="00493536" w:rsidRDefault="000D17DE" w:rsidP="000D17DE">
            <w:pPr>
              <w:tabs>
                <w:tab w:val="left" w:pos="927"/>
              </w:tabs>
              <w:ind w:left="400" w:hangingChars="200" w:hanging="400"/>
              <w:rPr>
                <w:rFonts w:ascii="Times New Roman" w:hAnsi="Times New Roman" w:cs="Times New Roman"/>
                <w:noProof/>
                <w:sz w:val="20"/>
                <w:szCs w:val="20"/>
              </w:rPr>
            </w:pPr>
            <w:r w:rsidRPr="00493536">
              <w:rPr>
                <w:rFonts w:ascii="Times New Roman" w:hAnsi="Times New Roman" w:cs="Times New Roman"/>
                <w:noProof/>
                <w:sz w:val="20"/>
                <w:szCs w:val="20"/>
              </w:rPr>
              <w:t xml:space="preserve">згідно з планом роботи </w:t>
            </w:r>
          </w:p>
        </w:tc>
      </w:tr>
      <w:tr w:rsidR="000D17DE" w:rsidRPr="00493536" w:rsidTr="000D17DE">
        <w:tc>
          <w:tcPr>
            <w:tcW w:w="851" w:type="dxa"/>
          </w:tcPr>
          <w:p w:rsidR="000D17DE" w:rsidRPr="00493536" w:rsidRDefault="000D17DE" w:rsidP="000D17DE">
            <w:pPr>
              <w:numPr>
                <w:ilvl w:val="0"/>
                <w:numId w:val="5"/>
              </w:numPr>
              <w:tabs>
                <w:tab w:val="clear" w:pos="425"/>
                <w:tab w:val="left" w:pos="927"/>
              </w:tabs>
              <w:jc w:val="center"/>
              <w:rPr>
                <w:rFonts w:ascii="Times New Roman" w:hAnsi="Times New Roman" w:cs="Times New Roman"/>
                <w:noProof/>
                <w:sz w:val="20"/>
                <w:szCs w:val="20"/>
              </w:rPr>
            </w:pPr>
          </w:p>
        </w:tc>
        <w:tc>
          <w:tcPr>
            <w:tcW w:w="5431" w:type="dxa"/>
          </w:tcPr>
          <w:p w:rsidR="000D17DE" w:rsidRPr="00493536" w:rsidRDefault="000D17DE" w:rsidP="000D17DE">
            <w:pPr>
              <w:tabs>
                <w:tab w:val="left" w:pos="927"/>
              </w:tabs>
              <w:rPr>
                <w:rFonts w:ascii="Times New Roman" w:hAnsi="Times New Roman" w:cs="Times New Roman"/>
                <w:noProof/>
                <w:sz w:val="20"/>
                <w:szCs w:val="20"/>
              </w:rPr>
            </w:pPr>
            <w:r w:rsidRPr="00493536">
              <w:rPr>
                <w:rFonts w:ascii="Times New Roman" w:hAnsi="Times New Roman" w:cs="Times New Roman"/>
                <w:noProof/>
                <w:sz w:val="20"/>
                <w:szCs w:val="20"/>
              </w:rPr>
              <w:t xml:space="preserve">Складання </w:t>
            </w:r>
            <w:r w:rsidRPr="00493536">
              <w:rPr>
                <w:rFonts w:ascii="Times New Roman" w:hAnsi="Times New Roman" w:cs="Times New Roman"/>
                <w:noProof/>
                <w:color w:val="000000"/>
                <w:spacing w:val="1"/>
                <w:sz w:val="20"/>
                <w:szCs w:val="20"/>
              </w:rPr>
              <w:t>індивідуального плану проходження</w:t>
            </w:r>
          </w:p>
        </w:tc>
        <w:tc>
          <w:tcPr>
            <w:tcW w:w="3397" w:type="dxa"/>
          </w:tcPr>
          <w:p w:rsidR="000D17DE" w:rsidRPr="00493536" w:rsidRDefault="000D17DE" w:rsidP="000D17DE">
            <w:pPr>
              <w:tabs>
                <w:tab w:val="left" w:pos="927"/>
              </w:tabs>
              <w:rPr>
                <w:rFonts w:ascii="Times New Roman" w:hAnsi="Times New Roman" w:cs="Times New Roman"/>
                <w:noProof/>
                <w:sz w:val="20"/>
                <w:szCs w:val="20"/>
              </w:rPr>
            </w:pPr>
            <w:r w:rsidRPr="00493536">
              <w:rPr>
                <w:rFonts w:ascii="Times New Roman" w:hAnsi="Times New Roman" w:cs="Times New Roman"/>
                <w:noProof/>
                <w:sz w:val="20"/>
                <w:szCs w:val="20"/>
              </w:rPr>
              <w:t>упродовж першого тижня практики</w:t>
            </w:r>
          </w:p>
        </w:tc>
      </w:tr>
      <w:tr w:rsidR="000D17DE" w:rsidRPr="00493536" w:rsidTr="000D17DE">
        <w:tc>
          <w:tcPr>
            <w:tcW w:w="851" w:type="dxa"/>
          </w:tcPr>
          <w:p w:rsidR="000D17DE" w:rsidRPr="00493536" w:rsidRDefault="000D17DE" w:rsidP="000D17DE">
            <w:pPr>
              <w:numPr>
                <w:ilvl w:val="0"/>
                <w:numId w:val="5"/>
              </w:numPr>
              <w:tabs>
                <w:tab w:val="clear" w:pos="425"/>
                <w:tab w:val="left" w:pos="927"/>
              </w:tabs>
              <w:jc w:val="center"/>
              <w:rPr>
                <w:rFonts w:ascii="Times New Roman" w:hAnsi="Times New Roman" w:cs="Times New Roman"/>
                <w:noProof/>
                <w:sz w:val="20"/>
                <w:szCs w:val="20"/>
              </w:rPr>
            </w:pPr>
          </w:p>
        </w:tc>
        <w:tc>
          <w:tcPr>
            <w:tcW w:w="5431" w:type="dxa"/>
          </w:tcPr>
          <w:p w:rsidR="000D17DE" w:rsidRPr="00493536" w:rsidRDefault="000D17DE" w:rsidP="000D17DE">
            <w:pPr>
              <w:tabs>
                <w:tab w:val="left" w:pos="927"/>
              </w:tabs>
              <w:ind w:left="400" w:hangingChars="200" w:hanging="400"/>
              <w:rPr>
                <w:rFonts w:ascii="Times New Roman" w:hAnsi="Times New Roman" w:cs="Times New Roman"/>
                <w:noProof/>
                <w:sz w:val="20"/>
                <w:szCs w:val="20"/>
              </w:rPr>
            </w:pPr>
            <w:r w:rsidRPr="00493536">
              <w:rPr>
                <w:rFonts w:ascii="Times New Roman" w:hAnsi="Times New Roman" w:cs="Times New Roman"/>
                <w:noProof/>
                <w:sz w:val="20"/>
                <w:szCs w:val="20"/>
              </w:rPr>
              <w:t>Активна практика</w:t>
            </w:r>
          </w:p>
        </w:tc>
        <w:tc>
          <w:tcPr>
            <w:tcW w:w="3397" w:type="dxa"/>
          </w:tcPr>
          <w:p w:rsidR="000D17DE" w:rsidRPr="00493536" w:rsidRDefault="000D17DE" w:rsidP="000D17DE">
            <w:pPr>
              <w:tabs>
                <w:tab w:val="left" w:pos="927"/>
              </w:tabs>
              <w:ind w:left="400" w:hangingChars="200" w:hanging="400"/>
              <w:rPr>
                <w:rFonts w:ascii="Times New Roman" w:hAnsi="Times New Roman" w:cs="Times New Roman"/>
                <w:noProof/>
                <w:sz w:val="20"/>
                <w:szCs w:val="20"/>
              </w:rPr>
            </w:pPr>
            <w:r w:rsidRPr="00493536">
              <w:rPr>
                <w:rFonts w:ascii="Times New Roman" w:hAnsi="Times New Roman" w:cs="Times New Roman"/>
                <w:noProof/>
                <w:sz w:val="20"/>
                <w:szCs w:val="20"/>
              </w:rPr>
              <w:t>згідно з розкладом занять викладачів</w:t>
            </w:r>
          </w:p>
        </w:tc>
      </w:tr>
      <w:tr w:rsidR="000D17DE" w:rsidRPr="00493536" w:rsidTr="000D17DE">
        <w:tc>
          <w:tcPr>
            <w:tcW w:w="851" w:type="dxa"/>
          </w:tcPr>
          <w:p w:rsidR="000D17DE" w:rsidRPr="00493536" w:rsidRDefault="000D17DE" w:rsidP="000D17DE">
            <w:pPr>
              <w:numPr>
                <w:ilvl w:val="0"/>
                <w:numId w:val="5"/>
              </w:numPr>
              <w:tabs>
                <w:tab w:val="clear" w:pos="425"/>
                <w:tab w:val="left" w:pos="927"/>
              </w:tabs>
              <w:jc w:val="center"/>
              <w:rPr>
                <w:rFonts w:ascii="Times New Roman" w:hAnsi="Times New Roman" w:cs="Times New Roman"/>
                <w:noProof/>
                <w:sz w:val="20"/>
                <w:szCs w:val="20"/>
              </w:rPr>
            </w:pPr>
          </w:p>
        </w:tc>
        <w:tc>
          <w:tcPr>
            <w:tcW w:w="5431" w:type="dxa"/>
          </w:tcPr>
          <w:p w:rsidR="000D17DE" w:rsidRPr="00493536" w:rsidRDefault="000D17DE" w:rsidP="000D17DE">
            <w:pPr>
              <w:tabs>
                <w:tab w:val="left" w:pos="927"/>
              </w:tabs>
              <w:ind w:left="400" w:hangingChars="200" w:hanging="400"/>
              <w:rPr>
                <w:rFonts w:ascii="Times New Roman" w:hAnsi="Times New Roman" w:cs="Times New Roman"/>
                <w:noProof/>
                <w:sz w:val="20"/>
                <w:szCs w:val="20"/>
              </w:rPr>
            </w:pPr>
            <w:r w:rsidRPr="00493536">
              <w:rPr>
                <w:rFonts w:ascii="Times New Roman" w:hAnsi="Times New Roman" w:cs="Times New Roman"/>
                <w:noProof/>
                <w:sz w:val="20"/>
                <w:szCs w:val="20"/>
              </w:rPr>
              <w:t>Виконання обов’язків куратора</w:t>
            </w:r>
          </w:p>
        </w:tc>
        <w:tc>
          <w:tcPr>
            <w:tcW w:w="3397" w:type="dxa"/>
          </w:tcPr>
          <w:p w:rsidR="000D17DE" w:rsidRPr="00493536" w:rsidRDefault="000D17DE" w:rsidP="000D17DE">
            <w:pPr>
              <w:tabs>
                <w:tab w:val="left" w:pos="927"/>
              </w:tabs>
              <w:ind w:left="400" w:hangingChars="200" w:hanging="400"/>
              <w:rPr>
                <w:rFonts w:ascii="Times New Roman" w:hAnsi="Times New Roman" w:cs="Times New Roman"/>
                <w:noProof/>
                <w:sz w:val="20"/>
                <w:szCs w:val="20"/>
              </w:rPr>
            </w:pPr>
            <w:r w:rsidRPr="00493536">
              <w:rPr>
                <w:rFonts w:ascii="Times New Roman" w:hAnsi="Times New Roman" w:cs="Times New Roman"/>
                <w:noProof/>
                <w:sz w:val="20"/>
                <w:szCs w:val="20"/>
              </w:rPr>
              <w:t xml:space="preserve">2-4 тижні </w:t>
            </w:r>
          </w:p>
        </w:tc>
      </w:tr>
      <w:tr w:rsidR="000D17DE" w:rsidRPr="00493536" w:rsidTr="000D17DE">
        <w:tc>
          <w:tcPr>
            <w:tcW w:w="851" w:type="dxa"/>
          </w:tcPr>
          <w:p w:rsidR="000D17DE" w:rsidRPr="00493536" w:rsidRDefault="000D17DE" w:rsidP="000D17DE">
            <w:pPr>
              <w:numPr>
                <w:ilvl w:val="0"/>
                <w:numId w:val="5"/>
              </w:numPr>
              <w:tabs>
                <w:tab w:val="clear" w:pos="425"/>
                <w:tab w:val="left" w:pos="927"/>
              </w:tabs>
              <w:jc w:val="center"/>
              <w:rPr>
                <w:rFonts w:ascii="Times New Roman" w:hAnsi="Times New Roman" w:cs="Times New Roman"/>
                <w:noProof/>
                <w:sz w:val="20"/>
                <w:szCs w:val="20"/>
              </w:rPr>
            </w:pPr>
          </w:p>
        </w:tc>
        <w:tc>
          <w:tcPr>
            <w:tcW w:w="5431" w:type="dxa"/>
          </w:tcPr>
          <w:p w:rsidR="000D17DE" w:rsidRPr="00493536" w:rsidRDefault="000D17DE" w:rsidP="000D17DE">
            <w:pPr>
              <w:tabs>
                <w:tab w:val="left" w:pos="927"/>
              </w:tabs>
              <w:ind w:left="400" w:hangingChars="200" w:hanging="400"/>
              <w:rPr>
                <w:rFonts w:ascii="Times New Roman" w:hAnsi="Times New Roman" w:cs="Times New Roman"/>
                <w:noProof/>
                <w:sz w:val="20"/>
                <w:szCs w:val="20"/>
              </w:rPr>
            </w:pPr>
            <w:r w:rsidRPr="00493536">
              <w:rPr>
                <w:rFonts w:ascii="Times New Roman" w:hAnsi="Times New Roman" w:cs="Times New Roman"/>
                <w:noProof/>
                <w:sz w:val="20"/>
                <w:szCs w:val="20"/>
              </w:rPr>
              <w:t>Оформлення звітної документації</w:t>
            </w:r>
          </w:p>
        </w:tc>
        <w:tc>
          <w:tcPr>
            <w:tcW w:w="3397" w:type="dxa"/>
          </w:tcPr>
          <w:p w:rsidR="000D17DE" w:rsidRPr="00493536" w:rsidRDefault="000D17DE" w:rsidP="000D17DE">
            <w:pPr>
              <w:tabs>
                <w:tab w:val="left" w:pos="927"/>
              </w:tabs>
              <w:rPr>
                <w:rFonts w:ascii="Times New Roman" w:hAnsi="Times New Roman" w:cs="Times New Roman"/>
                <w:noProof/>
                <w:sz w:val="20"/>
                <w:szCs w:val="20"/>
              </w:rPr>
            </w:pPr>
            <w:r w:rsidRPr="00493536">
              <w:rPr>
                <w:rFonts w:ascii="Times New Roman" w:hAnsi="Times New Roman" w:cs="Times New Roman"/>
                <w:noProof/>
                <w:sz w:val="20"/>
                <w:szCs w:val="20"/>
              </w:rPr>
              <w:t>упродож тижня після практики</w:t>
            </w:r>
          </w:p>
        </w:tc>
      </w:tr>
      <w:tr w:rsidR="000D17DE" w:rsidRPr="00493536" w:rsidTr="000D17DE">
        <w:tc>
          <w:tcPr>
            <w:tcW w:w="851" w:type="dxa"/>
          </w:tcPr>
          <w:p w:rsidR="000D17DE" w:rsidRPr="00493536" w:rsidRDefault="000D17DE" w:rsidP="000D17DE">
            <w:pPr>
              <w:numPr>
                <w:ilvl w:val="0"/>
                <w:numId w:val="5"/>
              </w:numPr>
              <w:tabs>
                <w:tab w:val="clear" w:pos="425"/>
                <w:tab w:val="left" w:pos="927"/>
              </w:tabs>
              <w:jc w:val="center"/>
              <w:rPr>
                <w:rFonts w:ascii="Times New Roman" w:hAnsi="Times New Roman" w:cs="Times New Roman"/>
                <w:noProof/>
                <w:sz w:val="20"/>
                <w:szCs w:val="20"/>
              </w:rPr>
            </w:pPr>
          </w:p>
        </w:tc>
        <w:tc>
          <w:tcPr>
            <w:tcW w:w="5431" w:type="dxa"/>
          </w:tcPr>
          <w:p w:rsidR="000D17DE" w:rsidRPr="00493536" w:rsidRDefault="000D17DE" w:rsidP="000D17DE">
            <w:pPr>
              <w:tabs>
                <w:tab w:val="left" w:pos="927"/>
              </w:tabs>
              <w:ind w:left="400" w:hangingChars="200" w:hanging="400"/>
              <w:rPr>
                <w:rFonts w:ascii="Times New Roman" w:hAnsi="Times New Roman" w:cs="Times New Roman"/>
                <w:noProof/>
                <w:sz w:val="20"/>
                <w:szCs w:val="20"/>
              </w:rPr>
            </w:pPr>
            <w:r w:rsidRPr="00493536">
              <w:rPr>
                <w:rFonts w:ascii="Times New Roman" w:hAnsi="Times New Roman" w:cs="Times New Roman"/>
                <w:noProof/>
                <w:sz w:val="20"/>
                <w:szCs w:val="20"/>
              </w:rPr>
              <w:t>Підсумкова конференція</w:t>
            </w:r>
          </w:p>
        </w:tc>
        <w:tc>
          <w:tcPr>
            <w:tcW w:w="3397" w:type="dxa"/>
          </w:tcPr>
          <w:p w:rsidR="000D17DE" w:rsidRPr="00493536" w:rsidRDefault="000D17DE" w:rsidP="000D17DE">
            <w:pPr>
              <w:tabs>
                <w:tab w:val="left" w:pos="927"/>
              </w:tabs>
              <w:ind w:left="400" w:hangingChars="200" w:hanging="400"/>
              <w:rPr>
                <w:rFonts w:ascii="Times New Roman" w:hAnsi="Times New Roman" w:cs="Times New Roman"/>
                <w:noProof/>
                <w:sz w:val="20"/>
                <w:szCs w:val="20"/>
              </w:rPr>
            </w:pPr>
            <w:r w:rsidRPr="00493536">
              <w:rPr>
                <w:rFonts w:ascii="Times New Roman" w:hAnsi="Times New Roman" w:cs="Times New Roman"/>
                <w:noProof/>
                <w:sz w:val="20"/>
                <w:szCs w:val="20"/>
              </w:rPr>
              <w:t>згідно з наказом</w:t>
            </w:r>
          </w:p>
        </w:tc>
      </w:tr>
      <w:tr w:rsidR="000D17DE" w:rsidRPr="00493536" w:rsidTr="000D17DE">
        <w:tc>
          <w:tcPr>
            <w:tcW w:w="6282" w:type="dxa"/>
            <w:gridSpan w:val="2"/>
          </w:tcPr>
          <w:p w:rsidR="000D17DE" w:rsidRPr="00493536" w:rsidRDefault="000D17DE" w:rsidP="000D17DE">
            <w:pPr>
              <w:tabs>
                <w:tab w:val="left" w:pos="927"/>
              </w:tabs>
              <w:rPr>
                <w:rFonts w:ascii="Times New Roman" w:hAnsi="Times New Roman" w:cs="Times New Roman"/>
                <w:noProof/>
                <w:sz w:val="20"/>
                <w:szCs w:val="20"/>
              </w:rPr>
            </w:pPr>
            <w:r w:rsidRPr="00493536">
              <w:rPr>
                <w:rFonts w:ascii="Times New Roman" w:hAnsi="Times New Roman" w:cs="Times New Roman"/>
                <w:noProof/>
                <w:sz w:val="20"/>
                <w:szCs w:val="20"/>
              </w:rPr>
              <w:t>Платформа Google Meet</w:t>
            </w:r>
          </w:p>
        </w:tc>
        <w:tc>
          <w:tcPr>
            <w:tcW w:w="3397" w:type="dxa"/>
          </w:tcPr>
          <w:p w:rsidR="000D17DE" w:rsidRPr="00493536" w:rsidRDefault="000D17DE" w:rsidP="000D17DE">
            <w:pPr>
              <w:tabs>
                <w:tab w:val="left" w:pos="927"/>
              </w:tabs>
              <w:ind w:left="400" w:hangingChars="200" w:hanging="400"/>
              <w:rPr>
                <w:rFonts w:ascii="Times New Roman" w:hAnsi="Times New Roman" w:cs="Times New Roman"/>
                <w:noProof/>
                <w:sz w:val="20"/>
                <w:szCs w:val="20"/>
              </w:rPr>
            </w:pPr>
            <w:r w:rsidRPr="00493536">
              <w:rPr>
                <w:rFonts w:ascii="Times New Roman" w:hAnsi="Times New Roman" w:cs="Times New Roman"/>
                <w:noProof/>
                <w:sz w:val="20"/>
                <w:szCs w:val="20"/>
              </w:rPr>
              <w:t>згідно з розкладом</w:t>
            </w:r>
          </w:p>
        </w:tc>
      </w:tr>
    </w:tbl>
    <w:p w:rsidR="00CE2369" w:rsidRPr="00493536" w:rsidRDefault="00CE2369">
      <w:pPr>
        <w:tabs>
          <w:tab w:val="left" w:pos="927"/>
        </w:tabs>
        <w:ind w:left="1189"/>
        <w:jc w:val="both"/>
        <w:rPr>
          <w:rFonts w:ascii="Times New Roman" w:hAnsi="Times New Roman" w:cs="Times New Roman"/>
          <w:b/>
          <w:bCs/>
          <w:noProof/>
          <w:sz w:val="20"/>
          <w:szCs w:val="20"/>
        </w:rPr>
      </w:pPr>
    </w:p>
    <w:p w:rsidR="00CE2369" w:rsidRPr="00493536" w:rsidRDefault="00D23016">
      <w:pPr>
        <w:widowControl/>
        <w:jc w:val="center"/>
        <w:rPr>
          <w:rFonts w:ascii="Times New Roman" w:hAnsi="Times New Roman" w:cs="Times New Roman"/>
          <w:noProof/>
          <w:sz w:val="20"/>
          <w:szCs w:val="20"/>
        </w:rPr>
      </w:pPr>
      <w:r>
        <w:rPr>
          <w:rFonts w:ascii="Times New Roman" w:eastAsia="SimSun" w:hAnsi="Times New Roman" w:cs="Times New Roman"/>
          <w:b/>
          <w:bCs/>
          <w:noProof/>
          <w:color w:val="000000"/>
          <w:kern w:val="0"/>
          <w:sz w:val="20"/>
          <w:szCs w:val="20"/>
          <w:lang w:bidi="ar"/>
        </w:rPr>
        <w:t>7</w:t>
      </w:r>
      <w:r w:rsidR="004A0684" w:rsidRPr="00493536">
        <w:rPr>
          <w:rFonts w:ascii="Times New Roman" w:eastAsia="SimSun" w:hAnsi="Times New Roman" w:cs="Times New Roman"/>
          <w:b/>
          <w:bCs/>
          <w:noProof/>
          <w:color w:val="000000"/>
          <w:kern w:val="0"/>
          <w:sz w:val="20"/>
          <w:szCs w:val="20"/>
          <w:lang w:bidi="ar"/>
        </w:rPr>
        <w:t>. Методичні рекомендації</w:t>
      </w:r>
    </w:p>
    <w:p w:rsidR="00CE2369" w:rsidRPr="00493536" w:rsidRDefault="004A0684">
      <w:pPr>
        <w:widowControl/>
        <w:jc w:val="both"/>
        <w:rPr>
          <w:rFonts w:ascii="Times New Roman" w:hAnsi="Times New Roman" w:cs="Times New Roman"/>
          <w:noProof/>
          <w:sz w:val="20"/>
          <w:szCs w:val="20"/>
        </w:rPr>
      </w:pPr>
      <w:r w:rsidRPr="00493536">
        <w:rPr>
          <w:rFonts w:ascii="Times New Roman" w:eastAsia="SimSun" w:hAnsi="Times New Roman" w:cs="Times New Roman"/>
          <w:noProof/>
          <w:color w:val="000000"/>
          <w:kern w:val="0"/>
          <w:sz w:val="20"/>
          <w:szCs w:val="20"/>
          <w:lang w:bidi="ar"/>
        </w:rPr>
        <w:t xml:space="preserve">Методичним забезпеченням практики є: </w:t>
      </w:r>
    </w:p>
    <w:p w:rsidR="00CE2369" w:rsidRPr="00493536" w:rsidRDefault="004A0684">
      <w:pPr>
        <w:widowControl/>
        <w:jc w:val="both"/>
        <w:rPr>
          <w:rFonts w:ascii="Times New Roman" w:hAnsi="Times New Roman" w:cs="Times New Roman"/>
          <w:noProof/>
          <w:sz w:val="20"/>
          <w:szCs w:val="20"/>
        </w:rPr>
      </w:pPr>
      <w:r w:rsidRPr="00493536">
        <w:rPr>
          <w:rFonts w:ascii="Times New Roman" w:eastAsia="SimSun" w:hAnsi="Times New Roman" w:cs="Times New Roman"/>
          <w:noProof/>
          <w:color w:val="000000"/>
          <w:kern w:val="0"/>
          <w:sz w:val="20"/>
          <w:szCs w:val="20"/>
          <w:lang w:bidi="ar"/>
        </w:rPr>
        <w:t>- положення про проведення практики студентів Запорізького національного університету;</w:t>
      </w:r>
    </w:p>
    <w:p w:rsidR="00C22E09" w:rsidRDefault="004A0684" w:rsidP="00E73EA8">
      <w:pPr>
        <w:jc w:val="both"/>
        <w:rPr>
          <w:rFonts w:ascii="Times New Roman" w:hAnsi="Times New Roman" w:cs="Times New Roman"/>
          <w:noProof/>
          <w:sz w:val="20"/>
          <w:szCs w:val="20"/>
        </w:rPr>
      </w:pPr>
      <w:r w:rsidRPr="00493536">
        <w:rPr>
          <w:rFonts w:ascii="Times New Roman" w:eastAsia="SimSun" w:hAnsi="Times New Roman" w:cs="Times New Roman"/>
          <w:noProof/>
          <w:color w:val="000000"/>
          <w:kern w:val="0"/>
          <w:sz w:val="20"/>
          <w:szCs w:val="20"/>
          <w:lang w:bidi="ar"/>
        </w:rPr>
        <w:t xml:space="preserve">- наскрізна програма та силабус для студентів спеціальності </w:t>
      </w:r>
      <w:r w:rsidRPr="00493536">
        <w:rPr>
          <w:rFonts w:ascii="Times New Roman" w:hAnsi="Times New Roman" w:cs="Times New Roman"/>
          <w:noProof/>
          <w:sz w:val="20"/>
          <w:szCs w:val="20"/>
        </w:rPr>
        <w:t xml:space="preserve"> В11 Філологія спеціалізації В11.01 Українська мова та література</w:t>
      </w:r>
      <w:r w:rsidR="00E73EA8">
        <w:rPr>
          <w:rFonts w:ascii="Times New Roman" w:hAnsi="Times New Roman" w:cs="Times New Roman"/>
          <w:noProof/>
          <w:sz w:val="20"/>
          <w:szCs w:val="20"/>
        </w:rPr>
        <w:t>.</w:t>
      </w:r>
    </w:p>
    <w:p w:rsidR="00C22E09" w:rsidRPr="00493536" w:rsidRDefault="00C22E09">
      <w:pPr>
        <w:tabs>
          <w:tab w:val="left" w:pos="927"/>
        </w:tabs>
        <w:ind w:firstLine="709"/>
        <w:jc w:val="both"/>
        <w:rPr>
          <w:rFonts w:ascii="Times New Roman" w:hAnsi="Times New Roman" w:cs="Times New Roman"/>
          <w:noProof/>
          <w:sz w:val="20"/>
          <w:szCs w:val="20"/>
        </w:rPr>
      </w:pPr>
    </w:p>
    <w:p w:rsidR="00CE2369" w:rsidRDefault="00D23016">
      <w:pPr>
        <w:autoSpaceDN w:val="0"/>
        <w:jc w:val="center"/>
        <w:rPr>
          <w:rFonts w:ascii="Times New Roman" w:hAnsi="Times New Roman" w:cs="Times New Roman"/>
          <w:b/>
          <w:noProof/>
          <w:sz w:val="20"/>
          <w:szCs w:val="20"/>
        </w:rPr>
      </w:pPr>
      <w:r>
        <w:rPr>
          <w:rFonts w:ascii="Times New Roman" w:hAnsi="Times New Roman" w:cs="Times New Roman"/>
          <w:b/>
          <w:noProof/>
          <w:sz w:val="20"/>
          <w:szCs w:val="20"/>
        </w:rPr>
        <w:t>8</w:t>
      </w:r>
      <w:r w:rsidR="004A0684" w:rsidRPr="00493536">
        <w:rPr>
          <w:rFonts w:ascii="Times New Roman" w:hAnsi="Times New Roman" w:cs="Times New Roman"/>
          <w:b/>
          <w:noProof/>
          <w:sz w:val="20"/>
          <w:szCs w:val="20"/>
        </w:rPr>
        <w:t>. Види і зміст контрольних заходів</w:t>
      </w:r>
    </w:p>
    <w:p w:rsidR="00EC762F" w:rsidRDefault="00EC762F">
      <w:pPr>
        <w:autoSpaceDN w:val="0"/>
        <w:jc w:val="center"/>
        <w:rPr>
          <w:rFonts w:ascii="Times New Roman" w:hAnsi="Times New Roman" w:cs="Times New Roman"/>
          <w:b/>
          <w:noProof/>
          <w:sz w:val="20"/>
          <w:szCs w:val="20"/>
        </w:rPr>
      </w:pPr>
    </w:p>
    <w:sdt>
      <w:sdtPr>
        <w:tag w:val="goog_rdk_1"/>
        <w:id w:val="-1708405046"/>
        <w:lock w:val="contentLocked"/>
      </w:sdtPr>
      <w:sdtEndPr/>
      <w:sdtContent>
        <w:tbl>
          <w:tblPr>
            <w:tblStyle w:val="Style57"/>
            <w:tblW w:w="9555" w:type="dxa"/>
            <w:tblInd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Look w:val="04A0" w:firstRow="1" w:lastRow="0" w:firstColumn="1" w:lastColumn="0" w:noHBand="0" w:noVBand="1"/>
          </w:tblPr>
          <w:tblGrid>
            <w:gridCol w:w="3275"/>
            <w:gridCol w:w="1430"/>
            <w:gridCol w:w="4850"/>
          </w:tblGrid>
          <w:tr w:rsidR="00EC762F" w:rsidTr="008616E6">
            <w:trPr>
              <w:trHeight w:val="226"/>
            </w:trPr>
            <w:tc>
              <w:tcPr>
                <w:tcW w:w="32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EC762F" w:rsidRDefault="00EC762F" w:rsidP="008616E6">
                <w:pPr>
                  <w:tabs>
                    <w:tab w:val="left" w:pos="927"/>
                  </w:tabs>
                  <w:rPr>
                    <w:rFonts w:ascii="Times New Roman" w:eastAsia="Times New Roman" w:hAnsi="Times New Roman" w:cs="Times New Roman"/>
                    <w:b/>
                    <w:sz w:val="20"/>
                    <w:szCs w:val="20"/>
                  </w:rPr>
                </w:pPr>
                <w:r>
                  <w:rPr>
                    <w:rFonts w:ascii="Times New Roman" w:eastAsia="Times New Roman" w:hAnsi="Times New Roman" w:cs="Times New Roman"/>
                    <w:b/>
                    <w:sz w:val="20"/>
                    <w:szCs w:val="20"/>
                  </w:rPr>
                  <w:t>Види контрольних заходів</w:t>
                </w:r>
              </w:p>
            </w:tc>
            <w:tc>
              <w:tcPr>
                <w:tcW w:w="143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EC762F" w:rsidRDefault="00EC762F" w:rsidP="008616E6">
                <w:pPr>
                  <w:tabs>
                    <w:tab w:val="left" w:pos="927"/>
                  </w:tabs>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Бали</w:t>
                </w:r>
              </w:p>
            </w:tc>
            <w:tc>
              <w:tcPr>
                <w:tcW w:w="48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EC762F" w:rsidRDefault="00EC762F" w:rsidP="008616E6">
                <w:pPr>
                  <w:tabs>
                    <w:tab w:val="left" w:pos="927"/>
                  </w:tabs>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Зміст</w:t>
                </w:r>
              </w:p>
            </w:tc>
          </w:tr>
          <w:tr w:rsidR="00EC762F" w:rsidTr="008616E6">
            <w:trPr>
              <w:trHeight w:val="589"/>
            </w:trPr>
            <w:tc>
              <w:tcPr>
                <w:tcW w:w="3275" w:type="dxa"/>
                <w:tcBorders>
                  <w:top w:val="nil"/>
                  <w:left w:val="single" w:sz="4" w:space="0" w:color="000000"/>
                  <w:bottom w:val="single" w:sz="4" w:space="0" w:color="000000"/>
                  <w:right w:val="single" w:sz="4" w:space="0" w:color="000000"/>
                </w:tcBorders>
                <w:tcMar>
                  <w:top w:w="100" w:type="dxa"/>
                  <w:left w:w="100" w:type="dxa"/>
                  <w:bottom w:w="100" w:type="dxa"/>
                  <w:right w:w="100" w:type="dxa"/>
                </w:tcMar>
              </w:tcPr>
              <w:p w:rsidR="00EC762F" w:rsidRDefault="00EC762F" w:rsidP="008616E6">
                <w:pPr>
                  <w:tabs>
                    <w:tab w:val="left" w:pos="927"/>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Залікова лекція*</w:t>
                </w:r>
              </w:p>
            </w:tc>
            <w:tc>
              <w:tcPr>
                <w:tcW w:w="1430" w:type="dxa"/>
                <w:tcBorders>
                  <w:top w:val="nil"/>
                  <w:left w:val="single" w:sz="4" w:space="0" w:color="000000"/>
                  <w:bottom w:val="single" w:sz="4" w:space="0" w:color="000000"/>
                  <w:right w:val="single" w:sz="4" w:space="0" w:color="000000"/>
                </w:tcBorders>
                <w:tcMar>
                  <w:top w:w="100" w:type="dxa"/>
                  <w:left w:w="100" w:type="dxa"/>
                  <w:bottom w:w="100" w:type="dxa"/>
                  <w:right w:w="100" w:type="dxa"/>
                </w:tcMar>
              </w:tcPr>
              <w:p w:rsidR="00EC762F" w:rsidRDefault="00EC762F" w:rsidP="008616E6">
                <w:pPr>
                  <w:tabs>
                    <w:tab w:val="left" w:pos="927"/>
                  </w:tabs>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w:t>
                </w:r>
              </w:p>
              <w:p w:rsidR="00EC762F" w:rsidRDefault="00EC762F" w:rsidP="008616E6">
                <w:pPr>
                  <w:tabs>
                    <w:tab w:val="left" w:pos="927"/>
                  </w:tabs>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4850" w:type="dxa"/>
                <w:tcBorders>
                  <w:top w:val="nil"/>
                  <w:left w:val="single" w:sz="4" w:space="0" w:color="000000"/>
                  <w:bottom w:val="single" w:sz="4" w:space="0" w:color="000000"/>
                  <w:right w:val="single" w:sz="4" w:space="0" w:color="000000"/>
                </w:tcBorders>
                <w:tcMar>
                  <w:top w:w="100" w:type="dxa"/>
                  <w:left w:w="100" w:type="dxa"/>
                  <w:bottom w:w="100" w:type="dxa"/>
                  <w:right w:w="100" w:type="dxa"/>
                </w:tcMar>
              </w:tcPr>
              <w:p w:rsidR="00EC762F" w:rsidRDefault="00EC762F" w:rsidP="008616E6">
                <w:pPr>
                  <w:tabs>
                    <w:tab w:val="left" w:pos="927"/>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Проведення лекційного заняття згідно з силабусом дисципліни і розкладом занять</w:t>
                </w:r>
              </w:p>
            </w:tc>
          </w:tr>
          <w:tr w:rsidR="00EC762F" w:rsidTr="008616E6">
            <w:trPr>
              <w:trHeight w:val="170"/>
            </w:trPr>
            <w:tc>
              <w:tcPr>
                <w:tcW w:w="3275" w:type="dxa"/>
                <w:tcBorders>
                  <w:top w:val="nil"/>
                  <w:left w:val="single" w:sz="4" w:space="0" w:color="000000"/>
                  <w:bottom w:val="single" w:sz="4" w:space="0" w:color="000000"/>
                  <w:right w:val="single" w:sz="4" w:space="0" w:color="000000"/>
                </w:tcBorders>
                <w:tcMar>
                  <w:top w:w="100" w:type="dxa"/>
                  <w:left w:w="100" w:type="dxa"/>
                  <w:bottom w:w="100" w:type="dxa"/>
                  <w:right w:w="100" w:type="dxa"/>
                </w:tcMar>
              </w:tcPr>
              <w:p w:rsidR="00EC762F" w:rsidRDefault="00EC762F" w:rsidP="008616E6">
                <w:pPr>
                  <w:tabs>
                    <w:tab w:val="left" w:pos="927"/>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Залікове практичне заняття**</w:t>
                </w:r>
              </w:p>
            </w:tc>
            <w:tc>
              <w:tcPr>
                <w:tcW w:w="1430" w:type="dxa"/>
                <w:tcBorders>
                  <w:top w:val="nil"/>
                  <w:left w:val="single" w:sz="4" w:space="0" w:color="000000"/>
                  <w:bottom w:val="single" w:sz="4" w:space="0" w:color="000000"/>
                  <w:right w:val="single" w:sz="4" w:space="0" w:color="000000"/>
                </w:tcBorders>
                <w:tcMar>
                  <w:top w:w="100" w:type="dxa"/>
                  <w:left w:w="100" w:type="dxa"/>
                  <w:bottom w:w="100" w:type="dxa"/>
                  <w:right w:w="100" w:type="dxa"/>
                </w:tcMar>
              </w:tcPr>
              <w:p w:rsidR="00EC762F" w:rsidRDefault="00EC762F" w:rsidP="008616E6">
                <w:pPr>
                  <w:tabs>
                    <w:tab w:val="left" w:pos="927"/>
                  </w:tabs>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w:t>
                </w:r>
              </w:p>
            </w:tc>
            <w:tc>
              <w:tcPr>
                <w:tcW w:w="4850" w:type="dxa"/>
                <w:tcBorders>
                  <w:top w:val="nil"/>
                  <w:left w:val="single" w:sz="4" w:space="0" w:color="000000"/>
                  <w:bottom w:val="single" w:sz="4" w:space="0" w:color="000000"/>
                  <w:right w:val="single" w:sz="4" w:space="0" w:color="000000"/>
                </w:tcBorders>
                <w:tcMar>
                  <w:top w:w="100" w:type="dxa"/>
                  <w:left w:w="100" w:type="dxa"/>
                  <w:bottom w:w="100" w:type="dxa"/>
                  <w:right w:w="100" w:type="dxa"/>
                </w:tcMar>
              </w:tcPr>
              <w:p w:rsidR="00EC762F" w:rsidRDefault="00EC762F" w:rsidP="008616E6">
                <w:pPr>
                  <w:tabs>
                    <w:tab w:val="left" w:pos="927"/>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Проведення практичного заняття згідно з силабусом дисципліни і розкладом занять</w:t>
                </w:r>
              </w:p>
            </w:tc>
          </w:tr>
          <w:tr w:rsidR="00EC762F" w:rsidTr="008616E6">
            <w:trPr>
              <w:trHeight w:val="170"/>
            </w:trPr>
            <w:tc>
              <w:tcPr>
                <w:tcW w:w="3275" w:type="dxa"/>
                <w:tcBorders>
                  <w:top w:val="nil"/>
                  <w:left w:val="single" w:sz="4" w:space="0" w:color="000000"/>
                  <w:bottom w:val="single" w:sz="4" w:space="0" w:color="000000"/>
                  <w:right w:val="single" w:sz="4" w:space="0" w:color="000000"/>
                </w:tcBorders>
                <w:tcMar>
                  <w:top w:w="100" w:type="dxa"/>
                  <w:left w:w="100" w:type="dxa"/>
                  <w:bottom w:w="100" w:type="dxa"/>
                  <w:right w:w="100" w:type="dxa"/>
                </w:tcMar>
              </w:tcPr>
              <w:p w:rsidR="00EC762F" w:rsidRDefault="00EC762F" w:rsidP="008616E6">
                <w:pPr>
                  <w:tabs>
                    <w:tab w:val="left" w:pos="927"/>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Конспект залікової лекції***</w:t>
                </w:r>
              </w:p>
            </w:tc>
            <w:tc>
              <w:tcPr>
                <w:tcW w:w="1430" w:type="dxa"/>
                <w:tcBorders>
                  <w:top w:val="nil"/>
                  <w:left w:val="single" w:sz="4" w:space="0" w:color="000000"/>
                  <w:bottom w:val="single" w:sz="4" w:space="0" w:color="000000"/>
                  <w:right w:val="single" w:sz="4" w:space="0" w:color="000000"/>
                </w:tcBorders>
                <w:tcMar>
                  <w:top w:w="100" w:type="dxa"/>
                  <w:left w:w="100" w:type="dxa"/>
                  <w:bottom w:w="100" w:type="dxa"/>
                  <w:right w:w="100" w:type="dxa"/>
                </w:tcMar>
              </w:tcPr>
              <w:p w:rsidR="00EC762F" w:rsidRDefault="00EC762F" w:rsidP="008616E6">
                <w:pPr>
                  <w:tabs>
                    <w:tab w:val="left" w:pos="927"/>
                  </w:tabs>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4850" w:type="dxa"/>
                <w:tcBorders>
                  <w:top w:val="nil"/>
                  <w:left w:val="single" w:sz="4" w:space="0" w:color="000000"/>
                  <w:bottom w:val="single" w:sz="4" w:space="0" w:color="000000"/>
                  <w:right w:val="single" w:sz="4" w:space="0" w:color="000000"/>
                </w:tcBorders>
                <w:tcMar>
                  <w:top w:w="100" w:type="dxa"/>
                  <w:left w:w="100" w:type="dxa"/>
                  <w:bottom w:w="100" w:type="dxa"/>
                  <w:right w:w="100" w:type="dxa"/>
                </w:tcMar>
              </w:tcPr>
              <w:p w:rsidR="00EC762F" w:rsidRDefault="00EC762F" w:rsidP="008616E6">
                <w:pPr>
                  <w:tabs>
                    <w:tab w:val="left" w:pos="927"/>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Розгорнутий конспект відкритої лекції</w:t>
                </w:r>
              </w:p>
            </w:tc>
          </w:tr>
          <w:tr w:rsidR="00EC762F" w:rsidTr="008616E6">
            <w:trPr>
              <w:trHeight w:val="170"/>
            </w:trPr>
            <w:tc>
              <w:tcPr>
                <w:tcW w:w="3275" w:type="dxa"/>
                <w:tcBorders>
                  <w:top w:val="nil"/>
                  <w:left w:val="single" w:sz="4" w:space="0" w:color="000000"/>
                  <w:bottom w:val="single" w:sz="4" w:space="0" w:color="000000"/>
                  <w:right w:val="single" w:sz="4" w:space="0" w:color="000000"/>
                </w:tcBorders>
                <w:tcMar>
                  <w:top w:w="100" w:type="dxa"/>
                  <w:left w:w="100" w:type="dxa"/>
                  <w:bottom w:w="100" w:type="dxa"/>
                  <w:right w:w="100" w:type="dxa"/>
                </w:tcMar>
              </w:tcPr>
              <w:p w:rsidR="00EC762F" w:rsidRDefault="00EC762F" w:rsidP="008616E6">
                <w:pPr>
                  <w:tabs>
                    <w:tab w:val="left" w:pos="927"/>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Конспект залікового практичного заняття****</w:t>
                </w:r>
              </w:p>
            </w:tc>
            <w:tc>
              <w:tcPr>
                <w:tcW w:w="1430" w:type="dxa"/>
                <w:tcBorders>
                  <w:top w:val="nil"/>
                  <w:left w:val="single" w:sz="4" w:space="0" w:color="000000"/>
                  <w:bottom w:val="single" w:sz="4" w:space="0" w:color="000000"/>
                  <w:right w:val="single" w:sz="4" w:space="0" w:color="000000"/>
                </w:tcBorders>
                <w:tcMar>
                  <w:top w:w="100" w:type="dxa"/>
                  <w:left w:w="100" w:type="dxa"/>
                  <w:bottom w:w="100" w:type="dxa"/>
                  <w:right w:w="100" w:type="dxa"/>
                </w:tcMar>
              </w:tcPr>
              <w:p w:rsidR="00EC762F" w:rsidRDefault="00EC762F" w:rsidP="008616E6">
                <w:pPr>
                  <w:tabs>
                    <w:tab w:val="left" w:pos="927"/>
                  </w:tabs>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4850" w:type="dxa"/>
                <w:tcBorders>
                  <w:top w:val="nil"/>
                  <w:left w:val="single" w:sz="4" w:space="0" w:color="000000"/>
                  <w:bottom w:val="single" w:sz="4" w:space="0" w:color="000000"/>
                  <w:right w:val="single" w:sz="4" w:space="0" w:color="000000"/>
                </w:tcBorders>
                <w:tcMar>
                  <w:top w:w="100" w:type="dxa"/>
                  <w:left w:w="100" w:type="dxa"/>
                  <w:bottom w:w="100" w:type="dxa"/>
                  <w:right w:w="100" w:type="dxa"/>
                </w:tcMar>
              </w:tcPr>
              <w:p w:rsidR="00EC762F" w:rsidRDefault="00EC762F" w:rsidP="008616E6">
                <w:pPr>
                  <w:tabs>
                    <w:tab w:val="left" w:pos="927"/>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Розгорнутий конспект відкритого практичного заняття</w:t>
                </w:r>
              </w:p>
            </w:tc>
          </w:tr>
          <w:tr w:rsidR="00EC762F" w:rsidTr="008616E6">
            <w:trPr>
              <w:trHeight w:val="170"/>
            </w:trPr>
            <w:tc>
              <w:tcPr>
                <w:tcW w:w="3275" w:type="dxa"/>
                <w:tcBorders>
                  <w:top w:val="nil"/>
                  <w:left w:val="single" w:sz="4" w:space="0" w:color="000000"/>
                  <w:bottom w:val="single" w:sz="4" w:space="0" w:color="000000"/>
                  <w:right w:val="single" w:sz="4" w:space="0" w:color="000000"/>
                </w:tcBorders>
                <w:tcMar>
                  <w:top w:w="100" w:type="dxa"/>
                  <w:left w:w="100" w:type="dxa"/>
                  <w:bottom w:w="100" w:type="dxa"/>
                  <w:right w:w="100" w:type="dxa"/>
                </w:tcMar>
              </w:tcPr>
              <w:p w:rsidR="00EC762F" w:rsidRDefault="00EC762F" w:rsidP="008616E6">
                <w:pPr>
                  <w:tabs>
                    <w:tab w:val="left" w:pos="927"/>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Аналіз  лекційного заняття*****</w:t>
                </w:r>
              </w:p>
            </w:tc>
            <w:tc>
              <w:tcPr>
                <w:tcW w:w="1430" w:type="dxa"/>
                <w:tcBorders>
                  <w:top w:val="nil"/>
                  <w:left w:val="single" w:sz="4" w:space="0" w:color="000000"/>
                  <w:bottom w:val="single" w:sz="4" w:space="0" w:color="000000"/>
                  <w:right w:val="single" w:sz="4" w:space="0" w:color="000000"/>
                </w:tcBorders>
                <w:tcMar>
                  <w:top w:w="100" w:type="dxa"/>
                  <w:left w:w="100" w:type="dxa"/>
                  <w:bottom w:w="100" w:type="dxa"/>
                  <w:right w:w="100" w:type="dxa"/>
                </w:tcMar>
              </w:tcPr>
              <w:p w:rsidR="00EC762F" w:rsidRDefault="00EC762F" w:rsidP="008616E6">
                <w:pPr>
                  <w:tabs>
                    <w:tab w:val="left" w:pos="927"/>
                  </w:tabs>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4850" w:type="dxa"/>
                <w:tcBorders>
                  <w:top w:val="nil"/>
                  <w:left w:val="single" w:sz="4" w:space="0" w:color="000000"/>
                  <w:bottom w:val="single" w:sz="4" w:space="0" w:color="000000"/>
                  <w:right w:val="single" w:sz="4" w:space="0" w:color="000000"/>
                </w:tcBorders>
                <w:tcMar>
                  <w:top w:w="100" w:type="dxa"/>
                  <w:left w:w="100" w:type="dxa"/>
                  <w:bottom w:w="100" w:type="dxa"/>
                  <w:right w:w="100" w:type="dxa"/>
                </w:tcMar>
              </w:tcPr>
              <w:p w:rsidR="00EC762F" w:rsidRDefault="00EC762F" w:rsidP="008616E6">
                <w:pPr>
                  <w:tabs>
                    <w:tab w:val="left" w:pos="927"/>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Аналіз лекційного заняття колеги, відвіданого під час виробничої практики</w:t>
                </w:r>
              </w:p>
            </w:tc>
          </w:tr>
          <w:tr w:rsidR="00EC762F" w:rsidTr="008616E6">
            <w:trPr>
              <w:trHeight w:val="170"/>
            </w:trPr>
            <w:tc>
              <w:tcPr>
                <w:tcW w:w="3275" w:type="dxa"/>
                <w:tcBorders>
                  <w:top w:val="nil"/>
                  <w:left w:val="single" w:sz="4" w:space="0" w:color="000000"/>
                  <w:bottom w:val="single" w:sz="4" w:space="0" w:color="000000"/>
                  <w:right w:val="single" w:sz="4" w:space="0" w:color="000000"/>
                </w:tcBorders>
                <w:tcMar>
                  <w:top w:w="100" w:type="dxa"/>
                  <w:left w:w="100" w:type="dxa"/>
                  <w:bottom w:w="100" w:type="dxa"/>
                  <w:right w:w="100" w:type="dxa"/>
                </w:tcMar>
              </w:tcPr>
              <w:p w:rsidR="00EC762F" w:rsidRDefault="00EC762F" w:rsidP="008616E6">
                <w:pPr>
                  <w:tabs>
                    <w:tab w:val="left" w:pos="927"/>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Аналіз  практичного заняття******</w:t>
                </w:r>
              </w:p>
            </w:tc>
            <w:tc>
              <w:tcPr>
                <w:tcW w:w="1430" w:type="dxa"/>
                <w:tcBorders>
                  <w:top w:val="nil"/>
                  <w:left w:val="single" w:sz="4" w:space="0" w:color="000000"/>
                  <w:bottom w:val="single" w:sz="4" w:space="0" w:color="000000"/>
                  <w:right w:val="single" w:sz="4" w:space="0" w:color="000000"/>
                </w:tcBorders>
                <w:tcMar>
                  <w:top w:w="100" w:type="dxa"/>
                  <w:left w:w="100" w:type="dxa"/>
                  <w:bottom w:w="100" w:type="dxa"/>
                  <w:right w:w="100" w:type="dxa"/>
                </w:tcMar>
              </w:tcPr>
              <w:p w:rsidR="00EC762F" w:rsidRDefault="00EC762F" w:rsidP="008616E6">
                <w:pPr>
                  <w:tabs>
                    <w:tab w:val="left" w:pos="927"/>
                  </w:tabs>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4850" w:type="dxa"/>
                <w:tcBorders>
                  <w:top w:val="nil"/>
                  <w:left w:val="single" w:sz="4" w:space="0" w:color="000000"/>
                  <w:bottom w:val="single" w:sz="4" w:space="0" w:color="000000"/>
                  <w:right w:val="single" w:sz="4" w:space="0" w:color="000000"/>
                </w:tcBorders>
                <w:tcMar>
                  <w:top w:w="100" w:type="dxa"/>
                  <w:left w:w="100" w:type="dxa"/>
                  <w:bottom w:w="100" w:type="dxa"/>
                  <w:right w:w="100" w:type="dxa"/>
                </w:tcMar>
              </w:tcPr>
              <w:p w:rsidR="00EC762F" w:rsidRDefault="00EC762F" w:rsidP="008616E6">
                <w:pPr>
                  <w:tabs>
                    <w:tab w:val="left" w:pos="927"/>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Аналіз практичного заняття колеги, відвіданого під час виробничої практики</w:t>
                </w:r>
              </w:p>
            </w:tc>
          </w:tr>
          <w:tr w:rsidR="00EC762F" w:rsidTr="008616E6">
            <w:trPr>
              <w:trHeight w:val="170"/>
            </w:trPr>
            <w:tc>
              <w:tcPr>
                <w:tcW w:w="3275" w:type="dxa"/>
                <w:tcBorders>
                  <w:top w:val="nil"/>
                  <w:left w:val="single" w:sz="4" w:space="0" w:color="000000"/>
                  <w:bottom w:val="single" w:sz="4" w:space="0" w:color="000000"/>
                  <w:right w:val="single" w:sz="4" w:space="0" w:color="000000"/>
                </w:tcBorders>
                <w:tcMar>
                  <w:top w:w="100" w:type="dxa"/>
                  <w:left w:w="100" w:type="dxa"/>
                  <w:bottom w:w="100" w:type="dxa"/>
                  <w:right w:w="100" w:type="dxa"/>
                </w:tcMar>
              </w:tcPr>
              <w:p w:rsidR="00EC762F" w:rsidRDefault="00EC762F" w:rsidP="008616E6">
                <w:pPr>
                  <w:tabs>
                    <w:tab w:val="left" w:pos="927"/>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Виховний захід*******</w:t>
                </w:r>
              </w:p>
            </w:tc>
            <w:tc>
              <w:tcPr>
                <w:tcW w:w="1430" w:type="dxa"/>
                <w:tcBorders>
                  <w:top w:val="nil"/>
                  <w:left w:val="single" w:sz="4" w:space="0" w:color="000000"/>
                  <w:bottom w:val="single" w:sz="4" w:space="0" w:color="000000"/>
                  <w:right w:val="single" w:sz="4" w:space="0" w:color="000000"/>
                </w:tcBorders>
                <w:tcMar>
                  <w:top w:w="100" w:type="dxa"/>
                  <w:left w:w="100" w:type="dxa"/>
                  <w:bottom w:w="100" w:type="dxa"/>
                  <w:right w:w="100" w:type="dxa"/>
                </w:tcMar>
              </w:tcPr>
              <w:p w:rsidR="00EC762F" w:rsidRDefault="00EC762F" w:rsidP="008616E6">
                <w:pPr>
                  <w:tabs>
                    <w:tab w:val="left" w:pos="927"/>
                  </w:tabs>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4850" w:type="dxa"/>
                <w:tcBorders>
                  <w:top w:val="nil"/>
                  <w:left w:val="single" w:sz="4" w:space="0" w:color="000000"/>
                  <w:bottom w:val="single" w:sz="4" w:space="0" w:color="000000"/>
                  <w:right w:val="single" w:sz="4" w:space="0" w:color="000000"/>
                </w:tcBorders>
                <w:tcMar>
                  <w:top w:w="100" w:type="dxa"/>
                  <w:left w:w="100" w:type="dxa"/>
                  <w:bottom w:w="100" w:type="dxa"/>
                  <w:right w:w="100" w:type="dxa"/>
                </w:tcMar>
              </w:tcPr>
              <w:p w:rsidR="00EC762F" w:rsidRDefault="00EC762F" w:rsidP="008616E6">
                <w:pPr>
                  <w:tabs>
                    <w:tab w:val="left" w:pos="927"/>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Проведення виховного заходу в академгрупі</w:t>
                </w:r>
              </w:p>
            </w:tc>
          </w:tr>
          <w:tr w:rsidR="00EC762F" w:rsidTr="008616E6">
            <w:trPr>
              <w:trHeight w:val="170"/>
            </w:trPr>
            <w:tc>
              <w:tcPr>
                <w:tcW w:w="3275" w:type="dxa"/>
                <w:tcBorders>
                  <w:top w:val="nil"/>
                  <w:left w:val="single" w:sz="4" w:space="0" w:color="000000"/>
                  <w:bottom w:val="single" w:sz="4" w:space="0" w:color="000000"/>
                  <w:right w:val="single" w:sz="4" w:space="0" w:color="000000"/>
                </w:tcBorders>
                <w:tcMar>
                  <w:top w:w="100" w:type="dxa"/>
                  <w:left w:w="100" w:type="dxa"/>
                  <w:bottom w:w="100" w:type="dxa"/>
                  <w:right w:w="100" w:type="dxa"/>
                </w:tcMar>
              </w:tcPr>
              <w:p w:rsidR="00EC762F" w:rsidRDefault="00EC762F" w:rsidP="008616E6">
                <w:pPr>
                  <w:tabs>
                    <w:tab w:val="left" w:pos="927"/>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Звіт про практику********</w:t>
                </w:r>
              </w:p>
            </w:tc>
            <w:tc>
              <w:tcPr>
                <w:tcW w:w="1430" w:type="dxa"/>
                <w:tcBorders>
                  <w:top w:val="nil"/>
                  <w:left w:val="single" w:sz="4" w:space="0" w:color="000000"/>
                  <w:bottom w:val="single" w:sz="4" w:space="0" w:color="000000"/>
                  <w:right w:val="single" w:sz="4" w:space="0" w:color="000000"/>
                </w:tcBorders>
                <w:tcMar>
                  <w:top w:w="100" w:type="dxa"/>
                  <w:left w:w="100" w:type="dxa"/>
                  <w:bottom w:w="100" w:type="dxa"/>
                  <w:right w:w="100" w:type="dxa"/>
                </w:tcMar>
              </w:tcPr>
              <w:p w:rsidR="00EC762F" w:rsidRDefault="00EC762F" w:rsidP="008616E6">
                <w:pPr>
                  <w:tabs>
                    <w:tab w:val="left" w:pos="927"/>
                  </w:tabs>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4850" w:type="dxa"/>
                <w:tcBorders>
                  <w:top w:val="nil"/>
                  <w:left w:val="single" w:sz="4" w:space="0" w:color="000000"/>
                  <w:bottom w:val="single" w:sz="4" w:space="0" w:color="000000"/>
                  <w:right w:val="single" w:sz="4" w:space="0" w:color="000000"/>
                </w:tcBorders>
                <w:tcMar>
                  <w:top w:w="100" w:type="dxa"/>
                  <w:left w:w="100" w:type="dxa"/>
                  <w:bottom w:w="100" w:type="dxa"/>
                  <w:right w:w="100" w:type="dxa"/>
                </w:tcMar>
              </w:tcPr>
              <w:p w:rsidR="00EC762F" w:rsidRDefault="00EC762F" w:rsidP="008616E6">
                <w:pPr>
                  <w:tabs>
                    <w:tab w:val="left" w:pos="927"/>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Оформлення індивідуального звіту з практики</w:t>
                </w:r>
              </w:p>
            </w:tc>
          </w:tr>
          <w:tr w:rsidR="00EC762F" w:rsidTr="008616E6">
            <w:trPr>
              <w:trHeight w:val="170"/>
            </w:trPr>
            <w:tc>
              <w:tcPr>
                <w:tcW w:w="3275" w:type="dxa"/>
                <w:tcBorders>
                  <w:top w:val="nil"/>
                  <w:left w:val="single" w:sz="4" w:space="0" w:color="000000"/>
                  <w:bottom w:val="single" w:sz="4" w:space="0" w:color="000000"/>
                  <w:right w:val="single" w:sz="4" w:space="0" w:color="000000"/>
                </w:tcBorders>
                <w:tcMar>
                  <w:top w:w="100" w:type="dxa"/>
                  <w:left w:w="100" w:type="dxa"/>
                  <w:bottom w:w="100" w:type="dxa"/>
                  <w:right w:w="100" w:type="dxa"/>
                </w:tcMar>
              </w:tcPr>
              <w:p w:rsidR="00EC762F" w:rsidRDefault="00EC762F" w:rsidP="008616E6">
                <w:pPr>
                  <w:tabs>
                    <w:tab w:val="left" w:pos="927"/>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Захист звіту з практики*********</w:t>
                </w:r>
              </w:p>
            </w:tc>
            <w:tc>
              <w:tcPr>
                <w:tcW w:w="1430" w:type="dxa"/>
                <w:tcBorders>
                  <w:top w:val="nil"/>
                  <w:left w:val="single" w:sz="4" w:space="0" w:color="000000"/>
                  <w:bottom w:val="single" w:sz="4" w:space="0" w:color="000000"/>
                  <w:right w:val="single" w:sz="4" w:space="0" w:color="000000"/>
                </w:tcBorders>
                <w:tcMar>
                  <w:top w:w="100" w:type="dxa"/>
                  <w:left w:w="100" w:type="dxa"/>
                  <w:bottom w:w="100" w:type="dxa"/>
                  <w:right w:w="100" w:type="dxa"/>
                </w:tcMar>
              </w:tcPr>
              <w:p w:rsidR="00EC762F" w:rsidRDefault="00EC762F" w:rsidP="008616E6">
                <w:pPr>
                  <w:tabs>
                    <w:tab w:val="left" w:pos="927"/>
                  </w:tabs>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4850" w:type="dxa"/>
                <w:tcBorders>
                  <w:top w:val="nil"/>
                  <w:left w:val="single" w:sz="4" w:space="0" w:color="000000"/>
                  <w:bottom w:val="single" w:sz="4" w:space="0" w:color="000000"/>
                  <w:right w:val="single" w:sz="4" w:space="0" w:color="000000"/>
                </w:tcBorders>
                <w:tcMar>
                  <w:top w:w="100" w:type="dxa"/>
                  <w:left w:w="100" w:type="dxa"/>
                  <w:bottom w:w="100" w:type="dxa"/>
                  <w:right w:w="100" w:type="dxa"/>
                </w:tcMar>
              </w:tcPr>
              <w:p w:rsidR="00EC762F" w:rsidRDefault="00EC762F" w:rsidP="008616E6">
                <w:pPr>
                  <w:tabs>
                    <w:tab w:val="left" w:pos="927"/>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Презентація й захист звіту з практики</w:t>
                </w:r>
              </w:p>
            </w:tc>
          </w:tr>
          <w:tr w:rsidR="00EC762F" w:rsidTr="008616E6">
            <w:trPr>
              <w:trHeight w:val="170"/>
            </w:trPr>
            <w:tc>
              <w:tcPr>
                <w:tcW w:w="3275" w:type="dxa"/>
                <w:tcBorders>
                  <w:top w:val="nil"/>
                  <w:left w:val="single" w:sz="4" w:space="0" w:color="000000"/>
                  <w:bottom w:val="single" w:sz="4" w:space="0" w:color="000000"/>
                  <w:right w:val="single" w:sz="4" w:space="0" w:color="000000"/>
                </w:tcBorders>
                <w:tcMar>
                  <w:top w:w="100" w:type="dxa"/>
                  <w:left w:w="100" w:type="dxa"/>
                  <w:bottom w:w="100" w:type="dxa"/>
                  <w:right w:w="100" w:type="dxa"/>
                </w:tcMar>
              </w:tcPr>
              <w:p w:rsidR="00EC762F" w:rsidRDefault="00EC762F" w:rsidP="008616E6">
                <w:pPr>
                  <w:tabs>
                    <w:tab w:val="left" w:pos="927"/>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Усього</w:t>
                </w:r>
              </w:p>
            </w:tc>
            <w:tc>
              <w:tcPr>
                <w:tcW w:w="1430" w:type="dxa"/>
                <w:tcBorders>
                  <w:top w:val="nil"/>
                  <w:left w:val="single" w:sz="4" w:space="0" w:color="000000"/>
                  <w:bottom w:val="single" w:sz="4" w:space="0" w:color="000000"/>
                  <w:right w:val="single" w:sz="4" w:space="0" w:color="000000"/>
                </w:tcBorders>
                <w:tcMar>
                  <w:top w:w="100" w:type="dxa"/>
                  <w:left w:w="100" w:type="dxa"/>
                  <w:bottom w:w="100" w:type="dxa"/>
                  <w:right w:w="100" w:type="dxa"/>
                </w:tcMar>
              </w:tcPr>
              <w:p w:rsidR="00EC762F" w:rsidRDefault="00EC762F" w:rsidP="008616E6">
                <w:pPr>
                  <w:tabs>
                    <w:tab w:val="left" w:pos="927"/>
                  </w:tabs>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c>
              <w:tcPr>
                <w:tcW w:w="4850" w:type="dxa"/>
                <w:tcBorders>
                  <w:top w:val="nil"/>
                  <w:left w:val="single" w:sz="4" w:space="0" w:color="000000"/>
                  <w:bottom w:val="single" w:sz="4" w:space="0" w:color="000000"/>
                  <w:right w:val="single" w:sz="4" w:space="0" w:color="000000"/>
                </w:tcBorders>
                <w:tcMar>
                  <w:top w:w="100" w:type="dxa"/>
                  <w:left w:w="100" w:type="dxa"/>
                  <w:bottom w:w="100" w:type="dxa"/>
                  <w:right w:w="100" w:type="dxa"/>
                </w:tcMar>
              </w:tcPr>
              <w:p w:rsidR="00EC762F" w:rsidRDefault="007769EB" w:rsidP="008616E6">
                <w:pPr>
                  <w:tabs>
                    <w:tab w:val="left" w:pos="927"/>
                  </w:tabs>
                  <w:jc w:val="both"/>
                  <w:rPr>
                    <w:rFonts w:ascii="Times New Roman" w:eastAsia="Times New Roman" w:hAnsi="Times New Roman" w:cs="Times New Roman"/>
                    <w:sz w:val="20"/>
                    <w:szCs w:val="20"/>
                  </w:rPr>
                </w:pPr>
              </w:p>
            </w:tc>
          </w:tr>
        </w:tbl>
      </w:sdtContent>
    </w:sdt>
    <w:p w:rsidR="00EC762F" w:rsidRDefault="00EC762F" w:rsidP="00EC762F">
      <w:pPr>
        <w:spacing w:before="240" w:after="240"/>
        <w:rPr>
          <w:rFonts w:ascii="Times New Roman" w:eastAsia="Times New Roman" w:hAnsi="Times New Roman" w:cs="Times New Roman"/>
          <w:sz w:val="20"/>
          <w:szCs w:val="20"/>
        </w:rPr>
      </w:pPr>
      <w:r>
        <w:rPr>
          <w:rFonts w:ascii="Times New Roman" w:eastAsia="Times New Roman" w:hAnsi="Times New Roman" w:cs="Times New Roman"/>
          <w:sz w:val="20"/>
          <w:szCs w:val="20"/>
        </w:rPr>
        <w:t>Критерії оцінювання лекційного заняття*:</w:t>
      </w:r>
    </w:p>
    <w:p w:rsidR="00EC762F" w:rsidRDefault="007769EB" w:rsidP="00EC762F">
      <w:pPr>
        <w:spacing w:before="240" w:after="240"/>
        <w:jc w:val="both"/>
        <w:rPr>
          <w:rFonts w:ascii="Times New Roman" w:eastAsia="Times New Roman" w:hAnsi="Times New Roman" w:cs="Times New Roman"/>
          <w:sz w:val="20"/>
          <w:szCs w:val="20"/>
        </w:rPr>
      </w:pPr>
      <w:sdt>
        <w:sdtPr>
          <w:tag w:val="goog_rdk_2"/>
          <w:id w:val="1787003236"/>
        </w:sdtPr>
        <w:sdtEndPr>
          <w:rPr>
            <w:rFonts w:ascii="Times New Roman" w:hAnsi="Times New Roman" w:cs="Times New Roman"/>
          </w:rPr>
        </w:sdtEndPr>
        <w:sdtContent>
          <w:r w:rsidR="00EC762F">
            <w:rPr>
              <w:rFonts w:ascii="Times New Roman" w:eastAsia="Gungsuh" w:hAnsi="Times New Roman" w:cs="Times New Roman"/>
              <w:sz w:val="20"/>
              <w:szCs w:val="20"/>
            </w:rPr>
            <w:t xml:space="preserve">20−18 − Лекційне заняття проведено відповідно до наукових і методичних вимог вищої школи. Матеріал подано чітко, </w:t>
          </w:r>
          <w:proofErr w:type="spellStart"/>
          <w:r w:rsidR="00EC762F">
            <w:rPr>
              <w:rFonts w:ascii="Times New Roman" w:eastAsia="Gungsuh" w:hAnsi="Times New Roman" w:cs="Times New Roman"/>
              <w:sz w:val="20"/>
              <w:szCs w:val="20"/>
            </w:rPr>
            <w:t>логічно</w:t>
          </w:r>
          <w:proofErr w:type="spellEnd"/>
          <w:r w:rsidR="00EC762F">
            <w:rPr>
              <w:rFonts w:ascii="Times New Roman" w:eastAsia="Gungsuh" w:hAnsi="Times New Roman" w:cs="Times New Roman"/>
              <w:sz w:val="20"/>
              <w:szCs w:val="20"/>
            </w:rPr>
            <w:t xml:space="preserve">, послідовно; мета і план заняття визначені та реалізовані повністю. Високий рівень володіння матеріалом, доступність викладу, урахування рівня підготовки аудиторії. Лекція відзначається глибокою науковістю, аргументованістю, актуальністю, зв’язком з попереднім і майбутнім матеріалом курсу. Виокремлено головні положення й висновки, використано ефективні прийоми закріплення (повторення, запитання, підсумки). Активна взаємодія зі студентами, застосовано наочність і технічні засоби. Проявлено високий педагогічний такт і створено психологічно комфортну атмосферу. </w:t>
          </w:r>
        </w:sdtContent>
      </w:sdt>
    </w:p>
    <w:p w:rsidR="00EC762F" w:rsidRDefault="007769EB" w:rsidP="00EC762F">
      <w:pPr>
        <w:spacing w:before="240" w:after="240"/>
        <w:jc w:val="both"/>
        <w:rPr>
          <w:rFonts w:ascii="Times New Roman" w:eastAsia="Times New Roman" w:hAnsi="Times New Roman" w:cs="Times New Roman"/>
          <w:sz w:val="20"/>
          <w:szCs w:val="20"/>
        </w:rPr>
      </w:pPr>
      <w:sdt>
        <w:sdtPr>
          <w:rPr>
            <w:rFonts w:ascii="Times New Roman" w:hAnsi="Times New Roman" w:cs="Times New Roman"/>
          </w:rPr>
          <w:tag w:val="goog_rdk_3"/>
          <w:id w:val="-1947060915"/>
        </w:sdtPr>
        <w:sdtEndPr/>
        <w:sdtContent>
          <w:r w:rsidR="00EC762F">
            <w:rPr>
              <w:rFonts w:ascii="Times New Roman" w:eastAsia="Gungsuh" w:hAnsi="Times New Roman" w:cs="Times New Roman"/>
              <w:sz w:val="20"/>
              <w:szCs w:val="20"/>
            </w:rPr>
            <w:t xml:space="preserve">17–15 − Лекція відповідає вимогам вищої школи. Матеріал викладено </w:t>
          </w:r>
          <w:proofErr w:type="spellStart"/>
          <w:r w:rsidR="00EC762F">
            <w:rPr>
              <w:rFonts w:ascii="Times New Roman" w:eastAsia="Gungsuh" w:hAnsi="Times New Roman" w:cs="Times New Roman"/>
              <w:sz w:val="20"/>
              <w:szCs w:val="20"/>
            </w:rPr>
            <w:t>логічно</w:t>
          </w:r>
          <w:proofErr w:type="spellEnd"/>
          <w:r w:rsidR="00EC762F">
            <w:rPr>
              <w:rFonts w:ascii="Times New Roman" w:eastAsia="Gungsuh" w:hAnsi="Times New Roman" w:cs="Times New Roman"/>
              <w:sz w:val="20"/>
              <w:szCs w:val="20"/>
            </w:rPr>
            <w:t xml:space="preserve">, змістовно, з достатньою науковою глибиною. Мета і план визначені й дотримані. Володіння матеріалом високе, проте окремі частини лекції </w:t>
          </w:r>
          <w:r w:rsidR="00EC762F">
            <w:rPr>
              <w:rFonts w:ascii="Times New Roman" w:eastAsia="Gungsuh" w:hAnsi="Times New Roman" w:cs="Times New Roman"/>
              <w:sz w:val="20"/>
              <w:szCs w:val="20"/>
            </w:rPr>
            <w:lastRenderedPageBreak/>
            <w:t>потребують більшої динаміки або кращого підкріплення прикладами. Взаємодія зі студентами підтримується, але не завжди системно. Наочні матеріали та технічні засоби використано раціонально. Атмосфера доброзичлива.</w:t>
          </w:r>
        </w:sdtContent>
      </w:sdt>
    </w:p>
    <w:p w:rsidR="00EC762F" w:rsidRDefault="007769EB" w:rsidP="00EC762F">
      <w:pPr>
        <w:spacing w:before="240" w:after="240"/>
        <w:jc w:val="both"/>
        <w:rPr>
          <w:rFonts w:ascii="Times New Roman" w:eastAsia="Times New Roman" w:hAnsi="Times New Roman" w:cs="Times New Roman"/>
          <w:sz w:val="20"/>
          <w:szCs w:val="20"/>
        </w:rPr>
      </w:pPr>
      <w:sdt>
        <w:sdtPr>
          <w:rPr>
            <w:rFonts w:ascii="Times New Roman" w:hAnsi="Times New Roman" w:cs="Times New Roman"/>
          </w:rPr>
          <w:tag w:val="goog_rdk_4"/>
          <w:id w:val="-1179782152"/>
        </w:sdtPr>
        <w:sdtEndPr/>
        <w:sdtContent>
          <w:r w:rsidR="00EC762F">
            <w:rPr>
              <w:rFonts w:ascii="Times New Roman" w:eastAsia="Gungsuh" w:hAnsi="Times New Roman" w:cs="Times New Roman"/>
              <w:sz w:val="20"/>
              <w:szCs w:val="20"/>
            </w:rPr>
            <w:t xml:space="preserve">14–12 − Лекція побудована відповідно до основних методичних вимог, структура й логіка в цілому витримані. Матеріал подано доступно, але частково відчувається недостатня аргументованість окремих положень. Мета й план заняття реалізовано частково. Використано наочність, проте не завжди ефективно. Зворотний зв’язок зі студентами епізодичний. Підсумки заняття сформульовано узагальнено. </w:t>
          </w:r>
        </w:sdtContent>
      </w:sdt>
    </w:p>
    <w:p w:rsidR="00EC762F" w:rsidRDefault="007769EB" w:rsidP="00EC762F">
      <w:pPr>
        <w:spacing w:before="240" w:after="240"/>
        <w:jc w:val="both"/>
        <w:rPr>
          <w:rFonts w:ascii="Times New Roman" w:eastAsia="Times New Roman" w:hAnsi="Times New Roman" w:cs="Times New Roman"/>
          <w:sz w:val="20"/>
          <w:szCs w:val="20"/>
        </w:rPr>
      </w:pPr>
      <w:sdt>
        <w:sdtPr>
          <w:rPr>
            <w:rFonts w:ascii="Times New Roman" w:hAnsi="Times New Roman" w:cs="Times New Roman"/>
          </w:rPr>
          <w:tag w:val="goog_rdk_5"/>
          <w:id w:val="-1382927996"/>
        </w:sdtPr>
        <w:sdtEndPr/>
        <w:sdtContent>
          <w:r w:rsidR="00EC762F">
            <w:rPr>
              <w:rFonts w:ascii="Times New Roman" w:eastAsia="Gungsuh" w:hAnsi="Times New Roman" w:cs="Times New Roman"/>
              <w:sz w:val="20"/>
              <w:szCs w:val="20"/>
            </w:rPr>
            <w:t xml:space="preserve">11-9 − Лекція відповідає базовим вимогам, але має недоліки в логічності викладу чи структурі. Мета визначена, однак не повністю реалізована. Матеріал місцями подано монотонно або без достатніх прикладів. Зворотний зв’язок зі студентами слабкий. Наочність або технічні засоби використано частково. Підсумки поверхові, взаємодія — обмежена. </w:t>
          </w:r>
        </w:sdtContent>
      </w:sdt>
    </w:p>
    <w:p w:rsidR="00EC762F" w:rsidRDefault="007769EB" w:rsidP="00EC762F">
      <w:pPr>
        <w:spacing w:before="240" w:after="240"/>
        <w:jc w:val="both"/>
        <w:rPr>
          <w:rFonts w:ascii="Times New Roman" w:eastAsia="Times New Roman" w:hAnsi="Times New Roman" w:cs="Times New Roman"/>
          <w:sz w:val="20"/>
          <w:szCs w:val="20"/>
        </w:rPr>
      </w:pPr>
      <w:sdt>
        <w:sdtPr>
          <w:rPr>
            <w:rFonts w:ascii="Times New Roman" w:hAnsi="Times New Roman" w:cs="Times New Roman"/>
          </w:rPr>
          <w:tag w:val="goog_rdk_6"/>
          <w:id w:val="-649526805"/>
        </w:sdtPr>
        <w:sdtEndPr/>
        <w:sdtContent>
          <w:r w:rsidR="00EC762F">
            <w:rPr>
              <w:rFonts w:ascii="Times New Roman" w:eastAsia="Gungsuh" w:hAnsi="Times New Roman" w:cs="Times New Roman"/>
              <w:sz w:val="20"/>
              <w:szCs w:val="20"/>
            </w:rPr>
            <w:t>8-6 − Лекційне заняття проведено формально. Логіка викладу порушується, окремі частини лекції не мають чіткої послідовності. Мета й план оголошені, але в ході заняття не дотримані. Матеріал подано неповно або без урахування рівня підготовки аудиторії. Взаємодія зі студентами слабка, використання наочності мінімальне. Підсумки відсутні або формальні.</w:t>
          </w:r>
        </w:sdtContent>
      </w:sdt>
    </w:p>
    <w:p w:rsidR="00EC762F" w:rsidRDefault="007769EB" w:rsidP="00EC762F">
      <w:pPr>
        <w:spacing w:before="240" w:after="240"/>
        <w:jc w:val="both"/>
        <w:rPr>
          <w:rFonts w:ascii="Times New Roman" w:eastAsia="Times New Roman" w:hAnsi="Times New Roman" w:cs="Times New Roman"/>
          <w:sz w:val="20"/>
          <w:szCs w:val="20"/>
        </w:rPr>
      </w:pPr>
      <w:sdt>
        <w:sdtPr>
          <w:rPr>
            <w:rFonts w:ascii="Times New Roman" w:hAnsi="Times New Roman" w:cs="Times New Roman"/>
          </w:rPr>
          <w:tag w:val="goog_rdk_7"/>
          <w:id w:val="-2119879371"/>
        </w:sdtPr>
        <w:sdtEndPr/>
        <w:sdtContent>
          <w:r w:rsidR="00EC762F">
            <w:rPr>
              <w:rFonts w:ascii="Times New Roman" w:eastAsia="Gungsuh" w:hAnsi="Times New Roman" w:cs="Times New Roman"/>
              <w:sz w:val="20"/>
              <w:szCs w:val="20"/>
            </w:rPr>
            <w:t>5–3 − Лекція має значні недоліки: відсутня чітка структура, мета та план не реалізовані. Матеріал подано фрагментарно, без належної аргументації та наукової достовірності. Взаємодія зі студентами відсутня, не використано прийоми закріплення чи наочність. Психологічний клімат напружений або байдужий.</w:t>
          </w:r>
        </w:sdtContent>
      </w:sdt>
    </w:p>
    <w:p w:rsidR="00EC762F" w:rsidRDefault="007769EB" w:rsidP="00EC762F">
      <w:pPr>
        <w:spacing w:before="240" w:after="240"/>
        <w:jc w:val="both"/>
        <w:rPr>
          <w:rFonts w:ascii="Times New Roman" w:eastAsia="Times New Roman" w:hAnsi="Times New Roman" w:cs="Times New Roman"/>
          <w:sz w:val="20"/>
          <w:szCs w:val="20"/>
        </w:rPr>
      </w:pPr>
      <w:sdt>
        <w:sdtPr>
          <w:rPr>
            <w:rFonts w:ascii="Times New Roman" w:hAnsi="Times New Roman" w:cs="Times New Roman"/>
          </w:rPr>
          <w:tag w:val="goog_rdk_8"/>
          <w:id w:val="38419764"/>
        </w:sdtPr>
        <w:sdtEndPr/>
        <w:sdtContent>
          <w:r w:rsidR="00EC762F">
            <w:rPr>
              <w:rFonts w:ascii="Times New Roman" w:eastAsia="Gungsuh" w:hAnsi="Times New Roman" w:cs="Times New Roman"/>
              <w:sz w:val="20"/>
              <w:szCs w:val="20"/>
            </w:rPr>
            <w:t xml:space="preserve">2–1 − Лекційне заняття не відповідає основним науковим і методичним вимогам. Матеріал подано безсистемно, з </w:t>
          </w:r>
          <w:proofErr w:type="spellStart"/>
          <w:r w:rsidR="00EC762F">
            <w:rPr>
              <w:rFonts w:ascii="Times New Roman" w:eastAsia="Gungsuh" w:hAnsi="Times New Roman" w:cs="Times New Roman"/>
              <w:sz w:val="20"/>
              <w:szCs w:val="20"/>
            </w:rPr>
            <w:t>неточностями</w:t>
          </w:r>
          <w:proofErr w:type="spellEnd"/>
          <w:r w:rsidR="00EC762F">
            <w:rPr>
              <w:rFonts w:ascii="Times New Roman" w:eastAsia="Gungsuh" w:hAnsi="Times New Roman" w:cs="Times New Roman"/>
              <w:sz w:val="20"/>
              <w:szCs w:val="20"/>
            </w:rPr>
            <w:t>. Мета не визначена або не реалізована. Відсутні будь-які форми контролю чи зворотного зв’язку, не використано технічні або наочні засоби.</w:t>
          </w:r>
        </w:sdtContent>
      </w:sdt>
    </w:p>
    <w:p w:rsidR="00EC762F" w:rsidRDefault="00EC762F" w:rsidP="00EC762F">
      <w:pPr>
        <w:spacing w:before="240" w:after="2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0 – Лекційне заняття не відбулося або його зміст не відповідає темі й вимогам освітньої програми. Відсутня структура, мета, логіка викладу, науковість і взаємодія зі студентами. </w:t>
      </w:r>
    </w:p>
    <w:p w:rsidR="00EC762F" w:rsidRDefault="00EC762F" w:rsidP="00EC762F">
      <w:pPr>
        <w:spacing w:before="240" w:after="2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Критерії оцінювання практичного заняття**:</w:t>
      </w:r>
    </w:p>
    <w:p w:rsidR="00EC762F" w:rsidRDefault="007769EB" w:rsidP="00EC762F">
      <w:pPr>
        <w:spacing w:before="240" w:after="240"/>
        <w:jc w:val="both"/>
        <w:rPr>
          <w:rFonts w:ascii="Times New Roman" w:eastAsia="Times New Roman" w:hAnsi="Times New Roman" w:cs="Times New Roman"/>
          <w:sz w:val="20"/>
          <w:szCs w:val="20"/>
        </w:rPr>
      </w:pPr>
      <w:sdt>
        <w:sdtPr>
          <w:rPr>
            <w:rFonts w:ascii="Times New Roman" w:hAnsi="Times New Roman" w:cs="Times New Roman"/>
          </w:rPr>
          <w:tag w:val="goog_rdk_9"/>
          <w:id w:val="1991592914"/>
        </w:sdtPr>
        <w:sdtEndPr/>
        <w:sdtContent>
          <w:r w:rsidR="00EC762F">
            <w:rPr>
              <w:rFonts w:ascii="Times New Roman" w:eastAsia="Gungsuh" w:hAnsi="Times New Roman" w:cs="Times New Roman"/>
              <w:sz w:val="20"/>
              <w:szCs w:val="20"/>
            </w:rPr>
            <w:t xml:space="preserve">20–18 − Практичне заняття проведено відповідно до наукових, методичних і організаційних вимог вищої школи. Чітко визначено мету, завдання, структуру, план і очікувані результати. Час використано раціонально, усі етапи (організаційний, мотиваційний, виконання завдань, підбиття підсумків) реалізовано повністю. Застосовано різноманітні форми і методи навчання: індивідуальна, парна, групова, фронтальна робота; проблемно-пошукові, інтерактивні, дискусійні, кейс-методи, ділові ігри. Викладач майстерно володіє матеріалом, стимулює активність, самостійність і творчість студентів. Використано наочні, дидактичні й технічні засоби. Створено сприятливу психологічну атмосферу. Підсумки заняття </w:t>
          </w:r>
          <w:proofErr w:type="spellStart"/>
          <w:r w:rsidR="00EC762F">
            <w:rPr>
              <w:rFonts w:ascii="Times New Roman" w:eastAsia="Gungsuh" w:hAnsi="Times New Roman" w:cs="Times New Roman"/>
              <w:sz w:val="20"/>
              <w:szCs w:val="20"/>
            </w:rPr>
            <w:t>логічно</w:t>
          </w:r>
          <w:proofErr w:type="spellEnd"/>
          <w:r w:rsidR="00EC762F">
            <w:rPr>
              <w:rFonts w:ascii="Times New Roman" w:eastAsia="Gungsuh" w:hAnsi="Times New Roman" w:cs="Times New Roman"/>
              <w:sz w:val="20"/>
              <w:szCs w:val="20"/>
            </w:rPr>
            <w:t xml:space="preserve"> узагальнені, сформульовано висновки та оцінки відповідей здобувачів освіти.</w:t>
          </w:r>
        </w:sdtContent>
      </w:sdt>
    </w:p>
    <w:p w:rsidR="00EC762F" w:rsidRDefault="007769EB" w:rsidP="00EC762F">
      <w:pPr>
        <w:spacing w:before="240" w:after="240"/>
        <w:jc w:val="both"/>
        <w:rPr>
          <w:rFonts w:ascii="Times New Roman" w:eastAsia="Times New Roman" w:hAnsi="Times New Roman" w:cs="Times New Roman"/>
          <w:sz w:val="20"/>
          <w:szCs w:val="20"/>
        </w:rPr>
      </w:pPr>
      <w:sdt>
        <w:sdtPr>
          <w:rPr>
            <w:rFonts w:ascii="Times New Roman" w:hAnsi="Times New Roman" w:cs="Times New Roman"/>
          </w:rPr>
          <w:tag w:val="goog_rdk_10"/>
          <w:id w:val="1801022600"/>
        </w:sdtPr>
        <w:sdtEndPr/>
        <w:sdtContent>
          <w:r w:rsidR="00EC762F">
            <w:rPr>
              <w:rFonts w:ascii="Times New Roman" w:eastAsia="Gungsuh" w:hAnsi="Times New Roman" w:cs="Times New Roman"/>
              <w:sz w:val="20"/>
              <w:szCs w:val="20"/>
            </w:rPr>
            <w:t xml:space="preserve">17–15 − Заняття відповідає вимогам вищої школи. Мета і структура визначені, час використано ефективно, хоча окремі етапи потребують чіткішого регулювання. Форми й методи навчання підібрано доцільно, переважають практичні та інтерактивні прийоми. Питання плану розкрито </w:t>
          </w:r>
          <w:proofErr w:type="spellStart"/>
          <w:r w:rsidR="00EC762F">
            <w:rPr>
              <w:rFonts w:ascii="Times New Roman" w:eastAsia="Gungsuh" w:hAnsi="Times New Roman" w:cs="Times New Roman"/>
              <w:sz w:val="20"/>
              <w:szCs w:val="20"/>
            </w:rPr>
            <w:t>вичерпно</w:t>
          </w:r>
          <w:proofErr w:type="spellEnd"/>
          <w:r w:rsidR="00EC762F">
            <w:rPr>
              <w:rFonts w:ascii="Times New Roman" w:eastAsia="Gungsuh" w:hAnsi="Times New Roman" w:cs="Times New Roman"/>
              <w:sz w:val="20"/>
              <w:szCs w:val="20"/>
            </w:rPr>
            <w:t xml:space="preserve">. Студенти активні, проте не всі залучені рівною мірою. Викладач володіє матеріалом, підтримує робочу атмосферу, використовує наочні матеріали. Підсумки зроблено узагальнено, але </w:t>
          </w:r>
          <w:proofErr w:type="spellStart"/>
          <w:r w:rsidR="00EC762F">
            <w:rPr>
              <w:rFonts w:ascii="Times New Roman" w:eastAsia="Gungsuh" w:hAnsi="Times New Roman" w:cs="Times New Roman"/>
              <w:sz w:val="20"/>
              <w:szCs w:val="20"/>
            </w:rPr>
            <w:t>логічно</w:t>
          </w:r>
          <w:proofErr w:type="spellEnd"/>
          <w:r w:rsidR="00EC762F">
            <w:rPr>
              <w:rFonts w:ascii="Times New Roman" w:eastAsia="Gungsuh" w:hAnsi="Times New Roman" w:cs="Times New Roman"/>
              <w:sz w:val="20"/>
              <w:szCs w:val="20"/>
            </w:rPr>
            <w:t>.</w:t>
          </w:r>
        </w:sdtContent>
      </w:sdt>
    </w:p>
    <w:p w:rsidR="00EC762F" w:rsidRDefault="007769EB" w:rsidP="00EC762F">
      <w:pPr>
        <w:spacing w:before="240" w:after="240"/>
        <w:jc w:val="both"/>
        <w:rPr>
          <w:rFonts w:ascii="Times New Roman" w:eastAsia="Times New Roman" w:hAnsi="Times New Roman" w:cs="Times New Roman"/>
          <w:sz w:val="20"/>
          <w:szCs w:val="20"/>
        </w:rPr>
      </w:pPr>
      <w:sdt>
        <w:sdtPr>
          <w:rPr>
            <w:rFonts w:ascii="Times New Roman" w:hAnsi="Times New Roman" w:cs="Times New Roman"/>
          </w:rPr>
          <w:tag w:val="goog_rdk_11"/>
          <w:id w:val="-835448255"/>
        </w:sdtPr>
        <w:sdtEndPr/>
        <w:sdtContent>
          <w:r w:rsidR="00EC762F">
            <w:rPr>
              <w:rFonts w:ascii="Times New Roman" w:eastAsia="Gungsuh" w:hAnsi="Times New Roman" w:cs="Times New Roman"/>
              <w:sz w:val="20"/>
              <w:szCs w:val="20"/>
            </w:rPr>
            <w:t xml:space="preserve">14–12 − Практичне заняття має </w:t>
          </w:r>
          <w:proofErr w:type="spellStart"/>
          <w:r w:rsidR="00EC762F">
            <w:rPr>
              <w:rFonts w:ascii="Times New Roman" w:eastAsia="Gungsuh" w:hAnsi="Times New Roman" w:cs="Times New Roman"/>
              <w:sz w:val="20"/>
              <w:szCs w:val="20"/>
            </w:rPr>
            <w:t>методично</w:t>
          </w:r>
          <w:proofErr w:type="spellEnd"/>
          <w:r w:rsidR="00EC762F">
            <w:rPr>
              <w:rFonts w:ascii="Times New Roman" w:eastAsia="Gungsuh" w:hAnsi="Times New Roman" w:cs="Times New Roman"/>
              <w:sz w:val="20"/>
              <w:szCs w:val="20"/>
            </w:rPr>
            <w:t xml:space="preserve"> виважену структуру, але окремі етапи реалізовано частково. Час </w:t>
          </w:r>
          <w:proofErr w:type="spellStart"/>
          <w:r w:rsidR="00EC762F">
            <w:rPr>
              <w:rFonts w:ascii="Times New Roman" w:eastAsia="Gungsuh" w:hAnsi="Times New Roman" w:cs="Times New Roman"/>
              <w:sz w:val="20"/>
              <w:szCs w:val="20"/>
            </w:rPr>
            <w:t>розподілено</w:t>
          </w:r>
          <w:proofErr w:type="spellEnd"/>
          <w:r w:rsidR="00EC762F">
            <w:rPr>
              <w:rFonts w:ascii="Times New Roman" w:eastAsia="Gungsuh" w:hAnsi="Times New Roman" w:cs="Times New Roman"/>
              <w:sz w:val="20"/>
              <w:szCs w:val="20"/>
            </w:rPr>
            <w:t xml:space="preserve"> загалом раціонально, однак спостерігається затягування окремих елементів або скорочення обговорення. Використано переважно репродуктивні методи (опитування, виконання завдань за зразком), рідше − проблемно-пошукові чи інтерактивні. Не всі питання розкрито однаково </w:t>
          </w:r>
          <w:proofErr w:type="spellStart"/>
          <w:r w:rsidR="00EC762F">
            <w:rPr>
              <w:rFonts w:ascii="Times New Roman" w:eastAsia="Gungsuh" w:hAnsi="Times New Roman" w:cs="Times New Roman"/>
              <w:sz w:val="20"/>
              <w:szCs w:val="20"/>
            </w:rPr>
            <w:t>вичерпно</w:t>
          </w:r>
          <w:proofErr w:type="spellEnd"/>
          <w:r w:rsidR="00EC762F">
            <w:rPr>
              <w:rFonts w:ascii="Times New Roman" w:eastAsia="Gungsuh" w:hAnsi="Times New Roman" w:cs="Times New Roman"/>
              <w:sz w:val="20"/>
              <w:szCs w:val="20"/>
            </w:rPr>
            <w:t>. Активність здобувачів освіти середня. Атмосфера доброзичлива, однак не завжди динамічна. Підсумки короткі, без аналітичних висновків.</w:t>
          </w:r>
        </w:sdtContent>
      </w:sdt>
    </w:p>
    <w:p w:rsidR="00EC762F" w:rsidRDefault="007769EB" w:rsidP="00EC762F">
      <w:pPr>
        <w:spacing w:before="240" w:after="240"/>
        <w:jc w:val="both"/>
        <w:rPr>
          <w:rFonts w:ascii="Times New Roman" w:eastAsia="Times New Roman" w:hAnsi="Times New Roman" w:cs="Times New Roman"/>
          <w:sz w:val="20"/>
          <w:szCs w:val="20"/>
        </w:rPr>
      </w:pPr>
      <w:sdt>
        <w:sdtPr>
          <w:rPr>
            <w:rFonts w:ascii="Times New Roman" w:hAnsi="Times New Roman" w:cs="Times New Roman"/>
          </w:rPr>
          <w:tag w:val="goog_rdk_12"/>
          <w:id w:val="-785183192"/>
        </w:sdtPr>
        <w:sdtEndPr/>
        <w:sdtContent>
          <w:r w:rsidR="00EC762F">
            <w:rPr>
              <w:rFonts w:ascii="Times New Roman" w:eastAsia="Gungsuh" w:hAnsi="Times New Roman" w:cs="Times New Roman"/>
              <w:sz w:val="20"/>
              <w:szCs w:val="20"/>
            </w:rPr>
            <w:t xml:space="preserve">11–9 балів − Заняття проведено з дотриманням базових вимог, але має недоліки у структурі чи використанні часу. Питання плану розкрито. Форми роботи одноманітні, переважає фронтальне пояснення. Методи обмежені − застосовано лише елементи практичних вправ без </w:t>
          </w:r>
          <w:proofErr w:type="spellStart"/>
          <w:r w:rsidR="00EC762F">
            <w:rPr>
              <w:rFonts w:ascii="Times New Roman" w:eastAsia="Gungsuh" w:hAnsi="Times New Roman" w:cs="Times New Roman"/>
              <w:sz w:val="20"/>
              <w:szCs w:val="20"/>
            </w:rPr>
            <w:t>інтерактиву</w:t>
          </w:r>
          <w:proofErr w:type="spellEnd"/>
          <w:r w:rsidR="00EC762F">
            <w:rPr>
              <w:rFonts w:ascii="Times New Roman" w:eastAsia="Gungsuh" w:hAnsi="Times New Roman" w:cs="Times New Roman"/>
              <w:sz w:val="20"/>
              <w:szCs w:val="20"/>
            </w:rPr>
            <w:t>. Активність здобувачів освіти низька, викладач частково контролює процес. Підсумки поверхові, без аналізу результатів.</w:t>
          </w:r>
        </w:sdtContent>
      </w:sdt>
    </w:p>
    <w:p w:rsidR="00EC762F" w:rsidRDefault="007769EB" w:rsidP="00EC762F">
      <w:pPr>
        <w:spacing w:before="240" w:after="240"/>
        <w:jc w:val="both"/>
        <w:rPr>
          <w:rFonts w:ascii="Times New Roman" w:eastAsia="Times New Roman" w:hAnsi="Times New Roman" w:cs="Times New Roman"/>
          <w:sz w:val="20"/>
          <w:szCs w:val="20"/>
        </w:rPr>
      </w:pPr>
      <w:sdt>
        <w:sdtPr>
          <w:rPr>
            <w:rFonts w:ascii="Times New Roman" w:hAnsi="Times New Roman" w:cs="Times New Roman"/>
          </w:rPr>
          <w:tag w:val="goog_rdk_13"/>
          <w:id w:val="-1720520712"/>
        </w:sdtPr>
        <w:sdtEndPr/>
        <w:sdtContent>
          <w:r w:rsidR="00EC762F">
            <w:rPr>
              <w:rFonts w:ascii="Times New Roman" w:eastAsia="Gungsuh" w:hAnsi="Times New Roman" w:cs="Times New Roman"/>
              <w:sz w:val="20"/>
              <w:szCs w:val="20"/>
            </w:rPr>
            <w:t xml:space="preserve">8–6 − Заняття організовано формально. Питання плану загалом опрацьовано. Структура нечітка, час </w:t>
          </w:r>
          <w:proofErr w:type="spellStart"/>
          <w:r w:rsidR="00EC762F">
            <w:rPr>
              <w:rFonts w:ascii="Times New Roman" w:eastAsia="Gungsuh" w:hAnsi="Times New Roman" w:cs="Times New Roman"/>
              <w:sz w:val="20"/>
              <w:szCs w:val="20"/>
            </w:rPr>
            <w:t>розподілено</w:t>
          </w:r>
          <w:proofErr w:type="spellEnd"/>
          <w:r w:rsidR="00EC762F">
            <w:rPr>
              <w:rFonts w:ascii="Times New Roman" w:eastAsia="Gungsuh" w:hAnsi="Times New Roman" w:cs="Times New Roman"/>
              <w:sz w:val="20"/>
              <w:szCs w:val="20"/>
            </w:rPr>
            <w:t xml:space="preserve"> нераціонально: завдання не виконано повністю або виконано поспіхом. Застосовано обмежену кількість форм і методів, здебільшого репродуктивних, без творчих або комунікативних прийомів. Активність студентів мінімальна, наочність і технічні засоби не використано. Атмосфера пасивна, підсумки відсутні або декларативні.</w:t>
          </w:r>
        </w:sdtContent>
      </w:sdt>
    </w:p>
    <w:p w:rsidR="00EC762F" w:rsidRDefault="007769EB" w:rsidP="00EC762F">
      <w:pPr>
        <w:spacing w:before="240" w:after="240"/>
        <w:jc w:val="both"/>
        <w:rPr>
          <w:rFonts w:ascii="Times New Roman" w:eastAsia="Times New Roman" w:hAnsi="Times New Roman" w:cs="Times New Roman"/>
          <w:sz w:val="20"/>
          <w:szCs w:val="20"/>
        </w:rPr>
      </w:pPr>
      <w:sdt>
        <w:sdtPr>
          <w:rPr>
            <w:rFonts w:ascii="Times New Roman" w:hAnsi="Times New Roman" w:cs="Times New Roman"/>
          </w:rPr>
          <w:tag w:val="goog_rdk_14"/>
          <w:id w:val="172277902"/>
        </w:sdtPr>
        <w:sdtEndPr/>
        <w:sdtContent>
          <w:r w:rsidR="00EC762F">
            <w:rPr>
              <w:rFonts w:ascii="Times New Roman" w:eastAsia="Gungsuh" w:hAnsi="Times New Roman" w:cs="Times New Roman"/>
              <w:sz w:val="20"/>
              <w:szCs w:val="20"/>
            </w:rPr>
            <w:t>5–3 − Практичне заняття має методичні недоліки. Відсутня чітка структура, час використано неефективно. Питання плану розкрито поверхово. Форми й методи навчання невдало підібрані або не відповідають змісту. Активність здобувачів низька, практичний складник мінімальний. Слабка взаємодія викладача аудиторією. Підсумки не підбиті або не відповідають змісту заняття.</w:t>
          </w:r>
        </w:sdtContent>
      </w:sdt>
    </w:p>
    <w:p w:rsidR="00EC762F" w:rsidRDefault="007769EB" w:rsidP="00EC762F">
      <w:pPr>
        <w:spacing w:before="240" w:after="240"/>
        <w:jc w:val="both"/>
        <w:rPr>
          <w:rFonts w:ascii="Times New Roman" w:eastAsia="Times New Roman" w:hAnsi="Times New Roman" w:cs="Times New Roman"/>
          <w:sz w:val="20"/>
          <w:szCs w:val="20"/>
        </w:rPr>
      </w:pPr>
      <w:sdt>
        <w:sdtPr>
          <w:rPr>
            <w:rFonts w:ascii="Times New Roman" w:hAnsi="Times New Roman" w:cs="Times New Roman"/>
          </w:rPr>
          <w:tag w:val="goog_rdk_15"/>
          <w:id w:val="1281600360"/>
        </w:sdtPr>
        <w:sdtEndPr/>
        <w:sdtContent>
          <w:r w:rsidR="00EC762F">
            <w:rPr>
              <w:rFonts w:ascii="Times New Roman" w:eastAsia="Gungsuh" w:hAnsi="Times New Roman" w:cs="Times New Roman"/>
              <w:sz w:val="20"/>
              <w:szCs w:val="20"/>
            </w:rPr>
            <w:t>2–1 − Заняття не відповідає основним вимогам. Мета й план не визначені, час витрачено нераціонально. Питання плану розкрито частково. Форми й методи навчання відсутні або застосовані невідповідно. Матеріал подано хаотично, завдання не виконано. Відсутня взаємодія зі студентами. Атмосфера напружена чи байдужа, підсумки відсутні.</w:t>
          </w:r>
        </w:sdtContent>
      </w:sdt>
    </w:p>
    <w:p w:rsidR="00EC762F" w:rsidRDefault="007769EB" w:rsidP="00EC762F">
      <w:pPr>
        <w:spacing w:before="240" w:after="240"/>
        <w:jc w:val="both"/>
        <w:rPr>
          <w:rFonts w:ascii="Times New Roman" w:eastAsia="Times New Roman" w:hAnsi="Times New Roman" w:cs="Times New Roman"/>
          <w:sz w:val="20"/>
          <w:szCs w:val="20"/>
        </w:rPr>
      </w:pPr>
      <w:sdt>
        <w:sdtPr>
          <w:rPr>
            <w:rFonts w:ascii="Times New Roman" w:hAnsi="Times New Roman" w:cs="Times New Roman"/>
          </w:rPr>
          <w:tag w:val="goog_rdk_16"/>
          <w:id w:val="1425196709"/>
        </w:sdtPr>
        <w:sdtEndPr/>
        <w:sdtContent>
          <w:r w:rsidR="00EC762F">
            <w:rPr>
              <w:rFonts w:ascii="Times New Roman" w:eastAsia="Gungsuh" w:hAnsi="Times New Roman" w:cs="Times New Roman"/>
              <w:sz w:val="20"/>
              <w:szCs w:val="20"/>
            </w:rPr>
            <w:t>0 − Практичне заняття не відбулося або не відповідає темі, меті й методичним вимогам. Не дотримано структури, часу, не використано форми й методи навчання. Відсутній результат навчальної діяльності.</w:t>
          </w:r>
        </w:sdtContent>
      </w:sdt>
    </w:p>
    <w:p w:rsidR="00EC762F" w:rsidRDefault="00EC762F" w:rsidP="00EC762F">
      <w:pPr>
        <w:spacing w:before="240" w:after="2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Критерії оцінювання конспекту лекції***:</w:t>
      </w:r>
    </w:p>
    <w:p w:rsidR="00EC762F" w:rsidRDefault="007769EB" w:rsidP="00EC762F">
      <w:pPr>
        <w:spacing w:before="240" w:after="240"/>
        <w:jc w:val="both"/>
        <w:rPr>
          <w:rFonts w:ascii="Times New Roman" w:eastAsia="Times New Roman" w:hAnsi="Times New Roman" w:cs="Times New Roman"/>
          <w:sz w:val="20"/>
          <w:szCs w:val="20"/>
        </w:rPr>
      </w:pPr>
      <w:sdt>
        <w:sdtPr>
          <w:rPr>
            <w:rFonts w:ascii="Times New Roman" w:hAnsi="Times New Roman" w:cs="Times New Roman"/>
          </w:rPr>
          <w:tag w:val="goog_rdk_17"/>
          <w:id w:val="-1295668346"/>
        </w:sdtPr>
        <w:sdtEndPr/>
        <w:sdtContent>
          <w:r w:rsidR="00EC762F">
            <w:rPr>
              <w:rFonts w:ascii="Times New Roman" w:eastAsia="Gungsuh" w:hAnsi="Times New Roman" w:cs="Times New Roman"/>
              <w:sz w:val="20"/>
              <w:szCs w:val="20"/>
            </w:rPr>
            <w:t xml:space="preserve">10−9 − Конспект лекції відповідає  вимогам до оформлення документів такого типу. У конспекті: матеріал подано </w:t>
          </w:r>
          <w:proofErr w:type="spellStart"/>
          <w:r w:rsidR="00EC762F">
            <w:rPr>
              <w:rFonts w:ascii="Times New Roman" w:eastAsia="Gungsuh" w:hAnsi="Times New Roman" w:cs="Times New Roman"/>
              <w:sz w:val="20"/>
              <w:szCs w:val="20"/>
            </w:rPr>
            <w:t>вичерпно</w:t>
          </w:r>
          <w:proofErr w:type="spellEnd"/>
          <w:r w:rsidR="00EC762F">
            <w:rPr>
              <w:rFonts w:ascii="Times New Roman" w:eastAsia="Gungsuh" w:hAnsi="Times New Roman" w:cs="Times New Roman"/>
              <w:sz w:val="20"/>
              <w:szCs w:val="20"/>
            </w:rPr>
            <w:t xml:space="preserve">, з урахуванням сучасних наукових досліджень, простежується розуміння проблеми, наукова аргументація і власна позиція. Усі частини лекції (вступна, основна, заключна) чітко оформлені, </w:t>
          </w:r>
          <w:proofErr w:type="spellStart"/>
          <w:r w:rsidR="00EC762F">
            <w:rPr>
              <w:rFonts w:ascii="Times New Roman" w:eastAsia="Gungsuh" w:hAnsi="Times New Roman" w:cs="Times New Roman"/>
              <w:sz w:val="20"/>
              <w:szCs w:val="20"/>
            </w:rPr>
            <w:t>логічно</w:t>
          </w:r>
          <w:proofErr w:type="spellEnd"/>
          <w:r w:rsidR="00EC762F">
            <w:rPr>
              <w:rFonts w:ascii="Times New Roman" w:eastAsia="Gungsuh" w:hAnsi="Times New Roman" w:cs="Times New Roman"/>
              <w:sz w:val="20"/>
              <w:szCs w:val="20"/>
            </w:rPr>
            <w:t xml:space="preserve"> пов’язані, витримано пропорційність за обсягом і змістом. Основні питання сформульовані </w:t>
          </w:r>
          <w:proofErr w:type="spellStart"/>
          <w:r w:rsidR="00EC762F">
            <w:rPr>
              <w:rFonts w:ascii="Times New Roman" w:eastAsia="Gungsuh" w:hAnsi="Times New Roman" w:cs="Times New Roman"/>
              <w:sz w:val="20"/>
              <w:szCs w:val="20"/>
            </w:rPr>
            <w:t>коректно</w:t>
          </w:r>
          <w:proofErr w:type="spellEnd"/>
          <w:r w:rsidR="00EC762F">
            <w:rPr>
              <w:rFonts w:ascii="Times New Roman" w:eastAsia="Gungsuh" w:hAnsi="Times New Roman" w:cs="Times New Roman"/>
              <w:sz w:val="20"/>
              <w:szCs w:val="20"/>
            </w:rPr>
            <w:t xml:space="preserve">, відображають логіку теми. Чітко зазначено тему, мету, завдання, рекомендовану літературу. Матеріал подано </w:t>
          </w:r>
          <w:proofErr w:type="spellStart"/>
          <w:r w:rsidR="00EC762F">
            <w:rPr>
              <w:rFonts w:ascii="Times New Roman" w:eastAsia="Gungsuh" w:hAnsi="Times New Roman" w:cs="Times New Roman"/>
              <w:sz w:val="20"/>
              <w:szCs w:val="20"/>
            </w:rPr>
            <w:t>логічно</w:t>
          </w:r>
          <w:proofErr w:type="spellEnd"/>
          <w:r w:rsidR="00EC762F">
            <w:rPr>
              <w:rFonts w:ascii="Times New Roman" w:eastAsia="Gungsuh" w:hAnsi="Times New Roman" w:cs="Times New Roman"/>
              <w:sz w:val="20"/>
              <w:szCs w:val="20"/>
            </w:rPr>
            <w:t xml:space="preserve">, послідовно, системно. Після кожного питання є короткі узагальнення. Виділено ключові терміни, поняття, цитати тощо. Запропоновано елементи діалогу, дискусії, запитання для зворотного зв’язку. Використано наочність (схеми, таблиці, моделі, презентації), що підсилює сприйняття матеріалу. Подано глибокі логічні висновки, що інтегрують усі питання. Простежується головна ідея лекції, її освітнє, культурне й ціннісне значення. Конспект оформлено </w:t>
          </w:r>
          <w:proofErr w:type="spellStart"/>
          <w:r w:rsidR="00EC762F">
            <w:rPr>
              <w:rFonts w:ascii="Times New Roman" w:eastAsia="Gungsuh" w:hAnsi="Times New Roman" w:cs="Times New Roman"/>
              <w:sz w:val="20"/>
              <w:szCs w:val="20"/>
            </w:rPr>
            <w:t>грамотно</w:t>
          </w:r>
          <w:proofErr w:type="spellEnd"/>
          <w:r w:rsidR="00EC762F">
            <w:rPr>
              <w:rFonts w:ascii="Times New Roman" w:eastAsia="Gungsuh" w:hAnsi="Times New Roman" w:cs="Times New Roman"/>
              <w:sz w:val="20"/>
              <w:szCs w:val="20"/>
            </w:rPr>
            <w:t>, послідовно, з єдиною структурою, використано чітку систему позначень, нумерації, абзаців. Указано повні бібліографічні дані літератури. Наочні матеріали структуровані й узгоджені зі змістом лекції.</w:t>
          </w:r>
        </w:sdtContent>
      </w:sdt>
    </w:p>
    <w:p w:rsidR="00EC762F" w:rsidRDefault="007769EB" w:rsidP="00EC762F">
      <w:pPr>
        <w:spacing w:before="240" w:after="240"/>
        <w:jc w:val="both"/>
        <w:rPr>
          <w:rFonts w:ascii="Times New Roman" w:eastAsia="Times New Roman" w:hAnsi="Times New Roman" w:cs="Times New Roman"/>
          <w:sz w:val="20"/>
          <w:szCs w:val="20"/>
        </w:rPr>
      </w:pPr>
      <w:sdt>
        <w:sdtPr>
          <w:rPr>
            <w:rFonts w:ascii="Times New Roman" w:hAnsi="Times New Roman" w:cs="Times New Roman"/>
          </w:rPr>
          <w:tag w:val="goog_rdk_18"/>
          <w:id w:val="993336038"/>
        </w:sdtPr>
        <w:sdtEndPr/>
        <w:sdtContent>
          <w:r w:rsidR="00EC762F">
            <w:rPr>
              <w:rFonts w:ascii="Times New Roman" w:eastAsia="Gungsuh" w:hAnsi="Times New Roman" w:cs="Times New Roman"/>
              <w:sz w:val="20"/>
              <w:szCs w:val="20"/>
            </w:rPr>
            <w:t xml:space="preserve">8−7 − Конспект лекції загалом відповідає вимогам до оформлення до такого типу документів. У конспекті: матеріал подано </w:t>
          </w:r>
          <w:proofErr w:type="spellStart"/>
          <w:r w:rsidR="00EC762F">
            <w:rPr>
              <w:rFonts w:ascii="Times New Roman" w:eastAsia="Gungsuh" w:hAnsi="Times New Roman" w:cs="Times New Roman"/>
              <w:sz w:val="20"/>
              <w:szCs w:val="20"/>
            </w:rPr>
            <w:t>вичерпно</w:t>
          </w:r>
          <w:proofErr w:type="spellEnd"/>
          <w:r w:rsidR="00EC762F">
            <w:rPr>
              <w:rFonts w:ascii="Times New Roman" w:eastAsia="Gungsuh" w:hAnsi="Times New Roman" w:cs="Times New Roman"/>
              <w:sz w:val="20"/>
              <w:szCs w:val="20"/>
            </w:rPr>
            <w:t xml:space="preserve">, з урахуванням сучасних наукових досліджень, загалом простежується розуміння проблеми, наукова аргументація і власна позиція. Усі частини лекції (вступна, основна, заключна) чітко оформлені, </w:t>
          </w:r>
          <w:proofErr w:type="spellStart"/>
          <w:r w:rsidR="00EC762F">
            <w:rPr>
              <w:rFonts w:ascii="Times New Roman" w:eastAsia="Gungsuh" w:hAnsi="Times New Roman" w:cs="Times New Roman"/>
              <w:sz w:val="20"/>
              <w:szCs w:val="20"/>
            </w:rPr>
            <w:t>логічно</w:t>
          </w:r>
          <w:proofErr w:type="spellEnd"/>
          <w:r w:rsidR="00EC762F">
            <w:rPr>
              <w:rFonts w:ascii="Times New Roman" w:eastAsia="Gungsuh" w:hAnsi="Times New Roman" w:cs="Times New Roman"/>
              <w:sz w:val="20"/>
              <w:szCs w:val="20"/>
            </w:rPr>
            <w:t xml:space="preserve"> пов’язані, витримано пропорційність за обсягом і змістом, хоча подеколи можуть зустрічатися незначні неточності. Основні питання сформульовані </w:t>
          </w:r>
          <w:proofErr w:type="spellStart"/>
          <w:r w:rsidR="00EC762F">
            <w:rPr>
              <w:rFonts w:ascii="Times New Roman" w:eastAsia="Gungsuh" w:hAnsi="Times New Roman" w:cs="Times New Roman"/>
              <w:sz w:val="20"/>
              <w:szCs w:val="20"/>
            </w:rPr>
            <w:t>коректно</w:t>
          </w:r>
          <w:proofErr w:type="spellEnd"/>
          <w:r w:rsidR="00EC762F">
            <w:rPr>
              <w:rFonts w:ascii="Times New Roman" w:eastAsia="Gungsuh" w:hAnsi="Times New Roman" w:cs="Times New Roman"/>
              <w:sz w:val="20"/>
              <w:szCs w:val="20"/>
            </w:rPr>
            <w:t xml:space="preserve">, відображають логіку теми. Чітко зазначено тему, мету, завдання, рекомендовану літературу. Матеріал подано </w:t>
          </w:r>
          <w:proofErr w:type="spellStart"/>
          <w:r w:rsidR="00EC762F">
            <w:rPr>
              <w:rFonts w:ascii="Times New Roman" w:eastAsia="Gungsuh" w:hAnsi="Times New Roman" w:cs="Times New Roman"/>
              <w:sz w:val="20"/>
              <w:szCs w:val="20"/>
            </w:rPr>
            <w:t>логічно</w:t>
          </w:r>
          <w:proofErr w:type="spellEnd"/>
          <w:r w:rsidR="00EC762F">
            <w:rPr>
              <w:rFonts w:ascii="Times New Roman" w:eastAsia="Gungsuh" w:hAnsi="Times New Roman" w:cs="Times New Roman"/>
              <w:sz w:val="20"/>
              <w:szCs w:val="20"/>
            </w:rPr>
            <w:t xml:space="preserve">, послідовно, системно. Після кожного питання є короткі узагальнення. Виділено ключові терміни, поняття, цитати тощо. Запропоновано елементи діалогу, дискусії, запитання для зворотного зв’язку. Використано наочність (схеми, таблиці, моделі, презентації), що підсилює сприйняття матеріалу. Подано логічні висновки. Конспект оформлено </w:t>
          </w:r>
          <w:proofErr w:type="spellStart"/>
          <w:r w:rsidR="00EC762F">
            <w:rPr>
              <w:rFonts w:ascii="Times New Roman" w:eastAsia="Gungsuh" w:hAnsi="Times New Roman" w:cs="Times New Roman"/>
              <w:sz w:val="20"/>
              <w:szCs w:val="20"/>
            </w:rPr>
            <w:t>грамотно</w:t>
          </w:r>
          <w:proofErr w:type="spellEnd"/>
          <w:r w:rsidR="00EC762F">
            <w:rPr>
              <w:rFonts w:ascii="Times New Roman" w:eastAsia="Gungsuh" w:hAnsi="Times New Roman" w:cs="Times New Roman"/>
              <w:sz w:val="20"/>
              <w:szCs w:val="20"/>
            </w:rPr>
            <w:t>, послідовно, з єдиною структурою, використано чітку систему позначень, нумерації, абзаців. Указано повні бібліографічні дані літератури. Наочні матеріали структуровані й узгоджені зі змістом лекції.</w:t>
          </w:r>
        </w:sdtContent>
      </w:sdt>
    </w:p>
    <w:p w:rsidR="00EC762F" w:rsidRDefault="007769EB" w:rsidP="00EC762F">
      <w:pPr>
        <w:spacing w:before="240" w:after="240"/>
        <w:jc w:val="both"/>
        <w:rPr>
          <w:rFonts w:ascii="Times New Roman" w:eastAsia="Times New Roman" w:hAnsi="Times New Roman" w:cs="Times New Roman"/>
          <w:sz w:val="20"/>
          <w:szCs w:val="20"/>
        </w:rPr>
      </w:pPr>
      <w:sdt>
        <w:sdtPr>
          <w:rPr>
            <w:rFonts w:ascii="Times New Roman" w:hAnsi="Times New Roman" w:cs="Times New Roman"/>
          </w:rPr>
          <w:tag w:val="goog_rdk_19"/>
          <w:id w:val="1238727387"/>
        </w:sdtPr>
        <w:sdtEndPr/>
        <w:sdtContent>
          <w:r w:rsidR="00EC762F">
            <w:rPr>
              <w:rFonts w:ascii="Times New Roman" w:eastAsia="Gungsuh" w:hAnsi="Times New Roman" w:cs="Times New Roman"/>
              <w:sz w:val="20"/>
              <w:szCs w:val="20"/>
            </w:rPr>
            <w:t xml:space="preserve">6−5 − Конспект лекції загалом відповідає вимогам до  оформлення  документів такого типу. У конспекті: матеріал подано доволі </w:t>
          </w:r>
          <w:proofErr w:type="spellStart"/>
          <w:r w:rsidR="00EC762F">
            <w:rPr>
              <w:rFonts w:ascii="Times New Roman" w:eastAsia="Gungsuh" w:hAnsi="Times New Roman" w:cs="Times New Roman"/>
              <w:sz w:val="20"/>
              <w:szCs w:val="20"/>
            </w:rPr>
            <w:t>вичерпно</w:t>
          </w:r>
          <w:proofErr w:type="spellEnd"/>
          <w:r w:rsidR="00EC762F">
            <w:rPr>
              <w:rFonts w:ascii="Times New Roman" w:eastAsia="Gungsuh" w:hAnsi="Times New Roman" w:cs="Times New Roman"/>
              <w:sz w:val="20"/>
              <w:szCs w:val="20"/>
            </w:rPr>
            <w:t xml:space="preserve">, простежується спроба врахування сучасних наукових досліджень; загалом прочитується  розуміння проблеми, наукова аргументація і власна позиція окреслені недостатньо. Усі частини лекції (вступна, основна, заключна) оформлені з певними порушеннями, але </w:t>
          </w:r>
          <w:proofErr w:type="spellStart"/>
          <w:r w:rsidR="00EC762F">
            <w:rPr>
              <w:rFonts w:ascii="Times New Roman" w:eastAsia="Gungsuh" w:hAnsi="Times New Roman" w:cs="Times New Roman"/>
              <w:sz w:val="20"/>
              <w:szCs w:val="20"/>
            </w:rPr>
            <w:t>логічно</w:t>
          </w:r>
          <w:proofErr w:type="spellEnd"/>
          <w:r w:rsidR="00EC762F">
            <w:rPr>
              <w:rFonts w:ascii="Times New Roman" w:eastAsia="Gungsuh" w:hAnsi="Times New Roman" w:cs="Times New Roman"/>
              <w:sz w:val="20"/>
              <w:szCs w:val="20"/>
            </w:rPr>
            <w:t xml:space="preserve"> пов’язані. Загалом витримано пропорційність </w:t>
          </w:r>
          <w:r w:rsidR="00EC762F">
            <w:rPr>
              <w:rFonts w:ascii="Times New Roman" w:eastAsia="Gungsuh" w:hAnsi="Times New Roman" w:cs="Times New Roman"/>
              <w:sz w:val="20"/>
              <w:szCs w:val="20"/>
            </w:rPr>
            <w:lastRenderedPageBreak/>
            <w:t xml:space="preserve">відношення обсяг−зміст. Основні питання сформульовані </w:t>
          </w:r>
          <w:proofErr w:type="spellStart"/>
          <w:r w:rsidR="00EC762F">
            <w:rPr>
              <w:rFonts w:ascii="Times New Roman" w:eastAsia="Gungsuh" w:hAnsi="Times New Roman" w:cs="Times New Roman"/>
              <w:sz w:val="20"/>
              <w:szCs w:val="20"/>
            </w:rPr>
            <w:t>коректно</w:t>
          </w:r>
          <w:proofErr w:type="spellEnd"/>
          <w:r w:rsidR="00EC762F">
            <w:rPr>
              <w:rFonts w:ascii="Times New Roman" w:eastAsia="Gungsuh" w:hAnsi="Times New Roman" w:cs="Times New Roman"/>
              <w:sz w:val="20"/>
              <w:szCs w:val="20"/>
            </w:rPr>
            <w:t xml:space="preserve">, загалом відображають логіку теми. Зазначено тему, мету, завдання, основні питання та рекомендовану літературу подано. Матеріал подано </w:t>
          </w:r>
          <w:proofErr w:type="spellStart"/>
          <w:r w:rsidR="00EC762F">
            <w:rPr>
              <w:rFonts w:ascii="Times New Roman" w:eastAsia="Gungsuh" w:hAnsi="Times New Roman" w:cs="Times New Roman"/>
              <w:sz w:val="20"/>
              <w:szCs w:val="20"/>
            </w:rPr>
            <w:t>логічно</w:t>
          </w:r>
          <w:proofErr w:type="spellEnd"/>
          <w:r w:rsidR="00EC762F">
            <w:rPr>
              <w:rFonts w:ascii="Times New Roman" w:eastAsia="Gungsuh" w:hAnsi="Times New Roman" w:cs="Times New Roman"/>
              <w:sz w:val="20"/>
              <w:szCs w:val="20"/>
            </w:rPr>
            <w:t xml:space="preserve">, послідовно, системно, але не після кожного питання є короткі узагальнення. Виділено ключові терміни, поняття, цитати тощо. Використано наочність (схеми, таблиці, моделі, презентації), що підсилює сприйняття матеріалу. Висновки потребують поглиблення. Конспект оформлено з певними </w:t>
          </w:r>
          <w:proofErr w:type="spellStart"/>
          <w:r w:rsidR="00EC762F">
            <w:rPr>
              <w:rFonts w:ascii="Times New Roman" w:eastAsia="Gungsuh" w:hAnsi="Times New Roman" w:cs="Times New Roman"/>
              <w:sz w:val="20"/>
              <w:szCs w:val="20"/>
            </w:rPr>
            <w:t>неточностями</w:t>
          </w:r>
          <w:proofErr w:type="spellEnd"/>
          <w:r w:rsidR="00EC762F">
            <w:rPr>
              <w:rFonts w:ascii="Times New Roman" w:eastAsia="Gungsuh" w:hAnsi="Times New Roman" w:cs="Times New Roman"/>
              <w:sz w:val="20"/>
              <w:szCs w:val="20"/>
            </w:rPr>
            <w:t xml:space="preserve"> й недоглядами. Указано повні бібліографічні дані літератури, але не завжди дотримано вимог </w:t>
          </w:r>
        </w:sdtContent>
      </w:sdt>
      <w:r w:rsidR="00EC762F">
        <w:rPr>
          <w:rFonts w:ascii="Times New Roman" w:eastAsia="Times New Roman" w:hAnsi="Times New Roman" w:cs="Times New Roman"/>
          <w:color w:val="212121"/>
          <w:sz w:val="20"/>
          <w:szCs w:val="20"/>
        </w:rPr>
        <w:t>ДСТУ 8302:2015</w:t>
      </w:r>
      <w:r w:rsidR="00EC762F">
        <w:rPr>
          <w:rFonts w:ascii="Times New Roman" w:eastAsia="Times New Roman" w:hAnsi="Times New Roman" w:cs="Times New Roman"/>
          <w:sz w:val="20"/>
          <w:szCs w:val="20"/>
        </w:rPr>
        <w:t>. Наочні матеріали структуровані й узгоджені зі змістом лекції.</w:t>
      </w:r>
    </w:p>
    <w:p w:rsidR="00EC762F" w:rsidRDefault="007769EB" w:rsidP="00EC762F">
      <w:pPr>
        <w:spacing w:before="240" w:after="240"/>
        <w:jc w:val="both"/>
        <w:rPr>
          <w:rFonts w:ascii="Times New Roman" w:eastAsia="Times New Roman" w:hAnsi="Times New Roman" w:cs="Times New Roman"/>
          <w:sz w:val="20"/>
          <w:szCs w:val="20"/>
        </w:rPr>
      </w:pPr>
      <w:sdt>
        <w:sdtPr>
          <w:rPr>
            <w:rFonts w:ascii="Times New Roman" w:hAnsi="Times New Roman" w:cs="Times New Roman"/>
          </w:rPr>
          <w:tag w:val="goog_rdk_20"/>
          <w:id w:val="1043187365"/>
        </w:sdtPr>
        <w:sdtEndPr/>
        <w:sdtContent>
          <w:r w:rsidR="00EC762F">
            <w:rPr>
              <w:rFonts w:ascii="Times New Roman" w:eastAsia="Gungsuh" w:hAnsi="Times New Roman" w:cs="Times New Roman"/>
              <w:sz w:val="20"/>
              <w:szCs w:val="20"/>
            </w:rPr>
            <w:t xml:space="preserve">4−3 − Конспект лекції загалом відповідає вимогам до оформлення документів такого типу. У конспекті: матеріал подано не завжди повно; загалом прочитується  розуміння проблеми, наукова аргументація і власна позиція окреслені слабко. Усі частини лекції (вступна, основна, заключна) оформлені з певними порушеннями. Загалом витримано пропорційність відношення обсяг−зміст подано з порушеннями. Основні питання загалом відображають логіку теми. Зазначено тему, мету, завдання, основні питання та рекомендовану літературу подано. Матеріал подано переважно </w:t>
          </w:r>
          <w:proofErr w:type="spellStart"/>
          <w:r w:rsidR="00EC762F">
            <w:rPr>
              <w:rFonts w:ascii="Times New Roman" w:eastAsia="Gungsuh" w:hAnsi="Times New Roman" w:cs="Times New Roman"/>
              <w:sz w:val="20"/>
              <w:szCs w:val="20"/>
            </w:rPr>
            <w:t>логічно</w:t>
          </w:r>
          <w:proofErr w:type="spellEnd"/>
          <w:r w:rsidR="00EC762F">
            <w:rPr>
              <w:rFonts w:ascii="Times New Roman" w:eastAsia="Gungsuh" w:hAnsi="Times New Roman" w:cs="Times New Roman"/>
              <w:sz w:val="20"/>
              <w:szCs w:val="20"/>
            </w:rPr>
            <w:t xml:space="preserve">, але не після кожного питання є короткі узагальнення. Ключовим термінам і поняттям не завжди приділяється належна увага, прикладів недостатньо тощо. Використано наочність (схеми, таблиці, моделі, презентації), що підсилює сприйняття матеріалу. Висновки потребують поглиблення. Конспект оформлено не зовсім </w:t>
          </w:r>
          <w:proofErr w:type="spellStart"/>
          <w:r w:rsidR="00EC762F">
            <w:rPr>
              <w:rFonts w:ascii="Times New Roman" w:eastAsia="Gungsuh" w:hAnsi="Times New Roman" w:cs="Times New Roman"/>
              <w:sz w:val="20"/>
              <w:szCs w:val="20"/>
            </w:rPr>
            <w:t>коректно</w:t>
          </w:r>
          <w:proofErr w:type="spellEnd"/>
          <w:r w:rsidR="00EC762F">
            <w:rPr>
              <w:rFonts w:ascii="Times New Roman" w:eastAsia="Gungsuh" w:hAnsi="Times New Roman" w:cs="Times New Roman"/>
              <w:sz w:val="20"/>
              <w:szCs w:val="20"/>
            </w:rPr>
            <w:t xml:space="preserve">. Література оформлена з відхиленнями від вимог </w:t>
          </w:r>
        </w:sdtContent>
      </w:sdt>
      <w:r w:rsidR="00EC762F">
        <w:rPr>
          <w:rFonts w:ascii="Times New Roman" w:eastAsia="Times New Roman" w:hAnsi="Times New Roman" w:cs="Times New Roman"/>
          <w:color w:val="212121"/>
          <w:sz w:val="20"/>
          <w:szCs w:val="20"/>
        </w:rPr>
        <w:t>ДСТУ 8302:2015</w:t>
      </w:r>
      <w:r w:rsidR="00EC762F">
        <w:rPr>
          <w:rFonts w:ascii="Times New Roman" w:eastAsia="Times New Roman" w:hAnsi="Times New Roman" w:cs="Times New Roman"/>
          <w:sz w:val="20"/>
          <w:szCs w:val="20"/>
        </w:rPr>
        <w:t xml:space="preserve">. </w:t>
      </w:r>
    </w:p>
    <w:p w:rsidR="00EC762F" w:rsidRDefault="007769EB" w:rsidP="00EC762F">
      <w:pPr>
        <w:spacing w:before="240" w:after="240"/>
        <w:jc w:val="both"/>
        <w:rPr>
          <w:rFonts w:ascii="Times New Roman" w:eastAsia="Times New Roman" w:hAnsi="Times New Roman" w:cs="Times New Roman"/>
          <w:sz w:val="20"/>
          <w:szCs w:val="20"/>
        </w:rPr>
      </w:pPr>
      <w:sdt>
        <w:sdtPr>
          <w:rPr>
            <w:rFonts w:ascii="Times New Roman" w:hAnsi="Times New Roman" w:cs="Times New Roman"/>
          </w:rPr>
          <w:tag w:val="goog_rdk_21"/>
          <w:id w:val="-1814471028"/>
        </w:sdtPr>
        <w:sdtEndPr/>
        <w:sdtContent>
          <w:r w:rsidR="00EC762F">
            <w:rPr>
              <w:rFonts w:ascii="Times New Roman" w:eastAsia="Gungsuh" w:hAnsi="Times New Roman" w:cs="Times New Roman"/>
              <w:sz w:val="20"/>
              <w:szCs w:val="20"/>
            </w:rPr>
            <w:t xml:space="preserve">2−1 − Конспект лекції має відхилення від вимог до оформлення  документів такого типу. У конспекті: матеріал подано частково, чи нерівномірно, поверхово Усі частини лекції (вступна, основна, заключна) оформлені з певними порушеннями. Пропорційність відношення обсяг−зміст подано з порушеннями. Питання лекції розкрито неповно. Рекомендована література дібрана невдало. Відсутня логічна послідовність між частинами лекції. Висновки неповні.  Конспект оформлено не  </w:t>
          </w:r>
          <w:proofErr w:type="spellStart"/>
          <w:r w:rsidR="00EC762F">
            <w:rPr>
              <w:rFonts w:ascii="Times New Roman" w:eastAsia="Gungsuh" w:hAnsi="Times New Roman" w:cs="Times New Roman"/>
              <w:sz w:val="20"/>
              <w:szCs w:val="20"/>
            </w:rPr>
            <w:t>коректно</w:t>
          </w:r>
          <w:proofErr w:type="spellEnd"/>
          <w:r w:rsidR="00EC762F">
            <w:rPr>
              <w:rFonts w:ascii="Times New Roman" w:eastAsia="Gungsuh" w:hAnsi="Times New Roman" w:cs="Times New Roman"/>
              <w:sz w:val="20"/>
              <w:szCs w:val="20"/>
            </w:rPr>
            <w:t xml:space="preserve">. Література оформлена з відхиленнями від вимог </w:t>
          </w:r>
        </w:sdtContent>
      </w:sdt>
      <w:r w:rsidR="00EC762F">
        <w:rPr>
          <w:rFonts w:ascii="Times New Roman" w:eastAsia="Times New Roman" w:hAnsi="Times New Roman" w:cs="Times New Roman"/>
          <w:color w:val="212121"/>
          <w:sz w:val="20"/>
          <w:szCs w:val="20"/>
        </w:rPr>
        <w:t>ДСТУ 8302:2015</w:t>
      </w:r>
      <w:r w:rsidR="00EC762F">
        <w:rPr>
          <w:rFonts w:ascii="Times New Roman" w:eastAsia="Times New Roman" w:hAnsi="Times New Roman" w:cs="Times New Roman"/>
          <w:sz w:val="20"/>
          <w:szCs w:val="20"/>
        </w:rPr>
        <w:t xml:space="preserve">. </w:t>
      </w:r>
    </w:p>
    <w:p w:rsidR="00EC762F" w:rsidRDefault="007769EB" w:rsidP="00EC762F">
      <w:pPr>
        <w:spacing w:before="240" w:after="240"/>
        <w:rPr>
          <w:rFonts w:ascii="Times New Roman" w:eastAsia="Times New Roman" w:hAnsi="Times New Roman" w:cs="Times New Roman"/>
          <w:sz w:val="20"/>
          <w:szCs w:val="20"/>
        </w:rPr>
      </w:pPr>
      <w:sdt>
        <w:sdtPr>
          <w:rPr>
            <w:rFonts w:ascii="Times New Roman" w:hAnsi="Times New Roman" w:cs="Times New Roman"/>
          </w:rPr>
          <w:tag w:val="goog_rdk_22"/>
          <w:id w:val="-1740541927"/>
        </w:sdtPr>
        <w:sdtEndPr/>
        <w:sdtContent>
          <w:r w:rsidR="00EC762F">
            <w:rPr>
              <w:rFonts w:ascii="Times New Roman" w:eastAsia="Gungsuh" w:hAnsi="Times New Roman" w:cs="Times New Roman"/>
              <w:sz w:val="20"/>
              <w:szCs w:val="20"/>
            </w:rPr>
            <w:t>0 − Конспект відсутній або подано порожній файл / не за темою заняття.</w:t>
          </w:r>
        </w:sdtContent>
      </w:sdt>
    </w:p>
    <w:p w:rsidR="00EC762F" w:rsidRDefault="00EC762F" w:rsidP="00EC762F">
      <w:pPr>
        <w:spacing w:before="240" w:after="2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Критерії оцінювання конспекту практичного заняття****:</w:t>
      </w:r>
    </w:p>
    <w:p w:rsidR="00EC762F" w:rsidRDefault="007769EB" w:rsidP="00EC762F">
      <w:pPr>
        <w:spacing w:before="240" w:after="240"/>
        <w:jc w:val="both"/>
        <w:rPr>
          <w:rFonts w:ascii="Times New Roman" w:eastAsia="Times New Roman" w:hAnsi="Times New Roman" w:cs="Times New Roman"/>
          <w:sz w:val="20"/>
          <w:szCs w:val="20"/>
        </w:rPr>
      </w:pPr>
      <w:sdt>
        <w:sdtPr>
          <w:rPr>
            <w:rFonts w:ascii="Times New Roman" w:hAnsi="Times New Roman" w:cs="Times New Roman"/>
          </w:rPr>
          <w:tag w:val="goog_rdk_23"/>
          <w:id w:val="1967069038"/>
        </w:sdtPr>
        <w:sdtEndPr/>
        <w:sdtContent>
          <w:r w:rsidR="00EC762F">
            <w:rPr>
              <w:rFonts w:ascii="Times New Roman" w:eastAsia="Gungsuh" w:hAnsi="Times New Roman" w:cs="Times New Roman"/>
              <w:sz w:val="20"/>
              <w:szCs w:val="20"/>
            </w:rPr>
            <w:t xml:space="preserve">10−9 − Конспект практичного заняття відповідає вимогам до оформлення документів такого типу. Аналіз матеріалу подано </w:t>
          </w:r>
          <w:proofErr w:type="spellStart"/>
          <w:r w:rsidR="00EC762F">
            <w:rPr>
              <w:rFonts w:ascii="Times New Roman" w:eastAsia="Gungsuh" w:hAnsi="Times New Roman" w:cs="Times New Roman"/>
              <w:sz w:val="20"/>
              <w:szCs w:val="20"/>
            </w:rPr>
            <w:t>вичерпно</w:t>
          </w:r>
          <w:proofErr w:type="spellEnd"/>
          <w:r w:rsidR="00EC762F">
            <w:rPr>
              <w:rFonts w:ascii="Times New Roman" w:eastAsia="Gungsuh" w:hAnsi="Times New Roman" w:cs="Times New Roman"/>
              <w:sz w:val="20"/>
              <w:szCs w:val="20"/>
            </w:rPr>
            <w:t xml:space="preserve">, з урахуванням сучасних наукових досліджень, простежується розуміння проблеми, наукова аргументованість і власна позиція. Робота над усіма пунктами плану продумана: наявні додаткові питання, різного типу завдання, передбачено максимальну </w:t>
          </w:r>
          <w:proofErr w:type="spellStart"/>
          <w:r w:rsidR="00EC762F">
            <w:rPr>
              <w:rFonts w:ascii="Times New Roman" w:eastAsia="Gungsuh" w:hAnsi="Times New Roman" w:cs="Times New Roman"/>
              <w:sz w:val="20"/>
              <w:szCs w:val="20"/>
            </w:rPr>
            <w:t>залученість</w:t>
          </w:r>
          <w:proofErr w:type="spellEnd"/>
          <w:r w:rsidR="00EC762F">
            <w:rPr>
              <w:rFonts w:ascii="Times New Roman" w:eastAsia="Gungsuh" w:hAnsi="Times New Roman" w:cs="Times New Roman"/>
              <w:sz w:val="20"/>
              <w:szCs w:val="20"/>
            </w:rPr>
            <w:t xml:space="preserve"> аудиторії в роботу на занятті, різні форми опитування. Питання й завдання сформульовано </w:t>
          </w:r>
          <w:proofErr w:type="spellStart"/>
          <w:r w:rsidR="00EC762F">
            <w:rPr>
              <w:rFonts w:ascii="Times New Roman" w:eastAsia="Gungsuh" w:hAnsi="Times New Roman" w:cs="Times New Roman"/>
              <w:sz w:val="20"/>
              <w:szCs w:val="20"/>
            </w:rPr>
            <w:t>коректно</w:t>
          </w:r>
          <w:proofErr w:type="spellEnd"/>
          <w:r w:rsidR="00EC762F">
            <w:rPr>
              <w:rFonts w:ascii="Times New Roman" w:eastAsia="Gungsuh" w:hAnsi="Times New Roman" w:cs="Times New Roman"/>
              <w:sz w:val="20"/>
              <w:szCs w:val="20"/>
            </w:rPr>
            <w:t xml:space="preserve">; передбачають перевірку знань і спонукають до критичного/творчого мислення. Чітко зазначено тему, мету, завдання, рекомендовану літературу; підбито підсумки. Структура заняття продумана, час між видами роботи </w:t>
          </w:r>
          <w:proofErr w:type="spellStart"/>
          <w:r w:rsidR="00EC762F">
            <w:rPr>
              <w:rFonts w:ascii="Times New Roman" w:eastAsia="Gungsuh" w:hAnsi="Times New Roman" w:cs="Times New Roman"/>
              <w:sz w:val="20"/>
              <w:szCs w:val="20"/>
            </w:rPr>
            <w:t>розподілено</w:t>
          </w:r>
          <w:proofErr w:type="spellEnd"/>
          <w:r w:rsidR="00EC762F">
            <w:rPr>
              <w:rFonts w:ascii="Times New Roman" w:eastAsia="Gungsuh" w:hAnsi="Times New Roman" w:cs="Times New Roman"/>
              <w:sz w:val="20"/>
              <w:szCs w:val="20"/>
            </w:rPr>
            <w:t xml:space="preserve"> рівномірно. Конспект оформлено </w:t>
          </w:r>
          <w:proofErr w:type="spellStart"/>
          <w:r w:rsidR="00EC762F">
            <w:rPr>
              <w:rFonts w:ascii="Times New Roman" w:eastAsia="Gungsuh" w:hAnsi="Times New Roman" w:cs="Times New Roman"/>
              <w:sz w:val="20"/>
              <w:szCs w:val="20"/>
            </w:rPr>
            <w:t>грамотно</w:t>
          </w:r>
          <w:proofErr w:type="spellEnd"/>
          <w:r w:rsidR="00EC762F">
            <w:rPr>
              <w:rFonts w:ascii="Times New Roman" w:eastAsia="Gungsuh" w:hAnsi="Times New Roman" w:cs="Times New Roman"/>
              <w:sz w:val="20"/>
              <w:szCs w:val="20"/>
            </w:rPr>
            <w:t xml:space="preserve">, послідовно. Указано повні бібліографічні дані літератури. </w:t>
          </w:r>
        </w:sdtContent>
      </w:sdt>
    </w:p>
    <w:p w:rsidR="00EC762F" w:rsidRDefault="007769EB" w:rsidP="00EC762F">
      <w:pPr>
        <w:spacing w:before="240" w:after="240"/>
        <w:jc w:val="both"/>
        <w:rPr>
          <w:rFonts w:ascii="Times New Roman" w:eastAsia="Times New Roman" w:hAnsi="Times New Roman" w:cs="Times New Roman"/>
          <w:sz w:val="20"/>
          <w:szCs w:val="20"/>
        </w:rPr>
      </w:pPr>
      <w:sdt>
        <w:sdtPr>
          <w:rPr>
            <w:rFonts w:ascii="Times New Roman" w:hAnsi="Times New Roman" w:cs="Times New Roman"/>
          </w:rPr>
          <w:tag w:val="goog_rdk_24"/>
          <w:id w:val="257315348"/>
        </w:sdtPr>
        <w:sdtEndPr/>
        <w:sdtContent>
          <w:r w:rsidR="00EC762F">
            <w:rPr>
              <w:rFonts w:ascii="Times New Roman" w:eastAsia="Gungsuh" w:hAnsi="Times New Roman" w:cs="Times New Roman"/>
              <w:sz w:val="20"/>
              <w:szCs w:val="20"/>
            </w:rPr>
            <w:t xml:space="preserve">8−7 − Конспект практичного заняття відповідає вимогам до оформлення документів такого типу, хоча мають місце незначні недогляди. Аналіз матеріалу подано </w:t>
          </w:r>
          <w:proofErr w:type="spellStart"/>
          <w:r w:rsidR="00EC762F">
            <w:rPr>
              <w:rFonts w:ascii="Times New Roman" w:eastAsia="Gungsuh" w:hAnsi="Times New Roman" w:cs="Times New Roman"/>
              <w:sz w:val="20"/>
              <w:szCs w:val="20"/>
            </w:rPr>
            <w:t>вичерпно</w:t>
          </w:r>
          <w:proofErr w:type="spellEnd"/>
          <w:r w:rsidR="00EC762F">
            <w:rPr>
              <w:rFonts w:ascii="Times New Roman" w:eastAsia="Gungsuh" w:hAnsi="Times New Roman" w:cs="Times New Roman"/>
              <w:sz w:val="20"/>
              <w:szCs w:val="20"/>
            </w:rPr>
            <w:t xml:space="preserve">, з урахуванням сучасних наукових досліджень, загалом простежується розуміння проблеми, наукова аргументація і власна позиція, які потребують незначних уточнень. Робота над усіма пунктами плану продумана: наявні додаткові питання, різного типу завдання, передбачено максимальну </w:t>
          </w:r>
          <w:proofErr w:type="spellStart"/>
          <w:r w:rsidR="00EC762F">
            <w:rPr>
              <w:rFonts w:ascii="Times New Roman" w:eastAsia="Gungsuh" w:hAnsi="Times New Roman" w:cs="Times New Roman"/>
              <w:sz w:val="20"/>
              <w:szCs w:val="20"/>
            </w:rPr>
            <w:t>залученість</w:t>
          </w:r>
          <w:proofErr w:type="spellEnd"/>
          <w:r w:rsidR="00EC762F">
            <w:rPr>
              <w:rFonts w:ascii="Times New Roman" w:eastAsia="Gungsuh" w:hAnsi="Times New Roman" w:cs="Times New Roman"/>
              <w:sz w:val="20"/>
              <w:szCs w:val="20"/>
            </w:rPr>
            <w:t xml:space="preserve"> аудиторії в роботу на занятті, різні форми опитування. Питання й завдання сформульовано </w:t>
          </w:r>
          <w:proofErr w:type="spellStart"/>
          <w:r w:rsidR="00EC762F">
            <w:rPr>
              <w:rFonts w:ascii="Times New Roman" w:eastAsia="Gungsuh" w:hAnsi="Times New Roman" w:cs="Times New Roman"/>
              <w:sz w:val="20"/>
              <w:szCs w:val="20"/>
            </w:rPr>
            <w:t>коректно</w:t>
          </w:r>
          <w:proofErr w:type="spellEnd"/>
          <w:r w:rsidR="00EC762F">
            <w:rPr>
              <w:rFonts w:ascii="Times New Roman" w:eastAsia="Gungsuh" w:hAnsi="Times New Roman" w:cs="Times New Roman"/>
              <w:sz w:val="20"/>
              <w:szCs w:val="20"/>
            </w:rPr>
            <w:t xml:space="preserve">; передбачають перевірку знань і спонукають до критичного/творчого мислення. Чітко зазначено тему, мету, завдання, рекомендовану літературу; підбито підсумки. Структура заняття продумана, час між видами роботи </w:t>
          </w:r>
          <w:proofErr w:type="spellStart"/>
          <w:r w:rsidR="00EC762F">
            <w:rPr>
              <w:rFonts w:ascii="Times New Roman" w:eastAsia="Gungsuh" w:hAnsi="Times New Roman" w:cs="Times New Roman"/>
              <w:sz w:val="20"/>
              <w:szCs w:val="20"/>
            </w:rPr>
            <w:t>розподілено</w:t>
          </w:r>
          <w:proofErr w:type="spellEnd"/>
          <w:r w:rsidR="00EC762F">
            <w:rPr>
              <w:rFonts w:ascii="Times New Roman" w:eastAsia="Gungsuh" w:hAnsi="Times New Roman" w:cs="Times New Roman"/>
              <w:sz w:val="20"/>
              <w:szCs w:val="20"/>
            </w:rPr>
            <w:t xml:space="preserve"> рівномірно. Конспект оформлено </w:t>
          </w:r>
          <w:proofErr w:type="spellStart"/>
          <w:r w:rsidR="00EC762F">
            <w:rPr>
              <w:rFonts w:ascii="Times New Roman" w:eastAsia="Gungsuh" w:hAnsi="Times New Roman" w:cs="Times New Roman"/>
              <w:sz w:val="20"/>
              <w:szCs w:val="20"/>
            </w:rPr>
            <w:t>грамотно</w:t>
          </w:r>
          <w:proofErr w:type="spellEnd"/>
          <w:r w:rsidR="00EC762F">
            <w:rPr>
              <w:rFonts w:ascii="Times New Roman" w:eastAsia="Gungsuh" w:hAnsi="Times New Roman" w:cs="Times New Roman"/>
              <w:sz w:val="20"/>
              <w:szCs w:val="20"/>
            </w:rPr>
            <w:t>. Указано повні бібліографічні дані літератури,</w:t>
          </w:r>
        </w:sdtContent>
      </w:sdt>
    </w:p>
    <w:p w:rsidR="00EC762F" w:rsidRDefault="007769EB" w:rsidP="00EC762F">
      <w:pPr>
        <w:spacing w:before="240" w:after="240"/>
        <w:jc w:val="both"/>
        <w:rPr>
          <w:rFonts w:ascii="Times New Roman" w:eastAsia="Times New Roman" w:hAnsi="Times New Roman" w:cs="Times New Roman"/>
          <w:sz w:val="20"/>
          <w:szCs w:val="20"/>
        </w:rPr>
      </w:pPr>
      <w:sdt>
        <w:sdtPr>
          <w:rPr>
            <w:rFonts w:ascii="Times New Roman" w:hAnsi="Times New Roman" w:cs="Times New Roman"/>
          </w:rPr>
          <w:tag w:val="goog_rdk_25"/>
          <w:id w:val="-374595422"/>
        </w:sdtPr>
        <w:sdtEndPr/>
        <w:sdtContent>
          <w:r w:rsidR="00EC762F">
            <w:rPr>
              <w:rFonts w:ascii="Times New Roman" w:eastAsia="Gungsuh" w:hAnsi="Times New Roman" w:cs="Times New Roman"/>
              <w:sz w:val="20"/>
              <w:szCs w:val="20"/>
            </w:rPr>
            <w:t xml:space="preserve">6−5 − Конспект практичного заняття загалом відповідає вимогам до оформлення документів такого типу, хоча мають місце недогляди чи неточності. Аналіз матеріалу подано доволі </w:t>
          </w:r>
          <w:proofErr w:type="spellStart"/>
          <w:r w:rsidR="00EC762F">
            <w:rPr>
              <w:rFonts w:ascii="Times New Roman" w:eastAsia="Gungsuh" w:hAnsi="Times New Roman" w:cs="Times New Roman"/>
              <w:sz w:val="20"/>
              <w:szCs w:val="20"/>
            </w:rPr>
            <w:t>вичерпно</w:t>
          </w:r>
          <w:proofErr w:type="spellEnd"/>
          <w:r w:rsidR="00EC762F">
            <w:rPr>
              <w:rFonts w:ascii="Times New Roman" w:eastAsia="Gungsuh" w:hAnsi="Times New Roman" w:cs="Times New Roman"/>
              <w:sz w:val="20"/>
              <w:szCs w:val="20"/>
            </w:rPr>
            <w:t xml:space="preserve">, є спроба  врахування сучасних наукових досліджень, загалом простежується розуміння проблеми, наукова аргументація і власна позиція потребують уточнень. Робота над усіма пунктами плану загалом продумана: наявні додаткові питання, різного типу завдання, передбачено  </w:t>
          </w:r>
          <w:proofErr w:type="spellStart"/>
          <w:r w:rsidR="00EC762F">
            <w:rPr>
              <w:rFonts w:ascii="Times New Roman" w:eastAsia="Gungsuh" w:hAnsi="Times New Roman" w:cs="Times New Roman"/>
              <w:sz w:val="20"/>
              <w:szCs w:val="20"/>
            </w:rPr>
            <w:t>залученість</w:t>
          </w:r>
          <w:proofErr w:type="spellEnd"/>
          <w:r w:rsidR="00EC762F">
            <w:rPr>
              <w:rFonts w:ascii="Times New Roman" w:eastAsia="Gungsuh" w:hAnsi="Times New Roman" w:cs="Times New Roman"/>
              <w:sz w:val="20"/>
              <w:szCs w:val="20"/>
            </w:rPr>
            <w:t xml:space="preserve"> аудиторії в роботу на занятті, різні форми опитування. Питання й завдання сформульовано </w:t>
          </w:r>
          <w:proofErr w:type="spellStart"/>
          <w:r w:rsidR="00EC762F">
            <w:rPr>
              <w:rFonts w:ascii="Times New Roman" w:eastAsia="Gungsuh" w:hAnsi="Times New Roman" w:cs="Times New Roman"/>
              <w:sz w:val="20"/>
              <w:szCs w:val="20"/>
            </w:rPr>
            <w:t>коректно</w:t>
          </w:r>
          <w:proofErr w:type="spellEnd"/>
          <w:r w:rsidR="00EC762F">
            <w:rPr>
              <w:rFonts w:ascii="Times New Roman" w:eastAsia="Gungsuh" w:hAnsi="Times New Roman" w:cs="Times New Roman"/>
              <w:sz w:val="20"/>
              <w:szCs w:val="20"/>
            </w:rPr>
            <w:t xml:space="preserve">; передбачають перевірку знань і спонукають до критичного/творчого мислення. </w:t>
          </w:r>
          <w:r w:rsidR="00EC762F">
            <w:rPr>
              <w:rFonts w:ascii="Times New Roman" w:eastAsia="Gungsuh" w:hAnsi="Times New Roman" w:cs="Times New Roman"/>
              <w:sz w:val="20"/>
              <w:szCs w:val="20"/>
            </w:rPr>
            <w:lastRenderedPageBreak/>
            <w:t xml:space="preserve">Тему, мету, завдання, рекомендовану літературу означено; підсумки потребують уточнень. Структура заняття продумана, час між видами роботи </w:t>
          </w:r>
          <w:proofErr w:type="spellStart"/>
          <w:r w:rsidR="00EC762F">
            <w:rPr>
              <w:rFonts w:ascii="Times New Roman" w:eastAsia="Gungsuh" w:hAnsi="Times New Roman" w:cs="Times New Roman"/>
              <w:sz w:val="20"/>
              <w:szCs w:val="20"/>
            </w:rPr>
            <w:t>розподілено</w:t>
          </w:r>
          <w:proofErr w:type="spellEnd"/>
          <w:r w:rsidR="00EC762F">
            <w:rPr>
              <w:rFonts w:ascii="Times New Roman" w:eastAsia="Gungsuh" w:hAnsi="Times New Roman" w:cs="Times New Roman"/>
              <w:sz w:val="20"/>
              <w:szCs w:val="20"/>
            </w:rPr>
            <w:t xml:space="preserve"> не зовсім рівномірно.  Конспект оформлено з певними </w:t>
          </w:r>
          <w:proofErr w:type="spellStart"/>
          <w:r w:rsidR="00EC762F">
            <w:rPr>
              <w:rFonts w:ascii="Times New Roman" w:eastAsia="Gungsuh" w:hAnsi="Times New Roman" w:cs="Times New Roman"/>
              <w:sz w:val="20"/>
              <w:szCs w:val="20"/>
            </w:rPr>
            <w:t>неточностями</w:t>
          </w:r>
          <w:proofErr w:type="spellEnd"/>
          <w:r w:rsidR="00EC762F">
            <w:rPr>
              <w:rFonts w:ascii="Times New Roman" w:eastAsia="Gungsuh" w:hAnsi="Times New Roman" w:cs="Times New Roman"/>
              <w:sz w:val="20"/>
              <w:szCs w:val="20"/>
            </w:rPr>
            <w:t xml:space="preserve"> й недоглядами. Указано повні бібліографічні дані літератури, але не завжди дотримано вимог </w:t>
          </w:r>
        </w:sdtContent>
      </w:sdt>
      <w:r w:rsidR="00EC762F">
        <w:rPr>
          <w:rFonts w:ascii="Times New Roman" w:eastAsia="Times New Roman" w:hAnsi="Times New Roman" w:cs="Times New Roman"/>
          <w:color w:val="212121"/>
          <w:sz w:val="20"/>
          <w:szCs w:val="20"/>
        </w:rPr>
        <w:t>ДСТУ 8302:2015</w:t>
      </w:r>
      <w:r w:rsidR="00EC762F">
        <w:rPr>
          <w:rFonts w:ascii="Times New Roman" w:eastAsia="Times New Roman" w:hAnsi="Times New Roman" w:cs="Times New Roman"/>
          <w:sz w:val="20"/>
          <w:szCs w:val="20"/>
        </w:rPr>
        <w:t>.</w:t>
      </w:r>
    </w:p>
    <w:p w:rsidR="00EC762F" w:rsidRDefault="007769EB" w:rsidP="00EC762F">
      <w:pPr>
        <w:spacing w:before="240" w:after="240"/>
        <w:jc w:val="both"/>
        <w:rPr>
          <w:rFonts w:ascii="Times New Roman" w:eastAsia="Times New Roman" w:hAnsi="Times New Roman" w:cs="Times New Roman"/>
          <w:sz w:val="20"/>
          <w:szCs w:val="20"/>
        </w:rPr>
      </w:pPr>
      <w:sdt>
        <w:sdtPr>
          <w:rPr>
            <w:rFonts w:ascii="Times New Roman" w:hAnsi="Times New Roman" w:cs="Times New Roman"/>
          </w:rPr>
          <w:tag w:val="goog_rdk_26"/>
          <w:id w:val="1248663305"/>
        </w:sdtPr>
        <w:sdtEndPr/>
        <w:sdtContent>
          <w:r w:rsidR="00EC762F">
            <w:rPr>
              <w:rFonts w:ascii="Times New Roman" w:eastAsia="Gungsuh" w:hAnsi="Times New Roman" w:cs="Times New Roman"/>
              <w:sz w:val="20"/>
              <w:szCs w:val="20"/>
            </w:rPr>
            <w:t xml:space="preserve">4−3 − Конспект практичного заняття загалом відповідає вимогам до оформлення документів такого типу, хоча мають місце недогляди чи неточності. Аналіз матеріалу подано не завжди </w:t>
          </w:r>
          <w:proofErr w:type="spellStart"/>
          <w:r w:rsidR="00EC762F">
            <w:rPr>
              <w:rFonts w:ascii="Times New Roman" w:eastAsia="Gungsuh" w:hAnsi="Times New Roman" w:cs="Times New Roman"/>
              <w:sz w:val="20"/>
              <w:szCs w:val="20"/>
            </w:rPr>
            <w:t>вичерпно</w:t>
          </w:r>
          <w:proofErr w:type="spellEnd"/>
          <w:r w:rsidR="00EC762F">
            <w:rPr>
              <w:rFonts w:ascii="Times New Roman" w:eastAsia="Gungsuh" w:hAnsi="Times New Roman" w:cs="Times New Roman"/>
              <w:sz w:val="20"/>
              <w:szCs w:val="20"/>
            </w:rPr>
            <w:t xml:space="preserve">, спроба  врахування сучасних наукових досліджень слабка, наукова аргументація і власна позиція потребують уточнень. Робота над усіма пунктами плану загалом продумана: наявні додаткові питання, різного типу завдання, передбачено  різні форми опитування. Питання й завдання загалом сформульовано </w:t>
          </w:r>
          <w:proofErr w:type="spellStart"/>
          <w:r w:rsidR="00EC762F">
            <w:rPr>
              <w:rFonts w:ascii="Times New Roman" w:eastAsia="Gungsuh" w:hAnsi="Times New Roman" w:cs="Times New Roman"/>
              <w:sz w:val="20"/>
              <w:szCs w:val="20"/>
            </w:rPr>
            <w:t>коректно</w:t>
          </w:r>
          <w:proofErr w:type="spellEnd"/>
          <w:r w:rsidR="00EC762F">
            <w:rPr>
              <w:rFonts w:ascii="Times New Roman" w:eastAsia="Gungsuh" w:hAnsi="Times New Roman" w:cs="Times New Roman"/>
              <w:sz w:val="20"/>
              <w:szCs w:val="20"/>
            </w:rPr>
            <w:t xml:space="preserve">; передбачають перевірку знань. Тему, мету, завдання, рекомендовану літературу означено; підсумки потребують доопрацювання. Конспект оформлено не зовсім </w:t>
          </w:r>
          <w:proofErr w:type="spellStart"/>
          <w:r w:rsidR="00EC762F">
            <w:rPr>
              <w:rFonts w:ascii="Times New Roman" w:eastAsia="Gungsuh" w:hAnsi="Times New Roman" w:cs="Times New Roman"/>
              <w:sz w:val="20"/>
              <w:szCs w:val="20"/>
            </w:rPr>
            <w:t>коректно</w:t>
          </w:r>
          <w:proofErr w:type="spellEnd"/>
          <w:r w:rsidR="00EC762F">
            <w:rPr>
              <w:rFonts w:ascii="Times New Roman" w:eastAsia="Gungsuh" w:hAnsi="Times New Roman" w:cs="Times New Roman"/>
              <w:sz w:val="20"/>
              <w:szCs w:val="20"/>
            </w:rPr>
            <w:t xml:space="preserve">. Література оформлена з відхиленнями від вимог </w:t>
          </w:r>
        </w:sdtContent>
      </w:sdt>
      <w:r w:rsidR="00EC762F">
        <w:rPr>
          <w:rFonts w:ascii="Times New Roman" w:eastAsia="Times New Roman" w:hAnsi="Times New Roman" w:cs="Times New Roman"/>
          <w:color w:val="212121"/>
          <w:sz w:val="20"/>
          <w:szCs w:val="20"/>
        </w:rPr>
        <w:t>ДСТУ 8302:2015</w:t>
      </w:r>
      <w:r w:rsidR="00EC762F">
        <w:rPr>
          <w:rFonts w:ascii="Times New Roman" w:eastAsia="Times New Roman" w:hAnsi="Times New Roman" w:cs="Times New Roman"/>
          <w:sz w:val="20"/>
          <w:szCs w:val="20"/>
        </w:rPr>
        <w:t xml:space="preserve">. </w:t>
      </w:r>
    </w:p>
    <w:p w:rsidR="00EC762F" w:rsidRDefault="007769EB" w:rsidP="00EC762F">
      <w:pPr>
        <w:spacing w:before="240" w:after="240"/>
        <w:jc w:val="both"/>
        <w:rPr>
          <w:rFonts w:ascii="Times New Roman" w:eastAsia="Times New Roman" w:hAnsi="Times New Roman" w:cs="Times New Roman"/>
          <w:sz w:val="20"/>
          <w:szCs w:val="20"/>
        </w:rPr>
      </w:pPr>
      <w:sdt>
        <w:sdtPr>
          <w:rPr>
            <w:rFonts w:ascii="Times New Roman" w:hAnsi="Times New Roman" w:cs="Times New Roman"/>
          </w:rPr>
          <w:tag w:val="goog_rdk_27"/>
          <w:id w:val="-744292385"/>
        </w:sdtPr>
        <w:sdtEndPr/>
        <w:sdtContent>
          <w:r w:rsidR="00EC762F">
            <w:rPr>
              <w:rFonts w:ascii="Times New Roman" w:eastAsia="Gungsuh" w:hAnsi="Times New Roman" w:cs="Times New Roman"/>
              <w:sz w:val="20"/>
              <w:szCs w:val="20"/>
            </w:rPr>
            <w:t xml:space="preserve">2−1 − Конспект практичного заняття має відхилення від вимог до оформлення  документів такого типу. У конспекті: матеріал подано частково, чи нерівномірно, поверхово Робота над пунктами плану не завжди продумана: не скрізь є додаткові питання, завдання переважно однотипні. Питання й завдання загалом сформульовано </w:t>
          </w:r>
          <w:proofErr w:type="spellStart"/>
          <w:r w:rsidR="00EC762F">
            <w:rPr>
              <w:rFonts w:ascii="Times New Roman" w:eastAsia="Gungsuh" w:hAnsi="Times New Roman" w:cs="Times New Roman"/>
              <w:sz w:val="20"/>
              <w:szCs w:val="20"/>
            </w:rPr>
            <w:t>коректно</w:t>
          </w:r>
          <w:proofErr w:type="spellEnd"/>
          <w:r w:rsidR="00EC762F">
            <w:rPr>
              <w:rFonts w:ascii="Times New Roman" w:eastAsia="Gungsuh" w:hAnsi="Times New Roman" w:cs="Times New Roman"/>
              <w:sz w:val="20"/>
              <w:szCs w:val="20"/>
            </w:rPr>
            <w:t xml:space="preserve">, але не завжди сприяють перевірці  знань. Рекомендована література дібрана невдало. Підсумки заняття відсутні.  Конспект оформлено не  </w:t>
          </w:r>
          <w:proofErr w:type="spellStart"/>
          <w:r w:rsidR="00EC762F">
            <w:rPr>
              <w:rFonts w:ascii="Times New Roman" w:eastAsia="Gungsuh" w:hAnsi="Times New Roman" w:cs="Times New Roman"/>
              <w:sz w:val="20"/>
              <w:szCs w:val="20"/>
            </w:rPr>
            <w:t>коректно</w:t>
          </w:r>
          <w:proofErr w:type="spellEnd"/>
          <w:r w:rsidR="00EC762F">
            <w:rPr>
              <w:rFonts w:ascii="Times New Roman" w:eastAsia="Gungsuh" w:hAnsi="Times New Roman" w:cs="Times New Roman"/>
              <w:sz w:val="20"/>
              <w:szCs w:val="20"/>
            </w:rPr>
            <w:t xml:space="preserve">. Література оформлена з відхиленнями від вимог </w:t>
          </w:r>
        </w:sdtContent>
      </w:sdt>
      <w:r w:rsidR="00EC762F">
        <w:rPr>
          <w:rFonts w:ascii="Times New Roman" w:eastAsia="Times New Roman" w:hAnsi="Times New Roman" w:cs="Times New Roman"/>
          <w:color w:val="212121"/>
          <w:sz w:val="20"/>
          <w:szCs w:val="20"/>
        </w:rPr>
        <w:t>ДСТУ 8302:2015</w:t>
      </w:r>
      <w:r w:rsidR="00EC762F">
        <w:rPr>
          <w:rFonts w:ascii="Times New Roman" w:eastAsia="Times New Roman" w:hAnsi="Times New Roman" w:cs="Times New Roman"/>
          <w:sz w:val="20"/>
          <w:szCs w:val="20"/>
        </w:rPr>
        <w:t xml:space="preserve">. </w:t>
      </w:r>
    </w:p>
    <w:p w:rsidR="00EC762F" w:rsidRDefault="007769EB" w:rsidP="00EC762F">
      <w:pPr>
        <w:spacing w:before="240" w:after="240"/>
        <w:rPr>
          <w:rFonts w:ascii="Times New Roman" w:eastAsia="Times New Roman" w:hAnsi="Times New Roman" w:cs="Times New Roman"/>
          <w:sz w:val="20"/>
          <w:szCs w:val="20"/>
        </w:rPr>
      </w:pPr>
      <w:sdt>
        <w:sdtPr>
          <w:rPr>
            <w:rFonts w:ascii="Times New Roman" w:hAnsi="Times New Roman" w:cs="Times New Roman"/>
          </w:rPr>
          <w:tag w:val="goog_rdk_28"/>
          <w:id w:val="1493844657"/>
        </w:sdtPr>
        <w:sdtEndPr/>
        <w:sdtContent>
          <w:r w:rsidR="00EC762F">
            <w:rPr>
              <w:rFonts w:ascii="Times New Roman" w:eastAsia="Gungsuh" w:hAnsi="Times New Roman" w:cs="Times New Roman"/>
              <w:sz w:val="20"/>
              <w:szCs w:val="20"/>
            </w:rPr>
            <w:t xml:space="preserve">0 − Конспект відсутній або подано порожній файл / не за темою заняття. </w:t>
          </w:r>
        </w:sdtContent>
      </w:sdt>
    </w:p>
    <w:p w:rsidR="00EC762F" w:rsidRDefault="00EC762F" w:rsidP="00EC762F">
      <w:pPr>
        <w:spacing w:before="240" w:after="240"/>
        <w:rPr>
          <w:rFonts w:ascii="Times New Roman" w:eastAsia="Times New Roman" w:hAnsi="Times New Roman" w:cs="Times New Roman"/>
          <w:sz w:val="20"/>
          <w:szCs w:val="20"/>
        </w:rPr>
      </w:pPr>
      <w:r>
        <w:rPr>
          <w:rFonts w:ascii="Times New Roman" w:eastAsia="Times New Roman" w:hAnsi="Times New Roman" w:cs="Times New Roman"/>
          <w:sz w:val="20"/>
          <w:szCs w:val="20"/>
        </w:rPr>
        <w:t>Критерії оцінювання аналізу лекційного/практичного заняття*****</w:t>
      </w:r>
    </w:p>
    <w:p w:rsidR="00EC762F" w:rsidRDefault="007769EB" w:rsidP="00EC762F">
      <w:pPr>
        <w:spacing w:before="240" w:after="240"/>
        <w:jc w:val="both"/>
        <w:rPr>
          <w:rFonts w:ascii="Times New Roman" w:eastAsia="Times New Roman" w:hAnsi="Times New Roman" w:cs="Times New Roman"/>
          <w:sz w:val="20"/>
          <w:szCs w:val="20"/>
        </w:rPr>
      </w:pPr>
      <w:sdt>
        <w:sdtPr>
          <w:rPr>
            <w:rFonts w:ascii="Times New Roman" w:hAnsi="Times New Roman" w:cs="Times New Roman"/>
          </w:rPr>
          <w:tag w:val="goog_rdk_29"/>
          <w:id w:val="-1737131795"/>
        </w:sdtPr>
        <w:sdtEndPr/>
        <w:sdtContent>
          <w:r w:rsidR="00EC762F">
            <w:rPr>
              <w:rFonts w:ascii="Times New Roman" w:eastAsia="Gungsuh" w:hAnsi="Times New Roman" w:cs="Times New Roman"/>
              <w:sz w:val="20"/>
              <w:szCs w:val="20"/>
            </w:rPr>
            <w:t xml:space="preserve">5 − Аналіз заняття (лекційного/практичного) повний, </w:t>
          </w:r>
          <w:proofErr w:type="spellStart"/>
          <w:r w:rsidR="00EC762F">
            <w:rPr>
              <w:rFonts w:ascii="Times New Roman" w:eastAsia="Gungsuh" w:hAnsi="Times New Roman" w:cs="Times New Roman"/>
              <w:sz w:val="20"/>
              <w:szCs w:val="20"/>
            </w:rPr>
            <w:t>логічно</w:t>
          </w:r>
          <w:proofErr w:type="spellEnd"/>
          <w:r w:rsidR="00EC762F">
            <w:rPr>
              <w:rFonts w:ascii="Times New Roman" w:eastAsia="Gungsuh" w:hAnsi="Times New Roman" w:cs="Times New Roman"/>
              <w:sz w:val="20"/>
              <w:szCs w:val="20"/>
            </w:rPr>
            <w:t xml:space="preserve"> структурований, обґрунтований. Відображено всі аспекти роботи викладача в аудиторії. Проаналізовано тему, мету, тип і структуру заняття. Проаналізовано зміст заняття: охарактеризовано рівень науковості, логіку викладу, наявність єдності теорії й практики, відповідність рівню підготовки студентів. Висвітлено методичну підготовку викладача, його роботу з джерелами, використання дидактичних і технічних матеріалів;  методи, прийоми, форми роботи, рівень активізації мислення студентів, організацію міжособистісної взаємодії. Оцінено педагогічний такт, стиль діяльності викладача, створення комфортної атмосфери; форми контролю знань, мотивацію оцінок студентів. Надано аргументовані висновки й конструктивні поради щодо вдосконалення заняття. Виклад грамотний, логічний, без </w:t>
          </w:r>
          <w:proofErr w:type="spellStart"/>
          <w:r w:rsidR="00EC762F">
            <w:rPr>
              <w:rFonts w:ascii="Times New Roman" w:eastAsia="Gungsuh" w:hAnsi="Times New Roman" w:cs="Times New Roman"/>
              <w:sz w:val="20"/>
              <w:szCs w:val="20"/>
            </w:rPr>
            <w:t>мовних</w:t>
          </w:r>
          <w:proofErr w:type="spellEnd"/>
          <w:r w:rsidR="00EC762F">
            <w:rPr>
              <w:rFonts w:ascii="Times New Roman" w:eastAsia="Gungsuh" w:hAnsi="Times New Roman" w:cs="Times New Roman"/>
              <w:sz w:val="20"/>
              <w:szCs w:val="20"/>
            </w:rPr>
            <w:t xml:space="preserve"> і стилістичних помилок.</w:t>
          </w:r>
        </w:sdtContent>
      </w:sdt>
    </w:p>
    <w:p w:rsidR="00EC762F" w:rsidRDefault="007769EB" w:rsidP="00EC762F">
      <w:pPr>
        <w:spacing w:before="240" w:after="240"/>
        <w:jc w:val="both"/>
        <w:rPr>
          <w:rFonts w:ascii="Times New Roman" w:eastAsia="Times New Roman" w:hAnsi="Times New Roman" w:cs="Times New Roman"/>
          <w:sz w:val="20"/>
          <w:szCs w:val="20"/>
        </w:rPr>
      </w:pPr>
      <w:sdt>
        <w:sdtPr>
          <w:rPr>
            <w:rFonts w:ascii="Times New Roman" w:hAnsi="Times New Roman" w:cs="Times New Roman"/>
          </w:rPr>
          <w:tag w:val="goog_rdk_30"/>
          <w:id w:val="-14801761"/>
        </w:sdtPr>
        <w:sdtEndPr/>
        <w:sdtContent>
          <w:r w:rsidR="00EC762F">
            <w:rPr>
              <w:rFonts w:ascii="Times New Roman" w:eastAsia="Gungsuh" w:hAnsi="Times New Roman" w:cs="Times New Roman"/>
              <w:sz w:val="20"/>
              <w:szCs w:val="20"/>
            </w:rPr>
            <w:t xml:space="preserve">4 − Аналіз заняття (лекційного/практичного) повний, </w:t>
          </w:r>
          <w:proofErr w:type="spellStart"/>
          <w:r w:rsidR="00EC762F">
            <w:rPr>
              <w:rFonts w:ascii="Times New Roman" w:eastAsia="Gungsuh" w:hAnsi="Times New Roman" w:cs="Times New Roman"/>
              <w:sz w:val="20"/>
              <w:szCs w:val="20"/>
            </w:rPr>
            <w:t>логічно</w:t>
          </w:r>
          <w:proofErr w:type="spellEnd"/>
          <w:r w:rsidR="00EC762F">
            <w:rPr>
              <w:rFonts w:ascii="Times New Roman" w:eastAsia="Gungsuh" w:hAnsi="Times New Roman" w:cs="Times New Roman"/>
              <w:sz w:val="20"/>
              <w:szCs w:val="20"/>
            </w:rPr>
            <w:t xml:space="preserve"> структурований, обґрунтований. Відображено майже всі аспекти роботи викладача в аудиторії. Проаналізовано тему, мету, тип і структуру заняття. Проаналізовано зміст заняття: охарактеризовано рівень науковості, логіку викладу, наявність єдності теорії й практики, відповідність рівню підготовки студентів. Висвітлено методичну підготовку викладача, його роботу з джерелами, використання дидактичних і технічних матеріалів; методи, прийоми, форми роботи, рівень активізації мислення студентів, організацію міжособистісної взаємодії. Оцінено педагогічний такт, стиль діяльності викладача, створення комфортної атмосфери; форми контролю знань, мотивацію оцінок студентів. Надано аргументовані висновки, але без порад щодо вдосконалення заняття. Виклад грамотний, логічний, хоча наявно кілька стилістичних </w:t>
          </w:r>
          <w:proofErr w:type="spellStart"/>
          <w:r w:rsidR="00EC762F">
            <w:rPr>
              <w:rFonts w:ascii="Times New Roman" w:eastAsia="Gungsuh" w:hAnsi="Times New Roman" w:cs="Times New Roman"/>
              <w:sz w:val="20"/>
              <w:szCs w:val="20"/>
            </w:rPr>
            <w:t>неточностей</w:t>
          </w:r>
          <w:proofErr w:type="spellEnd"/>
          <w:r w:rsidR="00EC762F">
            <w:rPr>
              <w:rFonts w:ascii="Times New Roman" w:eastAsia="Gungsuh" w:hAnsi="Times New Roman" w:cs="Times New Roman"/>
              <w:sz w:val="20"/>
              <w:szCs w:val="20"/>
            </w:rPr>
            <w:t>.</w:t>
          </w:r>
        </w:sdtContent>
      </w:sdt>
    </w:p>
    <w:p w:rsidR="00EC762F" w:rsidRDefault="007769EB" w:rsidP="00EC762F">
      <w:pPr>
        <w:spacing w:before="240" w:after="240"/>
        <w:jc w:val="both"/>
        <w:rPr>
          <w:rFonts w:ascii="Times New Roman" w:eastAsia="Times New Roman" w:hAnsi="Times New Roman" w:cs="Times New Roman"/>
          <w:sz w:val="20"/>
          <w:szCs w:val="20"/>
        </w:rPr>
      </w:pPr>
      <w:sdt>
        <w:sdtPr>
          <w:rPr>
            <w:rFonts w:ascii="Times New Roman" w:hAnsi="Times New Roman" w:cs="Times New Roman"/>
          </w:rPr>
          <w:tag w:val="goog_rdk_31"/>
          <w:id w:val="-43729838"/>
        </w:sdtPr>
        <w:sdtEndPr/>
        <w:sdtContent>
          <w:r w:rsidR="00EC762F">
            <w:rPr>
              <w:rFonts w:ascii="Times New Roman" w:eastAsia="Gungsuh" w:hAnsi="Times New Roman" w:cs="Times New Roman"/>
              <w:sz w:val="20"/>
              <w:szCs w:val="20"/>
            </w:rPr>
            <w:t xml:space="preserve">3 − Аналіз заняття (лекційного/практичного) частковий. Відображено не всі аспекти роботи викладача в аудиторії. Проаналізовано тему, мету, тип і структуру заняття. Зміст заняття проаналізовано поверхово, або аналіз репродуктивний (переказ без аналітики). Висвітлено методичну підготовку викладача, його роботу з джерелами, використання дидактичних і технічних матеріалів. Оцінено педагогічний такт, стиль діяльності викладача, створення комфортної атмосфери; форми контролю знань, мотивацію оцінок студентів. Висновки загальні.  </w:t>
          </w:r>
        </w:sdtContent>
      </w:sdt>
    </w:p>
    <w:p w:rsidR="00EC762F" w:rsidRDefault="007769EB" w:rsidP="00EC762F">
      <w:pPr>
        <w:spacing w:before="240" w:after="240"/>
        <w:jc w:val="both"/>
        <w:rPr>
          <w:rFonts w:ascii="Times New Roman" w:eastAsia="Times New Roman" w:hAnsi="Times New Roman" w:cs="Times New Roman"/>
          <w:sz w:val="20"/>
          <w:szCs w:val="20"/>
        </w:rPr>
      </w:pPr>
      <w:sdt>
        <w:sdtPr>
          <w:rPr>
            <w:rFonts w:ascii="Times New Roman" w:hAnsi="Times New Roman" w:cs="Times New Roman"/>
          </w:rPr>
          <w:tag w:val="goog_rdk_32"/>
          <w:id w:val="8685857"/>
        </w:sdtPr>
        <w:sdtEndPr/>
        <w:sdtContent>
          <w:r w:rsidR="00EC762F">
            <w:rPr>
              <w:rFonts w:ascii="Times New Roman" w:eastAsia="Gungsuh" w:hAnsi="Times New Roman" w:cs="Times New Roman"/>
              <w:sz w:val="20"/>
              <w:szCs w:val="20"/>
            </w:rPr>
            <w:t xml:space="preserve">2−1 − Аналіз заняття (лекційного/практичного) частковий. Відображено 50% аспектів роботи викладача в аудиторії, які переважно були лише названі. Висвітлено методичну підготовку викладача, його роботу з джерелами. Висновки загальні.  </w:t>
          </w:r>
        </w:sdtContent>
      </w:sdt>
    </w:p>
    <w:p w:rsidR="00EC762F" w:rsidRDefault="007769EB" w:rsidP="00EC762F">
      <w:pPr>
        <w:spacing w:before="240" w:after="240"/>
        <w:jc w:val="both"/>
        <w:rPr>
          <w:rFonts w:ascii="Times New Roman" w:eastAsia="Times New Roman" w:hAnsi="Times New Roman" w:cs="Times New Roman"/>
          <w:sz w:val="20"/>
          <w:szCs w:val="20"/>
        </w:rPr>
      </w:pPr>
      <w:sdt>
        <w:sdtPr>
          <w:rPr>
            <w:rFonts w:ascii="Times New Roman" w:hAnsi="Times New Roman" w:cs="Times New Roman"/>
          </w:rPr>
          <w:tag w:val="goog_rdk_33"/>
          <w:id w:val="-11672789"/>
        </w:sdtPr>
        <w:sdtEndPr/>
        <w:sdtContent>
          <w:r w:rsidR="00EC762F">
            <w:rPr>
              <w:rFonts w:ascii="Times New Roman" w:eastAsia="Gungsuh" w:hAnsi="Times New Roman" w:cs="Times New Roman"/>
              <w:sz w:val="20"/>
              <w:szCs w:val="20"/>
            </w:rPr>
            <w:t xml:space="preserve">0 − Аналіз заняття (лекційного/практичного) відсутній або подано порожній файл. </w:t>
          </w:r>
        </w:sdtContent>
      </w:sdt>
    </w:p>
    <w:p w:rsidR="00EC762F" w:rsidRDefault="00EC762F" w:rsidP="00EC762F">
      <w:pPr>
        <w:pStyle w:val="3"/>
        <w:keepNext w:val="0"/>
        <w:keepLines w:val="0"/>
        <w:spacing w:before="280" w:after="80"/>
        <w:jc w:val="both"/>
        <w:rPr>
          <w:rFonts w:ascii="Times New Roman" w:eastAsia="Times New Roman" w:hAnsi="Times New Roman" w:cs="Times New Roman"/>
          <w:b w:val="0"/>
          <w:color w:val="000000"/>
          <w:sz w:val="20"/>
          <w:szCs w:val="20"/>
        </w:rPr>
      </w:pPr>
      <w:bookmarkStart w:id="1" w:name="_heading=h.d8sxa02v0751" w:colFirst="0" w:colLast="0"/>
      <w:bookmarkEnd w:id="1"/>
      <w:r>
        <w:rPr>
          <w:rFonts w:ascii="Times New Roman" w:eastAsia="Times New Roman" w:hAnsi="Times New Roman" w:cs="Times New Roman"/>
          <w:b w:val="0"/>
          <w:color w:val="000000"/>
          <w:sz w:val="20"/>
          <w:szCs w:val="20"/>
        </w:rPr>
        <w:t>Критерії оцінювання виховної роботи******</w:t>
      </w:r>
    </w:p>
    <w:p w:rsidR="00EC762F" w:rsidRDefault="00EC762F" w:rsidP="00EC762F">
      <w:pPr>
        <w:spacing w:before="240" w:after="2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10–9 –  здобувач освіти, який проходить виробничу практику у закладі вищої освіти  володіє знаннями щодо емоційно-вольового і виховного впливу на студентів. Демонструє  педагогічну етику та такт у всіх ситуаціях. Активно долучався до виховного процесу, що провадиться на факультеті і в академічних групах. Підготував і провів виховний захід/організував виховний захід (екскурсія, відвідування театру, волонтерську акцію тощо)</w:t>
      </w:r>
    </w:p>
    <w:p w:rsidR="00EC762F" w:rsidRDefault="00EC762F" w:rsidP="00EC762F">
      <w:pPr>
        <w:spacing w:before="240" w:after="2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8–7 –  здобувач освіти, який проходить виробничу практику у закладі вищої освіти  володіє знаннями щодо емоційно-вольового і виховного впливу на студентів. Демонструє  педагогічну етику та такт у всіх ситуаціях. Активно долучався до виховного процесу, що провадиться на факультеті і в академічних групах. Підготував сценарій виховного заходу.</w:t>
      </w:r>
    </w:p>
    <w:p w:rsidR="00EC762F" w:rsidRDefault="00EC762F" w:rsidP="00EC762F">
      <w:pPr>
        <w:spacing w:before="240" w:after="2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6–5  –  здобувач освіти, який проходить виробничу практику у закладі вищої освіти загалом володіє знаннями щодо емоційно-вольового і виховного впливу на студентів. Демонструє  педагогічну етику та такт у всіх ситуаціях. Долучався до виховного процесу, що провадиться на факультеті і в академічних групах.</w:t>
      </w:r>
    </w:p>
    <w:p w:rsidR="00EC762F" w:rsidRDefault="00EC762F" w:rsidP="00EC762F">
      <w:pPr>
        <w:spacing w:before="240" w:after="2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4–3  –  здобувач освіти, який проходить виробничу практику у закладі вищої освіти загалом володіє знаннями щодо емоційно-вольового і виховного впливу на студентів. Демонструє  педагогічну етику та такт у всіх ситуаціях. Зрідка долучався  до виховного процесу, що провадиться на факультеті і в академічних групах.</w:t>
      </w:r>
    </w:p>
    <w:p w:rsidR="00EC762F" w:rsidRDefault="00EC762F" w:rsidP="00EC762F">
      <w:pPr>
        <w:spacing w:before="240" w:after="2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2–1  –  здобувач освіти, який проходить виробничу практику у закладі вищої освіти  має низький рівень  знань щодо емоційно-вольового і виховного впливу на студентів.  Демонструє  педагогічну етику та такт у всіх ситуаціях. Уникав виховної роботи.</w:t>
      </w:r>
    </w:p>
    <w:p w:rsidR="00EC762F" w:rsidRDefault="00EC762F" w:rsidP="00EC762F">
      <w:pPr>
        <w:pStyle w:val="3"/>
        <w:keepNext w:val="0"/>
        <w:keepLines w:val="0"/>
        <w:spacing w:before="280" w:after="80"/>
        <w:jc w:val="both"/>
        <w:rPr>
          <w:rFonts w:ascii="Times New Roman" w:eastAsia="Times New Roman" w:hAnsi="Times New Roman" w:cs="Times New Roman"/>
          <w:b w:val="0"/>
          <w:color w:val="000000"/>
          <w:sz w:val="20"/>
          <w:szCs w:val="20"/>
        </w:rPr>
      </w:pPr>
      <w:bookmarkStart w:id="2" w:name="_heading=h.nmf7pwx0dn3f" w:colFirst="0" w:colLast="0"/>
      <w:bookmarkEnd w:id="2"/>
      <w:r>
        <w:rPr>
          <w:rFonts w:ascii="Times New Roman" w:eastAsia="Times New Roman" w:hAnsi="Times New Roman" w:cs="Times New Roman"/>
          <w:b w:val="0"/>
          <w:color w:val="000000"/>
          <w:sz w:val="20"/>
          <w:szCs w:val="20"/>
        </w:rPr>
        <w:t xml:space="preserve">0 – виховна робота здобувач освіти, який проходить виробничу практику у закладі вищої освіти не проводилася. </w:t>
      </w:r>
    </w:p>
    <w:p w:rsidR="00EC762F" w:rsidRDefault="00EC762F" w:rsidP="00EC762F">
      <w:pPr>
        <w:pStyle w:val="3"/>
        <w:keepNext w:val="0"/>
        <w:keepLines w:val="0"/>
        <w:spacing w:before="240" w:after="240"/>
        <w:rPr>
          <w:rFonts w:ascii="Times New Roman" w:eastAsia="Times New Roman" w:hAnsi="Times New Roman" w:cs="Times New Roman"/>
          <w:b w:val="0"/>
          <w:color w:val="000000"/>
          <w:sz w:val="20"/>
          <w:szCs w:val="20"/>
        </w:rPr>
      </w:pPr>
      <w:bookmarkStart w:id="3" w:name="_heading=h.4bwtsgwtw7t5" w:colFirst="0" w:colLast="0"/>
      <w:r>
        <w:rPr>
          <w:rFonts w:ascii="Times New Roman" w:eastAsia="Times New Roman" w:hAnsi="Times New Roman" w:cs="Times New Roman"/>
          <w:b w:val="0"/>
          <w:color w:val="000000"/>
          <w:sz w:val="20"/>
          <w:szCs w:val="20"/>
        </w:rPr>
        <w:t>Оформлення звіту з практики********</w:t>
      </w:r>
    </w:p>
    <w:p w:rsidR="00EC762F" w:rsidRDefault="007769EB" w:rsidP="00EC762F">
      <w:pPr>
        <w:pStyle w:val="3"/>
        <w:keepNext w:val="0"/>
        <w:keepLines w:val="0"/>
        <w:spacing w:before="240" w:after="240"/>
        <w:rPr>
          <w:rFonts w:ascii="Times New Roman" w:eastAsia="Times New Roman" w:hAnsi="Times New Roman" w:cs="Times New Roman"/>
          <w:b w:val="0"/>
          <w:color w:val="000000"/>
          <w:sz w:val="20"/>
          <w:szCs w:val="20"/>
        </w:rPr>
      </w:pPr>
      <w:sdt>
        <w:sdtPr>
          <w:rPr>
            <w:rFonts w:ascii="Times New Roman" w:hAnsi="Times New Roman" w:cs="Times New Roman"/>
          </w:rPr>
          <w:tag w:val="goog_rdk_34"/>
          <w:id w:val="-1558932508"/>
        </w:sdtPr>
        <w:sdtEndPr/>
        <w:sdtContent>
          <w:r w:rsidR="00EC762F">
            <w:rPr>
              <w:rFonts w:ascii="Times New Roman" w:eastAsia="Gungsuh" w:hAnsi="Times New Roman" w:cs="Times New Roman"/>
              <w:b w:val="0"/>
              <w:color w:val="000000"/>
              <w:sz w:val="20"/>
              <w:szCs w:val="20"/>
            </w:rPr>
            <w:t xml:space="preserve">10–9 − Звіт з практики підготовлено й здано вчасно. Є всі обов’язкові елементи: щоденник, індивідуальний план, конспекти занять, аналізи занять, звіти про виховні заходи тощо. Матеріали змістовні, </w:t>
          </w:r>
          <w:proofErr w:type="spellStart"/>
          <w:r w:rsidR="00EC762F">
            <w:rPr>
              <w:rFonts w:ascii="Times New Roman" w:eastAsia="Gungsuh" w:hAnsi="Times New Roman" w:cs="Times New Roman"/>
              <w:b w:val="0"/>
              <w:color w:val="000000"/>
              <w:sz w:val="20"/>
              <w:szCs w:val="20"/>
            </w:rPr>
            <w:t>логічно</w:t>
          </w:r>
          <w:proofErr w:type="spellEnd"/>
          <w:r w:rsidR="00EC762F">
            <w:rPr>
              <w:rFonts w:ascii="Times New Roman" w:eastAsia="Gungsuh" w:hAnsi="Times New Roman" w:cs="Times New Roman"/>
              <w:b w:val="0"/>
              <w:color w:val="000000"/>
              <w:sz w:val="20"/>
              <w:szCs w:val="20"/>
            </w:rPr>
            <w:t xml:space="preserve"> структуровані, охайно оформлені, без орфографічних і стилістичних помилок.</w:t>
          </w:r>
        </w:sdtContent>
      </w:sdt>
    </w:p>
    <w:p w:rsidR="00EC762F" w:rsidRDefault="007769EB" w:rsidP="00EC762F">
      <w:pPr>
        <w:pStyle w:val="3"/>
        <w:keepNext w:val="0"/>
        <w:keepLines w:val="0"/>
        <w:spacing w:before="240" w:after="240"/>
        <w:rPr>
          <w:rFonts w:ascii="Times New Roman" w:eastAsia="Times New Roman" w:hAnsi="Times New Roman" w:cs="Times New Roman"/>
          <w:b w:val="0"/>
          <w:color w:val="000000"/>
          <w:sz w:val="20"/>
          <w:szCs w:val="20"/>
        </w:rPr>
      </w:pPr>
      <w:sdt>
        <w:sdtPr>
          <w:rPr>
            <w:rFonts w:ascii="Times New Roman" w:hAnsi="Times New Roman" w:cs="Times New Roman"/>
          </w:rPr>
          <w:tag w:val="goog_rdk_35"/>
          <w:id w:val="1699891906"/>
        </w:sdtPr>
        <w:sdtEndPr/>
        <w:sdtContent>
          <w:r w:rsidR="00EC762F">
            <w:rPr>
              <w:rFonts w:ascii="Times New Roman" w:eastAsia="Gungsuh" w:hAnsi="Times New Roman" w:cs="Times New Roman"/>
              <w:b w:val="0"/>
              <w:color w:val="000000"/>
              <w:sz w:val="20"/>
              <w:szCs w:val="20"/>
            </w:rPr>
            <w:t>8–7 − Звіт з практики підготовлено й здано вчасно. Документація подана в повному обсязі, проте окремі елементи оформлено з незначними недоліками.</w:t>
          </w:r>
        </w:sdtContent>
      </w:sdt>
    </w:p>
    <w:p w:rsidR="00EC762F" w:rsidRDefault="007769EB" w:rsidP="00EC762F">
      <w:pPr>
        <w:pStyle w:val="3"/>
        <w:keepNext w:val="0"/>
        <w:keepLines w:val="0"/>
        <w:spacing w:before="240" w:after="240"/>
        <w:jc w:val="both"/>
        <w:rPr>
          <w:rFonts w:ascii="Times New Roman" w:eastAsia="Times New Roman" w:hAnsi="Times New Roman" w:cs="Times New Roman"/>
          <w:b w:val="0"/>
          <w:color w:val="000000"/>
          <w:sz w:val="20"/>
          <w:szCs w:val="20"/>
        </w:rPr>
      </w:pPr>
      <w:sdt>
        <w:sdtPr>
          <w:rPr>
            <w:rFonts w:ascii="Times New Roman" w:hAnsi="Times New Roman" w:cs="Times New Roman"/>
          </w:rPr>
          <w:tag w:val="goog_rdk_36"/>
          <w:id w:val="818709054"/>
        </w:sdtPr>
        <w:sdtEndPr/>
        <w:sdtContent>
          <w:r w:rsidR="00EC762F">
            <w:rPr>
              <w:rFonts w:ascii="Times New Roman" w:eastAsia="Gungsuh" w:hAnsi="Times New Roman" w:cs="Times New Roman"/>
              <w:b w:val="0"/>
              <w:color w:val="000000"/>
              <w:sz w:val="20"/>
              <w:szCs w:val="20"/>
            </w:rPr>
            <w:t>6–5 − Звіт з практики підготовлено й здано вчасно. Документація неповна: відсутні окремі елементи або виконані формально. Оформлення загалом відповідає вимогам, але містить помилки або порушення структур.</w:t>
          </w:r>
        </w:sdtContent>
      </w:sdt>
    </w:p>
    <w:bookmarkEnd w:id="3"/>
    <w:p w:rsidR="00EC762F" w:rsidRDefault="007769EB" w:rsidP="00EC762F">
      <w:pPr>
        <w:pStyle w:val="3"/>
        <w:keepNext w:val="0"/>
        <w:keepLines w:val="0"/>
        <w:spacing w:before="240" w:after="240"/>
        <w:rPr>
          <w:rFonts w:ascii="Times New Roman" w:eastAsia="Times New Roman" w:hAnsi="Times New Roman" w:cs="Times New Roman"/>
          <w:b w:val="0"/>
          <w:color w:val="000000"/>
          <w:sz w:val="20"/>
          <w:szCs w:val="20"/>
        </w:rPr>
      </w:pPr>
      <w:sdt>
        <w:sdtPr>
          <w:rPr>
            <w:rFonts w:ascii="Times New Roman" w:hAnsi="Times New Roman" w:cs="Times New Roman"/>
          </w:rPr>
          <w:tag w:val="goog_rdk_37"/>
          <w:id w:val="-1378834603"/>
        </w:sdtPr>
        <w:sdtEndPr/>
        <w:sdtContent>
          <w:r w:rsidR="00EC762F">
            <w:rPr>
              <w:rFonts w:ascii="Times New Roman" w:eastAsia="Gungsuh" w:hAnsi="Times New Roman" w:cs="Times New Roman"/>
              <w:b w:val="0"/>
              <w:color w:val="000000"/>
              <w:sz w:val="20"/>
              <w:szCs w:val="20"/>
            </w:rPr>
            <w:t>4–3 − Звіт з практики підготовлено й здано невчасно. Подано лише частину документації, решта — відсутня або неналежно оформлена. Матеріали містять фактичні, стилістичні чи методичні помилки. Опис діяльності фрагментарний. Недотримано вимоги до структури, формату або змісту звіту.</w:t>
          </w:r>
        </w:sdtContent>
      </w:sdt>
    </w:p>
    <w:bookmarkStart w:id="4" w:name="_heading=h.2nogegi5gf7o" w:colFirst="0" w:colLast="0"/>
    <w:bookmarkEnd w:id="4"/>
    <w:p w:rsidR="00EC762F" w:rsidRDefault="007769EB" w:rsidP="00EC762F">
      <w:pPr>
        <w:pStyle w:val="3"/>
        <w:keepNext w:val="0"/>
        <w:keepLines w:val="0"/>
        <w:spacing w:before="240" w:after="240"/>
        <w:rPr>
          <w:rFonts w:ascii="Times New Roman" w:eastAsia="Times New Roman" w:hAnsi="Times New Roman" w:cs="Times New Roman"/>
          <w:b w:val="0"/>
          <w:color w:val="000000"/>
          <w:sz w:val="20"/>
          <w:szCs w:val="20"/>
        </w:rPr>
      </w:pPr>
      <w:sdt>
        <w:sdtPr>
          <w:rPr>
            <w:rFonts w:ascii="Times New Roman" w:hAnsi="Times New Roman" w:cs="Times New Roman"/>
          </w:rPr>
          <w:tag w:val="goog_rdk_38"/>
          <w:id w:val="-1540603293"/>
        </w:sdtPr>
        <w:sdtEndPr/>
        <w:sdtContent>
          <w:r w:rsidR="00EC762F">
            <w:rPr>
              <w:rFonts w:ascii="Times New Roman" w:eastAsia="Gungsuh" w:hAnsi="Times New Roman" w:cs="Times New Roman"/>
              <w:b w:val="0"/>
              <w:color w:val="000000"/>
              <w:sz w:val="20"/>
              <w:szCs w:val="20"/>
            </w:rPr>
            <w:t>2–1 − Звіт з практики підготовлено й здано невчасно. Документація подана частково або з грубими порушеннями вимог. Більшість документів відсутні, заповнені формально або неправильно.</w:t>
          </w:r>
        </w:sdtContent>
      </w:sdt>
    </w:p>
    <w:bookmarkStart w:id="5" w:name="_heading=h.8k0y3d2ta4er" w:colFirst="0" w:colLast="0"/>
    <w:bookmarkEnd w:id="5"/>
    <w:p w:rsidR="00EC762F" w:rsidRDefault="007769EB" w:rsidP="00EC762F">
      <w:pPr>
        <w:pStyle w:val="3"/>
        <w:keepNext w:val="0"/>
        <w:keepLines w:val="0"/>
        <w:spacing w:before="240" w:after="240"/>
        <w:rPr>
          <w:rFonts w:ascii="Times New Roman" w:eastAsia="Times New Roman" w:hAnsi="Times New Roman" w:cs="Times New Roman"/>
          <w:b w:val="0"/>
          <w:color w:val="000000"/>
          <w:sz w:val="20"/>
          <w:szCs w:val="20"/>
        </w:rPr>
      </w:pPr>
      <w:sdt>
        <w:sdtPr>
          <w:rPr>
            <w:rFonts w:ascii="Times New Roman" w:hAnsi="Times New Roman" w:cs="Times New Roman"/>
          </w:rPr>
          <w:tag w:val="goog_rdk_39"/>
          <w:id w:val="-721625449"/>
        </w:sdtPr>
        <w:sdtEndPr/>
        <w:sdtContent>
          <w:r w:rsidR="00EC762F">
            <w:rPr>
              <w:rFonts w:ascii="Times New Roman" w:eastAsia="Gungsuh" w:hAnsi="Times New Roman" w:cs="Times New Roman"/>
              <w:b w:val="0"/>
              <w:color w:val="000000"/>
              <w:sz w:val="20"/>
              <w:szCs w:val="20"/>
            </w:rPr>
            <w:t>0 − Звітна документація не подана або не має жодної цінності для оцінювання.</w:t>
          </w:r>
        </w:sdtContent>
      </w:sdt>
    </w:p>
    <w:p w:rsidR="00EC762F" w:rsidRDefault="00EC762F" w:rsidP="00EC762F">
      <w:pPr>
        <w:pStyle w:val="3"/>
        <w:keepNext w:val="0"/>
        <w:keepLines w:val="0"/>
        <w:spacing w:before="280" w:after="80"/>
        <w:rPr>
          <w:rFonts w:ascii="Times New Roman" w:eastAsia="Times New Roman" w:hAnsi="Times New Roman" w:cs="Times New Roman"/>
          <w:b w:val="0"/>
          <w:color w:val="000000"/>
          <w:sz w:val="20"/>
          <w:szCs w:val="20"/>
        </w:rPr>
      </w:pPr>
      <w:bookmarkStart w:id="6" w:name="_heading=h.1cpyqdkr04xc" w:colFirst="0" w:colLast="0"/>
      <w:bookmarkEnd w:id="6"/>
      <w:r>
        <w:rPr>
          <w:rFonts w:ascii="Times New Roman" w:eastAsia="Times New Roman" w:hAnsi="Times New Roman" w:cs="Times New Roman"/>
          <w:b w:val="0"/>
          <w:color w:val="000000"/>
          <w:sz w:val="20"/>
          <w:szCs w:val="20"/>
        </w:rPr>
        <w:t>Критерії захисту звіту з практики*********</w:t>
      </w:r>
    </w:p>
    <w:bookmarkStart w:id="7" w:name="_heading=h.c9vsvlui2bfy" w:colFirst="0" w:colLast="0"/>
    <w:bookmarkEnd w:id="7"/>
    <w:p w:rsidR="00EC762F" w:rsidRDefault="007769EB" w:rsidP="00EC762F">
      <w:pPr>
        <w:pStyle w:val="3"/>
        <w:keepNext w:val="0"/>
        <w:keepLines w:val="0"/>
        <w:spacing w:before="280" w:after="80"/>
        <w:jc w:val="both"/>
        <w:rPr>
          <w:rFonts w:ascii="Times New Roman" w:eastAsia="Times New Roman" w:hAnsi="Times New Roman" w:cs="Times New Roman"/>
          <w:b w:val="0"/>
          <w:color w:val="000000"/>
          <w:sz w:val="20"/>
          <w:szCs w:val="20"/>
        </w:rPr>
      </w:pPr>
      <w:sdt>
        <w:sdtPr>
          <w:rPr>
            <w:rFonts w:ascii="Times New Roman" w:hAnsi="Times New Roman" w:cs="Times New Roman"/>
          </w:rPr>
          <w:tag w:val="goog_rdk_40"/>
          <w:id w:val="1116542731"/>
        </w:sdtPr>
        <w:sdtEndPr/>
        <w:sdtContent>
          <w:r w:rsidR="00EC762F">
            <w:rPr>
              <w:rFonts w:ascii="Times New Roman" w:eastAsia="Gungsuh" w:hAnsi="Times New Roman" w:cs="Times New Roman"/>
              <w:b w:val="0"/>
              <w:color w:val="000000"/>
              <w:sz w:val="20"/>
              <w:szCs w:val="20"/>
            </w:rPr>
            <w:t xml:space="preserve">10–9 − Звіт з практики підготовлено й здано вчасно, в ньому надано всю необхідну документацію, яка оформлена </w:t>
          </w:r>
          <w:r w:rsidR="00EC762F">
            <w:rPr>
              <w:rFonts w:ascii="Times New Roman" w:eastAsia="Gungsuh" w:hAnsi="Times New Roman" w:cs="Times New Roman"/>
              <w:b w:val="0"/>
              <w:color w:val="000000"/>
              <w:sz w:val="20"/>
              <w:szCs w:val="20"/>
            </w:rPr>
            <w:lastRenderedPageBreak/>
            <w:t xml:space="preserve">відповідно до вимог. Доповідь про результати практики структурована </w:t>
          </w:r>
          <w:proofErr w:type="spellStart"/>
          <w:r w:rsidR="00EC762F">
            <w:rPr>
              <w:rFonts w:ascii="Times New Roman" w:eastAsia="Gungsuh" w:hAnsi="Times New Roman" w:cs="Times New Roman"/>
              <w:b w:val="0"/>
              <w:color w:val="000000"/>
              <w:sz w:val="20"/>
              <w:szCs w:val="20"/>
            </w:rPr>
            <w:t>логічно</w:t>
          </w:r>
          <w:proofErr w:type="spellEnd"/>
          <w:r w:rsidR="00EC762F">
            <w:rPr>
              <w:rFonts w:ascii="Times New Roman" w:eastAsia="Gungsuh" w:hAnsi="Times New Roman" w:cs="Times New Roman"/>
              <w:b w:val="0"/>
              <w:color w:val="000000"/>
              <w:sz w:val="20"/>
              <w:szCs w:val="20"/>
            </w:rPr>
            <w:t xml:space="preserve"> й демонструє всі види діяльності студента-практиканта. Проаналізовано свої досягнення й </w:t>
          </w:r>
          <w:proofErr w:type="spellStart"/>
          <w:r w:rsidR="00EC762F">
            <w:rPr>
              <w:rFonts w:ascii="Times New Roman" w:eastAsia="Gungsuh" w:hAnsi="Times New Roman" w:cs="Times New Roman"/>
              <w:b w:val="0"/>
              <w:color w:val="000000"/>
              <w:sz w:val="20"/>
              <w:szCs w:val="20"/>
            </w:rPr>
            <w:t>недопрацювання</w:t>
          </w:r>
          <w:proofErr w:type="spellEnd"/>
          <w:r w:rsidR="00EC762F">
            <w:rPr>
              <w:rFonts w:ascii="Times New Roman" w:eastAsia="Gungsuh" w:hAnsi="Times New Roman" w:cs="Times New Roman"/>
              <w:b w:val="0"/>
              <w:color w:val="000000"/>
              <w:sz w:val="20"/>
              <w:szCs w:val="20"/>
            </w:rPr>
            <w:t>. Підбито підсумок і окреслено завдання для професійного зростання. Дано відповіді на запитання комісії й аудиторії.</w:t>
          </w:r>
        </w:sdtContent>
      </w:sdt>
    </w:p>
    <w:bookmarkStart w:id="8" w:name="_heading=h.f4jvtn3f1exi" w:colFirst="0" w:colLast="0"/>
    <w:bookmarkEnd w:id="8"/>
    <w:p w:rsidR="00EC762F" w:rsidRDefault="007769EB" w:rsidP="00EC762F">
      <w:pPr>
        <w:pStyle w:val="3"/>
        <w:keepNext w:val="0"/>
        <w:keepLines w:val="0"/>
        <w:spacing w:before="280" w:after="80"/>
        <w:jc w:val="both"/>
        <w:rPr>
          <w:rFonts w:ascii="Times New Roman" w:eastAsia="Times New Roman" w:hAnsi="Times New Roman" w:cs="Times New Roman"/>
          <w:b w:val="0"/>
          <w:color w:val="000000"/>
          <w:sz w:val="20"/>
          <w:szCs w:val="20"/>
        </w:rPr>
      </w:pPr>
      <w:sdt>
        <w:sdtPr>
          <w:rPr>
            <w:rFonts w:ascii="Times New Roman" w:hAnsi="Times New Roman" w:cs="Times New Roman"/>
          </w:rPr>
          <w:tag w:val="goog_rdk_41"/>
          <w:id w:val="-760086465"/>
        </w:sdtPr>
        <w:sdtEndPr/>
        <w:sdtContent>
          <w:r w:rsidR="00EC762F">
            <w:rPr>
              <w:rFonts w:ascii="Times New Roman" w:eastAsia="Gungsuh" w:hAnsi="Times New Roman" w:cs="Times New Roman"/>
              <w:b w:val="0"/>
              <w:color w:val="000000"/>
              <w:sz w:val="20"/>
              <w:szCs w:val="20"/>
            </w:rPr>
            <w:t xml:space="preserve">8–7 − Звіт з практики підготовлено й здано вчасно, в ньому надано всю необхідну документацію, яка оформлена відповідно до вимог. Доповідь про результати практики структурована </w:t>
          </w:r>
          <w:proofErr w:type="spellStart"/>
          <w:r w:rsidR="00EC762F">
            <w:rPr>
              <w:rFonts w:ascii="Times New Roman" w:eastAsia="Gungsuh" w:hAnsi="Times New Roman" w:cs="Times New Roman"/>
              <w:b w:val="0"/>
              <w:color w:val="000000"/>
              <w:sz w:val="20"/>
              <w:szCs w:val="20"/>
            </w:rPr>
            <w:t>логічно</w:t>
          </w:r>
          <w:proofErr w:type="spellEnd"/>
          <w:r w:rsidR="00EC762F">
            <w:rPr>
              <w:rFonts w:ascii="Times New Roman" w:eastAsia="Gungsuh" w:hAnsi="Times New Roman" w:cs="Times New Roman"/>
              <w:b w:val="0"/>
              <w:color w:val="000000"/>
              <w:sz w:val="20"/>
              <w:szCs w:val="20"/>
            </w:rPr>
            <w:t xml:space="preserve"> й демонструє всі види діяльності студента-практиканта. Проаналізовано свої досягнення й </w:t>
          </w:r>
          <w:proofErr w:type="spellStart"/>
          <w:r w:rsidR="00EC762F">
            <w:rPr>
              <w:rFonts w:ascii="Times New Roman" w:eastAsia="Gungsuh" w:hAnsi="Times New Roman" w:cs="Times New Roman"/>
              <w:b w:val="0"/>
              <w:color w:val="000000"/>
              <w:sz w:val="20"/>
              <w:szCs w:val="20"/>
            </w:rPr>
            <w:t>недопрацювання</w:t>
          </w:r>
          <w:proofErr w:type="spellEnd"/>
          <w:r w:rsidR="00EC762F">
            <w:rPr>
              <w:rFonts w:ascii="Times New Roman" w:eastAsia="Gungsuh" w:hAnsi="Times New Roman" w:cs="Times New Roman"/>
              <w:b w:val="0"/>
              <w:color w:val="000000"/>
              <w:sz w:val="20"/>
              <w:szCs w:val="20"/>
            </w:rPr>
            <w:t>. Підбито підсумок. Дано відповіді на запитання комісії й аудиторії.</w:t>
          </w:r>
        </w:sdtContent>
      </w:sdt>
    </w:p>
    <w:bookmarkStart w:id="9" w:name="_heading=h.73j0c3oemku4" w:colFirst="0" w:colLast="0"/>
    <w:bookmarkEnd w:id="9"/>
    <w:p w:rsidR="00EC762F" w:rsidRDefault="007769EB" w:rsidP="00EC762F">
      <w:pPr>
        <w:pStyle w:val="3"/>
        <w:keepNext w:val="0"/>
        <w:keepLines w:val="0"/>
        <w:spacing w:before="280" w:after="80"/>
        <w:jc w:val="both"/>
        <w:rPr>
          <w:rFonts w:ascii="Times New Roman" w:eastAsia="Times New Roman" w:hAnsi="Times New Roman" w:cs="Times New Roman"/>
          <w:b w:val="0"/>
          <w:color w:val="000000"/>
          <w:sz w:val="20"/>
          <w:szCs w:val="20"/>
        </w:rPr>
      </w:pPr>
      <w:sdt>
        <w:sdtPr>
          <w:rPr>
            <w:rFonts w:ascii="Times New Roman" w:hAnsi="Times New Roman" w:cs="Times New Roman"/>
          </w:rPr>
          <w:tag w:val="goog_rdk_42"/>
          <w:id w:val="-1703691735"/>
        </w:sdtPr>
        <w:sdtEndPr/>
        <w:sdtContent>
          <w:r w:rsidR="00EC762F">
            <w:rPr>
              <w:rFonts w:ascii="Times New Roman" w:eastAsia="Gungsuh" w:hAnsi="Times New Roman" w:cs="Times New Roman"/>
              <w:b w:val="0"/>
              <w:color w:val="000000"/>
              <w:sz w:val="20"/>
              <w:szCs w:val="20"/>
            </w:rPr>
            <w:t xml:space="preserve">6–5 − Звіт з практики підготовлено й здано вчасно, в ньому надано всю необхідну документацію, яка оформлена відповідно до вимог. Доповідь про результати практики структурована </w:t>
          </w:r>
          <w:proofErr w:type="spellStart"/>
          <w:r w:rsidR="00EC762F">
            <w:rPr>
              <w:rFonts w:ascii="Times New Roman" w:eastAsia="Gungsuh" w:hAnsi="Times New Roman" w:cs="Times New Roman"/>
              <w:b w:val="0"/>
              <w:color w:val="000000"/>
              <w:sz w:val="20"/>
              <w:szCs w:val="20"/>
            </w:rPr>
            <w:t>логічно</w:t>
          </w:r>
          <w:proofErr w:type="spellEnd"/>
          <w:r w:rsidR="00EC762F">
            <w:rPr>
              <w:rFonts w:ascii="Times New Roman" w:eastAsia="Gungsuh" w:hAnsi="Times New Roman" w:cs="Times New Roman"/>
              <w:b w:val="0"/>
              <w:color w:val="000000"/>
              <w:sz w:val="20"/>
              <w:szCs w:val="20"/>
            </w:rPr>
            <w:t xml:space="preserve"> й демонструє всі види діяльності студента-практиканта. Проаналізовано свої досягнення й </w:t>
          </w:r>
          <w:proofErr w:type="spellStart"/>
          <w:r w:rsidR="00EC762F">
            <w:rPr>
              <w:rFonts w:ascii="Times New Roman" w:eastAsia="Gungsuh" w:hAnsi="Times New Roman" w:cs="Times New Roman"/>
              <w:b w:val="0"/>
              <w:color w:val="000000"/>
              <w:sz w:val="20"/>
              <w:szCs w:val="20"/>
            </w:rPr>
            <w:t>недопрацювання</w:t>
          </w:r>
          <w:proofErr w:type="spellEnd"/>
          <w:r w:rsidR="00EC762F">
            <w:rPr>
              <w:rFonts w:ascii="Times New Roman" w:eastAsia="Gungsuh" w:hAnsi="Times New Roman" w:cs="Times New Roman"/>
              <w:b w:val="0"/>
              <w:color w:val="000000"/>
              <w:sz w:val="20"/>
              <w:szCs w:val="20"/>
            </w:rPr>
            <w:t>. Дано відповіді на запитання комісії й аудиторії.</w:t>
          </w:r>
        </w:sdtContent>
      </w:sdt>
    </w:p>
    <w:bookmarkStart w:id="10" w:name="_heading=h.kawxmjo6skbv" w:colFirst="0" w:colLast="0"/>
    <w:bookmarkEnd w:id="10"/>
    <w:p w:rsidR="00EC762F" w:rsidRDefault="007769EB" w:rsidP="00EC762F">
      <w:pPr>
        <w:pStyle w:val="3"/>
        <w:keepNext w:val="0"/>
        <w:keepLines w:val="0"/>
        <w:spacing w:before="280" w:after="80"/>
        <w:jc w:val="both"/>
        <w:rPr>
          <w:rFonts w:ascii="Times New Roman" w:eastAsia="Times New Roman" w:hAnsi="Times New Roman" w:cs="Times New Roman"/>
          <w:b w:val="0"/>
          <w:color w:val="000000"/>
          <w:sz w:val="20"/>
          <w:szCs w:val="20"/>
        </w:rPr>
      </w:pPr>
      <w:sdt>
        <w:sdtPr>
          <w:rPr>
            <w:rFonts w:ascii="Times New Roman" w:hAnsi="Times New Roman" w:cs="Times New Roman"/>
          </w:rPr>
          <w:tag w:val="goog_rdk_43"/>
          <w:id w:val="-1694830931"/>
        </w:sdtPr>
        <w:sdtEndPr/>
        <w:sdtContent>
          <w:r w:rsidR="00EC762F">
            <w:rPr>
              <w:rFonts w:ascii="Times New Roman" w:eastAsia="Gungsuh" w:hAnsi="Times New Roman" w:cs="Times New Roman"/>
              <w:b w:val="0"/>
              <w:color w:val="000000"/>
              <w:sz w:val="20"/>
              <w:szCs w:val="20"/>
            </w:rPr>
            <w:t xml:space="preserve">4–3 − Звіт з практики підготовлено й здано невчасно, в ньому надано всю необхідну документацію, яка загалом оформлена відповідно до вимог. Доповідь про результати практики структурована </w:t>
          </w:r>
          <w:proofErr w:type="spellStart"/>
          <w:r w:rsidR="00EC762F">
            <w:rPr>
              <w:rFonts w:ascii="Times New Roman" w:eastAsia="Gungsuh" w:hAnsi="Times New Roman" w:cs="Times New Roman"/>
              <w:b w:val="0"/>
              <w:color w:val="000000"/>
              <w:sz w:val="20"/>
              <w:szCs w:val="20"/>
            </w:rPr>
            <w:t>логічно</w:t>
          </w:r>
          <w:proofErr w:type="spellEnd"/>
          <w:r w:rsidR="00EC762F">
            <w:rPr>
              <w:rFonts w:ascii="Times New Roman" w:eastAsia="Gungsuh" w:hAnsi="Times New Roman" w:cs="Times New Roman"/>
              <w:b w:val="0"/>
              <w:color w:val="000000"/>
              <w:sz w:val="20"/>
              <w:szCs w:val="20"/>
            </w:rPr>
            <w:t xml:space="preserve"> й демонструє всі види діяльності студента-практиканта. Дано відповіді на запитання комісії й аудиторії.</w:t>
          </w:r>
        </w:sdtContent>
      </w:sdt>
    </w:p>
    <w:bookmarkStart w:id="11" w:name="_heading=h.sux6fth5pqpp" w:colFirst="0" w:colLast="0"/>
    <w:bookmarkEnd w:id="11"/>
    <w:p w:rsidR="00EC762F" w:rsidRDefault="007769EB" w:rsidP="00EC762F">
      <w:pPr>
        <w:pStyle w:val="3"/>
        <w:keepNext w:val="0"/>
        <w:keepLines w:val="0"/>
        <w:spacing w:before="280" w:after="80"/>
        <w:jc w:val="both"/>
        <w:rPr>
          <w:rFonts w:ascii="Times New Roman" w:eastAsia="Times New Roman" w:hAnsi="Times New Roman" w:cs="Times New Roman"/>
          <w:b w:val="0"/>
          <w:color w:val="000000"/>
          <w:sz w:val="20"/>
          <w:szCs w:val="20"/>
        </w:rPr>
      </w:pPr>
      <w:sdt>
        <w:sdtPr>
          <w:rPr>
            <w:rFonts w:ascii="Times New Roman" w:hAnsi="Times New Roman" w:cs="Times New Roman"/>
          </w:rPr>
          <w:tag w:val="goog_rdk_44"/>
          <w:id w:val="-1178750645"/>
        </w:sdtPr>
        <w:sdtEndPr/>
        <w:sdtContent>
          <w:r w:rsidR="00EC762F">
            <w:rPr>
              <w:rFonts w:ascii="Times New Roman" w:eastAsia="Gungsuh" w:hAnsi="Times New Roman" w:cs="Times New Roman"/>
              <w:b w:val="0"/>
              <w:color w:val="000000"/>
              <w:sz w:val="20"/>
              <w:szCs w:val="20"/>
            </w:rPr>
            <w:t>2–1 − Звіт з практики підготовлено й здано невчасно, в ньому надано не всю необхідну документацію, яка оформлена з певними порушеннями вимог. Доповідь про результати практики поверхова, непродумана, не презентує всіх видів діяльності студента-практиканта. Запитання комісії та аудиторії переважно залишилися без відповіді.</w:t>
          </w:r>
        </w:sdtContent>
      </w:sdt>
    </w:p>
    <w:p w:rsidR="00CE2369" w:rsidRPr="00EC762F" w:rsidRDefault="007769EB" w:rsidP="00EC762F">
      <w:pPr>
        <w:spacing w:before="240" w:after="240"/>
        <w:rPr>
          <w:rFonts w:ascii="Times New Roman" w:eastAsia="Times New Roman" w:hAnsi="Times New Roman" w:cs="Times New Roman"/>
          <w:sz w:val="20"/>
          <w:szCs w:val="20"/>
        </w:rPr>
      </w:pPr>
      <w:sdt>
        <w:sdtPr>
          <w:rPr>
            <w:rFonts w:ascii="Times New Roman" w:hAnsi="Times New Roman" w:cs="Times New Roman"/>
          </w:rPr>
          <w:tag w:val="goog_rdk_45"/>
          <w:id w:val="-813461442"/>
        </w:sdtPr>
        <w:sdtEndPr/>
        <w:sdtContent>
          <w:r w:rsidR="00EC762F">
            <w:rPr>
              <w:rFonts w:ascii="Times New Roman" w:eastAsia="Gungsuh" w:hAnsi="Times New Roman" w:cs="Times New Roman"/>
              <w:sz w:val="20"/>
              <w:szCs w:val="20"/>
            </w:rPr>
            <w:t>0 − здобувач освіти на захист звіту з практики не з’явився.</w:t>
          </w:r>
        </w:sdtContent>
      </w:sdt>
    </w:p>
    <w:p w:rsidR="00CE2369" w:rsidRPr="00493536" w:rsidRDefault="004A0684">
      <w:pPr>
        <w:jc w:val="center"/>
        <w:rPr>
          <w:rFonts w:ascii="Times New Roman" w:hAnsi="Times New Roman" w:cs="Times New Roman"/>
          <w:b/>
          <w:noProof/>
          <w:sz w:val="20"/>
          <w:szCs w:val="20"/>
        </w:rPr>
      </w:pPr>
      <w:r w:rsidRPr="00493536">
        <w:rPr>
          <w:rFonts w:ascii="Times New Roman" w:hAnsi="Times New Roman" w:cs="Times New Roman"/>
          <w:b/>
          <w:noProof/>
          <w:sz w:val="20"/>
          <w:szCs w:val="20"/>
        </w:rPr>
        <w:t>Шкала оцінювання ЗНУ: національна та ECTS</w:t>
      </w:r>
    </w:p>
    <w:tbl>
      <w:tblPr>
        <w:tblW w:w="9776" w:type="dxa"/>
        <w:jc w:val="center"/>
        <w:tblLayout w:type="fixed"/>
        <w:tblLook w:val="04A0" w:firstRow="1" w:lastRow="0" w:firstColumn="1" w:lastColumn="0" w:noHBand="0" w:noVBand="1"/>
      </w:tblPr>
      <w:tblGrid>
        <w:gridCol w:w="1368"/>
        <w:gridCol w:w="4510"/>
        <w:gridCol w:w="2126"/>
        <w:gridCol w:w="1772"/>
      </w:tblGrid>
      <w:tr w:rsidR="00CE2369" w:rsidRPr="00493536">
        <w:trPr>
          <w:cantSplit/>
          <w:trHeight w:val="205"/>
          <w:jc w:val="center"/>
        </w:trPr>
        <w:tc>
          <w:tcPr>
            <w:tcW w:w="1368" w:type="dxa"/>
            <w:vMerge w:val="restart"/>
            <w:tcBorders>
              <w:top w:val="single" w:sz="4" w:space="0" w:color="000000"/>
              <w:left w:val="single" w:sz="4" w:space="0" w:color="000000"/>
              <w:bottom w:val="single" w:sz="4" w:space="0" w:color="000000"/>
              <w:right w:val="single" w:sz="4" w:space="0" w:color="000000"/>
            </w:tcBorders>
          </w:tcPr>
          <w:p w:rsidR="00CE2369" w:rsidRPr="00493536" w:rsidRDefault="004A0684">
            <w:pPr>
              <w:pStyle w:val="2"/>
              <w:spacing w:before="0" w:line="218" w:lineRule="auto"/>
              <w:jc w:val="center"/>
              <w:rPr>
                <w:rFonts w:ascii="Times New Roman" w:hAnsi="Times New Roman" w:cs="Times New Roman"/>
                <w:noProof/>
                <w:color w:val="auto"/>
                <w:sz w:val="20"/>
                <w:szCs w:val="20"/>
                <w:lang w:val="uk-UA"/>
              </w:rPr>
            </w:pPr>
            <w:r w:rsidRPr="00493536">
              <w:rPr>
                <w:rFonts w:ascii="Times New Roman" w:hAnsi="Times New Roman" w:cs="Times New Roman"/>
                <w:caps/>
                <w:noProof/>
                <w:color w:val="auto"/>
                <w:sz w:val="20"/>
                <w:szCs w:val="20"/>
                <w:lang w:val="uk-UA"/>
              </w:rPr>
              <w:t>З</w:t>
            </w:r>
            <w:r w:rsidRPr="00493536">
              <w:rPr>
                <w:rFonts w:ascii="Times New Roman" w:hAnsi="Times New Roman" w:cs="Times New Roman"/>
                <w:noProof/>
                <w:color w:val="auto"/>
                <w:sz w:val="20"/>
                <w:szCs w:val="20"/>
                <w:lang w:val="uk-UA"/>
              </w:rPr>
              <w:t>а шкалою</w:t>
            </w:r>
          </w:p>
          <w:p w:rsidR="00CE2369" w:rsidRPr="00493536" w:rsidRDefault="004A0684">
            <w:pPr>
              <w:pStyle w:val="6"/>
              <w:spacing w:before="0" w:line="218" w:lineRule="auto"/>
              <w:jc w:val="center"/>
              <w:rPr>
                <w:rFonts w:ascii="Times New Roman" w:hAnsi="Times New Roman" w:cs="Times New Roman"/>
                <w:b/>
                <w:i w:val="0"/>
                <w:noProof/>
                <w:color w:val="auto"/>
                <w:sz w:val="20"/>
                <w:szCs w:val="20"/>
              </w:rPr>
            </w:pPr>
            <w:r w:rsidRPr="00493536">
              <w:rPr>
                <w:rFonts w:ascii="Times New Roman" w:hAnsi="Times New Roman" w:cs="Times New Roman"/>
                <w:b/>
                <w:i w:val="0"/>
                <w:noProof/>
                <w:color w:val="auto"/>
                <w:sz w:val="20"/>
                <w:szCs w:val="20"/>
              </w:rPr>
              <w:t>ECTS</w:t>
            </w:r>
          </w:p>
        </w:tc>
        <w:tc>
          <w:tcPr>
            <w:tcW w:w="4510" w:type="dxa"/>
            <w:vMerge w:val="restart"/>
            <w:tcBorders>
              <w:top w:val="single" w:sz="4" w:space="0" w:color="000000"/>
              <w:left w:val="single" w:sz="4" w:space="0" w:color="000000"/>
              <w:bottom w:val="single" w:sz="4" w:space="0" w:color="000000"/>
              <w:right w:val="single" w:sz="4" w:space="0" w:color="000000"/>
            </w:tcBorders>
          </w:tcPr>
          <w:p w:rsidR="00CE2369" w:rsidRPr="00493536" w:rsidRDefault="004A0684">
            <w:pPr>
              <w:pStyle w:val="5"/>
              <w:spacing w:before="0" w:line="218" w:lineRule="auto"/>
              <w:ind w:right="-108"/>
              <w:jc w:val="center"/>
              <w:rPr>
                <w:rFonts w:ascii="Times New Roman" w:hAnsi="Times New Roman" w:cs="Times New Roman"/>
                <w:b/>
                <w:noProof/>
                <w:color w:val="auto"/>
                <w:sz w:val="20"/>
                <w:szCs w:val="20"/>
              </w:rPr>
            </w:pPr>
            <w:r w:rsidRPr="00493536">
              <w:rPr>
                <w:rFonts w:ascii="Times New Roman" w:hAnsi="Times New Roman" w:cs="Times New Roman"/>
                <w:b/>
                <w:noProof/>
                <w:color w:val="auto"/>
                <w:sz w:val="20"/>
                <w:szCs w:val="20"/>
              </w:rPr>
              <w:t>За шкалою університету</w:t>
            </w:r>
          </w:p>
        </w:tc>
        <w:tc>
          <w:tcPr>
            <w:tcW w:w="3898" w:type="dxa"/>
            <w:gridSpan w:val="2"/>
            <w:tcBorders>
              <w:top w:val="single" w:sz="4" w:space="0" w:color="000000"/>
              <w:left w:val="single" w:sz="4" w:space="0" w:color="000000"/>
              <w:bottom w:val="single" w:sz="4" w:space="0" w:color="000000"/>
              <w:right w:val="single" w:sz="4" w:space="0" w:color="000000"/>
            </w:tcBorders>
          </w:tcPr>
          <w:p w:rsidR="00CE2369" w:rsidRPr="00493536" w:rsidRDefault="004A0684">
            <w:pPr>
              <w:pStyle w:val="3"/>
              <w:tabs>
                <w:tab w:val="left" w:pos="0"/>
              </w:tabs>
              <w:spacing w:before="0" w:line="218" w:lineRule="auto"/>
              <w:jc w:val="center"/>
              <w:rPr>
                <w:rFonts w:ascii="Times New Roman" w:hAnsi="Times New Roman" w:cs="Times New Roman"/>
                <w:noProof/>
                <w:color w:val="auto"/>
                <w:sz w:val="20"/>
                <w:szCs w:val="20"/>
              </w:rPr>
            </w:pPr>
            <w:r w:rsidRPr="00493536">
              <w:rPr>
                <w:rFonts w:ascii="Times New Roman" w:hAnsi="Times New Roman" w:cs="Times New Roman"/>
                <w:noProof/>
                <w:color w:val="auto"/>
                <w:sz w:val="20"/>
                <w:szCs w:val="20"/>
              </w:rPr>
              <w:t>За національною шкалою</w:t>
            </w:r>
          </w:p>
        </w:tc>
      </w:tr>
      <w:tr w:rsidR="00CE2369" w:rsidRPr="00493536">
        <w:trPr>
          <w:cantSplit/>
          <w:trHeight w:val="58"/>
          <w:jc w:val="center"/>
        </w:trPr>
        <w:tc>
          <w:tcPr>
            <w:tcW w:w="1368" w:type="dxa"/>
            <w:vMerge/>
            <w:tcBorders>
              <w:top w:val="single" w:sz="4" w:space="0" w:color="000000"/>
              <w:left w:val="single" w:sz="4" w:space="0" w:color="000000"/>
              <w:bottom w:val="single" w:sz="4" w:space="0" w:color="000000"/>
              <w:right w:val="single" w:sz="4" w:space="0" w:color="000000"/>
            </w:tcBorders>
            <w:vAlign w:val="center"/>
          </w:tcPr>
          <w:p w:rsidR="00CE2369" w:rsidRPr="00493536" w:rsidRDefault="00CE2369">
            <w:pPr>
              <w:widowControl/>
              <w:suppressAutoHyphens w:val="0"/>
              <w:spacing w:line="256" w:lineRule="auto"/>
              <w:rPr>
                <w:rFonts w:ascii="Times New Roman" w:eastAsiaTheme="majorEastAsia" w:hAnsi="Times New Roman" w:cs="Times New Roman"/>
                <w:b/>
                <w:iCs/>
                <w:noProof/>
                <w:sz w:val="20"/>
                <w:szCs w:val="20"/>
              </w:rPr>
            </w:pPr>
          </w:p>
        </w:tc>
        <w:tc>
          <w:tcPr>
            <w:tcW w:w="4510" w:type="dxa"/>
            <w:vMerge/>
            <w:tcBorders>
              <w:top w:val="single" w:sz="4" w:space="0" w:color="000000"/>
              <w:left w:val="single" w:sz="4" w:space="0" w:color="000000"/>
              <w:bottom w:val="single" w:sz="4" w:space="0" w:color="000000"/>
              <w:right w:val="single" w:sz="4" w:space="0" w:color="000000"/>
            </w:tcBorders>
            <w:vAlign w:val="center"/>
          </w:tcPr>
          <w:p w:rsidR="00CE2369" w:rsidRPr="00493536" w:rsidRDefault="00CE2369">
            <w:pPr>
              <w:widowControl/>
              <w:suppressAutoHyphens w:val="0"/>
              <w:spacing w:line="256" w:lineRule="auto"/>
              <w:rPr>
                <w:rFonts w:ascii="Times New Roman" w:eastAsiaTheme="majorEastAsia" w:hAnsi="Times New Roman" w:cs="Times New Roman"/>
                <w:b/>
                <w:noProof/>
                <w:sz w:val="20"/>
                <w:szCs w:val="20"/>
              </w:rPr>
            </w:pPr>
          </w:p>
        </w:tc>
        <w:tc>
          <w:tcPr>
            <w:tcW w:w="2126" w:type="dxa"/>
            <w:tcBorders>
              <w:top w:val="single" w:sz="4" w:space="0" w:color="000000"/>
              <w:left w:val="single" w:sz="4" w:space="0" w:color="000000"/>
              <w:bottom w:val="single" w:sz="4" w:space="0" w:color="000000"/>
              <w:right w:val="single" w:sz="4" w:space="0" w:color="000000"/>
            </w:tcBorders>
          </w:tcPr>
          <w:p w:rsidR="00CE2369" w:rsidRPr="00493536" w:rsidRDefault="004A0684">
            <w:pPr>
              <w:pStyle w:val="3"/>
              <w:spacing w:before="0" w:line="218" w:lineRule="auto"/>
              <w:jc w:val="center"/>
              <w:rPr>
                <w:rFonts w:ascii="Times New Roman" w:hAnsi="Times New Roman" w:cs="Times New Roman"/>
                <w:noProof/>
                <w:color w:val="auto"/>
                <w:sz w:val="20"/>
                <w:szCs w:val="20"/>
              </w:rPr>
            </w:pPr>
            <w:r w:rsidRPr="00493536">
              <w:rPr>
                <w:rFonts w:ascii="Times New Roman" w:hAnsi="Times New Roman" w:cs="Times New Roman"/>
                <w:noProof/>
                <w:color w:val="auto"/>
                <w:sz w:val="20"/>
                <w:szCs w:val="20"/>
              </w:rPr>
              <w:t>Екзамен</w:t>
            </w:r>
          </w:p>
        </w:tc>
        <w:tc>
          <w:tcPr>
            <w:tcW w:w="1772" w:type="dxa"/>
            <w:tcBorders>
              <w:top w:val="single" w:sz="4" w:space="0" w:color="000000"/>
              <w:left w:val="single" w:sz="4" w:space="0" w:color="000000"/>
              <w:bottom w:val="single" w:sz="4" w:space="0" w:color="000000"/>
              <w:right w:val="single" w:sz="4" w:space="0" w:color="000000"/>
            </w:tcBorders>
          </w:tcPr>
          <w:p w:rsidR="00CE2369" w:rsidRPr="00493536" w:rsidRDefault="004A0684">
            <w:pPr>
              <w:pStyle w:val="3"/>
              <w:spacing w:before="0" w:line="218" w:lineRule="auto"/>
              <w:jc w:val="center"/>
              <w:rPr>
                <w:rFonts w:ascii="Times New Roman" w:hAnsi="Times New Roman" w:cs="Times New Roman"/>
                <w:noProof/>
                <w:color w:val="auto"/>
                <w:sz w:val="20"/>
                <w:szCs w:val="20"/>
              </w:rPr>
            </w:pPr>
            <w:r w:rsidRPr="00493536">
              <w:rPr>
                <w:rFonts w:ascii="Times New Roman" w:hAnsi="Times New Roman" w:cs="Times New Roman"/>
                <w:noProof/>
                <w:color w:val="auto"/>
                <w:sz w:val="20"/>
                <w:szCs w:val="20"/>
              </w:rPr>
              <w:t>Залік</w:t>
            </w:r>
          </w:p>
        </w:tc>
      </w:tr>
      <w:tr w:rsidR="00CE2369" w:rsidRPr="00493536">
        <w:trPr>
          <w:cantSplit/>
          <w:jc w:val="center"/>
        </w:trPr>
        <w:tc>
          <w:tcPr>
            <w:tcW w:w="1368" w:type="dxa"/>
            <w:tcBorders>
              <w:top w:val="single" w:sz="4" w:space="0" w:color="000000"/>
              <w:left w:val="single" w:sz="4" w:space="0" w:color="000000"/>
              <w:bottom w:val="single" w:sz="4" w:space="0" w:color="000000"/>
              <w:right w:val="single" w:sz="4" w:space="0" w:color="000000"/>
            </w:tcBorders>
            <w:vAlign w:val="center"/>
          </w:tcPr>
          <w:p w:rsidR="00CE2369" w:rsidRPr="00493536" w:rsidRDefault="004A0684">
            <w:pPr>
              <w:spacing w:line="218" w:lineRule="auto"/>
              <w:ind w:right="-68"/>
              <w:jc w:val="center"/>
              <w:rPr>
                <w:rFonts w:ascii="Times New Roman" w:hAnsi="Times New Roman" w:cs="Times New Roman"/>
                <w:b/>
                <w:noProof/>
                <w:sz w:val="20"/>
                <w:szCs w:val="20"/>
              </w:rPr>
            </w:pPr>
            <w:r w:rsidRPr="00493536">
              <w:rPr>
                <w:rFonts w:ascii="Times New Roman" w:hAnsi="Times New Roman" w:cs="Times New Roman"/>
                <w:b/>
                <w:noProof/>
                <w:spacing w:val="-2"/>
                <w:sz w:val="20"/>
                <w:szCs w:val="20"/>
              </w:rPr>
              <w:t>A</w:t>
            </w:r>
          </w:p>
        </w:tc>
        <w:tc>
          <w:tcPr>
            <w:tcW w:w="4510" w:type="dxa"/>
            <w:tcBorders>
              <w:top w:val="single" w:sz="4" w:space="0" w:color="000000"/>
              <w:left w:val="single" w:sz="4" w:space="0" w:color="000000"/>
              <w:bottom w:val="single" w:sz="4" w:space="0" w:color="000000"/>
              <w:right w:val="single" w:sz="4" w:space="0" w:color="000000"/>
            </w:tcBorders>
            <w:vAlign w:val="center"/>
          </w:tcPr>
          <w:p w:rsidR="00CE2369" w:rsidRPr="00493536" w:rsidRDefault="004A0684">
            <w:pPr>
              <w:spacing w:line="218" w:lineRule="auto"/>
              <w:ind w:right="223"/>
              <w:jc w:val="center"/>
              <w:rPr>
                <w:rFonts w:ascii="Times New Roman" w:hAnsi="Times New Roman" w:cs="Times New Roman"/>
                <w:b/>
                <w:noProof/>
                <w:sz w:val="20"/>
                <w:szCs w:val="20"/>
              </w:rPr>
            </w:pPr>
            <w:r w:rsidRPr="00493536">
              <w:rPr>
                <w:rFonts w:ascii="Times New Roman" w:hAnsi="Times New Roman" w:cs="Times New Roman"/>
                <w:b/>
                <w:noProof/>
                <w:spacing w:val="-2"/>
                <w:sz w:val="20"/>
                <w:szCs w:val="20"/>
              </w:rPr>
              <w:t>90 – 100 (відмінно)</w:t>
            </w:r>
          </w:p>
        </w:tc>
        <w:tc>
          <w:tcPr>
            <w:tcW w:w="2126" w:type="dxa"/>
            <w:tcBorders>
              <w:top w:val="single" w:sz="4" w:space="0" w:color="000000"/>
              <w:left w:val="single" w:sz="4" w:space="0" w:color="000000"/>
              <w:bottom w:val="single" w:sz="4" w:space="0" w:color="000000"/>
              <w:right w:val="single" w:sz="4" w:space="0" w:color="000000"/>
            </w:tcBorders>
            <w:vAlign w:val="center"/>
          </w:tcPr>
          <w:p w:rsidR="00CE2369" w:rsidRPr="00493536" w:rsidRDefault="004A0684">
            <w:pPr>
              <w:pStyle w:val="4"/>
              <w:spacing w:before="0" w:line="218" w:lineRule="auto"/>
              <w:jc w:val="center"/>
              <w:rPr>
                <w:rFonts w:ascii="Times New Roman" w:hAnsi="Times New Roman" w:cs="Times New Roman"/>
                <w:noProof/>
                <w:color w:val="auto"/>
                <w:sz w:val="20"/>
                <w:szCs w:val="20"/>
              </w:rPr>
            </w:pPr>
            <w:r w:rsidRPr="00493536">
              <w:rPr>
                <w:rFonts w:ascii="Times New Roman" w:hAnsi="Times New Roman" w:cs="Times New Roman"/>
                <w:i w:val="0"/>
                <w:noProof/>
                <w:color w:val="auto"/>
                <w:sz w:val="20"/>
                <w:szCs w:val="20"/>
              </w:rPr>
              <w:t>5 (відмінно)</w:t>
            </w:r>
          </w:p>
        </w:tc>
        <w:tc>
          <w:tcPr>
            <w:tcW w:w="1772" w:type="dxa"/>
            <w:vMerge w:val="restart"/>
            <w:tcBorders>
              <w:top w:val="single" w:sz="4" w:space="0" w:color="000000"/>
              <w:left w:val="single" w:sz="4" w:space="0" w:color="000000"/>
              <w:bottom w:val="single" w:sz="4" w:space="0" w:color="000000"/>
              <w:right w:val="single" w:sz="4" w:space="0" w:color="000000"/>
            </w:tcBorders>
            <w:vAlign w:val="center"/>
          </w:tcPr>
          <w:p w:rsidR="00CE2369" w:rsidRPr="00493536" w:rsidRDefault="004A0684">
            <w:pPr>
              <w:pStyle w:val="4"/>
              <w:spacing w:before="0" w:line="218" w:lineRule="auto"/>
              <w:jc w:val="center"/>
              <w:rPr>
                <w:rFonts w:ascii="Times New Roman" w:hAnsi="Times New Roman" w:cs="Times New Roman"/>
                <w:noProof/>
                <w:color w:val="auto"/>
                <w:sz w:val="20"/>
                <w:szCs w:val="20"/>
              </w:rPr>
            </w:pPr>
            <w:r w:rsidRPr="00493536">
              <w:rPr>
                <w:rFonts w:ascii="Times New Roman" w:hAnsi="Times New Roman" w:cs="Times New Roman"/>
                <w:i w:val="0"/>
                <w:noProof/>
                <w:color w:val="auto"/>
                <w:sz w:val="20"/>
                <w:szCs w:val="20"/>
              </w:rPr>
              <w:t>Зараховано</w:t>
            </w:r>
          </w:p>
        </w:tc>
      </w:tr>
      <w:tr w:rsidR="00CE2369" w:rsidRPr="00493536">
        <w:trPr>
          <w:cantSplit/>
          <w:jc w:val="center"/>
        </w:trPr>
        <w:tc>
          <w:tcPr>
            <w:tcW w:w="1368" w:type="dxa"/>
            <w:tcBorders>
              <w:top w:val="single" w:sz="4" w:space="0" w:color="000000"/>
              <w:left w:val="single" w:sz="4" w:space="0" w:color="000000"/>
              <w:bottom w:val="single" w:sz="4" w:space="0" w:color="000000"/>
              <w:right w:val="single" w:sz="4" w:space="0" w:color="000000"/>
            </w:tcBorders>
            <w:vAlign w:val="center"/>
          </w:tcPr>
          <w:p w:rsidR="00CE2369" w:rsidRPr="00493536" w:rsidRDefault="004A0684">
            <w:pPr>
              <w:spacing w:line="218" w:lineRule="auto"/>
              <w:ind w:right="-68"/>
              <w:jc w:val="center"/>
              <w:rPr>
                <w:rFonts w:ascii="Times New Roman" w:hAnsi="Times New Roman" w:cs="Times New Roman"/>
                <w:noProof/>
                <w:sz w:val="20"/>
                <w:szCs w:val="20"/>
              </w:rPr>
            </w:pPr>
            <w:r w:rsidRPr="00493536">
              <w:rPr>
                <w:rFonts w:ascii="Times New Roman" w:hAnsi="Times New Roman" w:cs="Times New Roman"/>
                <w:noProof/>
                <w:spacing w:val="-2"/>
                <w:sz w:val="20"/>
                <w:szCs w:val="20"/>
              </w:rPr>
              <w:t>B</w:t>
            </w:r>
          </w:p>
        </w:tc>
        <w:tc>
          <w:tcPr>
            <w:tcW w:w="4510" w:type="dxa"/>
            <w:tcBorders>
              <w:top w:val="single" w:sz="4" w:space="0" w:color="000000"/>
              <w:left w:val="single" w:sz="4" w:space="0" w:color="000000"/>
              <w:bottom w:val="single" w:sz="4" w:space="0" w:color="000000"/>
              <w:right w:val="single" w:sz="4" w:space="0" w:color="000000"/>
            </w:tcBorders>
            <w:vAlign w:val="center"/>
          </w:tcPr>
          <w:p w:rsidR="00CE2369" w:rsidRPr="00493536" w:rsidRDefault="004A0684">
            <w:pPr>
              <w:spacing w:line="218" w:lineRule="auto"/>
              <w:ind w:right="223"/>
              <w:jc w:val="center"/>
              <w:rPr>
                <w:rFonts w:ascii="Times New Roman" w:hAnsi="Times New Roman" w:cs="Times New Roman"/>
                <w:noProof/>
                <w:sz w:val="20"/>
                <w:szCs w:val="20"/>
              </w:rPr>
            </w:pPr>
            <w:r w:rsidRPr="00493536">
              <w:rPr>
                <w:rFonts w:ascii="Times New Roman" w:hAnsi="Times New Roman" w:cs="Times New Roman"/>
                <w:noProof/>
                <w:spacing w:val="-2"/>
                <w:sz w:val="20"/>
                <w:szCs w:val="20"/>
              </w:rPr>
              <w:t>85 – 89 (дуже добре)</w:t>
            </w:r>
          </w:p>
        </w:tc>
        <w:tc>
          <w:tcPr>
            <w:tcW w:w="2126" w:type="dxa"/>
            <w:vMerge w:val="restart"/>
            <w:tcBorders>
              <w:top w:val="single" w:sz="4" w:space="0" w:color="000000"/>
              <w:left w:val="single" w:sz="4" w:space="0" w:color="000000"/>
              <w:bottom w:val="single" w:sz="4" w:space="0" w:color="000000"/>
              <w:right w:val="single" w:sz="4" w:space="0" w:color="000000"/>
            </w:tcBorders>
            <w:vAlign w:val="center"/>
          </w:tcPr>
          <w:p w:rsidR="00CE2369" w:rsidRPr="00493536" w:rsidRDefault="004A0684">
            <w:pPr>
              <w:spacing w:line="218" w:lineRule="auto"/>
              <w:ind w:right="-54"/>
              <w:jc w:val="center"/>
              <w:rPr>
                <w:rFonts w:ascii="Times New Roman" w:hAnsi="Times New Roman" w:cs="Times New Roman"/>
                <w:noProof/>
                <w:sz w:val="20"/>
                <w:szCs w:val="20"/>
              </w:rPr>
            </w:pPr>
            <w:r w:rsidRPr="00493536">
              <w:rPr>
                <w:rFonts w:ascii="Times New Roman" w:hAnsi="Times New Roman" w:cs="Times New Roman"/>
                <w:noProof/>
                <w:spacing w:val="-2"/>
                <w:sz w:val="20"/>
                <w:szCs w:val="20"/>
              </w:rPr>
              <w:t>4 (добре)</w:t>
            </w:r>
          </w:p>
        </w:tc>
        <w:tc>
          <w:tcPr>
            <w:tcW w:w="1772" w:type="dxa"/>
            <w:vMerge/>
            <w:tcBorders>
              <w:top w:val="single" w:sz="4" w:space="0" w:color="000000"/>
              <w:left w:val="single" w:sz="4" w:space="0" w:color="000000"/>
              <w:bottom w:val="single" w:sz="4" w:space="0" w:color="000000"/>
              <w:right w:val="single" w:sz="4" w:space="0" w:color="000000"/>
            </w:tcBorders>
            <w:vAlign w:val="center"/>
          </w:tcPr>
          <w:p w:rsidR="00CE2369" w:rsidRPr="00493536" w:rsidRDefault="00CE2369">
            <w:pPr>
              <w:widowControl/>
              <w:suppressAutoHyphens w:val="0"/>
              <w:spacing w:line="256" w:lineRule="auto"/>
              <w:rPr>
                <w:rFonts w:ascii="Times New Roman" w:eastAsiaTheme="majorEastAsia" w:hAnsi="Times New Roman" w:cs="Times New Roman"/>
                <w:b/>
                <w:bCs/>
                <w:i/>
                <w:iCs/>
                <w:noProof/>
                <w:sz w:val="20"/>
                <w:szCs w:val="20"/>
              </w:rPr>
            </w:pPr>
          </w:p>
        </w:tc>
      </w:tr>
      <w:tr w:rsidR="00CE2369" w:rsidRPr="00493536">
        <w:trPr>
          <w:cantSplit/>
          <w:jc w:val="center"/>
        </w:trPr>
        <w:tc>
          <w:tcPr>
            <w:tcW w:w="1368" w:type="dxa"/>
            <w:tcBorders>
              <w:top w:val="single" w:sz="4" w:space="0" w:color="000000"/>
              <w:left w:val="single" w:sz="4" w:space="0" w:color="000000"/>
              <w:bottom w:val="single" w:sz="4" w:space="0" w:color="000000"/>
              <w:right w:val="single" w:sz="4" w:space="0" w:color="000000"/>
            </w:tcBorders>
            <w:vAlign w:val="center"/>
          </w:tcPr>
          <w:p w:rsidR="00CE2369" w:rsidRPr="00493536" w:rsidRDefault="004A0684">
            <w:pPr>
              <w:spacing w:line="218" w:lineRule="auto"/>
              <w:ind w:right="-68"/>
              <w:jc w:val="center"/>
              <w:rPr>
                <w:rFonts w:ascii="Times New Roman" w:hAnsi="Times New Roman" w:cs="Times New Roman"/>
                <w:noProof/>
                <w:sz w:val="20"/>
                <w:szCs w:val="20"/>
              </w:rPr>
            </w:pPr>
            <w:r w:rsidRPr="00493536">
              <w:rPr>
                <w:rFonts w:ascii="Times New Roman" w:hAnsi="Times New Roman" w:cs="Times New Roman"/>
                <w:noProof/>
                <w:spacing w:val="-2"/>
                <w:sz w:val="20"/>
                <w:szCs w:val="20"/>
              </w:rPr>
              <w:t>C</w:t>
            </w:r>
          </w:p>
        </w:tc>
        <w:tc>
          <w:tcPr>
            <w:tcW w:w="4510" w:type="dxa"/>
            <w:tcBorders>
              <w:top w:val="single" w:sz="4" w:space="0" w:color="000000"/>
              <w:left w:val="single" w:sz="4" w:space="0" w:color="000000"/>
              <w:bottom w:val="single" w:sz="4" w:space="0" w:color="000000"/>
              <w:right w:val="single" w:sz="4" w:space="0" w:color="000000"/>
            </w:tcBorders>
            <w:vAlign w:val="center"/>
          </w:tcPr>
          <w:p w:rsidR="00CE2369" w:rsidRPr="00493536" w:rsidRDefault="004A0684">
            <w:pPr>
              <w:spacing w:line="218" w:lineRule="auto"/>
              <w:ind w:right="223"/>
              <w:jc w:val="center"/>
              <w:rPr>
                <w:rFonts w:ascii="Times New Roman" w:hAnsi="Times New Roman" w:cs="Times New Roman"/>
                <w:noProof/>
                <w:sz w:val="20"/>
                <w:szCs w:val="20"/>
              </w:rPr>
            </w:pPr>
            <w:r w:rsidRPr="00493536">
              <w:rPr>
                <w:rFonts w:ascii="Times New Roman" w:hAnsi="Times New Roman" w:cs="Times New Roman"/>
                <w:noProof/>
                <w:spacing w:val="-2"/>
                <w:sz w:val="20"/>
                <w:szCs w:val="20"/>
              </w:rPr>
              <w:t>75 – 84 (добре)</w:t>
            </w:r>
          </w:p>
        </w:tc>
        <w:tc>
          <w:tcPr>
            <w:tcW w:w="2126" w:type="dxa"/>
            <w:vMerge/>
            <w:tcBorders>
              <w:top w:val="single" w:sz="4" w:space="0" w:color="000000"/>
              <w:left w:val="single" w:sz="4" w:space="0" w:color="000000"/>
              <w:bottom w:val="single" w:sz="4" w:space="0" w:color="000000"/>
              <w:right w:val="single" w:sz="4" w:space="0" w:color="000000"/>
            </w:tcBorders>
            <w:vAlign w:val="center"/>
          </w:tcPr>
          <w:p w:rsidR="00CE2369" w:rsidRPr="00493536" w:rsidRDefault="00CE2369">
            <w:pPr>
              <w:widowControl/>
              <w:suppressAutoHyphens w:val="0"/>
              <w:spacing w:line="256" w:lineRule="auto"/>
              <w:rPr>
                <w:rFonts w:ascii="Times New Roman" w:hAnsi="Times New Roman" w:cs="Times New Roman"/>
                <w:noProof/>
                <w:sz w:val="20"/>
                <w:szCs w:val="20"/>
              </w:rPr>
            </w:pPr>
          </w:p>
        </w:tc>
        <w:tc>
          <w:tcPr>
            <w:tcW w:w="1772" w:type="dxa"/>
            <w:vMerge/>
            <w:tcBorders>
              <w:top w:val="single" w:sz="4" w:space="0" w:color="000000"/>
              <w:left w:val="single" w:sz="4" w:space="0" w:color="000000"/>
              <w:bottom w:val="single" w:sz="4" w:space="0" w:color="000000"/>
              <w:right w:val="single" w:sz="4" w:space="0" w:color="000000"/>
            </w:tcBorders>
            <w:vAlign w:val="center"/>
          </w:tcPr>
          <w:p w:rsidR="00CE2369" w:rsidRPr="00493536" w:rsidRDefault="00CE2369">
            <w:pPr>
              <w:widowControl/>
              <w:suppressAutoHyphens w:val="0"/>
              <w:spacing w:line="256" w:lineRule="auto"/>
              <w:rPr>
                <w:rFonts w:ascii="Times New Roman" w:eastAsiaTheme="majorEastAsia" w:hAnsi="Times New Roman" w:cs="Times New Roman"/>
                <w:b/>
                <w:bCs/>
                <w:i/>
                <w:iCs/>
                <w:noProof/>
                <w:sz w:val="20"/>
                <w:szCs w:val="20"/>
              </w:rPr>
            </w:pPr>
          </w:p>
        </w:tc>
      </w:tr>
      <w:tr w:rsidR="00CE2369" w:rsidRPr="00493536">
        <w:trPr>
          <w:cantSplit/>
          <w:jc w:val="center"/>
        </w:trPr>
        <w:tc>
          <w:tcPr>
            <w:tcW w:w="1368" w:type="dxa"/>
            <w:tcBorders>
              <w:top w:val="single" w:sz="4" w:space="0" w:color="000000"/>
              <w:left w:val="single" w:sz="4" w:space="0" w:color="000000"/>
              <w:bottom w:val="single" w:sz="4" w:space="0" w:color="000000"/>
              <w:right w:val="single" w:sz="4" w:space="0" w:color="000000"/>
            </w:tcBorders>
            <w:vAlign w:val="center"/>
          </w:tcPr>
          <w:p w:rsidR="00CE2369" w:rsidRPr="00493536" w:rsidRDefault="004A0684">
            <w:pPr>
              <w:spacing w:line="218" w:lineRule="auto"/>
              <w:ind w:right="-68"/>
              <w:jc w:val="center"/>
              <w:rPr>
                <w:rFonts w:ascii="Times New Roman" w:hAnsi="Times New Roman" w:cs="Times New Roman"/>
                <w:noProof/>
                <w:sz w:val="20"/>
                <w:szCs w:val="20"/>
              </w:rPr>
            </w:pPr>
            <w:r w:rsidRPr="00493536">
              <w:rPr>
                <w:rFonts w:ascii="Times New Roman" w:hAnsi="Times New Roman" w:cs="Times New Roman"/>
                <w:noProof/>
                <w:spacing w:val="-2"/>
                <w:sz w:val="20"/>
                <w:szCs w:val="20"/>
              </w:rPr>
              <w:t>D</w:t>
            </w:r>
          </w:p>
        </w:tc>
        <w:tc>
          <w:tcPr>
            <w:tcW w:w="4510" w:type="dxa"/>
            <w:tcBorders>
              <w:top w:val="single" w:sz="4" w:space="0" w:color="000000"/>
              <w:left w:val="single" w:sz="4" w:space="0" w:color="000000"/>
              <w:bottom w:val="single" w:sz="4" w:space="0" w:color="000000"/>
              <w:right w:val="single" w:sz="4" w:space="0" w:color="000000"/>
            </w:tcBorders>
            <w:vAlign w:val="center"/>
          </w:tcPr>
          <w:p w:rsidR="00CE2369" w:rsidRPr="00493536" w:rsidRDefault="004A0684">
            <w:pPr>
              <w:spacing w:line="218" w:lineRule="auto"/>
              <w:ind w:right="223"/>
              <w:jc w:val="center"/>
              <w:rPr>
                <w:rFonts w:ascii="Times New Roman" w:hAnsi="Times New Roman" w:cs="Times New Roman"/>
                <w:noProof/>
                <w:sz w:val="20"/>
                <w:szCs w:val="20"/>
              </w:rPr>
            </w:pPr>
            <w:r w:rsidRPr="00493536">
              <w:rPr>
                <w:rFonts w:ascii="Times New Roman" w:hAnsi="Times New Roman" w:cs="Times New Roman"/>
                <w:noProof/>
                <w:spacing w:val="-2"/>
                <w:sz w:val="20"/>
                <w:szCs w:val="20"/>
              </w:rPr>
              <w:t xml:space="preserve">70 – 74 (задовільно) </w:t>
            </w:r>
          </w:p>
        </w:tc>
        <w:tc>
          <w:tcPr>
            <w:tcW w:w="2126" w:type="dxa"/>
            <w:vMerge w:val="restart"/>
            <w:tcBorders>
              <w:top w:val="single" w:sz="4" w:space="0" w:color="000000"/>
              <w:left w:val="single" w:sz="4" w:space="0" w:color="000000"/>
              <w:bottom w:val="single" w:sz="4" w:space="0" w:color="000000"/>
              <w:right w:val="single" w:sz="4" w:space="0" w:color="000000"/>
            </w:tcBorders>
            <w:vAlign w:val="center"/>
          </w:tcPr>
          <w:p w:rsidR="00CE2369" w:rsidRPr="00493536" w:rsidRDefault="004A0684">
            <w:pPr>
              <w:spacing w:line="218" w:lineRule="auto"/>
              <w:ind w:right="-54"/>
              <w:jc w:val="center"/>
              <w:rPr>
                <w:rFonts w:ascii="Times New Roman" w:hAnsi="Times New Roman" w:cs="Times New Roman"/>
                <w:noProof/>
                <w:sz w:val="20"/>
                <w:szCs w:val="20"/>
              </w:rPr>
            </w:pPr>
            <w:r w:rsidRPr="00493536">
              <w:rPr>
                <w:rFonts w:ascii="Times New Roman" w:hAnsi="Times New Roman" w:cs="Times New Roman"/>
                <w:noProof/>
                <w:spacing w:val="-2"/>
                <w:sz w:val="20"/>
                <w:szCs w:val="20"/>
              </w:rPr>
              <w:t>3 (задовільно)</w:t>
            </w:r>
          </w:p>
        </w:tc>
        <w:tc>
          <w:tcPr>
            <w:tcW w:w="1772" w:type="dxa"/>
            <w:vMerge/>
            <w:tcBorders>
              <w:top w:val="single" w:sz="4" w:space="0" w:color="000000"/>
              <w:left w:val="single" w:sz="4" w:space="0" w:color="000000"/>
              <w:bottom w:val="single" w:sz="4" w:space="0" w:color="000000"/>
              <w:right w:val="single" w:sz="4" w:space="0" w:color="000000"/>
            </w:tcBorders>
            <w:vAlign w:val="center"/>
          </w:tcPr>
          <w:p w:rsidR="00CE2369" w:rsidRPr="00493536" w:rsidRDefault="00CE2369">
            <w:pPr>
              <w:widowControl/>
              <w:suppressAutoHyphens w:val="0"/>
              <w:spacing w:line="256" w:lineRule="auto"/>
              <w:rPr>
                <w:rFonts w:ascii="Times New Roman" w:eastAsiaTheme="majorEastAsia" w:hAnsi="Times New Roman" w:cs="Times New Roman"/>
                <w:b/>
                <w:bCs/>
                <w:i/>
                <w:iCs/>
                <w:noProof/>
                <w:sz w:val="20"/>
                <w:szCs w:val="20"/>
              </w:rPr>
            </w:pPr>
          </w:p>
        </w:tc>
      </w:tr>
      <w:tr w:rsidR="00CE2369" w:rsidRPr="00493536">
        <w:trPr>
          <w:cantSplit/>
          <w:jc w:val="center"/>
        </w:trPr>
        <w:tc>
          <w:tcPr>
            <w:tcW w:w="1368" w:type="dxa"/>
            <w:tcBorders>
              <w:top w:val="single" w:sz="4" w:space="0" w:color="000000"/>
              <w:left w:val="single" w:sz="4" w:space="0" w:color="000000"/>
              <w:bottom w:val="single" w:sz="4" w:space="0" w:color="000000"/>
              <w:right w:val="single" w:sz="4" w:space="0" w:color="000000"/>
            </w:tcBorders>
            <w:vAlign w:val="center"/>
          </w:tcPr>
          <w:p w:rsidR="00CE2369" w:rsidRPr="00493536" w:rsidRDefault="004A0684">
            <w:pPr>
              <w:spacing w:line="218" w:lineRule="auto"/>
              <w:ind w:right="-68"/>
              <w:jc w:val="center"/>
              <w:rPr>
                <w:rFonts w:ascii="Times New Roman" w:hAnsi="Times New Roman" w:cs="Times New Roman"/>
                <w:noProof/>
                <w:sz w:val="20"/>
                <w:szCs w:val="20"/>
              </w:rPr>
            </w:pPr>
            <w:r w:rsidRPr="00493536">
              <w:rPr>
                <w:rFonts w:ascii="Times New Roman" w:hAnsi="Times New Roman" w:cs="Times New Roman"/>
                <w:noProof/>
                <w:spacing w:val="-2"/>
                <w:sz w:val="20"/>
                <w:szCs w:val="20"/>
              </w:rPr>
              <w:t>E</w:t>
            </w:r>
          </w:p>
        </w:tc>
        <w:tc>
          <w:tcPr>
            <w:tcW w:w="4510" w:type="dxa"/>
            <w:tcBorders>
              <w:top w:val="single" w:sz="4" w:space="0" w:color="000000"/>
              <w:left w:val="single" w:sz="4" w:space="0" w:color="000000"/>
              <w:bottom w:val="single" w:sz="4" w:space="0" w:color="000000"/>
              <w:right w:val="single" w:sz="4" w:space="0" w:color="000000"/>
            </w:tcBorders>
            <w:vAlign w:val="center"/>
          </w:tcPr>
          <w:p w:rsidR="00CE2369" w:rsidRPr="00493536" w:rsidRDefault="004A0684">
            <w:pPr>
              <w:spacing w:line="218" w:lineRule="auto"/>
              <w:ind w:right="223"/>
              <w:jc w:val="center"/>
              <w:rPr>
                <w:rFonts w:ascii="Times New Roman" w:hAnsi="Times New Roman" w:cs="Times New Roman"/>
                <w:noProof/>
                <w:sz w:val="20"/>
                <w:szCs w:val="20"/>
              </w:rPr>
            </w:pPr>
            <w:r w:rsidRPr="00493536">
              <w:rPr>
                <w:rFonts w:ascii="Times New Roman" w:hAnsi="Times New Roman" w:cs="Times New Roman"/>
                <w:noProof/>
                <w:spacing w:val="-2"/>
                <w:sz w:val="20"/>
                <w:szCs w:val="20"/>
              </w:rPr>
              <w:t>60 – 69 (достатньо)</w:t>
            </w:r>
          </w:p>
        </w:tc>
        <w:tc>
          <w:tcPr>
            <w:tcW w:w="2126" w:type="dxa"/>
            <w:vMerge/>
            <w:tcBorders>
              <w:top w:val="single" w:sz="4" w:space="0" w:color="000000"/>
              <w:left w:val="single" w:sz="4" w:space="0" w:color="000000"/>
              <w:bottom w:val="single" w:sz="4" w:space="0" w:color="000000"/>
              <w:right w:val="single" w:sz="4" w:space="0" w:color="000000"/>
            </w:tcBorders>
            <w:vAlign w:val="center"/>
          </w:tcPr>
          <w:p w:rsidR="00CE2369" w:rsidRPr="00493536" w:rsidRDefault="00CE2369">
            <w:pPr>
              <w:widowControl/>
              <w:suppressAutoHyphens w:val="0"/>
              <w:spacing w:line="256" w:lineRule="auto"/>
              <w:rPr>
                <w:rFonts w:ascii="Times New Roman" w:hAnsi="Times New Roman" w:cs="Times New Roman"/>
                <w:noProof/>
                <w:sz w:val="20"/>
                <w:szCs w:val="20"/>
              </w:rPr>
            </w:pPr>
          </w:p>
        </w:tc>
        <w:tc>
          <w:tcPr>
            <w:tcW w:w="1772" w:type="dxa"/>
            <w:vMerge/>
            <w:tcBorders>
              <w:top w:val="single" w:sz="4" w:space="0" w:color="000000"/>
              <w:left w:val="single" w:sz="4" w:space="0" w:color="000000"/>
              <w:bottom w:val="single" w:sz="4" w:space="0" w:color="000000"/>
              <w:right w:val="single" w:sz="4" w:space="0" w:color="000000"/>
            </w:tcBorders>
            <w:vAlign w:val="center"/>
          </w:tcPr>
          <w:p w:rsidR="00CE2369" w:rsidRPr="00493536" w:rsidRDefault="00CE2369">
            <w:pPr>
              <w:widowControl/>
              <w:suppressAutoHyphens w:val="0"/>
              <w:spacing w:line="256" w:lineRule="auto"/>
              <w:rPr>
                <w:rFonts w:ascii="Times New Roman" w:eastAsiaTheme="majorEastAsia" w:hAnsi="Times New Roman" w:cs="Times New Roman"/>
                <w:b/>
                <w:bCs/>
                <w:i/>
                <w:iCs/>
                <w:noProof/>
                <w:sz w:val="20"/>
                <w:szCs w:val="20"/>
              </w:rPr>
            </w:pPr>
          </w:p>
        </w:tc>
      </w:tr>
      <w:tr w:rsidR="00CE2369" w:rsidRPr="00493536">
        <w:trPr>
          <w:cantSplit/>
          <w:jc w:val="center"/>
        </w:trPr>
        <w:tc>
          <w:tcPr>
            <w:tcW w:w="1368" w:type="dxa"/>
            <w:tcBorders>
              <w:top w:val="single" w:sz="4" w:space="0" w:color="000000"/>
              <w:left w:val="single" w:sz="4" w:space="0" w:color="000000"/>
              <w:bottom w:val="single" w:sz="4" w:space="0" w:color="000000"/>
              <w:right w:val="single" w:sz="4" w:space="0" w:color="000000"/>
            </w:tcBorders>
            <w:vAlign w:val="center"/>
          </w:tcPr>
          <w:p w:rsidR="00CE2369" w:rsidRPr="00493536" w:rsidRDefault="004A0684">
            <w:pPr>
              <w:spacing w:line="218" w:lineRule="auto"/>
              <w:ind w:right="-68"/>
              <w:jc w:val="center"/>
              <w:rPr>
                <w:rFonts w:ascii="Times New Roman" w:hAnsi="Times New Roman" w:cs="Times New Roman"/>
                <w:noProof/>
                <w:sz w:val="20"/>
                <w:szCs w:val="20"/>
              </w:rPr>
            </w:pPr>
            <w:r w:rsidRPr="00493536">
              <w:rPr>
                <w:rFonts w:ascii="Times New Roman" w:hAnsi="Times New Roman" w:cs="Times New Roman"/>
                <w:noProof/>
                <w:spacing w:val="-2"/>
                <w:sz w:val="20"/>
                <w:szCs w:val="20"/>
              </w:rPr>
              <w:t>FX</w:t>
            </w:r>
          </w:p>
        </w:tc>
        <w:tc>
          <w:tcPr>
            <w:tcW w:w="4510" w:type="dxa"/>
            <w:tcBorders>
              <w:top w:val="single" w:sz="4" w:space="0" w:color="000000"/>
              <w:left w:val="single" w:sz="4" w:space="0" w:color="000000"/>
              <w:bottom w:val="single" w:sz="4" w:space="0" w:color="000000"/>
              <w:right w:val="single" w:sz="4" w:space="0" w:color="000000"/>
            </w:tcBorders>
            <w:vAlign w:val="center"/>
          </w:tcPr>
          <w:p w:rsidR="00CE2369" w:rsidRPr="00493536" w:rsidRDefault="004A0684">
            <w:pPr>
              <w:spacing w:line="218" w:lineRule="auto"/>
              <w:ind w:right="223"/>
              <w:jc w:val="center"/>
              <w:rPr>
                <w:rFonts w:ascii="Times New Roman" w:hAnsi="Times New Roman" w:cs="Times New Roman"/>
                <w:noProof/>
                <w:sz w:val="20"/>
                <w:szCs w:val="20"/>
              </w:rPr>
            </w:pPr>
            <w:r w:rsidRPr="00493536">
              <w:rPr>
                <w:rFonts w:ascii="Times New Roman" w:hAnsi="Times New Roman" w:cs="Times New Roman"/>
                <w:noProof/>
                <w:spacing w:val="-2"/>
                <w:sz w:val="20"/>
                <w:szCs w:val="20"/>
              </w:rPr>
              <w:t>35 – 59 (незадовільно – з можливістю повторного складання)</w:t>
            </w:r>
          </w:p>
        </w:tc>
        <w:tc>
          <w:tcPr>
            <w:tcW w:w="2126" w:type="dxa"/>
            <w:vMerge w:val="restart"/>
            <w:tcBorders>
              <w:top w:val="single" w:sz="4" w:space="0" w:color="000000"/>
              <w:left w:val="single" w:sz="4" w:space="0" w:color="000000"/>
              <w:bottom w:val="single" w:sz="4" w:space="0" w:color="000000"/>
              <w:right w:val="single" w:sz="4" w:space="0" w:color="000000"/>
            </w:tcBorders>
            <w:vAlign w:val="center"/>
          </w:tcPr>
          <w:p w:rsidR="00CE2369" w:rsidRPr="00493536" w:rsidRDefault="004A0684">
            <w:pPr>
              <w:spacing w:line="218" w:lineRule="auto"/>
              <w:ind w:right="-54"/>
              <w:jc w:val="center"/>
              <w:rPr>
                <w:rFonts w:ascii="Times New Roman" w:hAnsi="Times New Roman" w:cs="Times New Roman"/>
                <w:noProof/>
                <w:sz w:val="20"/>
                <w:szCs w:val="20"/>
              </w:rPr>
            </w:pPr>
            <w:r w:rsidRPr="00493536">
              <w:rPr>
                <w:rFonts w:ascii="Times New Roman" w:hAnsi="Times New Roman" w:cs="Times New Roman"/>
                <w:noProof/>
                <w:spacing w:val="-2"/>
                <w:sz w:val="20"/>
                <w:szCs w:val="20"/>
              </w:rPr>
              <w:t>2 (незадовільно)</w:t>
            </w:r>
          </w:p>
        </w:tc>
        <w:tc>
          <w:tcPr>
            <w:tcW w:w="1772" w:type="dxa"/>
            <w:vMerge w:val="restart"/>
            <w:tcBorders>
              <w:top w:val="single" w:sz="4" w:space="0" w:color="000000"/>
              <w:left w:val="single" w:sz="4" w:space="0" w:color="000000"/>
              <w:bottom w:val="single" w:sz="4" w:space="0" w:color="000000"/>
              <w:right w:val="single" w:sz="4" w:space="0" w:color="000000"/>
            </w:tcBorders>
            <w:vAlign w:val="center"/>
          </w:tcPr>
          <w:p w:rsidR="00CE2369" w:rsidRPr="00493536" w:rsidRDefault="004A0684">
            <w:pPr>
              <w:spacing w:line="218" w:lineRule="auto"/>
              <w:ind w:right="-54"/>
              <w:rPr>
                <w:rFonts w:ascii="Times New Roman" w:hAnsi="Times New Roman" w:cs="Times New Roman"/>
                <w:noProof/>
                <w:sz w:val="20"/>
                <w:szCs w:val="20"/>
              </w:rPr>
            </w:pPr>
            <w:r w:rsidRPr="00493536">
              <w:rPr>
                <w:rFonts w:ascii="Times New Roman" w:hAnsi="Times New Roman" w:cs="Times New Roman"/>
                <w:noProof/>
                <w:spacing w:val="-2"/>
                <w:sz w:val="20"/>
                <w:szCs w:val="20"/>
              </w:rPr>
              <w:t>Не зараховано</w:t>
            </w:r>
          </w:p>
        </w:tc>
      </w:tr>
      <w:tr w:rsidR="00CE2369" w:rsidRPr="00493536">
        <w:trPr>
          <w:cantSplit/>
          <w:jc w:val="center"/>
        </w:trPr>
        <w:tc>
          <w:tcPr>
            <w:tcW w:w="1368" w:type="dxa"/>
            <w:tcBorders>
              <w:top w:val="single" w:sz="4" w:space="0" w:color="000000"/>
              <w:left w:val="single" w:sz="4" w:space="0" w:color="000000"/>
              <w:bottom w:val="single" w:sz="4" w:space="0" w:color="000000"/>
              <w:right w:val="single" w:sz="4" w:space="0" w:color="000000"/>
            </w:tcBorders>
            <w:vAlign w:val="center"/>
          </w:tcPr>
          <w:p w:rsidR="00CE2369" w:rsidRPr="00493536" w:rsidRDefault="004A0684">
            <w:pPr>
              <w:spacing w:line="218" w:lineRule="auto"/>
              <w:ind w:right="-68"/>
              <w:jc w:val="center"/>
              <w:rPr>
                <w:rFonts w:ascii="Times New Roman" w:hAnsi="Times New Roman" w:cs="Times New Roman"/>
                <w:noProof/>
                <w:sz w:val="20"/>
                <w:szCs w:val="20"/>
              </w:rPr>
            </w:pPr>
            <w:r w:rsidRPr="00493536">
              <w:rPr>
                <w:rFonts w:ascii="Times New Roman" w:hAnsi="Times New Roman" w:cs="Times New Roman"/>
                <w:noProof/>
                <w:spacing w:val="-2"/>
                <w:sz w:val="20"/>
                <w:szCs w:val="20"/>
              </w:rPr>
              <w:t>F</w:t>
            </w:r>
          </w:p>
        </w:tc>
        <w:tc>
          <w:tcPr>
            <w:tcW w:w="4510" w:type="dxa"/>
            <w:tcBorders>
              <w:top w:val="single" w:sz="4" w:space="0" w:color="000000"/>
              <w:left w:val="single" w:sz="4" w:space="0" w:color="000000"/>
              <w:bottom w:val="single" w:sz="4" w:space="0" w:color="000000"/>
              <w:right w:val="single" w:sz="4" w:space="0" w:color="000000"/>
            </w:tcBorders>
            <w:vAlign w:val="center"/>
          </w:tcPr>
          <w:p w:rsidR="00CE2369" w:rsidRPr="00493536" w:rsidRDefault="004A0684">
            <w:pPr>
              <w:spacing w:line="218" w:lineRule="auto"/>
              <w:ind w:right="223"/>
              <w:jc w:val="center"/>
              <w:rPr>
                <w:rFonts w:ascii="Times New Roman" w:hAnsi="Times New Roman" w:cs="Times New Roman"/>
                <w:noProof/>
                <w:sz w:val="20"/>
                <w:szCs w:val="20"/>
              </w:rPr>
            </w:pPr>
            <w:r w:rsidRPr="00493536">
              <w:rPr>
                <w:rFonts w:ascii="Times New Roman" w:hAnsi="Times New Roman" w:cs="Times New Roman"/>
                <w:noProof/>
                <w:spacing w:val="-2"/>
                <w:sz w:val="20"/>
                <w:szCs w:val="20"/>
              </w:rPr>
              <w:t>1 – 34 (незадовільно – з обов’язковим повторним курсом)</w:t>
            </w:r>
          </w:p>
        </w:tc>
        <w:tc>
          <w:tcPr>
            <w:tcW w:w="2126" w:type="dxa"/>
            <w:vMerge/>
            <w:tcBorders>
              <w:top w:val="single" w:sz="4" w:space="0" w:color="000000"/>
              <w:left w:val="single" w:sz="4" w:space="0" w:color="000000"/>
              <w:bottom w:val="single" w:sz="4" w:space="0" w:color="000000"/>
              <w:right w:val="single" w:sz="4" w:space="0" w:color="000000"/>
            </w:tcBorders>
            <w:vAlign w:val="center"/>
          </w:tcPr>
          <w:p w:rsidR="00CE2369" w:rsidRPr="00493536" w:rsidRDefault="00CE2369">
            <w:pPr>
              <w:widowControl/>
              <w:suppressAutoHyphens w:val="0"/>
              <w:spacing w:line="256" w:lineRule="auto"/>
              <w:rPr>
                <w:rFonts w:ascii="Times New Roman" w:hAnsi="Times New Roman" w:cs="Times New Roman"/>
                <w:noProof/>
                <w:sz w:val="20"/>
                <w:szCs w:val="20"/>
              </w:rPr>
            </w:pPr>
          </w:p>
        </w:tc>
        <w:tc>
          <w:tcPr>
            <w:tcW w:w="1772" w:type="dxa"/>
            <w:vMerge/>
            <w:tcBorders>
              <w:top w:val="single" w:sz="4" w:space="0" w:color="000000"/>
              <w:left w:val="single" w:sz="4" w:space="0" w:color="000000"/>
              <w:bottom w:val="single" w:sz="4" w:space="0" w:color="000000"/>
              <w:right w:val="single" w:sz="4" w:space="0" w:color="000000"/>
            </w:tcBorders>
            <w:vAlign w:val="center"/>
          </w:tcPr>
          <w:p w:rsidR="00CE2369" w:rsidRPr="00493536" w:rsidRDefault="00CE2369">
            <w:pPr>
              <w:widowControl/>
              <w:suppressAutoHyphens w:val="0"/>
              <w:spacing w:line="256" w:lineRule="auto"/>
              <w:rPr>
                <w:rFonts w:ascii="Times New Roman" w:hAnsi="Times New Roman" w:cs="Times New Roman"/>
                <w:noProof/>
                <w:sz w:val="20"/>
                <w:szCs w:val="20"/>
              </w:rPr>
            </w:pPr>
          </w:p>
        </w:tc>
      </w:tr>
    </w:tbl>
    <w:p w:rsidR="00CE2369" w:rsidRPr="00493536" w:rsidRDefault="00CE2369">
      <w:pPr>
        <w:shd w:val="clear" w:color="auto" w:fill="FFFFFF"/>
        <w:rPr>
          <w:rFonts w:ascii="Times New Roman" w:hAnsi="Times New Roman" w:cs="Times New Roman"/>
          <w:b/>
          <w:noProof/>
          <w:sz w:val="20"/>
          <w:szCs w:val="20"/>
        </w:rPr>
      </w:pPr>
    </w:p>
    <w:p w:rsidR="00CE2369" w:rsidRPr="00493536" w:rsidRDefault="00541933">
      <w:pPr>
        <w:shd w:val="clear" w:color="auto" w:fill="FFFFFF"/>
        <w:jc w:val="center"/>
        <w:rPr>
          <w:rFonts w:ascii="Times New Roman" w:hAnsi="Times New Roman" w:cs="Times New Roman"/>
          <w:b/>
          <w:noProof/>
          <w:sz w:val="20"/>
          <w:szCs w:val="20"/>
        </w:rPr>
      </w:pPr>
      <w:r>
        <w:rPr>
          <w:rFonts w:ascii="Times New Roman" w:hAnsi="Times New Roman" w:cs="Times New Roman"/>
          <w:b/>
          <w:noProof/>
          <w:sz w:val="20"/>
          <w:szCs w:val="20"/>
        </w:rPr>
        <w:t>9</w:t>
      </w:r>
      <w:r w:rsidR="004A0684" w:rsidRPr="00493536">
        <w:rPr>
          <w:rFonts w:ascii="Times New Roman" w:hAnsi="Times New Roman" w:cs="Times New Roman"/>
          <w:b/>
          <w:noProof/>
          <w:sz w:val="20"/>
          <w:szCs w:val="20"/>
        </w:rPr>
        <w:t xml:space="preserve">.   Основні навчальні ресурси </w:t>
      </w:r>
    </w:p>
    <w:p w:rsidR="00CE2369" w:rsidRPr="00493536" w:rsidRDefault="004A0684">
      <w:pPr>
        <w:tabs>
          <w:tab w:val="left" w:pos="0"/>
        </w:tabs>
        <w:jc w:val="both"/>
        <w:rPr>
          <w:rFonts w:ascii="Times New Roman" w:hAnsi="Times New Roman" w:cs="Times New Roman"/>
          <w:b/>
          <w:noProof/>
          <w:sz w:val="20"/>
          <w:szCs w:val="20"/>
        </w:rPr>
      </w:pPr>
      <w:r w:rsidRPr="00493536">
        <w:rPr>
          <w:rFonts w:ascii="Times New Roman" w:hAnsi="Times New Roman" w:cs="Times New Roman"/>
          <w:b/>
          <w:noProof/>
          <w:sz w:val="20"/>
          <w:szCs w:val="20"/>
        </w:rPr>
        <w:t>Рекомендована література:</w:t>
      </w:r>
    </w:p>
    <w:p w:rsidR="00CE2369" w:rsidRPr="00493536" w:rsidRDefault="004A0684">
      <w:pPr>
        <w:pStyle w:val="af6"/>
        <w:numPr>
          <w:ilvl w:val="0"/>
          <w:numId w:val="8"/>
        </w:numPr>
        <w:tabs>
          <w:tab w:val="clear" w:pos="425"/>
          <w:tab w:val="left" w:pos="720"/>
        </w:tabs>
        <w:ind w:rightChars="37" w:right="89"/>
        <w:jc w:val="both"/>
        <w:rPr>
          <w:rFonts w:ascii="Times New Roman" w:hAnsi="Times New Roman" w:cs="Times New Roman"/>
          <w:noProof/>
          <w:sz w:val="20"/>
          <w:szCs w:val="20"/>
        </w:rPr>
      </w:pPr>
      <w:r w:rsidRPr="00493536">
        <w:rPr>
          <w:rFonts w:ascii="Times New Roman" w:eastAsia="SimSun" w:hAnsi="Times New Roman" w:cs="Times New Roman"/>
          <w:noProof/>
          <w:sz w:val="20"/>
          <w:szCs w:val="20"/>
        </w:rPr>
        <w:t xml:space="preserve">Дейнека В. В., Москвін Я. В. Філософія освіти : навч. посібник для здобувачів вищої освіти за спеціальністю «Освітні педагогічні науки». 2-е вид., оновл. Харків : ХНМУ, 2024. 72 с. </w:t>
      </w:r>
    </w:p>
    <w:p w:rsidR="00CE2369" w:rsidRPr="00493536" w:rsidRDefault="004A0684">
      <w:pPr>
        <w:pStyle w:val="af6"/>
        <w:numPr>
          <w:ilvl w:val="0"/>
          <w:numId w:val="8"/>
        </w:numPr>
        <w:tabs>
          <w:tab w:val="clear" w:pos="425"/>
          <w:tab w:val="left" w:pos="720"/>
        </w:tabs>
        <w:ind w:rightChars="37" w:right="89"/>
        <w:jc w:val="both"/>
        <w:rPr>
          <w:rFonts w:ascii="Times New Roman" w:hAnsi="Times New Roman" w:cs="Times New Roman"/>
          <w:noProof/>
          <w:sz w:val="20"/>
          <w:szCs w:val="20"/>
        </w:rPr>
      </w:pPr>
      <w:r w:rsidRPr="00493536">
        <w:rPr>
          <w:rFonts w:ascii="Times New Roman" w:eastAsia="SimSun" w:hAnsi="Times New Roman" w:cs="Times New Roman"/>
          <w:noProof/>
          <w:sz w:val="20"/>
          <w:szCs w:val="20"/>
        </w:rPr>
        <w:t xml:space="preserve">Житарюк І.В. Філософія освіти, науки та окремих її галузей. Конспект лекцій: Навч. посібник. 2-ге вид., стереотипне. Київ : Видавництво «Людмила», 2022. 620 с. </w:t>
      </w:r>
    </w:p>
    <w:p w:rsidR="00CE2369" w:rsidRPr="00493536" w:rsidRDefault="004A0684">
      <w:pPr>
        <w:pStyle w:val="af6"/>
        <w:numPr>
          <w:ilvl w:val="0"/>
          <w:numId w:val="8"/>
        </w:numPr>
        <w:tabs>
          <w:tab w:val="clear" w:pos="425"/>
          <w:tab w:val="left" w:pos="720"/>
        </w:tabs>
        <w:ind w:rightChars="37" w:right="89"/>
        <w:jc w:val="both"/>
        <w:rPr>
          <w:rFonts w:ascii="Times New Roman" w:hAnsi="Times New Roman" w:cs="Times New Roman"/>
          <w:noProof/>
          <w:sz w:val="20"/>
          <w:szCs w:val="20"/>
        </w:rPr>
      </w:pPr>
      <w:r w:rsidRPr="00493536">
        <w:rPr>
          <w:rFonts w:ascii="Times New Roman" w:eastAsia="SimSun" w:hAnsi="Times New Roman" w:cs="Times New Roman"/>
          <w:noProof/>
          <w:sz w:val="20"/>
          <w:szCs w:val="20"/>
        </w:rPr>
        <w:t xml:space="preserve">Жук М. Виклики та тренди філософії освіти 4.0. Європейське майбутнє: філософсько-освітні студії: Збірник тез і доповідей (Частина 1). за ред. Г. Д. Берегової та ін. Херсон : Вид-во ФОП Вишемирський В. С., 2024. С.18- 20. </w:t>
      </w:r>
    </w:p>
    <w:p w:rsidR="00CE2369" w:rsidRPr="00493536" w:rsidRDefault="004A0684">
      <w:pPr>
        <w:pStyle w:val="af6"/>
        <w:numPr>
          <w:ilvl w:val="0"/>
          <w:numId w:val="8"/>
        </w:numPr>
        <w:tabs>
          <w:tab w:val="clear" w:pos="425"/>
          <w:tab w:val="left" w:pos="720"/>
        </w:tabs>
        <w:spacing w:line="242" w:lineRule="auto"/>
        <w:ind w:rightChars="37" w:right="89"/>
        <w:jc w:val="both"/>
        <w:rPr>
          <w:rFonts w:ascii="Times New Roman" w:hAnsi="Times New Roman" w:cs="Times New Roman"/>
          <w:noProof/>
          <w:sz w:val="20"/>
          <w:szCs w:val="20"/>
        </w:rPr>
      </w:pPr>
      <w:r w:rsidRPr="00493536">
        <w:rPr>
          <w:rFonts w:ascii="Times New Roman" w:hAnsi="Times New Roman" w:cs="Times New Roman"/>
          <w:noProof/>
          <w:sz w:val="20"/>
          <w:szCs w:val="20"/>
        </w:rPr>
        <w:t>Лозинська Н. Адаптація студентів до навчання в університеті та випускників</w:t>
      </w:r>
      <w:r w:rsidRPr="00493536">
        <w:rPr>
          <w:rFonts w:ascii="Times New Roman" w:hAnsi="Times New Roman" w:cs="Times New Roman"/>
          <w:noProof/>
          <w:spacing w:val="-3"/>
          <w:sz w:val="20"/>
          <w:szCs w:val="20"/>
        </w:rPr>
        <w:t xml:space="preserve"> </w:t>
      </w:r>
      <w:r w:rsidRPr="00493536">
        <w:rPr>
          <w:rFonts w:ascii="Times New Roman" w:hAnsi="Times New Roman" w:cs="Times New Roman"/>
          <w:noProof/>
          <w:sz w:val="20"/>
          <w:szCs w:val="20"/>
        </w:rPr>
        <w:t>до</w:t>
      </w:r>
      <w:r w:rsidRPr="00493536">
        <w:rPr>
          <w:rFonts w:ascii="Times New Roman" w:hAnsi="Times New Roman" w:cs="Times New Roman"/>
          <w:noProof/>
          <w:spacing w:val="-1"/>
          <w:sz w:val="20"/>
          <w:szCs w:val="20"/>
        </w:rPr>
        <w:t xml:space="preserve"> </w:t>
      </w:r>
      <w:r w:rsidRPr="00493536">
        <w:rPr>
          <w:rFonts w:ascii="Times New Roman" w:hAnsi="Times New Roman" w:cs="Times New Roman"/>
          <w:noProof/>
          <w:sz w:val="20"/>
          <w:szCs w:val="20"/>
        </w:rPr>
        <w:t>педагогічної</w:t>
      </w:r>
      <w:r w:rsidRPr="00493536">
        <w:rPr>
          <w:rFonts w:ascii="Times New Roman" w:hAnsi="Times New Roman" w:cs="Times New Roman"/>
          <w:noProof/>
          <w:spacing w:val="-6"/>
          <w:sz w:val="20"/>
          <w:szCs w:val="20"/>
        </w:rPr>
        <w:t xml:space="preserve"> </w:t>
      </w:r>
      <w:r w:rsidRPr="00493536">
        <w:rPr>
          <w:rFonts w:ascii="Times New Roman" w:hAnsi="Times New Roman" w:cs="Times New Roman"/>
          <w:noProof/>
          <w:sz w:val="20"/>
          <w:szCs w:val="20"/>
        </w:rPr>
        <w:t>діяльності :</w:t>
      </w:r>
      <w:r w:rsidRPr="00493536">
        <w:rPr>
          <w:rFonts w:ascii="Times New Roman" w:hAnsi="Times New Roman" w:cs="Times New Roman"/>
          <w:noProof/>
          <w:spacing w:val="-1"/>
          <w:sz w:val="20"/>
          <w:szCs w:val="20"/>
        </w:rPr>
        <w:t xml:space="preserve"> </w:t>
      </w:r>
      <w:r w:rsidRPr="00493536">
        <w:rPr>
          <w:rFonts w:ascii="Times New Roman" w:hAnsi="Times New Roman" w:cs="Times New Roman"/>
          <w:noProof/>
          <w:sz w:val="20"/>
          <w:szCs w:val="20"/>
        </w:rPr>
        <w:t>монографія. Львів</w:t>
      </w:r>
      <w:r w:rsidRPr="00493536">
        <w:rPr>
          <w:rFonts w:ascii="Times New Roman" w:hAnsi="Times New Roman" w:cs="Times New Roman"/>
          <w:noProof/>
          <w:spacing w:val="-3"/>
          <w:sz w:val="20"/>
          <w:szCs w:val="20"/>
        </w:rPr>
        <w:t xml:space="preserve"> </w:t>
      </w:r>
      <w:r w:rsidRPr="00493536">
        <w:rPr>
          <w:rFonts w:ascii="Times New Roman" w:hAnsi="Times New Roman" w:cs="Times New Roman"/>
          <w:noProof/>
          <w:sz w:val="20"/>
          <w:szCs w:val="20"/>
        </w:rPr>
        <w:t>:</w:t>
      </w:r>
      <w:r w:rsidRPr="00493536">
        <w:rPr>
          <w:rFonts w:ascii="Times New Roman" w:hAnsi="Times New Roman" w:cs="Times New Roman"/>
          <w:noProof/>
          <w:spacing w:val="-6"/>
          <w:sz w:val="20"/>
          <w:szCs w:val="20"/>
        </w:rPr>
        <w:t xml:space="preserve"> </w:t>
      </w:r>
      <w:r w:rsidRPr="00493536">
        <w:rPr>
          <w:rFonts w:ascii="Times New Roman" w:hAnsi="Times New Roman" w:cs="Times New Roman"/>
          <w:noProof/>
          <w:sz w:val="20"/>
          <w:szCs w:val="20"/>
        </w:rPr>
        <w:t>Вид. центр ЛНУ імені Івана Франка, 2008. 166 с.</w:t>
      </w:r>
    </w:p>
    <w:p w:rsidR="00CE2369" w:rsidRPr="00493536" w:rsidRDefault="004A0684">
      <w:pPr>
        <w:pStyle w:val="af6"/>
        <w:numPr>
          <w:ilvl w:val="0"/>
          <w:numId w:val="8"/>
        </w:numPr>
        <w:tabs>
          <w:tab w:val="clear" w:pos="425"/>
          <w:tab w:val="left" w:pos="720"/>
        </w:tabs>
        <w:ind w:rightChars="37" w:right="89"/>
        <w:jc w:val="both"/>
        <w:rPr>
          <w:rFonts w:ascii="Times New Roman" w:hAnsi="Times New Roman" w:cs="Times New Roman"/>
          <w:noProof/>
          <w:sz w:val="20"/>
          <w:szCs w:val="20"/>
        </w:rPr>
      </w:pPr>
      <w:r w:rsidRPr="00493536">
        <w:rPr>
          <w:rFonts w:ascii="Times New Roman" w:eastAsia="SimSun" w:hAnsi="Times New Roman" w:cs="Times New Roman"/>
          <w:noProof/>
          <w:sz w:val="20"/>
          <w:szCs w:val="20"/>
        </w:rPr>
        <w:t xml:space="preserve">Марцева Л.А. Педагогіка і психологія вищої школи : навч. посіб. / Л.А. Марцева. Житомир: Державний університет «Житомирська політехніка», 2022. 150 c. </w:t>
      </w:r>
    </w:p>
    <w:p w:rsidR="00CE2369" w:rsidRPr="00493536" w:rsidRDefault="004A0684">
      <w:pPr>
        <w:pStyle w:val="af6"/>
        <w:numPr>
          <w:ilvl w:val="0"/>
          <w:numId w:val="8"/>
        </w:numPr>
        <w:tabs>
          <w:tab w:val="clear" w:pos="425"/>
          <w:tab w:val="left" w:pos="720"/>
        </w:tabs>
        <w:ind w:rightChars="37" w:right="89"/>
        <w:jc w:val="both"/>
        <w:rPr>
          <w:rFonts w:ascii="Times New Roman" w:hAnsi="Times New Roman" w:cs="Times New Roman"/>
          <w:noProof/>
          <w:sz w:val="20"/>
          <w:szCs w:val="20"/>
        </w:rPr>
      </w:pPr>
      <w:r w:rsidRPr="00493536">
        <w:rPr>
          <w:rFonts w:ascii="Times New Roman" w:eastAsia="SimSun" w:hAnsi="Times New Roman" w:cs="Times New Roman"/>
          <w:noProof/>
          <w:sz w:val="20"/>
          <w:szCs w:val="20"/>
        </w:rPr>
        <w:t>Методика викладання у вищій школі : навч.-метод. посіб. / МОН України, Уманський держ. пед. ун-т імені Тичини ; уклад.: О. Л. Кірдан, О. П. Кірдан. Умань : Візаві, 2021.  198 с.</w:t>
      </w:r>
    </w:p>
    <w:p w:rsidR="00CE2369" w:rsidRPr="00493536" w:rsidRDefault="004A0684">
      <w:pPr>
        <w:pStyle w:val="af6"/>
        <w:numPr>
          <w:ilvl w:val="0"/>
          <w:numId w:val="8"/>
        </w:numPr>
        <w:tabs>
          <w:tab w:val="clear" w:pos="425"/>
          <w:tab w:val="left" w:pos="720"/>
        </w:tabs>
        <w:ind w:rightChars="37" w:right="89"/>
        <w:jc w:val="both"/>
        <w:rPr>
          <w:rFonts w:ascii="Times New Roman" w:hAnsi="Times New Roman" w:cs="Times New Roman"/>
          <w:noProof/>
          <w:sz w:val="20"/>
          <w:szCs w:val="20"/>
        </w:rPr>
      </w:pPr>
      <w:r w:rsidRPr="00493536">
        <w:rPr>
          <w:rFonts w:ascii="Times New Roman" w:eastAsia="SimSun" w:hAnsi="Times New Roman" w:cs="Times New Roman"/>
          <w:noProof/>
          <w:sz w:val="20"/>
          <w:szCs w:val="20"/>
        </w:rPr>
        <w:t xml:space="preserve">Методика викладання у вищій школі: рeкомендації дo курсу «Методика викладання у вищій школі» для </w:t>
      </w:r>
      <w:r w:rsidRPr="00493536">
        <w:rPr>
          <w:rFonts w:ascii="Times New Roman" w:eastAsia="SimSun" w:hAnsi="Times New Roman" w:cs="Times New Roman"/>
          <w:noProof/>
          <w:sz w:val="20"/>
          <w:szCs w:val="20"/>
        </w:rPr>
        <w:lastRenderedPageBreak/>
        <w:t>здoбувaчів другого (маг.) рівня вищої освіти спeц.  Oдeса, 2023.  48 с.</w:t>
      </w:r>
    </w:p>
    <w:p w:rsidR="00CE2369" w:rsidRPr="00493536" w:rsidRDefault="004A0684">
      <w:pPr>
        <w:pStyle w:val="af6"/>
        <w:numPr>
          <w:ilvl w:val="0"/>
          <w:numId w:val="8"/>
        </w:numPr>
        <w:tabs>
          <w:tab w:val="clear" w:pos="425"/>
          <w:tab w:val="left" w:pos="720"/>
        </w:tabs>
        <w:ind w:rightChars="37" w:right="89"/>
        <w:jc w:val="both"/>
        <w:rPr>
          <w:rFonts w:ascii="Times New Roman" w:hAnsi="Times New Roman" w:cs="Times New Roman"/>
          <w:noProof/>
          <w:sz w:val="20"/>
          <w:szCs w:val="20"/>
        </w:rPr>
      </w:pPr>
      <w:r w:rsidRPr="00493536">
        <w:rPr>
          <w:rFonts w:ascii="Times New Roman" w:hAnsi="Times New Roman" w:cs="Times New Roman"/>
          <w:noProof/>
          <w:sz w:val="20"/>
          <w:szCs w:val="20"/>
        </w:rPr>
        <w:t>Пащенко М., Мішкурова В. Ф., Середняцька О. Технологія використання активних методів навчання. Київ : Науковий світ, 2003. 94 с.</w:t>
      </w:r>
    </w:p>
    <w:p w:rsidR="00CE2369" w:rsidRPr="00493536" w:rsidRDefault="004A0684">
      <w:pPr>
        <w:pStyle w:val="af6"/>
        <w:numPr>
          <w:ilvl w:val="0"/>
          <w:numId w:val="8"/>
        </w:numPr>
        <w:tabs>
          <w:tab w:val="clear" w:pos="425"/>
          <w:tab w:val="left" w:pos="720"/>
        </w:tabs>
        <w:ind w:rightChars="37" w:right="89"/>
        <w:jc w:val="both"/>
        <w:rPr>
          <w:rFonts w:ascii="Times New Roman" w:hAnsi="Times New Roman" w:cs="Times New Roman"/>
          <w:noProof/>
          <w:sz w:val="20"/>
          <w:szCs w:val="20"/>
        </w:rPr>
      </w:pPr>
      <w:r w:rsidRPr="00493536">
        <w:rPr>
          <w:rFonts w:ascii="Times New Roman" w:eastAsia="SimSun" w:hAnsi="Times New Roman" w:cs="Times New Roman"/>
          <w:noProof/>
          <w:sz w:val="20"/>
          <w:szCs w:val="20"/>
        </w:rPr>
        <w:t xml:space="preserve">Педагогіка вищої школи. Методичні рекомендації для здобувачів другого (магістерського) рівня вищої освіти. Харків : ХНПУ імені Г. С. Сковороди, 2022. 32 с. </w:t>
      </w:r>
    </w:p>
    <w:p w:rsidR="00CE2369" w:rsidRPr="00493536" w:rsidRDefault="004A0684">
      <w:pPr>
        <w:pStyle w:val="af6"/>
        <w:numPr>
          <w:ilvl w:val="0"/>
          <w:numId w:val="8"/>
        </w:numPr>
        <w:tabs>
          <w:tab w:val="clear" w:pos="425"/>
          <w:tab w:val="left" w:pos="720"/>
        </w:tabs>
        <w:ind w:rightChars="37" w:right="89"/>
        <w:jc w:val="both"/>
        <w:rPr>
          <w:rFonts w:ascii="Times New Roman" w:hAnsi="Times New Roman" w:cs="Times New Roman"/>
          <w:noProof/>
          <w:sz w:val="20"/>
          <w:szCs w:val="20"/>
        </w:rPr>
      </w:pPr>
      <w:r w:rsidRPr="00493536">
        <w:rPr>
          <w:rFonts w:ascii="Times New Roman" w:eastAsia="SimSun" w:hAnsi="Times New Roman" w:cs="Times New Roman"/>
          <w:noProof/>
          <w:sz w:val="20"/>
          <w:szCs w:val="20"/>
        </w:rPr>
        <w:t xml:space="preserve">Педагогіка вищої школи. Методичні рекомендації для здобувачів другого (магістерського) рівня вищої освіти. Харків : ХНПУ імені Г. С. Сковороди, 2022. 32 с. </w:t>
      </w:r>
    </w:p>
    <w:p w:rsidR="00CE2369" w:rsidRPr="00493536" w:rsidRDefault="004A0684">
      <w:pPr>
        <w:pStyle w:val="af6"/>
        <w:numPr>
          <w:ilvl w:val="0"/>
          <w:numId w:val="8"/>
        </w:numPr>
        <w:tabs>
          <w:tab w:val="clear" w:pos="425"/>
          <w:tab w:val="left" w:pos="720"/>
        </w:tabs>
        <w:ind w:rightChars="37" w:right="89"/>
        <w:jc w:val="both"/>
        <w:rPr>
          <w:rFonts w:ascii="Times New Roman" w:hAnsi="Times New Roman" w:cs="Times New Roman"/>
          <w:noProof/>
          <w:sz w:val="20"/>
          <w:szCs w:val="20"/>
        </w:rPr>
      </w:pPr>
      <w:r w:rsidRPr="00493536">
        <w:rPr>
          <w:rFonts w:ascii="Times New Roman" w:eastAsia="SimSun" w:hAnsi="Times New Roman" w:cs="Times New Roman"/>
          <w:noProof/>
          <w:sz w:val="20"/>
          <w:szCs w:val="20"/>
        </w:rPr>
        <w:t xml:space="preserve">Психологія професійної діяльності: підручник/ за ред. Ш.К Шандрука. Тернопіль: ЗУНУ, 2022. 256 с. </w:t>
      </w:r>
    </w:p>
    <w:p w:rsidR="00CE2369" w:rsidRPr="00493536" w:rsidRDefault="004A0684">
      <w:pPr>
        <w:pStyle w:val="af6"/>
        <w:numPr>
          <w:ilvl w:val="0"/>
          <w:numId w:val="8"/>
        </w:numPr>
        <w:tabs>
          <w:tab w:val="clear" w:pos="425"/>
          <w:tab w:val="left" w:pos="720"/>
        </w:tabs>
        <w:ind w:rightChars="37" w:right="89"/>
        <w:jc w:val="both"/>
        <w:rPr>
          <w:rFonts w:ascii="Times New Roman" w:hAnsi="Times New Roman" w:cs="Times New Roman"/>
          <w:noProof/>
          <w:sz w:val="20"/>
          <w:szCs w:val="20"/>
        </w:rPr>
      </w:pPr>
      <w:r w:rsidRPr="00493536">
        <w:rPr>
          <w:rFonts w:ascii="Times New Roman" w:hAnsi="Times New Roman" w:cs="Times New Roman"/>
          <w:noProof/>
          <w:sz w:val="20"/>
          <w:szCs w:val="20"/>
        </w:rPr>
        <w:t>Слєпкань</w:t>
      </w:r>
      <w:r w:rsidRPr="00493536">
        <w:rPr>
          <w:rFonts w:ascii="Times New Roman" w:hAnsi="Times New Roman" w:cs="Times New Roman"/>
          <w:noProof/>
          <w:spacing w:val="40"/>
          <w:sz w:val="20"/>
          <w:szCs w:val="20"/>
        </w:rPr>
        <w:t xml:space="preserve"> </w:t>
      </w:r>
      <w:r w:rsidRPr="00493536">
        <w:rPr>
          <w:rFonts w:ascii="Times New Roman" w:hAnsi="Times New Roman" w:cs="Times New Roman"/>
          <w:noProof/>
          <w:sz w:val="20"/>
          <w:szCs w:val="20"/>
        </w:rPr>
        <w:t>З.</w:t>
      </w:r>
      <w:r w:rsidRPr="00493536">
        <w:rPr>
          <w:rFonts w:ascii="Times New Roman" w:hAnsi="Times New Roman" w:cs="Times New Roman"/>
          <w:noProof/>
          <w:spacing w:val="40"/>
          <w:sz w:val="20"/>
          <w:szCs w:val="20"/>
        </w:rPr>
        <w:t xml:space="preserve"> </w:t>
      </w:r>
      <w:r w:rsidRPr="00493536">
        <w:rPr>
          <w:rFonts w:ascii="Times New Roman" w:hAnsi="Times New Roman" w:cs="Times New Roman"/>
          <w:noProof/>
          <w:sz w:val="20"/>
          <w:szCs w:val="20"/>
        </w:rPr>
        <w:t>Наукові</w:t>
      </w:r>
      <w:r w:rsidRPr="00493536">
        <w:rPr>
          <w:rFonts w:ascii="Times New Roman" w:hAnsi="Times New Roman" w:cs="Times New Roman"/>
          <w:noProof/>
          <w:spacing w:val="40"/>
          <w:sz w:val="20"/>
          <w:szCs w:val="20"/>
        </w:rPr>
        <w:t xml:space="preserve"> </w:t>
      </w:r>
      <w:r w:rsidRPr="00493536">
        <w:rPr>
          <w:rFonts w:ascii="Times New Roman" w:hAnsi="Times New Roman" w:cs="Times New Roman"/>
          <w:noProof/>
          <w:sz w:val="20"/>
          <w:szCs w:val="20"/>
        </w:rPr>
        <w:t>засади</w:t>
      </w:r>
      <w:r w:rsidRPr="00493536">
        <w:rPr>
          <w:rFonts w:ascii="Times New Roman" w:hAnsi="Times New Roman" w:cs="Times New Roman"/>
          <w:noProof/>
          <w:spacing w:val="40"/>
          <w:sz w:val="20"/>
          <w:szCs w:val="20"/>
        </w:rPr>
        <w:t xml:space="preserve"> </w:t>
      </w:r>
      <w:r w:rsidRPr="00493536">
        <w:rPr>
          <w:rFonts w:ascii="Times New Roman" w:hAnsi="Times New Roman" w:cs="Times New Roman"/>
          <w:noProof/>
          <w:sz w:val="20"/>
          <w:szCs w:val="20"/>
        </w:rPr>
        <w:t>педагогічного</w:t>
      </w:r>
      <w:r w:rsidRPr="00493536">
        <w:rPr>
          <w:rFonts w:ascii="Times New Roman" w:hAnsi="Times New Roman" w:cs="Times New Roman"/>
          <w:noProof/>
          <w:spacing w:val="40"/>
          <w:sz w:val="20"/>
          <w:szCs w:val="20"/>
        </w:rPr>
        <w:t xml:space="preserve"> </w:t>
      </w:r>
      <w:r w:rsidRPr="00493536">
        <w:rPr>
          <w:rFonts w:ascii="Times New Roman" w:hAnsi="Times New Roman" w:cs="Times New Roman"/>
          <w:noProof/>
          <w:sz w:val="20"/>
          <w:szCs w:val="20"/>
        </w:rPr>
        <w:t>процесу</w:t>
      </w:r>
      <w:r w:rsidRPr="00493536">
        <w:rPr>
          <w:rFonts w:ascii="Times New Roman" w:hAnsi="Times New Roman" w:cs="Times New Roman"/>
          <w:noProof/>
          <w:spacing w:val="40"/>
          <w:sz w:val="20"/>
          <w:szCs w:val="20"/>
        </w:rPr>
        <w:t xml:space="preserve"> </w:t>
      </w:r>
      <w:r w:rsidRPr="00493536">
        <w:rPr>
          <w:rFonts w:ascii="Times New Roman" w:hAnsi="Times New Roman" w:cs="Times New Roman"/>
          <w:noProof/>
          <w:sz w:val="20"/>
          <w:szCs w:val="20"/>
        </w:rPr>
        <w:t>у</w:t>
      </w:r>
      <w:r w:rsidRPr="00493536">
        <w:rPr>
          <w:rFonts w:ascii="Times New Roman" w:hAnsi="Times New Roman" w:cs="Times New Roman"/>
          <w:noProof/>
          <w:spacing w:val="40"/>
          <w:sz w:val="20"/>
          <w:szCs w:val="20"/>
        </w:rPr>
        <w:t xml:space="preserve"> </w:t>
      </w:r>
      <w:r w:rsidRPr="00493536">
        <w:rPr>
          <w:rFonts w:ascii="Times New Roman" w:hAnsi="Times New Roman" w:cs="Times New Roman"/>
          <w:noProof/>
          <w:sz w:val="20"/>
          <w:szCs w:val="20"/>
        </w:rPr>
        <w:t>вищій</w:t>
      </w:r>
      <w:r w:rsidRPr="00493536">
        <w:rPr>
          <w:rFonts w:ascii="Times New Roman" w:hAnsi="Times New Roman" w:cs="Times New Roman"/>
          <w:noProof/>
          <w:spacing w:val="40"/>
          <w:sz w:val="20"/>
          <w:szCs w:val="20"/>
        </w:rPr>
        <w:t xml:space="preserve"> </w:t>
      </w:r>
      <w:r w:rsidRPr="00493536">
        <w:rPr>
          <w:rFonts w:ascii="Times New Roman" w:hAnsi="Times New Roman" w:cs="Times New Roman"/>
          <w:noProof/>
          <w:sz w:val="20"/>
          <w:szCs w:val="20"/>
        </w:rPr>
        <w:t>школі. Київ : НПУ ім. М. П. Драгоманова, 2000. 210 с.</w:t>
      </w:r>
    </w:p>
    <w:p w:rsidR="00CE2369" w:rsidRPr="00493536" w:rsidRDefault="004A0684">
      <w:pPr>
        <w:pStyle w:val="af6"/>
        <w:numPr>
          <w:ilvl w:val="0"/>
          <w:numId w:val="8"/>
        </w:numPr>
        <w:tabs>
          <w:tab w:val="clear" w:pos="425"/>
          <w:tab w:val="left" w:pos="720"/>
        </w:tabs>
        <w:ind w:rightChars="37" w:right="89"/>
        <w:jc w:val="both"/>
        <w:rPr>
          <w:rFonts w:ascii="Times New Roman" w:hAnsi="Times New Roman" w:cs="Times New Roman"/>
          <w:noProof/>
          <w:sz w:val="20"/>
          <w:szCs w:val="20"/>
        </w:rPr>
      </w:pPr>
      <w:r w:rsidRPr="00493536">
        <w:rPr>
          <w:rFonts w:ascii="Times New Roman" w:eastAsia="SimSun" w:hAnsi="Times New Roman" w:cs="Times New Roman"/>
          <w:noProof/>
          <w:sz w:val="20"/>
          <w:szCs w:val="20"/>
        </w:rPr>
        <w:t>Стинська В.В. Методика викладання у вищій школі: навчальний посібник. Івано-–Франківськ, 2022.180 с.</w:t>
      </w:r>
    </w:p>
    <w:p w:rsidR="00CE2369" w:rsidRPr="00493536" w:rsidRDefault="004A0684">
      <w:pPr>
        <w:pStyle w:val="af6"/>
        <w:numPr>
          <w:ilvl w:val="0"/>
          <w:numId w:val="8"/>
        </w:numPr>
        <w:tabs>
          <w:tab w:val="clear" w:pos="425"/>
          <w:tab w:val="left" w:pos="720"/>
        </w:tabs>
        <w:ind w:rightChars="37" w:right="89"/>
        <w:jc w:val="both"/>
        <w:rPr>
          <w:rFonts w:ascii="Times New Roman" w:hAnsi="Times New Roman" w:cs="Times New Roman"/>
          <w:noProof/>
          <w:sz w:val="20"/>
          <w:szCs w:val="20"/>
        </w:rPr>
      </w:pPr>
      <w:r w:rsidRPr="00493536">
        <w:rPr>
          <w:rFonts w:ascii="Times New Roman" w:hAnsi="Times New Roman" w:cs="Times New Roman"/>
          <w:noProof/>
          <w:sz w:val="20"/>
          <w:szCs w:val="20"/>
        </w:rPr>
        <w:t>Теслюк В., Лузан П., Шовкун Л. Основи педагогічної майстерності : навчальний посібник. Київ : ДАККіМ, 2010. 244 с.</w:t>
      </w:r>
    </w:p>
    <w:p w:rsidR="00CE2369" w:rsidRPr="00493536" w:rsidRDefault="004A0684">
      <w:pPr>
        <w:pStyle w:val="af6"/>
        <w:numPr>
          <w:ilvl w:val="0"/>
          <w:numId w:val="8"/>
        </w:numPr>
        <w:tabs>
          <w:tab w:val="clear" w:pos="425"/>
          <w:tab w:val="left" w:pos="720"/>
        </w:tabs>
        <w:ind w:rightChars="37" w:right="89"/>
        <w:jc w:val="both"/>
        <w:rPr>
          <w:rFonts w:ascii="Times New Roman" w:hAnsi="Times New Roman" w:cs="Times New Roman"/>
          <w:noProof/>
          <w:sz w:val="20"/>
          <w:szCs w:val="20"/>
        </w:rPr>
      </w:pPr>
      <w:r w:rsidRPr="00493536">
        <w:rPr>
          <w:rFonts w:ascii="Times New Roman" w:eastAsia="SimSun" w:hAnsi="Times New Roman" w:cs="Times New Roman"/>
          <w:noProof/>
          <w:sz w:val="20"/>
          <w:szCs w:val="20"/>
        </w:rPr>
        <w:t>Філософія освіти в умовах сучасних викликів: цінності, стратегії, інноваційні практики: матеріали Всеукраїнської науково-практичної онлайнконференції, присвяченої Всесвітньому дню філософії (Полтава, 20 листопада 2024 року) / упоряд. : Т.О.Бондар, В.Ю.Стрельніков, Н.П.Шаповалова. Полтава: ПАНО, 2024. 209 с.</w:t>
      </w:r>
    </w:p>
    <w:p w:rsidR="00CE2369" w:rsidRPr="00493536" w:rsidRDefault="00CE2369">
      <w:pPr>
        <w:pStyle w:val="af6"/>
        <w:tabs>
          <w:tab w:val="left" w:pos="720"/>
        </w:tabs>
        <w:ind w:left="0" w:rightChars="37" w:right="89"/>
        <w:jc w:val="both"/>
        <w:rPr>
          <w:rFonts w:ascii="Times New Roman" w:eastAsia="SimSun" w:hAnsi="Times New Roman" w:cs="Times New Roman"/>
          <w:noProof/>
          <w:sz w:val="20"/>
          <w:szCs w:val="20"/>
        </w:rPr>
      </w:pPr>
    </w:p>
    <w:p w:rsidR="00CE2369" w:rsidRPr="00493536" w:rsidRDefault="004A0684">
      <w:pPr>
        <w:pStyle w:val="af6"/>
        <w:tabs>
          <w:tab w:val="left" w:pos="720"/>
        </w:tabs>
        <w:ind w:left="0" w:rightChars="37" w:right="89"/>
        <w:jc w:val="both"/>
        <w:rPr>
          <w:rFonts w:ascii="Times New Roman" w:eastAsia="SimSun" w:hAnsi="Times New Roman" w:cs="Times New Roman"/>
          <w:noProof/>
          <w:sz w:val="20"/>
          <w:szCs w:val="20"/>
        </w:rPr>
      </w:pPr>
      <w:r w:rsidRPr="00493536">
        <w:rPr>
          <w:rFonts w:ascii="Times New Roman" w:eastAsia="SimSun" w:hAnsi="Times New Roman" w:cs="Times New Roman"/>
          <w:noProof/>
          <w:sz w:val="20"/>
          <w:szCs w:val="20"/>
        </w:rPr>
        <w:t>Інформаційні ресурси</w:t>
      </w:r>
    </w:p>
    <w:p w:rsidR="00CE2369" w:rsidRPr="00493536" w:rsidRDefault="004A0684">
      <w:pPr>
        <w:pStyle w:val="af6"/>
        <w:numPr>
          <w:ilvl w:val="0"/>
          <w:numId w:val="9"/>
        </w:numPr>
        <w:tabs>
          <w:tab w:val="left" w:pos="220"/>
        </w:tabs>
        <w:ind w:left="220" w:rightChars="37" w:right="89" w:hanging="220"/>
        <w:jc w:val="both"/>
        <w:rPr>
          <w:rFonts w:ascii="Times New Roman" w:hAnsi="Times New Roman" w:cs="Times New Roman"/>
          <w:b/>
          <w:bCs/>
          <w:noProof/>
          <w:color w:val="000000"/>
          <w:sz w:val="20"/>
          <w:szCs w:val="20"/>
        </w:rPr>
      </w:pPr>
      <w:r w:rsidRPr="00493536">
        <w:rPr>
          <w:rFonts w:ascii="Times New Roman" w:eastAsia="SimSun" w:hAnsi="Times New Roman" w:cs="Times New Roman"/>
          <w:noProof/>
          <w:sz w:val="20"/>
          <w:szCs w:val="20"/>
        </w:rPr>
        <w:t xml:space="preserve">Терепищий С. Філософія освіти. Цикл лекцій. Youtube-канал «Освітні ландшафти». URL: </w:t>
      </w:r>
      <w:hyperlink r:id="rId16" w:history="1">
        <w:r w:rsidRPr="00493536">
          <w:rPr>
            <w:rStyle w:val="a5"/>
            <w:rFonts w:ascii="Times New Roman" w:eastAsia="SimSun" w:hAnsi="Times New Roman" w:cs="Times New Roman"/>
            <w:noProof/>
            <w:sz w:val="20"/>
            <w:szCs w:val="20"/>
          </w:rPr>
          <w:t>https://www.youtube.com/playlist?list=PL6RGdK0JRIroTinfLFMLOtD67KkdbjDdZ</w:t>
        </w:r>
      </w:hyperlink>
      <w:r w:rsidRPr="00493536">
        <w:rPr>
          <w:rFonts w:ascii="Times New Roman" w:eastAsia="SimSun" w:hAnsi="Times New Roman" w:cs="Times New Roman"/>
          <w:noProof/>
          <w:sz w:val="20"/>
          <w:szCs w:val="20"/>
        </w:rPr>
        <w:t xml:space="preserve"> </w:t>
      </w:r>
    </w:p>
    <w:p w:rsidR="00CE2369" w:rsidRPr="00493536" w:rsidRDefault="004A0684">
      <w:pPr>
        <w:pStyle w:val="af6"/>
        <w:numPr>
          <w:ilvl w:val="0"/>
          <w:numId w:val="9"/>
        </w:numPr>
        <w:tabs>
          <w:tab w:val="left" w:pos="220"/>
        </w:tabs>
        <w:ind w:left="220" w:rightChars="37" w:right="89" w:hanging="220"/>
        <w:jc w:val="both"/>
        <w:rPr>
          <w:rFonts w:ascii="Times New Roman" w:hAnsi="Times New Roman" w:cs="Times New Roman"/>
          <w:b/>
          <w:bCs/>
          <w:noProof/>
          <w:color w:val="000000"/>
          <w:sz w:val="20"/>
          <w:szCs w:val="20"/>
        </w:rPr>
      </w:pPr>
      <w:r w:rsidRPr="00493536">
        <w:rPr>
          <w:rFonts w:ascii="Times New Roman" w:eastAsia="SimSun" w:hAnsi="Times New Roman" w:cs="Times New Roman"/>
          <w:noProof/>
          <w:sz w:val="20"/>
          <w:szCs w:val="20"/>
        </w:rPr>
        <w:t xml:space="preserve">Терепищий С. Методика навчання. Цикл лекцій. Youtube-канал «Освітні ландшафти». URL: </w:t>
      </w:r>
      <w:hyperlink r:id="rId17" w:history="1">
        <w:r w:rsidRPr="00493536">
          <w:rPr>
            <w:rStyle w:val="a5"/>
            <w:rFonts w:ascii="Times New Roman" w:hAnsi="Times New Roman" w:cs="Times New Roman"/>
            <w:noProof/>
            <w:sz w:val="20"/>
            <w:szCs w:val="20"/>
          </w:rPr>
          <w:t>https://www.youtube.com/playlist?list=PL6RGdK0JRIrqexdp7BI9__iT1Pe4Wh_lJ</w:t>
        </w:r>
      </w:hyperlink>
    </w:p>
    <w:p w:rsidR="00A21400" w:rsidRPr="00493536" w:rsidRDefault="00A21400">
      <w:pPr>
        <w:jc w:val="center"/>
        <w:rPr>
          <w:rFonts w:ascii="Times New Roman" w:hAnsi="Times New Roman" w:cs="Times New Roman"/>
          <w:b/>
          <w:bCs/>
          <w:noProof/>
          <w:color w:val="000000"/>
          <w:sz w:val="20"/>
          <w:szCs w:val="20"/>
        </w:rPr>
      </w:pPr>
    </w:p>
    <w:p w:rsidR="00CE2369" w:rsidRPr="00493536" w:rsidRDefault="00DE22FB">
      <w:pPr>
        <w:jc w:val="center"/>
        <w:rPr>
          <w:rFonts w:ascii="Times New Roman" w:hAnsi="Times New Roman" w:cs="Times New Roman"/>
          <w:b/>
          <w:bCs/>
          <w:noProof/>
          <w:color w:val="000000"/>
          <w:sz w:val="20"/>
          <w:szCs w:val="20"/>
        </w:rPr>
      </w:pPr>
      <w:r>
        <w:rPr>
          <w:rFonts w:ascii="Times New Roman" w:hAnsi="Times New Roman" w:cs="Times New Roman"/>
          <w:b/>
          <w:bCs/>
          <w:noProof/>
          <w:color w:val="000000"/>
          <w:sz w:val="20"/>
          <w:szCs w:val="20"/>
        </w:rPr>
        <w:t>10</w:t>
      </w:r>
      <w:r w:rsidR="004A0684" w:rsidRPr="00493536">
        <w:rPr>
          <w:rFonts w:ascii="Times New Roman" w:hAnsi="Times New Roman" w:cs="Times New Roman"/>
          <w:b/>
          <w:bCs/>
          <w:noProof/>
          <w:color w:val="000000"/>
          <w:sz w:val="20"/>
          <w:szCs w:val="20"/>
        </w:rPr>
        <w:t>. РЕГУЛЯЦІЇ І ПОЛІТИКИ КУРСУ</w:t>
      </w:r>
    </w:p>
    <w:p w:rsidR="00A21400" w:rsidRPr="00493536" w:rsidRDefault="00A21400" w:rsidP="00A21400">
      <w:pPr>
        <w:ind w:firstLine="708"/>
        <w:rPr>
          <w:rFonts w:ascii="Times New Roman" w:hAnsi="Times New Roman" w:cs="Times New Roman"/>
          <w:b/>
          <w:bCs/>
          <w:noProof/>
          <w:color w:val="000000"/>
          <w:sz w:val="20"/>
          <w:szCs w:val="20"/>
        </w:rPr>
      </w:pPr>
      <w:r w:rsidRPr="00493536">
        <w:rPr>
          <w:rFonts w:ascii="Times New Roman" w:hAnsi="Times New Roman" w:cs="Times New Roman"/>
          <w:b/>
          <w:bCs/>
          <w:noProof/>
          <w:color w:val="000000"/>
          <w:sz w:val="20"/>
          <w:szCs w:val="20"/>
        </w:rPr>
        <w:t>Виконання індивідуального плану.</w:t>
      </w:r>
    </w:p>
    <w:p w:rsidR="00A21400" w:rsidRPr="00493536" w:rsidRDefault="00A21400" w:rsidP="00A21400">
      <w:pPr>
        <w:ind w:firstLine="708"/>
        <w:rPr>
          <w:rFonts w:ascii="Times New Roman" w:hAnsi="Times New Roman" w:cs="Times New Roman"/>
          <w:bCs/>
          <w:noProof/>
          <w:color w:val="000000"/>
          <w:sz w:val="20"/>
          <w:szCs w:val="20"/>
        </w:rPr>
      </w:pPr>
      <w:r w:rsidRPr="00493536">
        <w:rPr>
          <w:rFonts w:ascii="Times New Roman" w:hAnsi="Times New Roman" w:cs="Times New Roman"/>
          <w:bCs/>
          <w:noProof/>
          <w:color w:val="000000"/>
          <w:sz w:val="20"/>
          <w:szCs w:val="20"/>
        </w:rPr>
        <w:t xml:space="preserve">Практикант має виконати індивідуальний план у повному обсязі. </w:t>
      </w:r>
    </w:p>
    <w:p w:rsidR="00A21400" w:rsidRPr="00493536" w:rsidRDefault="00A21400" w:rsidP="00A21400">
      <w:pPr>
        <w:ind w:firstLine="708"/>
        <w:rPr>
          <w:rFonts w:ascii="Times New Roman" w:hAnsi="Times New Roman" w:cs="Times New Roman"/>
          <w:b/>
          <w:bCs/>
          <w:noProof/>
          <w:color w:val="000000"/>
          <w:sz w:val="20"/>
          <w:szCs w:val="20"/>
        </w:rPr>
      </w:pPr>
      <w:r w:rsidRPr="00493536">
        <w:rPr>
          <w:rFonts w:ascii="Times New Roman" w:hAnsi="Times New Roman" w:cs="Times New Roman"/>
          <w:b/>
          <w:bCs/>
          <w:noProof/>
          <w:color w:val="000000"/>
          <w:sz w:val="20"/>
          <w:szCs w:val="20"/>
        </w:rPr>
        <w:t>Політика академічної доброчесності</w:t>
      </w:r>
    </w:p>
    <w:p w:rsidR="00A21400" w:rsidRPr="00493536" w:rsidRDefault="00A21400" w:rsidP="00A21400">
      <w:pPr>
        <w:ind w:firstLine="708"/>
        <w:jc w:val="both"/>
        <w:rPr>
          <w:rFonts w:ascii="Times New Roman" w:hAnsi="Times New Roman" w:cs="Times New Roman"/>
          <w:noProof/>
          <w:color w:val="000000"/>
          <w:sz w:val="20"/>
          <w:szCs w:val="20"/>
        </w:rPr>
      </w:pPr>
      <w:r w:rsidRPr="00493536">
        <w:rPr>
          <w:rFonts w:ascii="Times New Roman" w:hAnsi="Times New Roman" w:cs="Times New Roman"/>
          <w:noProof/>
          <w:color w:val="000000"/>
          <w:sz w:val="20"/>
          <w:szCs w:val="20"/>
        </w:rPr>
        <w:t>Конспекти лекцій, практичних занять, аналіз відвіданого заняття мають бути підготовлені самостійно.</w:t>
      </w:r>
    </w:p>
    <w:p w:rsidR="00A21400" w:rsidRPr="00493536" w:rsidRDefault="00A21400" w:rsidP="00A21400">
      <w:pPr>
        <w:ind w:firstLine="708"/>
        <w:jc w:val="both"/>
        <w:rPr>
          <w:rFonts w:ascii="Times New Roman" w:hAnsi="Times New Roman" w:cs="Times New Roman"/>
          <w:noProof/>
          <w:sz w:val="20"/>
          <w:szCs w:val="20"/>
        </w:rPr>
      </w:pPr>
      <w:r w:rsidRPr="00493536">
        <w:rPr>
          <w:rFonts w:ascii="Times New Roman" w:hAnsi="Times New Roman" w:cs="Times New Roman"/>
          <w:noProof/>
          <w:color w:val="000000"/>
          <w:sz w:val="20"/>
          <w:szCs w:val="20"/>
        </w:rPr>
        <w:t xml:space="preserve">Конспекти лекцій і практичних занять, у яких виявлено ознаки плагіату, будуть відхилені, і студент не буде допущений до проведення занять за ними. Рекомендована база даних для пошуку джерел: електронні ресурси Національної бібліотеки ім. Вернадського: </w:t>
      </w:r>
      <w:hyperlink r:id="rId18" w:history="1">
        <w:r w:rsidRPr="00493536">
          <w:rPr>
            <w:rStyle w:val="a5"/>
            <w:rFonts w:ascii="Times New Roman" w:hAnsi="Times New Roman" w:cs="Times New Roman"/>
            <w:noProof/>
            <w:sz w:val="20"/>
            <w:szCs w:val="20"/>
          </w:rPr>
          <w:t>http://www.nbuv.gov.ua</w:t>
        </w:r>
      </w:hyperlink>
    </w:p>
    <w:p w:rsidR="00A21400" w:rsidRPr="00493536" w:rsidRDefault="00A21400" w:rsidP="00A21400">
      <w:pPr>
        <w:ind w:firstLine="708"/>
        <w:rPr>
          <w:rFonts w:ascii="Times New Roman" w:hAnsi="Times New Roman" w:cs="Times New Roman"/>
          <w:noProof/>
          <w:sz w:val="20"/>
          <w:szCs w:val="20"/>
        </w:rPr>
      </w:pPr>
      <w:r w:rsidRPr="00493536">
        <w:rPr>
          <w:rFonts w:ascii="Times New Roman" w:hAnsi="Times New Roman" w:cs="Times New Roman"/>
          <w:b/>
          <w:bCs/>
          <w:noProof/>
          <w:color w:val="000000"/>
          <w:sz w:val="20"/>
          <w:szCs w:val="20"/>
        </w:rPr>
        <w:t>Комунікація</w:t>
      </w:r>
    </w:p>
    <w:p w:rsidR="00A21400" w:rsidRPr="00493536" w:rsidRDefault="00A21400" w:rsidP="00A21400">
      <w:pPr>
        <w:ind w:firstLine="708"/>
        <w:jc w:val="both"/>
        <w:rPr>
          <w:rFonts w:ascii="Times New Roman" w:hAnsi="Times New Roman" w:cs="Times New Roman"/>
          <w:noProof/>
          <w:color w:val="000000"/>
          <w:sz w:val="20"/>
          <w:szCs w:val="20"/>
        </w:rPr>
      </w:pPr>
      <w:r w:rsidRPr="00493536">
        <w:rPr>
          <w:rFonts w:ascii="Times New Roman" w:hAnsi="Times New Roman" w:cs="Times New Roman"/>
          <w:noProof/>
          <w:color w:val="000000"/>
          <w:sz w:val="20"/>
          <w:szCs w:val="20"/>
        </w:rPr>
        <w:t xml:space="preserve">Базовою платформою для комунікації викладача зі студентами є електронна система Moodle ЗНУ. </w:t>
      </w:r>
    </w:p>
    <w:p w:rsidR="00A21400" w:rsidRPr="00493536" w:rsidRDefault="00A21400" w:rsidP="00A21400">
      <w:pPr>
        <w:ind w:firstLine="708"/>
        <w:jc w:val="both"/>
        <w:rPr>
          <w:rFonts w:ascii="Times New Roman" w:hAnsi="Times New Roman" w:cs="Times New Roman"/>
          <w:noProof/>
          <w:color w:val="000000"/>
          <w:sz w:val="20"/>
          <w:szCs w:val="20"/>
        </w:rPr>
      </w:pPr>
      <w:r w:rsidRPr="00493536">
        <w:rPr>
          <w:rFonts w:ascii="Times New Roman" w:hAnsi="Times New Roman" w:cs="Times New Roman"/>
          <w:noProof/>
          <w:color w:val="000000"/>
          <w:sz w:val="20"/>
          <w:szCs w:val="20"/>
        </w:rPr>
        <w:t xml:space="preserve">Важливі повідомлення загального характеру регулярно розміщуються викладачем на форумі курсу. Для персональних запитів використовується сервіс приватних повідомлень. </w:t>
      </w:r>
    </w:p>
    <w:p w:rsidR="00A21400" w:rsidRPr="00493536" w:rsidRDefault="00A21400" w:rsidP="00A21400">
      <w:pPr>
        <w:ind w:firstLine="708"/>
        <w:jc w:val="both"/>
        <w:rPr>
          <w:rFonts w:ascii="Times New Roman" w:hAnsi="Times New Roman" w:cs="Times New Roman"/>
          <w:noProof/>
          <w:color w:val="000000"/>
          <w:sz w:val="20"/>
          <w:szCs w:val="20"/>
        </w:rPr>
      </w:pPr>
      <w:r w:rsidRPr="00493536">
        <w:rPr>
          <w:rFonts w:ascii="Times New Roman" w:hAnsi="Times New Roman" w:cs="Times New Roman"/>
          <w:noProof/>
          <w:color w:val="000000"/>
          <w:sz w:val="20"/>
          <w:szCs w:val="20"/>
        </w:rPr>
        <w:t>Відповіді на запити студентів подаються викладачем протягом двох робочих днів. Для оперативного отримання повідомлень, розміщених на сторінці курсу у Moodle ЗНУ, будь ласка, переконайтеся, що адреса електронної пошти, зазначена у вашому профайлі на Moodle ЗНУ, є актуальною.</w:t>
      </w:r>
    </w:p>
    <w:p w:rsidR="00A21400" w:rsidRPr="00493536" w:rsidRDefault="00A21400" w:rsidP="00A21400">
      <w:pPr>
        <w:pStyle w:val="login-buttonuser"/>
        <w:spacing w:before="0" w:beforeAutospacing="0" w:after="0" w:afterAutospacing="0"/>
        <w:ind w:firstLine="708"/>
        <w:jc w:val="both"/>
        <w:rPr>
          <w:noProof/>
          <w:sz w:val="20"/>
          <w:szCs w:val="20"/>
          <w:lang w:val="uk-UA"/>
        </w:rPr>
      </w:pPr>
      <w:r w:rsidRPr="00493536">
        <w:rPr>
          <w:noProof/>
          <w:color w:val="000000"/>
          <w:sz w:val="20"/>
          <w:szCs w:val="20"/>
          <w:lang w:val="uk-UA"/>
        </w:rPr>
        <w:t xml:space="preserve">Якщо за технічних причин доступ до Moodle ЗНУ є неможливим, або ваше питання потребує термінового розгляду, направте електронного листа з позначкою «Важливо» на адресу </w:t>
      </w:r>
      <w:r w:rsidRPr="00493536">
        <w:rPr>
          <w:b/>
          <w:noProof/>
          <w:color w:val="000000"/>
          <w:sz w:val="20"/>
          <w:szCs w:val="20"/>
          <w:lang w:val="uk-UA"/>
        </w:rPr>
        <w:t>khrystianinova</w:t>
      </w:r>
      <w:r w:rsidRPr="00493536">
        <w:rPr>
          <w:b/>
          <w:bCs/>
          <w:noProof/>
          <w:sz w:val="20"/>
          <w:szCs w:val="20"/>
          <w:lang w:val="uk-UA"/>
        </w:rPr>
        <w:t>@gmail.com</w:t>
      </w:r>
      <w:r w:rsidRPr="00493536">
        <w:rPr>
          <w:b/>
          <w:bCs/>
          <w:noProof/>
          <w:color w:val="646464"/>
          <w:sz w:val="20"/>
          <w:szCs w:val="20"/>
          <w:lang w:val="uk-UA"/>
        </w:rPr>
        <w:t xml:space="preserve">. </w:t>
      </w:r>
      <w:r w:rsidRPr="00493536">
        <w:rPr>
          <w:noProof/>
          <w:sz w:val="20"/>
          <w:szCs w:val="20"/>
          <w:lang w:val="uk-UA"/>
        </w:rPr>
        <w:t>У листі обов’язково вкажіть ваше прізвище та ім’я.</w:t>
      </w:r>
    </w:p>
    <w:p w:rsidR="00CE2369" w:rsidRPr="00493536" w:rsidRDefault="00CE2369" w:rsidP="00A21400">
      <w:pPr>
        <w:jc w:val="both"/>
        <w:rPr>
          <w:rFonts w:ascii="Times New Roman" w:hAnsi="Times New Roman" w:cs="Times New Roman"/>
          <w:b/>
          <w:caps/>
          <w:noProof/>
          <w:sz w:val="20"/>
          <w:szCs w:val="20"/>
        </w:rPr>
      </w:pPr>
    </w:p>
    <w:p w:rsidR="00CE2369" w:rsidRPr="00493536" w:rsidRDefault="004A0684">
      <w:pPr>
        <w:jc w:val="center"/>
        <w:rPr>
          <w:rFonts w:ascii="Times New Roman" w:hAnsi="Times New Roman" w:cs="Times New Roman"/>
          <w:b/>
          <w:caps/>
          <w:noProof/>
          <w:sz w:val="20"/>
          <w:szCs w:val="20"/>
        </w:rPr>
      </w:pPr>
      <w:r w:rsidRPr="00493536">
        <w:rPr>
          <w:rFonts w:ascii="Times New Roman" w:hAnsi="Times New Roman" w:cs="Times New Roman"/>
          <w:b/>
          <w:caps/>
          <w:noProof/>
          <w:sz w:val="20"/>
          <w:szCs w:val="20"/>
        </w:rPr>
        <w:t>Додаткова інформація</w:t>
      </w:r>
    </w:p>
    <w:p w:rsidR="00CE2369" w:rsidRPr="00493536" w:rsidRDefault="004A0684">
      <w:pPr>
        <w:jc w:val="both"/>
        <w:rPr>
          <w:rFonts w:ascii="Times New Roman" w:hAnsi="Times New Roman" w:cs="Times New Roman"/>
          <w:b/>
          <w:noProof/>
          <w:sz w:val="20"/>
          <w:szCs w:val="20"/>
        </w:rPr>
      </w:pPr>
      <w:r w:rsidRPr="00493536">
        <w:rPr>
          <w:rFonts w:ascii="Times New Roman" w:hAnsi="Times New Roman" w:cs="Times New Roman"/>
          <w:b/>
          <w:noProof/>
          <w:sz w:val="20"/>
          <w:szCs w:val="20"/>
        </w:rPr>
        <w:t xml:space="preserve">ГРАФІК ОСВІТНЬОГО ПРОЦЕСУ НА 2025-2026 н.р. </w:t>
      </w:r>
      <w:r w:rsidRPr="00493536">
        <w:rPr>
          <w:rFonts w:ascii="Times New Roman" w:hAnsi="Times New Roman" w:cs="Times New Roman"/>
          <w:noProof/>
          <w:sz w:val="20"/>
          <w:szCs w:val="20"/>
        </w:rPr>
        <w:t xml:space="preserve">доступний за адресою: </w:t>
      </w:r>
      <w:hyperlink r:id="rId19" w:history="1">
        <w:r w:rsidRPr="00493536">
          <w:rPr>
            <w:rStyle w:val="a5"/>
            <w:rFonts w:ascii="Times New Roman" w:hAnsi="Times New Roman" w:cs="Times New Roman"/>
            <w:noProof/>
            <w:sz w:val="20"/>
            <w:szCs w:val="20"/>
          </w:rPr>
          <w:t>https://sites.znu.edu.ua/navchalnyj_viddil/1635.ukr.html</w:t>
        </w:r>
      </w:hyperlink>
      <w:r w:rsidRPr="00493536">
        <w:rPr>
          <w:rFonts w:ascii="Times New Roman" w:hAnsi="Times New Roman" w:cs="Times New Roman"/>
          <w:noProof/>
          <w:sz w:val="20"/>
          <w:szCs w:val="20"/>
        </w:rPr>
        <w:t xml:space="preserve">. </w:t>
      </w:r>
    </w:p>
    <w:p w:rsidR="00CE2369" w:rsidRPr="00493536" w:rsidRDefault="00CE2369">
      <w:pPr>
        <w:jc w:val="both"/>
        <w:rPr>
          <w:rFonts w:ascii="Times New Roman" w:hAnsi="Times New Roman" w:cs="Times New Roman"/>
          <w:b/>
          <w:noProof/>
          <w:sz w:val="20"/>
          <w:szCs w:val="20"/>
        </w:rPr>
      </w:pPr>
    </w:p>
    <w:p w:rsidR="00CE2369" w:rsidRPr="00493536" w:rsidRDefault="004A0684">
      <w:pPr>
        <w:jc w:val="both"/>
        <w:rPr>
          <w:rFonts w:ascii="Times New Roman" w:hAnsi="Times New Roman" w:cs="Times New Roman"/>
          <w:noProof/>
          <w:sz w:val="20"/>
          <w:szCs w:val="20"/>
        </w:rPr>
      </w:pPr>
      <w:r w:rsidRPr="00493536">
        <w:rPr>
          <w:rFonts w:ascii="Times New Roman" w:hAnsi="Times New Roman" w:cs="Times New Roman"/>
          <w:b/>
          <w:noProof/>
          <w:sz w:val="20"/>
          <w:szCs w:val="20"/>
        </w:rPr>
        <w:t xml:space="preserve">НАВЧАННЯ ТА ЗАБЕЗПЕЧЕННЯ ЯКОСТІ ОСВІТИ. </w:t>
      </w:r>
      <w:r w:rsidRPr="00493536">
        <w:rPr>
          <w:rFonts w:ascii="Times New Roman" w:hAnsi="Times New Roman" w:cs="Times New Roman"/>
          <w:noProof/>
          <w:sz w:val="20"/>
          <w:szCs w:val="20"/>
        </w:rPr>
        <w:t xml:space="preserve">Перевірка набутих студентами знань, навичок та вмінь є невід’ємною складовою системи забезпечення якості освіти і проводиться відповідно до Положення про організацію та методику проведення поточного та підсумкового семестрового контролю навчання студентів ЗНУ </w:t>
      </w:r>
      <w:hyperlink r:id="rId20" w:history="1">
        <w:r w:rsidRPr="00493536">
          <w:rPr>
            <w:rStyle w:val="a5"/>
            <w:rFonts w:ascii="Times New Roman" w:hAnsi="Times New Roman" w:cs="Times New Roman"/>
            <w:noProof/>
            <w:sz w:val="20"/>
            <w:szCs w:val="20"/>
          </w:rPr>
          <w:t>https://lnk.ua/gk4x2wkVy</w:t>
        </w:r>
      </w:hyperlink>
      <w:r w:rsidRPr="00493536">
        <w:rPr>
          <w:rFonts w:ascii="Times New Roman" w:hAnsi="Times New Roman" w:cs="Times New Roman"/>
          <w:noProof/>
          <w:sz w:val="20"/>
          <w:szCs w:val="20"/>
        </w:rPr>
        <w:t xml:space="preserve"> </w:t>
      </w:r>
      <w:r w:rsidRPr="00493536">
        <w:rPr>
          <w:rFonts w:ascii="Times New Roman" w:hAnsi="Times New Roman" w:cs="Times New Roman"/>
          <w:bCs/>
          <w:noProof/>
          <w:sz w:val="20"/>
          <w:szCs w:val="20"/>
          <w:shd w:val="clear" w:color="auto" w:fill="FFFFFF"/>
        </w:rPr>
        <w:t>.</w:t>
      </w:r>
    </w:p>
    <w:p w:rsidR="00CE2369" w:rsidRPr="00493536" w:rsidRDefault="00CE2369">
      <w:pPr>
        <w:jc w:val="both"/>
        <w:rPr>
          <w:rFonts w:ascii="Times New Roman" w:hAnsi="Times New Roman" w:cs="Times New Roman"/>
          <w:noProof/>
          <w:sz w:val="20"/>
          <w:szCs w:val="20"/>
        </w:rPr>
      </w:pPr>
    </w:p>
    <w:p w:rsidR="00CE2369" w:rsidRPr="00493536" w:rsidRDefault="004A0684">
      <w:pPr>
        <w:widowControl/>
        <w:shd w:val="clear" w:color="auto" w:fill="FFFFFF"/>
        <w:suppressAutoHyphens w:val="0"/>
        <w:jc w:val="both"/>
        <w:rPr>
          <w:rFonts w:ascii="Times New Roman" w:hAnsi="Times New Roman" w:cs="Times New Roman"/>
          <w:noProof/>
          <w:sz w:val="20"/>
          <w:szCs w:val="20"/>
        </w:rPr>
      </w:pPr>
      <w:r w:rsidRPr="00493536">
        <w:rPr>
          <w:rFonts w:ascii="Times New Roman" w:hAnsi="Times New Roman" w:cs="Times New Roman"/>
          <w:b/>
          <w:noProof/>
          <w:sz w:val="20"/>
          <w:szCs w:val="20"/>
        </w:rPr>
        <w:t xml:space="preserve">ПОВТОРНЕ ВИВЧЕННЯ ДИСЦИПЛІН. </w:t>
      </w:r>
      <w:r w:rsidRPr="00493536">
        <w:rPr>
          <w:rFonts w:ascii="Times New Roman" w:hAnsi="Times New Roman" w:cs="Times New Roman"/>
          <w:noProof/>
          <w:sz w:val="20"/>
          <w:szCs w:val="20"/>
        </w:rPr>
        <w:t xml:space="preserve">Наявність академічної заборгованості до 6 навчальних дисциплін (у тому числі проходження практики чи виконання курсової роботи) за результатами однієї екзаменаційної сесії є підставою для надання студенту права на повторне вивчення зазначених навчальних дисциплін. Процедура </w:t>
      </w:r>
      <w:r w:rsidRPr="00493536">
        <w:rPr>
          <w:rFonts w:ascii="Times New Roman" w:hAnsi="Times New Roman" w:cs="Times New Roman"/>
          <w:noProof/>
          <w:sz w:val="20"/>
          <w:szCs w:val="20"/>
        </w:rPr>
        <w:lastRenderedPageBreak/>
        <w:t xml:space="preserve">повторного вивчення визначається </w:t>
      </w:r>
      <w:hyperlink r:id="rId21" w:history="1">
        <w:r w:rsidRPr="00493536">
          <w:rPr>
            <w:rStyle w:val="a5"/>
            <w:rFonts w:ascii="Times New Roman" w:hAnsi="Times New Roman" w:cs="Times New Roman"/>
            <w:noProof/>
            <w:color w:val="auto"/>
            <w:sz w:val="20"/>
            <w:szCs w:val="20"/>
          </w:rPr>
          <w:t>Положенням  про порядок повторного вивчення навчальних дисциплін та повторного навчання у ЗНУ</w:t>
        </w:r>
      </w:hyperlink>
      <w:r w:rsidRPr="00493536">
        <w:rPr>
          <w:rFonts w:ascii="Times New Roman" w:hAnsi="Times New Roman" w:cs="Times New Roman"/>
          <w:noProof/>
          <w:sz w:val="20"/>
          <w:szCs w:val="20"/>
        </w:rPr>
        <w:t xml:space="preserve">: </w:t>
      </w:r>
      <w:hyperlink r:id="rId22" w:history="1">
        <w:r w:rsidRPr="00493536">
          <w:rPr>
            <w:rStyle w:val="a5"/>
            <w:rFonts w:ascii="Times New Roman" w:hAnsi="Times New Roman" w:cs="Times New Roman"/>
            <w:noProof/>
            <w:sz w:val="20"/>
            <w:szCs w:val="20"/>
          </w:rPr>
          <w:t>https://lnk.ua/9MVwgEpVz</w:t>
        </w:r>
      </w:hyperlink>
      <w:r w:rsidRPr="00493536">
        <w:rPr>
          <w:rFonts w:ascii="Times New Roman" w:hAnsi="Times New Roman" w:cs="Times New Roman"/>
          <w:noProof/>
          <w:sz w:val="20"/>
          <w:szCs w:val="20"/>
        </w:rPr>
        <w:t xml:space="preserve"> . </w:t>
      </w:r>
    </w:p>
    <w:p w:rsidR="00CE2369" w:rsidRPr="00493536" w:rsidRDefault="00CE2369">
      <w:pPr>
        <w:jc w:val="both"/>
        <w:rPr>
          <w:rFonts w:ascii="Times New Roman" w:hAnsi="Times New Roman" w:cs="Times New Roman"/>
          <w:noProof/>
          <w:sz w:val="20"/>
          <w:szCs w:val="20"/>
        </w:rPr>
      </w:pPr>
    </w:p>
    <w:p w:rsidR="00CE2369" w:rsidRPr="00493536" w:rsidRDefault="004A0684">
      <w:pPr>
        <w:jc w:val="both"/>
        <w:rPr>
          <w:rFonts w:ascii="Times New Roman" w:hAnsi="Times New Roman" w:cs="Times New Roman"/>
          <w:noProof/>
          <w:sz w:val="20"/>
          <w:szCs w:val="20"/>
        </w:rPr>
      </w:pPr>
      <w:r w:rsidRPr="00493536">
        <w:rPr>
          <w:rFonts w:ascii="Times New Roman" w:hAnsi="Times New Roman" w:cs="Times New Roman"/>
          <w:b/>
          <w:noProof/>
          <w:sz w:val="20"/>
          <w:szCs w:val="20"/>
        </w:rPr>
        <w:t xml:space="preserve">ВИРІШЕННЯ КОНФЛІКТІВ. </w:t>
      </w:r>
      <w:r w:rsidRPr="00493536">
        <w:rPr>
          <w:rFonts w:ascii="Times New Roman" w:hAnsi="Times New Roman" w:cs="Times New Roman"/>
          <w:noProof/>
          <w:sz w:val="20"/>
          <w:szCs w:val="20"/>
        </w:rPr>
        <w:t xml:space="preserve">Порядок і процедури врегулювання конфліктів, пов’язаних із корупційними діями, зіткненням інтересів, різними формами дискримінації, сексуальними домаганнями, міжособистісними стосунками та іншими ситуаціями, що можуть виникнути під час навчання, регламентуються Положенням про порядок і процедури вирішення конфліктних ситуацій у ЗНУ: </w:t>
      </w:r>
      <w:hyperlink r:id="rId23" w:history="1">
        <w:r w:rsidRPr="00493536">
          <w:rPr>
            <w:rStyle w:val="a5"/>
            <w:rFonts w:ascii="Times New Roman" w:hAnsi="Times New Roman" w:cs="Times New Roman"/>
            <w:noProof/>
            <w:sz w:val="20"/>
            <w:szCs w:val="20"/>
          </w:rPr>
          <w:t>https://lnk.ua/EYNg6GpVZ</w:t>
        </w:r>
      </w:hyperlink>
      <w:r w:rsidRPr="00493536">
        <w:rPr>
          <w:rFonts w:ascii="Times New Roman" w:hAnsi="Times New Roman" w:cs="Times New Roman"/>
          <w:noProof/>
          <w:sz w:val="20"/>
          <w:szCs w:val="20"/>
        </w:rPr>
        <w:t xml:space="preserve"> . </w:t>
      </w:r>
    </w:p>
    <w:p w:rsidR="00CE2369" w:rsidRPr="00493536" w:rsidRDefault="004A0684">
      <w:pPr>
        <w:jc w:val="both"/>
        <w:rPr>
          <w:rFonts w:ascii="Times New Roman" w:hAnsi="Times New Roman" w:cs="Times New Roman"/>
          <w:noProof/>
          <w:sz w:val="20"/>
          <w:szCs w:val="20"/>
        </w:rPr>
      </w:pPr>
      <w:r w:rsidRPr="00493536">
        <w:rPr>
          <w:rFonts w:ascii="Times New Roman" w:hAnsi="Times New Roman" w:cs="Times New Roman"/>
          <w:noProof/>
          <w:sz w:val="20"/>
          <w:szCs w:val="20"/>
        </w:rPr>
        <w:t xml:space="preserve">Конфліктні ситуації, що виникають у сфері стипендіального забезпечення здобувачів вищої освіти, вирішуються стипендіальними комісіями факультетів, коледжів та університету в межах їх повноважень, відповідно до: Положення про порядок призначення і виплати академічних стипендій у ЗНУ: </w:t>
      </w:r>
      <w:hyperlink r:id="rId24" w:history="1">
        <w:r w:rsidRPr="00493536">
          <w:rPr>
            <w:rStyle w:val="a5"/>
            <w:rFonts w:ascii="Times New Roman" w:hAnsi="Times New Roman" w:cs="Times New Roman"/>
            <w:noProof/>
            <w:sz w:val="20"/>
            <w:szCs w:val="20"/>
          </w:rPr>
          <w:t>https://lnk.ua/QRVdWGwe3</w:t>
        </w:r>
      </w:hyperlink>
      <w:r w:rsidRPr="00493536">
        <w:rPr>
          <w:rFonts w:ascii="Times New Roman" w:hAnsi="Times New Roman" w:cs="Times New Roman"/>
          <w:noProof/>
          <w:sz w:val="20"/>
          <w:szCs w:val="20"/>
        </w:rPr>
        <w:t xml:space="preserve">; </w:t>
      </w:r>
      <w:r w:rsidRPr="00493536">
        <w:rPr>
          <w:rFonts w:ascii="Times New Roman" w:hAnsi="Times New Roman" w:cs="Times New Roman"/>
          <w:iCs/>
          <w:noProof/>
          <w:sz w:val="20"/>
          <w:szCs w:val="20"/>
        </w:rPr>
        <w:t>Положення про призначення та виплату соціальних стипендій у ЗНУ</w:t>
      </w:r>
      <w:r w:rsidRPr="00493536">
        <w:rPr>
          <w:rFonts w:ascii="Times New Roman" w:hAnsi="Times New Roman" w:cs="Times New Roman"/>
          <w:noProof/>
          <w:sz w:val="20"/>
          <w:szCs w:val="20"/>
        </w:rPr>
        <w:t xml:space="preserve">: </w:t>
      </w:r>
      <w:hyperlink r:id="rId25" w:history="1">
        <w:r w:rsidRPr="00493536">
          <w:rPr>
            <w:rStyle w:val="a5"/>
            <w:rFonts w:ascii="Times New Roman" w:hAnsi="Times New Roman" w:cs="Times New Roman"/>
            <w:noProof/>
            <w:sz w:val="20"/>
            <w:szCs w:val="20"/>
          </w:rPr>
          <w:t>https://lnk.ua/3R4avGqeJ</w:t>
        </w:r>
      </w:hyperlink>
      <w:r w:rsidRPr="00493536">
        <w:rPr>
          <w:rFonts w:ascii="Times New Roman" w:hAnsi="Times New Roman" w:cs="Times New Roman"/>
          <w:noProof/>
          <w:sz w:val="20"/>
          <w:szCs w:val="20"/>
        </w:rPr>
        <w:t xml:space="preserve">. </w:t>
      </w:r>
    </w:p>
    <w:p w:rsidR="00CE2369" w:rsidRPr="00493536" w:rsidRDefault="00CE2369">
      <w:pPr>
        <w:jc w:val="both"/>
        <w:rPr>
          <w:rFonts w:ascii="Times New Roman" w:hAnsi="Times New Roman" w:cs="Times New Roman"/>
          <w:b/>
          <w:noProof/>
          <w:sz w:val="20"/>
          <w:szCs w:val="20"/>
        </w:rPr>
      </w:pPr>
    </w:p>
    <w:p w:rsidR="00CE2369" w:rsidRPr="00493536" w:rsidRDefault="004A0684">
      <w:pPr>
        <w:jc w:val="both"/>
        <w:rPr>
          <w:rFonts w:ascii="Times New Roman" w:hAnsi="Times New Roman" w:cs="Times New Roman"/>
          <w:noProof/>
          <w:sz w:val="20"/>
          <w:szCs w:val="20"/>
        </w:rPr>
      </w:pPr>
      <w:r w:rsidRPr="00493536">
        <w:rPr>
          <w:rFonts w:ascii="Times New Roman" w:hAnsi="Times New Roman" w:cs="Times New Roman"/>
          <w:b/>
          <w:noProof/>
          <w:sz w:val="20"/>
          <w:szCs w:val="20"/>
        </w:rPr>
        <w:t xml:space="preserve">ПСИХОЛОГІЧНА ДОПОМОГА. </w:t>
      </w:r>
      <w:r w:rsidRPr="00493536">
        <w:rPr>
          <w:rFonts w:ascii="Times New Roman" w:hAnsi="Times New Roman" w:cs="Times New Roman"/>
          <w:noProof/>
          <w:sz w:val="20"/>
          <w:szCs w:val="20"/>
        </w:rPr>
        <w:t xml:space="preserve">Телефон довіри практичного психолога </w:t>
      </w:r>
      <w:r w:rsidRPr="00493536">
        <w:rPr>
          <w:rFonts w:ascii="Times New Roman" w:hAnsi="Times New Roman" w:cs="Times New Roman"/>
          <w:b/>
          <w:noProof/>
          <w:sz w:val="20"/>
          <w:szCs w:val="20"/>
        </w:rPr>
        <w:t>Марті Ірини Вадимівни</w:t>
      </w:r>
      <w:r w:rsidRPr="00493536">
        <w:rPr>
          <w:rFonts w:ascii="Times New Roman" w:hAnsi="Times New Roman" w:cs="Times New Roman"/>
          <w:noProof/>
          <w:sz w:val="20"/>
          <w:szCs w:val="20"/>
        </w:rPr>
        <w:t xml:space="preserve"> (061) 228-15-84, (099) 253-78-73 (щоденно з 9 до 21). </w:t>
      </w:r>
    </w:p>
    <w:p w:rsidR="00CE2369" w:rsidRPr="00493536" w:rsidRDefault="00CE2369">
      <w:pPr>
        <w:jc w:val="both"/>
        <w:rPr>
          <w:rFonts w:ascii="Times New Roman" w:eastAsia="Times New Roman" w:hAnsi="Times New Roman" w:cs="Times New Roman"/>
          <w:b/>
          <w:bCs/>
          <w:noProof/>
          <w:sz w:val="20"/>
          <w:szCs w:val="20"/>
          <w:lang w:eastAsia="uk-UA"/>
        </w:rPr>
      </w:pPr>
      <w:bookmarkStart w:id="12" w:name="_Hlk142433006"/>
    </w:p>
    <w:p w:rsidR="00CE2369" w:rsidRPr="00493536" w:rsidRDefault="004A0684">
      <w:pPr>
        <w:jc w:val="both"/>
        <w:rPr>
          <w:rFonts w:ascii="Times New Roman" w:eastAsia="Times New Roman" w:hAnsi="Times New Roman" w:cs="Times New Roman"/>
          <w:b/>
          <w:bCs/>
          <w:noProof/>
          <w:sz w:val="20"/>
          <w:szCs w:val="20"/>
          <w:lang w:eastAsia="uk-UA"/>
        </w:rPr>
      </w:pPr>
      <w:r w:rsidRPr="00493536">
        <w:rPr>
          <w:rFonts w:ascii="Times New Roman" w:eastAsia="Times New Roman" w:hAnsi="Times New Roman" w:cs="Times New Roman"/>
          <w:b/>
          <w:bCs/>
          <w:noProof/>
          <w:sz w:val="20"/>
          <w:szCs w:val="20"/>
          <w:lang w:eastAsia="uk-UA"/>
        </w:rPr>
        <w:t>УПОВНОВАЖЕНА ОСОБА З ПИТАНЬ ЗАПОБІГАННЯ ТА ВИЯВЛЕННЯ КОРУПЦІЇ</w:t>
      </w:r>
      <w:r w:rsidRPr="00493536">
        <w:rPr>
          <w:rFonts w:ascii="Times New Roman" w:eastAsia="Times New Roman" w:hAnsi="Times New Roman" w:cs="Times New Roman"/>
          <w:noProof/>
          <w:sz w:val="20"/>
          <w:szCs w:val="20"/>
          <w:lang w:eastAsia="uk-UA"/>
        </w:rPr>
        <w:t xml:space="preserve"> Запорізького національного університету: </w:t>
      </w:r>
      <w:r w:rsidRPr="00493536">
        <w:rPr>
          <w:rFonts w:ascii="Times New Roman" w:eastAsia="Times New Roman" w:hAnsi="Times New Roman" w:cs="Times New Roman"/>
          <w:b/>
          <w:bCs/>
          <w:noProof/>
          <w:sz w:val="20"/>
          <w:szCs w:val="20"/>
          <w:lang w:eastAsia="uk-UA"/>
        </w:rPr>
        <w:t>Банах Віктор Аркадійович</w:t>
      </w:r>
    </w:p>
    <w:p w:rsidR="00CE2369" w:rsidRPr="00493536" w:rsidRDefault="004A0684">
      <w:pPr>
        <w:jc w:val="both"/>
        <w:rPr>
          <w:rFonts w:ascii="Times New Roman" w:eastAsia="Times New Roman" w:hAnsi="Times New Roman" w:cs="Times New Roman"/>
          <w:noProof/>
          <w:sz w:val="20"/>
          <w:szCs w:val="20"/>
          <w:lang w:eastAsia="uk-UA"/>
        </w:rPr>
      </w:pPr>
      <w:r w:rsidRPr="00493536">
        <w:rPr>
          <w:rFonts w:ascii="Times New Roman" w:eastAsia="Times New Roman" w:hAnsi="Times New Roman" w:cs="Times New Roman"/>
          <w:noProof/>
          <w:sz w:val="20"/>
          <w:szCs w:val="20"/>
          <w:lang w:eastAsia="uk-UA"/>
        </w:rPr>
        <w:t>Електронна адреса: </w:t>
      </w:r>
      <w:hyperlink r:id="rId26" w:history="1">
        <w:r w:rsidRPr="00493536">
          <w:rPr>
            <w:rStyle w:val="a5"/>
            <w:rFonts w:ascii="Times New Roman" w:hAnsi="Times New Roman" w:cs="Times New Roman"/>
            <w:noProof/>
            <w:color w:val="auto"/>
            <w:sz w:val="20"/>
            <w:szCs w:val="20"/>
            <w:shd w:val="clear" w:color="auto" w:fill="FFFFFF"/>
          </w:rPr>
          <w:t>v_banakh@znu.edu.ua</w:t>
        </w:r>
      </w:hyperlink>
    </w:p>
    <w:p w:rsidR="00CE2369" w:rsidRPr="00493536" w:rsidRDefault="004A0684">
      <w:pPr>
        <w:jc w:val="both"/>
        <w:rPr>
          <w:rFonts w:ascii="Times New Roman" w:eastAsia="Times New Roman" w:hAnsi="Times New Roman" w:cs="Times New Roman"/>
          <w:noProof/>
          <w:sz w:val="20"/>
          <w:szCs w:val="20"/>
          <w:lang w:eastAsia="uk-UA"/>
        </w:rPr>
      </w:pPr>
      <w:r w:rsidRPr="00493536">
        <w:rPr>
          <w:rFonts w:ascii="Times New Roman" w:eastAsia="Times New Roman" w:hAnsi="Times New Roman" w:cs="Times New Roman"/>
          <w:noProof/>
          <w:sz w:val="20"/>
          <w:szCs w:val="20"/>
          <w:lang w:eastAsia="uk-UA"/>
        </w:rPr>
        <w:t>Гаряча лінія: тел. </w:t>
      </w:r>
      <w:bookmarkEnd w:id="12"/>
      <w:r w:rsidRPr="00493536">
        <w:rPr>
          <w:rFonts w:ascii="Times New Roman" w:eastAsia="Times New Roman" w:hAnsi="Times New Roman" w:cs="Times New Roman"/>
          <w:noProof/>
          <w:sz w:val="20"/>
          <w:szCs w:val="20"/>
          <w:lang w:eastAsia="uk-UA"/>
        </w:rPr>
        <w:t xml:space="preserve"> (</w:t>
      </w:r>
      <w:r w:rsidRPr="00493536">
        <w:rPr>
          <w:rFonts w:ascii="Times New Roman" w:hAnsi="Times New Roman" w:cs="Times New Roman"/>
          <w:noProof/>
          <w:sz w:val="20"/>
          <w:szCs w:val="20"/>
          <w:shd w:val="clear" w:color="auto" w:fill="FFFFFF"/>
        </w:rPr>
        <w:t>061) 227-12-76, факс 227-12-88</w:t>
      </w:r>
    </w:p>
    <w:p w:rsidR="00CE2369" w:rsidRPr="00493536" w:rsidRDefault="00CE2369">
      <w:pPr>
        <w:jc w:val="both"/>
        <w:rPr>
          <w:rFonts w:ascii="Times New Roman" w:eastAsia="Times New Roman" w:hAnsi="Times New Roman" w:cs="Times New Roman"/>
          <w:noProof/>
          <w:sz w:val="20"/>
          <w:szCs w:val="20"/>
          <w:lang w:eastAsia="uk-UA"/>
        </w:rPr>
      </w:pPr>
    </w:p>
    <w:p w:rsidR="00CE2369" w:rsidRPr="00493536" w:rsidRDefault="004A0684">
      <w:pPr>
        <w:jc w:val="both"/>
        <w:rPr>
          <w:rFonts w:ascii="Times New Roman" w:hAnsi="Times New Roman" w:cs="Times New Roman"/>
          <w:noProof/>
          <w:sz w:val="20"/>
          <w:szCs w:val="20"/>
        </w:rPr>
      </w:pPr>
      <w:r w:rsidRPr="00493536">
        <w:rPr>
          <w:rFonts w:ascii="Times New Roman" w:hAnsi="Times New Roman" w:cs="Times New Roman"/>
          <w:b/>
          <w:noProof/>
          <w:sz w:val="20"/>
          <w:szCs w:val="20"/>
        </w:rPr>
        <w:t xml:space="preserve">РІВНІ МОЖЛИВОСТІ ТА ІНКЛЮЗИВНЕ ОСВІТНЄ СЕРЕДОВИЩЕ. </w:t>
      </w:r>
      <w:r w:rsidRPr="00493536">
        <w:rPr>
          <w:rFonts w:ascii="Times New Roman" w:hAnsi="Times New Roman" w:cs="Times New Roman"/>
          <w:noProof/>
          <w:sz w:val="20"/>
          <w:szCs w:val="20"/>
        </w:rPr>
        <w:t xml:space="preserve">Центральні входи усіх навчальних корпусів ЗНУ обладнані пандусами для забезпечення доступу осіб з інвалідністю та інших маломобільних груп населення. Допомога для здійснення входу у разі потреби надається черговими охоронцями навчальних корпусів. Спеціалізована допомога: (061) 228-75-11 (начальник охорони). Порядок супроводу (надання допомоги) осіб з інвалідністю та інших маломобільних груп населення у ЗНУ: </w:t>
      </w:r>
      <w:hyperlink r:id="rId27" w:history="1">
        <w:r w:rsidRPr="00493536">
          <w:rPr>
            <w:rStyle w:val="a5"/>
            <w:rFonts w:ascii="Times New Roman" w:hAnsi="Times New Roman" w:cs="Times New Roman"/>
            <w:noProof/>
            <w:sz w:val="20"/>
            <w:szCs w:val="20"/>
          </w:rPr>
          <w:t>https://lnk.ua/5pVJr17VP</w:t>
        </w:r>
      </w:hyperlink>
      <w:r w:rsidRPr="00493536">
        <w:rPr>
          <w:rFonts w:ascii="Times New Roman" w:hAnsi="Times New Roman" w:cs="Times New Roman"/>
          <w:noProof/>
          <w:sz w:val="20"/>
          <w:szCs w:val="20"/>
        </w:rPr>
        <w:t xml:space="preserve">. </w:t>
      </w:r>
    </w:p>
    <w:p w:rsidR="00CE2369" w:rsidRPr="00493536" w:rsidRDefault="00CE2369">
      <w:pPr>
        <w:jc w:val="both"/>
        <w:rPr>
          <w:rFonts w:ascii="Times New Roman" w:hAnsi="Times New Roman" w:cs="Times New Roman"/>
          <w:b/>
          <w:noProof/>
          <w:sz w:val="20"/>
          <w:szCs w:val="20"/>
        </w:rPr>
      </w:pPr>
    </w:p>
    <w:p w:rsidR="00CE2369" w:rsidRPr="00493536" w:rsidRDefault="004A0684">
      <w:pPr>
        <w:jc w:val="center"/>
        <w:rPr>
          <w:rFonts w:ascii="Times New Roman" w:hAnsi="Times New Roman" w:cs="Times New Roman"/>
          <w:b/>
          <w:noProof/>
          <w:sz w:val="20"/>
          <w:szCs w:val="20"/>
        </w:rPr>
      </w:pPr>
      <w:r w:rsidRPr="00493536">
        <w:rPr>
          <w:rFonts w:ascii="Times New Roman" w:hAnsi="Times New Roman" w:cs="Times New Roman"/>
          <w:b/>
          <w:noProof/>
          <w:sz w:val="20"/>
          <w:szCs w:val="20"/>
        </w:rPr>
        <w:t>РЕСУРСИ ДЛЯ НАВЧАННЯ</w:t>
      </w:r>
    </w:p>
    <w:p w:rsidR="00CE2369" w:rsidRPr="00493536" w:rsidRDefault="004A0684">
      <w:pPr>
        <w:jc w:val="both"/>
        <w:rPr>
          <w:rFonts w:ascii="Times New Roman" w:hAnsi="Times New Roman" w:cs="Times New Roman"/>
          <w:noProof/>
          <w:sz w:val="20"/>
          <w:szCs w:val="20"/>
        </w:rPr>
      </w:pPr>
      <w:r w:rsidRPr="00493536">
        <w:rPr>
          <w:rFonts w:ascii="Times New Roman" w:hAnsi="Times New Roman" w:cs="Times New Roman"/>
          <w:b/>
          <w:caps/>
          <w:noProof/>
          <w:sz w:val="20"/>
          <w:szCs w:val="20"/>
        </w:rPr>
        <w:t>Наукова бібліотека</w:t>
      </w:r>
      <w:r w:rsidRPr="00493536">
        <w:rPr>
          <w:rFonts w:ascii="Times New Roman" w:hAnsi="Times New Roman" w:cs="Times New Roman"/>
          <w:noProof/>
          <w:sz w:val="20"/>
          <w:szCs w:val="20"/>
        </w:rPr>
        <w:t xml:space="preserve">: </w:t>
      </w:r>
      <w:hyperlink r:id="rId28" w:history="1">
        <w:r w:rsidRPr="00493536">
          <w:rPr>
            <w:rStyle w:val="a5"/>
            <w:rFonts w:ascii="Times New Roman" w:hAnsi="Times New Roman" w:cs="Times New Roman"/>
            <w:noProof/>
            <w:sz w:val="20"/>
            <w:szCs w:val="20"/>
          </w:rPr>
          <w:t>https://library.znu.edu.ua/</w:t>
        </w:r>
      </w:hyperlink>
      <w:r w:rsidRPr="00493536">
        <w:rPr>
          <w:rFonts w:ascii="Times New Roman" w:hAnsi="Times New Roman" w:cs="Times New Roman"/>
          <w:noProof/>
          <w:sz w:val="20"/>
          <w:szCs w:val="20"/>
        </w:rPr>
        <w:t>. Графік роботи абонементів: понеділок-п`ятниця з 08.00 до 16.00; вихідні дні: субота і неділя.</w:t>
      </w:r>
    </w:p>
    <w:p w:rsidR="00CE2369" w:rsidRPr="00493536" w:rsidRDefault="00CE2369">
      <w:pPr>
        <w:jc w:val="both"/>
        <w:rPr>
          <w:rFonts w:ascii="Times New Roman" w:hAnsi="Times New Roman" w:cs="Times New Roman"/>
          <w:noProof/>
          <w:sz w:val="20"/>
          <w:szCs w:val="20"/>
        </w:rPr>
      </w:pPr>
    </w:p>
    <w:p w:rsidR="00CE2369" w:rsidRPr="00493536" w:rsidRDefault="004A0684">
      <w:pPr>
        <w:jc w:val="both"/>
        <w:rPr>
          <w:rFonts w:ascii="Times New Roman" w:hAnsi="Times New Roman" w:cs="Times New Roman"/>
          <w:b/>
          <w:noProof/>
          <w:sz w:val="20"/>
          <w:szCs w:val="20"/>
        </w:rPr>
      </w:pPr>
      <w:r w:rsidRPr="00493536">
        <w:rPr>
          <w:rFonts w:ascii="Times New Roman" w:hAnsi="Times New Roman" w:cs="Times New Roman"/>
          <w:b/>
          <w:caps/>
          <w:noProof/>
          <w:sz w:val="20"/>
          <w:szCs w:val="20"/>
        </w:rPr>
        <w:t>Система ЕЛЕКТРОННого</w:t>
      </w:r>
      <w:r w:rsidRPr="00493536">
        <w:rPr>
          <w:rFonts w:ascii="Times New Roman" w:hAnsi="Times New Roman" w:cs="Times New Roman"/>
          <w:b/>
          <w:noProof/>
          <w:sz w:val="20"/>
          <w:szCs w:val="20"/>
        </w:rPr>
        <w:t xml:space="preserve"> ЗАБЕЗПЕЧЕННЯ НАВЧАННЯ ЗАПОРІЗЬКОГО НАЦІОНАЛЬНОГО УНІВЕРСИТЕТУ  (СЕЗН ЗНУ): </w:t>
      </w:r>
      <w:hyperlink r:id="rId29" w:history="1">
        <w:r w:rsidRPr="00493536">
          <w:rPr>
            <w:rStyle w:val="a5"/>
            <w:rFonts w:ascii="Times New Roman" w:hAnsi="Times New Roman" w:cs="Times New Roman"/>
            <w:noProof/>
            <w:sz w:val="20"/>
            <w:szCs w:val="20"/>
          </w:rPr>
          <w:t>https://moodle.znu.edu.ua/</w:t>
        </w:r>
      </w:hyperlink>
      <w:r w:rsidRPr="00493536">
        <w:rPr>
          <w:rFonts w:ascii="Times New Roman" w:hAnsi="Times New Roman" w:cs="Times New Roman"/>
          <w:noProof/>
          <w:sz w:val="20"/>
          <w:szCs w:val="20"/>
        </w:rPr>
        <w:t>.</w:t>
      </w:r>
      <w:r w:rsidRPr="00493536">
        <w:rPr>
          <w:rFonts w:ascii="Times New Roman" w:hAnsi="Times New Roman" w:cs="Times New Roman"/>
          <w:noProof/>
          <w:sz w:val="20"/>
          <w:szCs w:val="20"/>
          <w:u w:val="single"/>
        </w:rPr>
        <w:t xml:space="preserve"> </w:t>
      </w:r>
    </w:p>
    <w:p w:rsidR="00CE2369" w:rsidRPr="00493536" w:rsidRDefault="004A0684">
      <w:pPr>
        <w:jc w:val="both"/>
        <w:rPr>
          <w:rFonts w:ascii="Times New Roman" w:hAnsi="Times New Roman" w:cs="Times New Roman"/>
          <w:noProof/>
          <w:sz w:val="20"/>
          <w:szCs w:val="20"/>
        </w:rPr>
      </w:pPr>
      <w:r w:rsidRPr="00493536">
        <w:rPr>
          <w:rFonts w:ascii="Times New Roman" w:hAnsi="Times New Roman" w:cs="Times New Roman"/>
          <w:noProof/>
          <w:sz w:val="20"/>
          <w:szCs w:val="20"/>
        </w:rPr>
        <w:t xml:space="preserve">Посилання для відновлення паролю: </w:t>
      </w:r>
      <w:hyperlink r:id="rId30" w:history="1">
        <w:r w:rsidRPr="00493536">
          <w:rPr>
            <w:rStyle w:val="a5"/>
            <w:rFonts w:ascii="Times New Roman" w:hAnsi="Times New Roman" w:cs="Times New Roman"/>
            <w:noProof/>
            <w:sz w:val="20"/>
            <w:szCs w:val="20"/>
          </w:rPr>
          <w:t>https://moodle.znu.edu.ua/mod/page/view.php?id=133015</w:t>
        </w:r>
      </w:hyperlink>
      <w:r w:rsidRPr="00493536">
        <w:rPr>
          <w:rFonts w:ascii="Times New Roman" w:hAnsi="Times New Roman" w:cs="Times New Roman"/>
          <w:noProof/>
          <w:sz w:val="20"/>
          <w:szCs w:val="20"/>
          <w:u w:val="single"/>
        </w:rPr>
        <w:t>.</w:t>
      </w:r>
    </w:p>
    <w:p w:rsidR="00CE2369" w:rsidRPr="00493536" w:rsidRDefault="00CE2369">
      <w:pPr>
        <w:jc w:val="both"/>
        <w:rPr>
          <w:rFonts w:ascii="Times New Roman" w:hAnsi="Times New Roman" w:cs="Times New Roman"/>
          <w:b/>
          <w:caps/>
          <w:noProof/>
          <w:sz w:val="20"/>
          <w:szCs w:val="20"/>
        </w:rPr>
      </w:pPr>
    </w:p>
    <w:p w:rsidR="00CE2369" w:rsidRPr="00493536" w:rsidRDefault="004A0684">
      <w:pPr>
        <w:jc w:val="both"/>
        <w:rPr>
          <w:rFonts w:ascii="Times New Roman" w:hAnsi="Times New Roman" w:cs="Times New Roman"/>
          <w:noProof/>
          <w:sz w:val="20"/>
          <w:szCs w:val="20"/>
        </w:rPr>
      </w:pPr>
      <w:r w:rsidRPr="00493536">
        <w:rPr>
          <w:rFonts w:ascii="Times New Roman" w:hAnsi="Times New Roman" w:cs="Times New Roman"/>
          <w:b/>
          <w:caps/>
          <w:noProof/>
          <w:sz w:val="20"/>
          <w:szCs w:val="20"/>
        </w:rPr>
        <w:t>Центр інтенсивного вивчення іноземних мов</w:t>
      </w:r>
      <w:r w:rsidRPr="00493536">
        <w:rPr>
          <w:rFonts w:ascii="Times New Roman" w:hAnsi="Times New Roman" w:cs="Times New Roman"/>
          <w:caps/>
          <w:noProof/>
          <w:sz w:val="20"/>
          <w:szCs w:val="20"/>
        </w:rPr>
        <w:t xml:space="preserve">: </w:t>
      </w:r>
      <w:hyperlink r:id="rId31" w:history="1">
        <w:r w:rsidRPr="00493536">
          <w:rPr>
            <w:rStyle w:val="a5"/>
            <w:rFonts w:ascii="Times New Roman" w:hAnsi="Times New Roman" w:cs="Times New Roman"/>
            <w:noProof/>
            <w:sz w:val="20"/>
            <w:szCs w:val="20"/>
          </w:rPr>
          <w:t>https://sites.znu.edu.ua/child-advance/</w:t>
        </w:r>
      </w:hyperlink>
      <w:r w:rsidRPr="00493536">
        <w:rPr>
          <w:rFonts w:ascii="Times New Roman" w:hAnsi="Times New Roman" w:cs="Times New Roman"/>
          <w:noProof/>
          <w:sz w:val="20"/>
          <w:szCs w:val="20"/>
          <w:u w:val="single"/>
        </w:rPr>
        <w:t xml:space="preserve">. </w:t>
      </w:r>
    </w:p>
    <w:p w:rsidR="00CE2369" w:rsidRPr="00493536" w:rsidRDefault="00CE2369">
      <w:pPr>
        <w:jc w:val="center"/>
        <w:rPr>
          <w:rFonts w:ascii="Times New Roman" w:hAnsi="Times New Roman" w:cs="Times New Roman"/>
          <w:noProof/>
          <w:sz w:val="20"/>
          <w:szCs w:val="20"/>
        </w:rPr>
      </w:pPr>
    </w:p>
    <w:p w:rsidR="00CE2369" w:rsidRPr="00493536" w:rsidRDefault="00CE2369">
      <w:pPr>
        <w:rPr>
          <w:rFonts w:ascii="Times New Roman" w:hAnsi="Times New Roman" w:cs="Times New Roman"/>
          <w:noProof/>
          <w:sz w:val="20"/>
          <w:szCs w:val="20"/>
        </w:rPr>
      </w:pPr>
    </w:p>
    <w:p w:rsidR="00CE2369" w:rsidRPr="00493536" w:rsidRDefault="00CE2369">
      <w:pPr>
        <w:jc w:val="center"/>
        <w:rPr>
          <w:rFonts w:ascii="Times New Roman" w:hAnsi="Times New Roman" w:cs="Times New Roman"/>
          <w:noProof/>
          <w:sz w:val="20"/>
          <w:szCs w:val="20"/>
        </w:rPr>
      </w:pPr>
    </w:p>
    <w:p w:rsidR="00CE2369" w:rsidRPr="00493536" w:rsidRDefault="00CE2369">
      <w:pPr>
        <w:rPr>
          <w:rFonts w:ascii="Times New Roman" w:hAnsi="Times New Roman" w:cs="Times New Roman"/>
          <w:noProof/>
          <w:sz w:val="20"/>
          <w:szCs w:val="20"/>
        </w:rPr>
      </w:pPr>
    </w:p>
    <w:sectPr w:rsidR="00CE2369" w:rsidRPr="00493536" w:rsidSect="00E8302E">
      <w:headerReference w:type="default" r:id="rId32"/>
      <w:pgSz w:w="12240" w:h="15840"/>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69EB" w:rsidRDefault="007769EB">
      <w:r>
        <w:separator/>
      </w:r>
    </w:p>
  </w:endnote>
  <w:endnote w:type="continuationSeparator" w:id="0">
    <w:p w:rsidR="007769EB" w:rsidRDefault="007769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Liberation Serif">
    <w:altName w:val="SimSun"/>
    <w:charset w:val="00"/>
    <w:family w:val="roman"/>
    <w:pitch w:val="default"/>
    <w:sig w:usb0="00000000" w:usb1="00000000" w:usb2="00000000" w:usb3="00000000" w:csb0="00000001" w:csb1="00000000"/>
  </w:font>
  <w:font w:name="Droid Sans Fallback">
    <w:altName w:val="Yu Gothic"/>
    <w:charset w:val="80"/>
    <w:family w:val="swiss"/>
    <w:pitch w:val="default"/>
  </w:font>
  <w:font w:name="FreeSans">
    <w:altName w:val="Arial"/>
    <w:charset w:val="00"/>
    <w:family w:val="roman"/>
    <w:pitch w:val="default"/>
  </w:font>
  <w:font w:name="Calibri Light">
    <w:panose1 w:val="020F0302020204030204"/>
    <w:charset w:val="00"/>
    <w:family w:val="swiss"/>
    <w:pitch w:val="variable"/>
    <w:sig w:usb0="A00002EF" w:usb1="4000207B" w:usb2="00000000" w:usb3="00000000" w:csb0="0000009F" w:csb1="00000000"/>
  </w:font>
  <w:font w:name="等线 Light">
    <w:altName w:val="Segoe Print"/>
    <w:charset w:val="00"/>
    <w:family w:val="auto"/>
    <w:pitch w:val="default"/>
  </w:font>
  <w:font w:name="Mangal">
    <w:panose1 w:val="00000400000000000000"/>
    <w:charset w:val="01"/>
    <w:family w:val="roman"/>
    <w:pitch w:val="default"/>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default"/>
    <w:sig w:usb0="00000000" w:usb1="00000000" w:usb2="08000012" w:usb3="00000000" w:csb0="0002009F" w:csb1="00000000"/>
  </w:font>
  <w:font w:name="Gungsuh">
    <w:altName w:val="Segoe Print"/>
    <w:charset w:val="00"/>
    <w:family w:val="auto"/>
    <w:pitch w:val="default"/>
  </w:font>
  <w:font w:name="Book Antiqua">
    <w:panose1 w:val="02040602050305030304"/>
    <w:charset w:val="CC"/>
    <w:family w:val="roman"/>
    <w:pitch w:val="variable"/>
    <w:sig w:usb0="00000287" w:usb1="00000000" w:usb2="00000000" w:usb3="00000000" w:csb0="0000009F" w:csb1="00000000"/>
  </w:font>
  <w:font w:name="DengXian">
    <w:altName w:val="等线"/>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69EB" w:rsidRDefault="007769EB">
      <w:r>
        <w:separator/>
      </w:r>
    </w:p>
  </w:footnote>
  <w:footnote w:type="continuationSeparator" w:id="0">
    <w:p w:rsidR="007769EB" w:rsidRDefault="007769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302E" w:rsidRPr="00E8302E" w:rsidRDefault="00E8302E" w:rsidP="00E8302E">
    <w:pPr>
      <w:pStyle w:val="af4"/>
      <w:spacing w:before="10" w:beforeAutospacing="0" w:after="0" w:afterAutospacing="0"/>
      <w:ind w:left="7" w:right="7"/>
      <w:jc w:val="center"/>
      <w:rPr>
        <w:rFonts w:ascii="Book Antiqua" w:hAnsi="Book Antiqua"/>
        <w:lang w:eastAsia="uk-UA"/>
      </w:rPr>
    </w:pPr>
    <w:r w:rsidRPr="00E8302E">
      <w:rPr>
        <w:rFonts w:ascii="Book Antiqua" w:hAnsi="Book Antiqua"/>
        <w:noProof/>
        <w:lang w:val="en-US" w:eastAsia="en-US"/>
      </w:rPr>
      <w:drawing>
        <wp:anchor distT="0" distB="0" distL="114300" distR="114300" simplePos="0" relativeHeight="251659264" behindDoc="0" locked="0" layoutInCell="1" allowOverlap="1" wp14:anchorId="7A79F9B6" wp14:editId="346DACB6">
          <wp:simplePos x="0" y="0"/>
          <wp:positionH relativeFrom="margin">
            <wp:posOffset>5577821</wp:posOffset>
          </wp:positionH>
          <wp:positionV relativeFrom="paragraph">
            <wp:posOffset>-95837</wp:posOffset>
          </wp:positionV>
          <wp:extent cx="620395" cy="572770"/>
          <wp:effectExtent l="0" t="0" r="8255" b="0"/>
          <wp:wrapThrough wrapText="bothSides">
            <wp:wrapPolygon edited="0">
              <wp:start x="5306" y="0"/>
              <wp:lineTo x="2653" y="5029"/>
              <wp:lineTo x="0" y="11494"/>
              <wp:lineTo x="0" y="15805"/>
              <wp:lineTo x="4643" y="20834"/>
              <wp:lineTo x="15918" y="20834"/>
              <wp:lineTo x="21224" y="18678"/>
              <wp:lineTo x="21224" y="11494"/>
              <wp:lineTo x="18571" y="5029"/>
              <wp:lineTo x="15918" y="0"/>
              <wp:lineTo x="5306" y="0"/>
            </wp:wrapPolygon>
          </wp:wrapThrough>
          <wp:docPr id="2" name="Рисунок 2" descr="C:\Users\Оксана\AppData\Local\Microsoft\Windows\INetCache\Content.MSO\33F1916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Оксана\AppData\Local\Microsoft\Windows\INetCache\Content.MSO\33F1916E.tmp"/>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gramStart"/>
    <w:r w:rsidRPr="00E8302E">
      <w:rPr>
        <w:rFonts w:ascii="Book Antiqua" w:hAnsi="Book Antiqua"/>
        <w:b/>
        <w:bCs/>
      </w:rPr>
      <w:t xml:space="preserve">ЗАПОРІЗЬКИЙ </w:t>
    </w:r>
    <w:r w:rsidRPr="00E8302E">
      <w:rPr>
        <w:rFonts w:ascii="Book Antiqua" w:hAnsi="Book Antiqua"/>
        <w:b/>
        <w:bCs/>
        <w:lang w:val="uk-UA"/>
      </w:rPr>
      <w:t xml:space="preserve"> </w:t>
    </w:r>
    <w:r w:rsidRPr="00E8302E">
      <w:rPr>
        <w:rFonts w:ascii="Book Antiqua" w:hAnsi="Book Antiqua"/>
        <w:b/>
        <w:bCs/>
      </w:rPr>
      <w:t>НАЦІОНАЛЬНИЙ</w:t>
    </w:r>
    <w:proofErr w:type="gramEnd"/>
    <w:r w:rsidRPr="00E8302E">
      <w:rPr>
        <w:rFonts w:ascii="Book Antiqua" w:hAnsi="Book Antiqua"/>
        <w:b/>
        <w:bCs/>
        <w:lang w:val="uk-UA"/>
      </w:rPr>
      <w:t xml:space="preserve"> </w:t>
    </w:r>
    <w:r w:rsidRPr="00E8302E">
      <w:rPr>
        <w:rFonts w:ascii="Book Antiqua" w:hAnsi="Book Antiqua"/>
        <w:b/>
        <w:bCs/>
      </w:rPr>
      <w:t xml:space="preserve"> УНІВЕРСИТЕТ</w:t>
    </w:r>
  </w:p>
  <w:p w:rsidR="00E8302E" w:rsidRPr="00E8302E" w:rsidRDefault="00E8302E" w:rsidP="00E8302E">
    <w:pPr>
      <w:pStyle w:val="af4"/>
      <w:spacing w:before="0" w:beforeAutospacing="0" w:after="0" w:afterAutospacing="0"/>
      <w:ind w:left="7"/>
      <w:jc w:val="center"/>
      <w:rPr>
        <w:rFonts w:ascii="Book Antiqua" w:hAnsi="Book Antiqua"/>
        <w:lang w:val="uk-UA"/>
      </w:rPr>
    </w:pPr>
    <w:proofErr w:type="spellStart"/>
    <w:r w:rsidRPr="00F35573">
      <w:rPr>
        <w:rFonts w:ascii="Book Antiqua" w:hAnsi="Book Antiqua"/>
        <w:b/>
        <w:bCs/>
        <w:color w:val="000000"/>
      </w:rPr>
      <w:t>Силабус</w:t>
    </w:r>
    <w:proofErr w:type="spellEnd"/>
    <w:r w:rsidRPr="00F35573">
      <w:rPr>
        <w:rFonts w:ascii="Book Antiqua" w:hAnsi="Book Antiqua"/>
        <w:b/>
        <w:bCs/>
        <w:color w:val="000000"/>
      </w:rPr>
      <w:t xml:space="preserve"> </w:t>
    </w:r>
    <w:r w:rsidRPr="00F35573">
      <w:rPr>
        <w:rFonts w:ascii="Book Antiqua" w:hAnsi="Book Antiqua"/>
        <w:b/>
        <w:bCs/>
        <w:color w:val="000000"/>
        <w:lang w:val="uk-UA"/>
      </w:rPr>
      <w:t>виробничої практики</w:t>
    </w:r>
  </w:p>
  <w:p w:rsidR="00E8302E" w:rsidRPr="00E8302E" w:rsidRDefault="00E8302E" w:rsidP="00E8302E">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FCCE359"/>
    <w:multiLevelType w:val="singleLevel"/>
    <w:tmpl w:val="AFCCE359"/>
    <w:lvl w:ilvl="0">
      <w:start w:val="1"/>
      <w:numFmt w:val="decimal"/>
      <w:lvlText w:val="%1."/>
      <w:lvlJc w:val="left"/>
      <w:pPr>
        <w:tabs>
          <w:tab w:val="left" w:pos="425"/>
        </w:tabs>
        <w:ind w:left="425" w:hanging="425"/>
      </w:pPr>
      <w:rPr>
        <w:rFonts w:hint="default"/>
      </w:rPr>
    </w:lvl>
  </w:abstractNum>
  <w:abstractNum w:abstractNumId="1" w15:restartNumberingAfterBreak="0">
    <w:nsid w:val="BF205925"/>
    <w:multiLevelType w:val="multilevel"/>
    <w:tmpl w:val="BF205925"/>
    <w:lvl w:ilvl="0">
      <w:numFmt w:val="bullet"/>
      <w:lvlText w:val="–"/>
      <w:lvlJc w:val="left"/>
      <w:pPr>
        <w:ind w:left="240" w:hanging="394"/>
      </w:pPr>
      <w:rPr>
        <w:rFonts w:ascii="Times New Roman" w:eastAsia="Times New Roman" w:hAnsi="Times New Roman" w:cs="Times New Roman" w:hint="default"/>
        <w:b w:val="0"/>
        <w:bCs w:val="0"/>
        <w:i w:val="0"/>
        <w:iCs w:val="0"/>
        <w:spacing w:val="0"/>
        <w:w w:val="99"/>
        <w:sz w:val="28"/>
        <w:szCs w:val="28"/>
        <w:lang w:val="uk-UA" w:eastAsia="en-US" w:bidi="ar-SA"/>
      </w:rPr>
    </w:lvl>
    <w:lvl w:ilvl="1">
      <w:numFmt w:val="bullet"/>
      <w:lvlText w:val="•"/>
      <w:lvlJc w:val="left"/>
      <w:pPr>
        <w:ind w:left="817" w:hanging="394"/>
      </w:pPr>
      <w:rPr>
        <w:rFonts w:hint="default"/>
        <w:lang w:val="uk-UA" w:eastAsia="en-US" w:bidi="ar-SA"/>
      </w:rPr>
    </w:lvl>
    <w:lvl w:ilvl="2">
      <w:numFmt w:val="bullet"/>
      <w:lvlText w:val="•"/>
      <w:lvlJc w:val="left"/>
      <w:pPr>
        <w:ind w:left="1384" w:hanging="394"/>
      </w:pPr>
      <w:rPr>
        <w:rFonts w:hint="default"/>
        <w:lang w:val="uk-UA" w:eastAsia="en-US" w:bidi="ar-SA"/>
      </w:rPr>
    </w:lvl>
    <w:lvl w:ilvl="3">
      <w:numFmt w:val="bullet"/>
      <w:lvlText w:val="•"/>
      <w:lvlJc w:val="left"/>
      <w:pPr>
        <w:ind w:left="1951" w:hanging="394"/>
      </w:pPr>
      <w:rPr>
        <w:rFonts w:hint="default"/>
        <w:lang w:val="uk-UA" w:eastAsia="en-US" w:bidi="ar-SA"/>
      </w:rPr>
    </w:lvl>
    <w:lvl w:ilvl="4">
      <w:numFmt w:val="bullet"/>
      <w:lvlText w:val="•"/>
      <w:lvlJc w:val="left"/>
      <w:pPr>
        <w:ind w:left="2518" w:hanging="394"/>
      </w:pPr>
      <w:rPr>
        <w:rFonts w:hint="default"/>
        <w:lang w:val="uk-UA" w:eastAsia="en-US" w:bidi="ar-SA"/>
      </w:rPr>
    </w:lvl>
    <w:lvl w:ilvl="5">
      <w:numFmt w:val="bullet"/>
      <w:lvlText w:val="•"/>
      <w:lvlJc w:val="left"/>
      <w:pPr>
        <w:ind w:left="3085" w:hanging="394"/>
      </w:pPr>
      <w:rPr>
        <w:rFonts w:hint="default"/>
        <w:lang w:val="uk-UA" w:eastAsia="en-US" w:bidi="ar-SA"/>
      </w:rPr>
    </w:lvl>
    <w:lvl w:ilvl="6">
      <w:numFmt w:val="bullet"/>
      <w:lvlText w:val="•"/>
      <w:lvlJc w:val="left"/>
      <w:pPr>
        <w:ind w:left="3652" w:hanging="394"/>
      </w:pPr>
      <w:rPr>
        <w:rFonts w:hint="default"/>
        <w:lang w:val="uk-UA" w:eastAsia="en-US" w:bidi="ar-SA"/>
      </w:rPr>
    </w:lvl>
    <w:lvl w:ilvl="7">
      <w:numFmt w:val="bullet"/>
      <w:lvlText w:val="•"/>
      <w:lvlJc w:val="left"/>
      <w:pPr>
        <w:ind w:left="4219" w:hanging="394"/>
      </w:pPr>
      <w:rPr>
        <w:rFonts w:hint="default"/>
        <w:lang w:val="uk-UA" w:eastAsia="en-US" w:bidi="ar-SA"/>
      </w:rPr>
    </w:lvl>
    <w:lvl w:ilvl="8">
      <w:numFmt w:val="bullet"/>
      <w:lvlText w:val="•"/>
      <w:lvlJc w:val="left"/>
      <w:pPr>
        <w:ind w:left="4786" w:hanging="394"/>
      </w:pPr>
      <w:rPr>
        <w:rFonts w:hint="default"/>
        <w:lang w:val="uk-UA" w:eastAsia="en-US" w:bidi="ar-SA"/>
      </w:rPr>
    </w:lvl>
  </w:abstractNum>
  <w:abstractNum w:abstractNumId="2" w15:restartNumberingAfterBreak="0">
    <w:nsid w:val="D56EA1A0"/>
    <w:multiLevelType w:val="singleLevel"/>
    <w:tmpl w:val="D56EA1A0"/>
    <w:lvl w:ilvl="0">
      <w:start w:val="1"/>
      <w:numFmt w:val="decimal"/>
      <w:suff w:val="space"/>
      <w:lvlText w:val="%1."/>
      <w:lvlJc w:val="left"/>
    </w:lvl>
  </w:abstractNum>
  <w:abstractNum w:abstractNumId="3" w15:restartNumberingAfterBreak="0">
    <w:nsid w:val="0B15532A"/>
    <w:multiLevelType w:val="multilevel"/>
    <w:tmpl w:val="0B15532A"/>
    <w:lvl w:ilvl="0">
      <w:start w:val="1"/>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CC7A6FD"/>
    <w:multiLevelType w:val="singleLevel"/>
    <w:tmpl w:val="0CC7A6FD"/>
    <w:lvl w:ilvl="0">
      <w:start w:val="2"/>
      <w:numFmt w:val="decimal"/>
      <w:suff w:val="space"/>
      <w:lvlText w:val="%1."/>
      <w:lvlJc w:val="left"/>
    </w:lvl>
  </w:abstractNum>
  <w:abstractNum w:abstractNumId="5" w15:restartNumberingAfterBreak="0">
    <w:nsid w:val="1BF6C73E"/>
    <w:multiLevelType w:val="singleLevel"/>
    <w:tmpl w:val="1BF6C73E"/>
    <w:lvl w:ilvl="0">
      <w:start w:val="1"/>
      <w:numFmt w:val="decimal"/>
      <w:lvlText w:val="%1."/>
      <w:lvlJc w:val="left"/>
      <w:pPr>
        <w:tabs>
          <w:tab w:val="left" w:pos="425"/>
        </w:tabs>
        <w:ind w:left="425" w:hanging="425"/>
      </w:pPr>
      <w:rPr>
        <w:rFonts w:hint="default"/>
      </w:rPr>
    </w:lvl>
  </w:abstractNum>
  <w:abstractNum w:abstractNumId="6" w15:restartNumberingAfterBreak="0">
    <w:nsid w:val="1FBC2629"/>
    <w:multiLevelType w:val="multilevel"/>
    <w:tmpl w:val="1FBC2629"/>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58020875"/>
    <w:multiLevelType w:val="multilevel"/>
    <w:tmpl w:val="58020875"/>
    <w:lvl w:ilvl="0">
      <w:start w:val="1"/>
      <w:numFmt w:val="bullet"/>
      <w:lvlText w:val=""/>
      <w:lvlJc w:val="left"/>
      <w:pPr>
        <w:ind w:left="785"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9ADCABA"/>
    <w:multiLevelType w:val="multilevel"/>
    <w:tmpl w:val="59ADCABA"/>
    <w:lvl w:ilvl="0">
      <w:numFmt w:val="bullet"/>
      <w:lvlText w:val="–"/>
      <w:lvlJc w:val="left"/>
      <w:pPr>
        <w:ind w:left="110" w:hanging="260"/>
      </w:pPr>
      <w:rPr>
        <w:rFonts w:ascii="Times New Roman" w:eastAsia="Times New Roman" w:hAnsi="Times New Roman" w:cs="Times New Roman" w:hint="default"/>
        <w:b w:val="0"/>
        <w:bCs w:val="0"/>
        <w:i w:val="0"/>
        <w:iCs w:val="0"/>
        <w:spacing w:val="0"/>
        <w:w w:val="99"/>
        <w:sz w:val="28"/>
        <w:szCs w:val="28"/>
        <w:lang w:val="uk-UA" w:eastAsia="en-US" w:bidi="ar-SA"/>
      </w:rPr>
    </w:lvl>
    <w:lvl w:ilvl="1">
      <w:numFmt w:val="bullet"/>
      <w:lvlText w:val="•"/>
      <w:lvlJc w:val="left"/>
      <w:pPr>
        <w:ind w:left="687" w:hanging="260"/>
      </w:pPr>
      <w:rPr>
        <w:rFonts w:hint="default"/>
        <w:lang w:val="uk-UA" w:eastAsia="en-US" w:bidi="ar-SA"/>
      </w:rPr>
    </w:lvl>
    <w:lvl w:ilvl="2">
      <w:numFmt w:val="bullet"/>
      <w:lvlText w:val="•"/>
      <w:lvlJc w:val="left"/>
      <w:pPr>
        <w:ind w:left="1254" w:hanging="260"/>
      </w:pPr>
      <w:rPr>
        <w:rFonts w:hint="default"/>
        <w:lang w:val="uk-UA" w:eastAsia="en-US" w:bidi="ar-SA"/>
      </w:rPr>
    </w:lvl>
    <w:lvl w:ilvl="3">
      <w:numFmt w:val="bullet"/>
      <w:lvlText w:val="•"/>
      <w:lvlJc w:val="left"/>
      <w:pPr>
        <w:ind w:left="1821" w:hanging="260"/>
      </w:pPr>
      <w:rPr>
        <w:rFonts w:hint="default"/>
        <w:lang w:val="uk-UA" w:eastAsia="en-US" w:bidi="ar-SA"/>
      </w:rPr>
    </w:lvl>
    <w:lvl w:ilvl="4">
      <w:numFmt w:val="bullet"/>
      <w:lvlText w:val="•"/>
      <w:lvlJc w:val="left"/>
      <w:pPr>
        <w:ind w:left="2388" w:hanging="260"/>
      </w:pPr>
      <w:rPr>
        <w:rFonts w:hint="default"/>
        <w:lang w:val="uk-UA" w:eastAsia="en-US" w:bidi="ar-SA"/>
      </w:rPr>
    </w:lvl>
    <w:lvl w:ilvl="5">
      <w:numFmt w:val="bullet"/>
      <w:lvlText w:val="•"/>
      <w:lvlJc w:val="left"/>
      <w:pPr>
        <w:ind w:left="2955" w:hanging="260"/>
      </w:pPr>
      <w:rPr>
        <w:rFonts w:hint="default"/>
        <w:lang w:val="uk-UA" w:eastAsia="en-US" w:bidi="ar-SA"/>
      </w:rPr>
    </w:lvl>
    <w:lvl w:ilvl="6">
      <w:numFmt w:val="bullet"/>
      <w:lvlText w:val="•"/>
      <w:lvlJc w:val="left"/>
      <w:pPr>
        <w:ind w:left="3522" w:hanging="260"/>
      </w:pPr>
      <w:rPr>
        <w:rFonts w:hint="default"/>
        <w:lang w:val="uk-UA" w:eastAsia="en-US" w:bidi="ar-SA"/>
      </w:rPr>
    </w:lvl>
    <w:lvl w:ilvl="7">
      <w:numFmt w:val="bullet"/>
      <w:lvlText w:val="•"/>
      <w:lvlJc w:val="left"/>
      <w:pPr>
        <w:ind w:left="4089" w:hanging="260"/>
      </w:pPr>
      <w:rPr>
        <w:rFonts w:hint="default"/>
        <w:lang w:val="uk-UA" w:eastAsia="en-US" w:bidi="ar-SA"/>
      </w:rPr>
    </w:lvl>
    <w:lvl w:ilvl="8">
      <w:numFmt w:val="bullet"/>
      <w:lvlText w:val="•"/>
      <w:lvlJc w:val="left"/>
      <w:pPr>
        <w:ind w:left="4656" w:hanging="260"/>
      </w:pPr>
      <w:rPr>
        <w:rFonts w:hint="default"/>
        <w:lang w:val="uk-UA" w:eastAsia="en-US" w:bidi="ar-SA"/>
      </w:rPr>
    </w:lvl>
  </w:abstractNum>
  <w:num w:numId="1">
    <w:abstractNumId w:val="4"/>
  </w:num>
  <w:num w:numId="2">
    <w:abstractNumId w:val="7"/>
  </w:num>
  <w:num w:numId="3">
    <w:abstractNumId w:val="6"/>
  </w:num>
  <w:num w:numId="4">
    <w:abstractNumId w:val="3"/>
  </w:num>
  <w:num w:numId="5">
    <w:abstractNumId w:val="5"/>
  </w:num>
  <w:num w:numId="6">
    <w:abstractNumId w:val="8"/>
  </w:num>
  <w:num w:numId="7">
    <w:abstractNumId w:val="1"/>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4C44"/>
    <w:rsid w:val="000055AD"/>
    <w:rsid w:val="00013DFD"/>
    <w:rsid w:val="00036994"/>
    <w:rsid w:val="0003758A"/>
    <w:rsid w:val="00050F6A"/>
    <w:rsid w:val="00061B01"/>
    <w:rsid w:val="00071AA4"/>
    <w:rsid w:val="000B304A"/>
    <w:rsid w:val="000D17DE"/>
    <w:rsid w:val="000F2689"/>
    <w:rsid w:val="00107F04"/>
    <w:rsid w:val="00112D2D"/>
    <w:rsid w:val="001563E2"/>
    <w:rsid w:val="0017724E"/>
    <w:rsid w:val="00183D29"/>
    <w:rsid w:val="00186EE0"/>
    <w:rsid w:val="00187B29"/>
    <w:rsid w:val="001A6A15"/>
    <w:rsid w:val="001E359E"/>
    <w:rsid w:val="001E736E"/>
    <w:rsid w:val="001F46A2"/>
    <w:rsid w:val="002434D0"/>
    <w:rsid w:val="002774E1"/>
    <w:rsid w:val="002775C7"/>
    <w:rsid w:val="002B493D"/>
    <w:rsid w:val="002E75CD"/>
    <w:rsid w:val="00353B06"/>
    <w:rsid w:val="0035666F"/>
    <w:rsid w:val="0035707B"/>
    <w:rsid w:val="003A5F0E"/>
    <w:rsid w:val="003E3B50"/>
    <w:rsid w:val="003F007B"/>
    <w:rsid w:val="00414501"/>
    <w:rsid w:val="00416C13"/>
    <w:rsid w:val="0042531D"/>
    <w:rsid w:val="0043461D"/>
    <w:rsid w:val="00443E66"/>
    <w:rsid w:val="00461D83"/>
    <w:rsid w:val="00490C3B"/>
    <w:rsid w:val="00493536"/>
    <w:rsid w:val="004A0684"/>
    <w:rsid w:val="004C4F45"/>
    <w:rsid w:val="004D2E08"/>
    <w:rsid w:val="005119A2"/>
    <w:rsid w:val="00541933"/>
    <w:rsid w:val="0055624C"/>
    <w:rsid w:val="00575294"/>
    <w:rsid w:val="005C5283"/>
    <w:rsid w:val="005E1B5E"/>
    <w:rsid w:val="00611A98"/>
    <w:rsid w:val="00636209"/>
    <w:rsid w:val="00644509"/>
    <w:rsid w:val="006B155B"/>
    <w:rsid w:val="006C4D3D"/>
    <w:rsid w:val="006E3666"/>
    <w:rsid w:val="0070326D"/>
    <w:rsid w:val="00724C44"/>
    <w:rsid w:val="007265D2"/>
    <w:rsid w:val="00731759"/>
    <w:rsid w:val="00750914"/>
    <w:rsid w:val="007769EB"/>
    <w:rsid w:val="007935F9"/>
    <w:rsid w:val="007B1B15"/>
    <w:rsid w:val="007E1A55"/>
    <w:rsid w:val="007E576D"/>
    <w:rsid w:val="00886B38"/>
    <w:rsid w:val="008A4E50"/>
    <w:rsid w:val="008C04B3"/>
    <w:rsid w:val="0092391A"/>
    <w:rsid w:val="00970157"/>
    <w:rsid w:val="0098183A"/>
    <w:rsid w:val="00983900"/>
    <w:rsid w:val="009C31E8"/>
    <w:rsid w:val="009E5C50"/>
    <w:rsid w:val="009E7ED4"/>
    <w:rsid w:val="00A21400"/>
    <w:rsid w:val="00A22C6C"/>
    <w:rsid w:val="00A30B4D"/>
    <w:rsid w:val="00AD2D95"/>
    <w:rsid w:val="00AF311A"/>
    <w:rsid w:val="00AF5326"/>
    <w:rsid w:val="00B04C37"/>
    <w:rsid w:val="00B13E85"/>
    <w:rsid w:val="00B16FC7"/>
    <w:rsid w:val="00B17557"/>
    <w:rsid w:val="00B5177F"/>
    <w:rsid w:val="00BA03C5"/>
    <w:rsid w:val="00BD6E2B"/>
    <w:rsid w:val="00C10491"/>
    <w:rsid w:val="00C22E09"/>
    <w:rsid w:val="00C23A34"/>
    <w:rsid w:val="00C44EA0"/>
    <w:rsid w:val="00C503F6"/>
    <w:rsid w:val="00C53777"/>
    <w:rsid w:val="00C557EA"/>
    <w:rsid w:val="00CC6549"/>
    <w:rsid w:val="00CE2369"/>
    <w:rsid w:val="00CF0442"/>
    <w:rsid w:val="00D23016"/>
    <w:rsid w:val="00D27D27"/>
    <w:rsid w:val="00DE22FB"/>
    <w:rsid w:val="00DE73AC"/>
    <w:rsid w:val="00DF4624"/>
    <w:rsid w:val="00DF6729"/>
    <w:rsid w:val="00E577BE"/>
    <w:rsid w:val="00E6008D"/>
    <w:rsid w:val="00E73EA8"/>
    <w:rsid w:val="00E8302E"/>
    <w:rsid w:val="00EA257A"/>
    <w:rsid w:val="00EA2B5F"/>
    <w:rsid w:val="00EB26F5"/>
    <w:rsid w:val="00EC762F"/>
    <w:rsid w:val="00F62780"/>
    <w:rsid w:val="00F633B8"/>
    <w:rsid w:val="00FA2438"/>
    <w:rsid w:val="00FA3952"/>
    <w:rsid w:val="00FF28D6"/>
    <w:rsid w:val="0A5048CA"/>
    <w:rsid w:val="0CBD5E72"/>
    <w:rsid w:val="136B1195"/>
    <w:rsid w:val="24634140"/>
    <w:rsid w:val="33315613"/>
    <w:rsid w:val="3C3B59CA"/>
    <w:rsid w:val="3D5245ED"/>
    <w:rsid w:val="3F0C0BEC"/>
    <w:rsid w:val="54CA16A5"/>
    <w:rsid w:val="560C3114"/>
    <w:rsid w:val="692A5C95"/>
    <w:rsid w:val="6F8F6914"/>
    <w:rsid w:val="741F6041"/>
    <w:rsid w:val="793842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C0F37E"/>
  <w15:docId w15:val="{43944344-2773-48B8-B6D9-E1E08AB1A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unhideWhenUsed="1" w:qFormat="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pPr>
    <w:rPr>
      <w:rFonts w:ascii="Liberation Serif" w:eastAsia="Droid Sans Fallback" w:hAnsi="Liberation Serif" w:cs="FreeSans"/>
      <w:kern w:val="2"/>
      <w:sz w:val="24"/>
      <w:szCs w:val="24"/>
      <w:lang w:val="uk-UA" w:eastAsia="zh-CN" w:bidi="hi-IN"/>
    </w:rPr>
  </w:style>
  <w:style w:type="paragraph" w:styleId="1">
    <w:name w:val="heading 1"/>
    <w:basedOn w:val="a"/>
    <w:next w:val="a"/>
    <w:link w:val="10"/>
    <w:uiPriority w:val="1"/>
    <w:qFormat/>
    <w:pPr>
      <w:keepNext/>
      <w:keepLines/>
      <w:spacing w:before="240"/>
      <w:outlineLvl w:val="0"/>
    </w:pPr>
    <w:rPr>
      <w:rFonts w:asciiTheme="majorHAnsi" w:eastAsiaTheme="majorEastAsia" w:hAnsiTheme="majorHAnsi" w:cs="Mangal"/>
      <w:color w:val="2E74B5" w:themeColor="accent1" w:themeShade="BF"/>
      <w:sz w:val="32"/>
      <w:szCs w:val="29"/>
    </w:rPr>
  </w:style>
  <w:style w:type="paragraph" w:styleId="2">
    <w:name w:val="heading 2"/>
    <w:basedOn w:val="a"/>
    <w:next w:val="a"/>
    <w:link w:val="20"/>
    <w:uiPriority w:val="1"/>
    <w:semiHidden/>
    <w:unhideWhenUsed/>
    <w:qFormat/>
    <w:pPr>
      <w:keepNext/>
      <w:keepLines/>
      <w:suppressAutoHyphens w:val="0"/>
      <w:spacing w:before="200"/>
      <w:outlineLvl w:val="1"/>
    </w:pPr>
    <w:rPr>
      <w:rFonts w:asciiTheme="majorHAnsi" w:eastAsiaTheme="majorEastAsia" w:hAnsiTheme="majorHAnsi" w:cstheme="majorBidi"/>
      <w:b/>
      <w:bCs/>
      <w:color w:val="5B9BD5" w:themeColor="accent1"/>
      <w:kern w:val="0"/>
      <w:sz w:val="26"/>
      <w:szCs w:val="26"/>
      <w:lang w:val="en-US" w:eastAsia="en-US" w:bidi="ar-SA"/>
    </w:rPr>
  </w:style>
  <w:style w:type="paragraph" w:styleId="3">
    <w:name w:val="heading 3"/>
    <w:basedOn w:val="a"/>
    <w:next w:val="a"/>
    <w:link w:val="30"/>
    <w:uiPriority w:val="9"/>
    <w:semiHidden/>
    <w:unhideWhenUsed/>
    <w:qFormat/>
    <w:pPr>
      <w:keepNext/>
      <w:keepLines/>
      <w:spacing w:before="200"/>
      <w:outlineLvl w:val="2"/>
    </w:pPr>
    <w:rPr>
      <w:rFonts w:asciiTheme="majorHAnsi" w:eastAsiaTheme="majorEastAsia" w:hAnsiTheme="majorHAnsi" w:cs="Mangal"/>
      <w:b/>
      <w:bCs/>
      <w:color w:val="5B9BD5" w:themeColor="accent1"/>
      <w:szCs w:val="21"/>
    </w:rPr>
  </w:style>
  <w:style w:type="paragraph" w:styleId="4">
    <w:name w:val="heading 4"/>
    <w:basedOn w:val="a"/>
    <w:next w:val="a"/>
    <w:link w:val="40"/>
    <w:uiPriority w:val="9"/>
    <w:semiHidden/>
    <w:unhideWhenUsed/>
    <w:qFormat/>
    <w:pPr>
      <w:keepNext/>
      <w:keepLines/>
      <w:spacing w:before="200"/>
      <w:outlineLvl w:val="3"/>
    </w:pPr>
    <w:rPr>
      <w:rFonts w:asciiTheme="majorHAnsi" w:eastAsiaTheme="majorEastAsia" w:hAnsiTheme="majorHAnsi" w:cs="Mangal"/>
      <w:b/>
      <w:bCs/>
      <w:i/>
      <w:iCs/>
      <w:color w:val="5B9BD5" w:themeColor="accent1"/>
      <w:szCs w:val="21"/>
    </w:rPr>
  </w:style>
  <w:style w:type="paragraph" w:styleId="5">
    <w:name w:val="heading 5"/>
    <w:basedOn w:val="a"/>
    <w:next w:val="a"/>
    <w:link w:val="50"/>
    <w:uiPriority w:val="9"/>
    <w:semiHidden/>
    <w:unhideWhenUsed/>
    <w:qFormat/>
    <w:pPr>
      <w:keepNext/>
      <w:keepLines/>
      <w:spacing w:before="200"/>
      <w:outlineLvl w:val="4"/>
    </w:pPr>
    <w:rPr>
      <w:rFonts w:asciiTheme="majorHAnsi" w:eastAsiaTheme="majorEastAsia" w:hAnsiTheme="majorHAnsi" w:cs="Mangal"/>
      <w:color w:val="1F4E79" w:themeColor="accent1" w:themeShade="80"/>
      <w:szCs w:val="21"/>
    </w:rPr>
  </w:style>
  <w:style w:type="paragraph" w:styleId="6">
    <w:name w:val="heading 6"/>
    <w:basedOn w:val="a"/>
    <w:next w:val="a"/>
    <w:link w:val="60"/>
    <w:uiPriority w:val="9"/>
    <w:semiHidden/>
    <w:unhideWhenUsed/>
    <w:qFormat/>
    <w:pPr>
      <w:keepNext/>
      <w:keepLines/>
      <w:spacing w:before="200"/>
      <w:outlineLvl w:val="5"/>
    </w:pPr>
    <w:rPr>
      <w:rFonts w:asciiTheme="majorHAnsi" w:eastAsiaTheme="majorEastAsia" w:hAnsiTheme="majorHAnsi" w:cs="Mangal"/>
      <w:i/>
      <w:iCs/>
      <w:color w:val="1F4E79" w:themeColor="accent1" w:themeShade="8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uiPriority w:val="99"/>
    <w:semiHidden/>
    <w:unhideWhenUsed/>
    <w:qFormat/>
    <w:rPr>
      <w:color w:val="954F72" w:themeColor="followedHyperlink"/>
      <w:u w:val="single"/>
    </w:rPr>
  </w:style>
  <w:style w:type="character" w:styleId="a4">
    <w:name w:val="Emphasis"/>
    <w:uiPriority w:val="20"/>
    <w:qFormat/>
    <w:rPr>
      <w:i/>
      <w:iCs/>
    </w:rPr>
  </w:style>
  <w:style w:type="character" w:styleId="a5">
    <w:name w:val="Hyperlink"/>
    <w:basedOn w:val="a0"/>
    <w:uiPriority w:val="99"/>
    <w:unhideWhenUsed/>
    <w:qFormat/>
    <w:rPr>
      <w:color w:val="0000FF"/>
      <w:u w:val="single"/>
    </w:rPr>
  </w:style>
  <w:style w:type="character" w:styleId="HTML">
    <w:name w:val="HTML Cite"/>
    <w:uiPriority w:val="99"/>
    <w:unhideWhenUsed/>
    <w:qFormat/>
    <w:rPr>
      <w:i/>
      <w:iCs/>
    </w:rPr>
  </w:style>
  <w:style w:type="paragraph" w:styleId="21">
    <w:name w:val="Body Text 2"/>
    <w:basedOn w:val="a"/>
    <w:link w:val="22"/>
    <w:uiPriority w:val="99"/>
    <w:semiHidden/>
    <w:unhideWhenUsed/>
    <w:qFormat/>
    <w:pPr>
      <w:spacing w:after="120" w:line="480" w:lineRule="auto"/>
    </w:pPr>
    <w:rPr>
      <w:rFonts w:cs="Mangal"/>
      <w:szCs w:val="21"/>
    </w:rPr>
  </w:style>
  <w:style w:type="paragraph" w:styleId="a6">
    <w:name w:val="annotation text"/>
    <w:basedOn w:val="a"/>
    <w:link w:val="a7"/>
    <w:uiPriority w:val="99"/>
    <w:semiHidden/>
    <w:unhideWhenUsed/>
    <w:qFormat/>
    <w:rPr>
      <w:rFonts w:cs="Mangal"/>
      <w:sz w:val="20"/>
      <w:szCs w:val="18"/>
    </w:rPr>
  </w:style>
  <w:style w:type="paragraph" w:styleId="a8">
    <w:name w:val="annotation subject"/>
    <w:basedOn w:val="a6"/>
    <w:next w:val="a6"/>
    <w:link w:val="a9"/>
    <w:uiPriority w:val="99"/>
    <w:semiHidden/>
    <w:unhideWhenUsed/>
    <w:qFormat/>
    <w:pPr>
      <w:widowControl/>
      <w:suppressAutoHyphens w:val="0"/>
    </w:pPr>
    <w:rPr>
      <w:rFonts w:ascii="Calibri" w:eastAsia="Calibri" w:hAnsi="Calibri" w:cs="Arial"/>
      <w:b/>
      <w:bCs/>
      <w:kern w:val="0"/>
      <w:szCs w:val="20"/>
      <w:lang w:val="ru-RU" w:eastAsia="ru-RU" w:bidi="ar-SA"/>
    </w:rPr>
  </w:style>
  <w:style w:type="paragraph" w:styleId="aa">
    <w:name w:val="footnote text"/>
    <w:basedOn w:val="a"/>
    <w:link w:val="ab"/>
    <w:uiPriority w:val="99"/>
    <w:semiHidden/>
    <w:unhideWhenUsed/>
    <w:qFormat/>
    <w:pPr>
      <w:widowControl/>
    </w:pPr>
    <w:rPr>
      <w:rFonts w:ascii="Times New Roman" w:eastAsia="MS Mincho" w:hAnsi="Times New Roman" w:cs="Times New Roman"/>
      <w:kern w:val="0"/>
      <w:sz w:val="20"/>
      <w:szCs w:val="20"/>
      <w:lang w:bidi="ar-SA"/>
    </w:rPr>
  </w:style>
  <w:style w:type="paragraph" w:styleId="ac">
    <w:name w:val="header"/>
    <w:basedOn w:val="a"/>
    <w:link w:val="ad"/>
    <w:uiPriority w:val="99"/>
    <w:unhideWhenUsed/>
    <w:qFormat/>
    <w:pPr>
      <w:tabs>
        <w:tab w:val="center" w:pos="4986"/>
        <w:tab w:val="right" w:pos="9973"/>
      </w:tabs>
    </w:pPr>
    <w:rPr>
      <w:rFonts w:cs="Mangal"/>
      <w:szCs w:val="21"/>
    </w:rPr>
  </w:style>
  <w:style w:type="paragraph" w:styleId="ae">
    <w:name w:val="Body Text"/>
    <w:basedOn w:val="a"/>
    <w:link w:val="af"/>
    <w:uiPriority w:val="1"/>
    <w:unhideWhenUsed/>
    <w:qFormat/>
    <w:pPr>
      <w:suppressAutoHyphens w:val="0"/>
      <w:ind w:left="118"/>
      <w:jc w:val="both"/>
    </w:pPr>
    <w:rPr>
      <w:rFonts w:ascii="Times New Roman" w:eastAsia="Times New Roman" w:hAnsi="Times New Roman" w:cs="Times New Roman"/>
      <w:kern w:val="0"/>
      <w:sz w:val="28"/>
      <w:szCs w:val="28"/>
      <w:lang w:val="en-US" w:eastAsia="en-US" w:bidi="ar-SA"/>
    </w:rPr>
  </w:style>
  <w:style w:type="paragraph" w:styleId="af0">
    <w:name w:val="Body Text Indent"/>
    <w:basedOn w:val="a"/>
    <w:link w:val="af1"/>
    <w:uiPriority w:val="99"/>
    <w:semiHidden/>
    <w:unhideWhenUsed/>
    <w:qFormat/>
    <w:pPr>
      <w:widowControl/>
      <w:spacing w:after="120"/>
      <w:ind w:left="283"/>
    </w:pPr>
    <w:rPr>
      <w:rFonts w:ascii="Times New Roman" w:eastAsia="MS Mincho" w:hAnsi="Times New Roman" w:cs="Times New Roman"/>
      <w:kern w:val="0"/>
      <w:lang w:val="en-US" w:bidi="ar-SA"/>
    </w:rPr>
  </w:style>
  <w:style w:type="paragraph" w:styleId="af2">
    <w:name w:val="footer"/>
    <w:basedOn w:val="a"/>
    <w:link w:val="af3"/>
    <w:uiPriority w:val="99"/>
    <w:unhideWhenUsed/>
    <w:qFormat/>
    <w:pPr>
      <w:tabs>
        <w:tab w:val="center" w:pos="4986"/>
        <w:tab w:val="right" w:pos="9973"/>
      </w:tabs>
    </w:pPr>
    <w:rPr>
      <w:rFonts w:cs="Mangal"/>
      <w:szCs w:val="21"/>
    </w:rPr>
  </w:style>
  <w:style w:type="paragraph" w:styleId="af4">
    <w:name w:val="Normal (Web)"/>
    <w:basedOn w:val="a"/>
    <w:uiPriority w:val="99"/>
    <w:semiHidden/>
    <w:unhideWhenUsed/>
    <w:qFormat/>
    <w:pPr>
      <w:widowControl/>
      <w:suppressAutoHyphens w:val="0"/>
      <w:spacing w:before="100" w:beforeAutospacing="1" w:after="100" w:afterAutospacing="1"/>
    </w:pPr>
    <w:rPr>
      <w:rFonts w:ascii="Times New Roman" w:eastAsia="Times New Roman" w:hAnsi="Times New Roman" w:cs="Times New Roman"/>
      <w:kern w:val="0"/>
      <w:lang w:val="ru-RU" w:eastAsia="ru-RU" w:bidi="ar-SA"/>
    </w:rPr>
  </w:style>
  <w:style w:type="table" w:styleId="af5">
    <w:name w:val="Table Grid"/>
    <w:basedOn w:val="a1"/>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qFormat/>
    <w:rPr>
      <w:rFonts w:asciiTheme="majorHAnsi" w:eastAsiaTheme="majorEastAsia" w:hAnsiTheme="majorHAnsi" w:cs="Mangal"/>
      <w:color w:val="2E74B5" w:themeColor="accent1" w:themeShade="BF"/>
      <w:kern w:val="2"/>
      <w:sz w:val="32"/>
      <w:szCs w:val="29"/>
      <w:lang w:val="uk-UA" w:eastAsia="zh-CN" w:bidi="hi-IN"/>
    </w:rPr>
  </w:style>
  <w:style w:type="character" w:customStyle="1" w:styleId="20">
    <w:name w:val="Заголовок 2 Знак"/>
    <w:basedOn w:val="a0"/>
    <w:link w:val="2"/>
    <w:uiPriority w:val="1"/>
    <w:semiHidden/>
    <w:qFormat/>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semiHidden/>
    <w:qFormat/>
    <w:rPr>
      <w:rFonts w:asciiTheme="majorHAnsi" w:eastAsiaTheme="majorEastAsia" w:hAnsiTheme="majorHAnsi" w:cs="Mangal"/>
      <w:b/>
      <w:bCs/>
      <w:color w:val="5B9BD5" w:themeColor="accent1"/>
      <w:kern w:val="2"/>
      <w:sz w:val="24"/>
      <w:szCs w:val="21"/>
      <w:lang w:val="uk-UA" w:eastAsia="zh-CN" w:bidi="hi-IN"/>
    </w:rPr>
  </w:style>
  <w:style w:type="character" w:customStyle="1" w:styleId="40">
    <w:name w:val="Заголовок 4 Знак"/>
    <w:basedOn w:val="a0"/>
    <w:link w:val="4"/>
    <w:uiPriority w:val="9"/>
    <w:semiHidden/>
    <w:qFormat/>
    <w:rPr>
      <w:rFonts w:asciiTheme="majorHAnsi" w:eastAsiaTheme="majorEastAsia" w:hAnsiTheme="majorHAnsi" w:cs="Mangal"/>
      <w:b/>
      <w:bCs/>
      <w:i/>
      <w:iCs/>
      <w:color w:val="5B9BD5" w:themeColor="accent1"/>
      <w:kern w:val="2"/>
      <w:sz w:val="24"/>
      <w:szCs w:val="21"/>
      <w:lang w:val="uk-UA" w:eastAsia="zh-CN" w:bidi="hi-IN"/>
    </w:rPr>
  </w:style>
  <w:style w:type="character" w:customStyle="1" w:styleId="50">
    <w:name w:val="Заголовок 5 Знак"/>
    <w:basedOn w:val="a0"/>
    <w:link w:val="5"/>
    <w:uiPriority w:val="9"/>
    <w:semiHidden/>
    <w:qFormat/>
    <w:rPr>
      <w:rFonts w:asciiTheme="majorHAnsi" w:eastAsiaTheme="majorEastAsia" w:hAnsiTheme="majorHAnsi" w:cs="Mangal"/>
      <w:color w:val="1F4E79" w:themeColor="accent1" w:themeShade="80"/>
      <w:kern w:val="2"/>
      <w:sz w:val="24"/>
      <w:szCs w:val="21"/>
      <w:lang w:val="uk-UA" w:eastAsia="zh-CN" w:bidi="hi-IN"/>
    </w:rPr>
  </w:style>
  <w:style w:type="character" w:customStyle="1" w:styleId="60">
    <w:name w:val="Заголовок 6 Знак"/>
    <w:basedOn w:val="a0"/>
    <w:link w:val="6"/>
    <w:uiPriority w:val="9"/>
    <w:semiHidden/>
    <w:qFormat/>
    <w:rPr>
      <w:rFonts w:asciiTheme="majorHAnsi" w:eastAsiaTheme="majorEastAsia" w:hAnsiTheme="majorHAnsi" w:cs="Mangal"/>
      <w:i/>
      <w:iCs/>
      <w:color w:val="1F4E79" w:themeColor="accent1" w:themeShade="80"/>
      <w:kern w:val="2"/>
      <w:sz w:val="24"/>
      <w:szCs w:val="21"/>
      <w:lang w:val="uk-UA" w:eastAsia="zh-CN" w:bidi="hi-IN"/>
    </w:rPr>
  </w:style>
  <w:style w:type="paragraph" w:customStyle="1" w:styleId="msonormal0">
    <w:name w:val="msonormal"/>
    <w:basedOn w:val="a"/>
    <w:uiPriority w:val="99"/>
    <w:qFormat/>
    <w:pPr>
      <w:widowControl/>
      <w:suppressAutoHyphens w:val="0"/>
      <w:spacing w:before="100" w:beforeAutospacing="1" w:after="100" w:afterAutospacing="1"/>
    </w:pPr>
    <w:rPr>
      <w:rFonts w:ascii="Times New Roman" w:eastAsia="Times New Roman" w:hAnsi="Times New Roman" w:cs="Times New Roman"/>
      <w:kern w:val="0"/>
      <w:lang w:val="ru-RU" w:eastAsia="ru-RU" w:bidi="ar-SA"/>
    </w:rPr>
  </w:style>
  <w:style w:type="character" w:customStyle="1" w:styleId="ab">
    <w:name w:val="Текст сноски Знак"/>
    <w:basedOn w:val="a0"/>
    <w:link w:val="aa"/>
    <w:uiPriority w:val="99"/>
    <w:semiHidden/>
    <w:qFormat/>
    <w:rPr>
      <w:rFonts w:ascii="Times New Roman" w:eastAsia="MS Mincho" w:hAnsi="Times New Roman" w:cs="Times New Roman"/>
      <w:sz w:val="20"/>
      <w:szCs w:val="20"/>
      <w:lang w:val="uk-UA" w:eastAsia="zh-CN"/>
    </w:rPr>
  </w:style>
  <w:style w:type="character" w:customStyle="1" w:styleId="a7">
    <w:name w:val="Текст примечания Знак"/>
    <w:basedOn w:val="a0"/>
    <w:link w:val="a6"/>
    <w:uiPriority w:val="99"/>
    <w:semiHidden/>
    <w:qFormat/>
    <w:rPr>
      <w:rFonts w:ascii="Liberation Serif" w:eastAsia="Droid Sans Fallback" w:hAnsi="Liberation Serif" w:cs="Mangal"/>
      <w:kern w:val="2"/>
      <w:sz w:val="20"/>
      <w:szCs w:val="18"/>
      <w:lang w:val="uk-UA" w:eastAsia="zh-CN" w:bidi="hi-IN"/>
    </w:rPr>
  </w:style>
  <w:style w:type="character" w:customStyle="1" w:styleId="ad">
    <w:name w:val="Верхний колонтитул Знак"/>
    <w:basedOn w:val="a0"/>
    <w:link w:val="ac"/>
    <w:uiPriority w:val="99"/>
    <w:qFormat/>
    <w:rPr>
      <w:rFonts w:ascii="Liberation Serif" w:eastAsia="Droid Sans Fallback" w:hAnsi="Liberation Serif" w:cs="Mangal"/>
      <w:kern w:val="2"/>
      <w:sz w:val="24"/>
      <w:szCs w:val="21"/>
      <w:lang w:val="uk-UA" w:eastAsia="zh-CN" w:bidi="hi-IN"/>
    </w:rPr>
  </w:style>
  <w:style w:type="character" w:customStyle="1" w:styleId="af3">
    <w:name w:val="Нижний колонтитул Знак"/>
    <w:basedOn w:val="a0"/>
    <w:link w:val="af2"/>
    <w:uiPriority w:val="99"/>
    <w:qFormat/>
    <w:rPr>
      <w:rFonts w:ascii="Liberation Serif" w:eastAsia="Droid Sans Fallback" w:hAnsi="Liberation Serif" w:cs="Mangal"/>
      <w:kern w:val="2"/>
      <w:sz w:val="24"/>
      <w:szCs w:val="21"/>
      <w:lang w:val="uk-UA" w:eastAsia="zh-CN" w:bidi="hi-IN"/>
    </w:rPr>
  </w:style>
  <w:style w:type="character" w:customStyle="1" w:styleId="af">
    <w:name w:val="Основной текст Знак"/>
    <w:basedOn w:val="a0"/>
    <w:link w:val="ae"/>
    <w:uiPriority w:val="1"/>
    <w:qFormat/>
    <w:rPr>
      <w:rFonts w:ascii="Times New Roman" w:eastAsia="Times New Roman" w:hAnsi="Times New Roman" w:cs="Times New Roman"/>
      <w:sz w:val="28"/>
      <w:szCs w:val="28"/>
    </w:rPr>
  </w:style>
  <w:style w:type="character" w:customStyle="1" w:styleId="af1">
    <w:name w:val="Основной текст с отступом Знак"/>
    <w:basedOn w:val="a0"/>
    <w:link w:val="af0"/>
    <w:uiPriority w:val="99"/>
    <w:semiHidden/>
    <w:qFormat/>
    <w:rPr>
      <w:rFonts w:ascii="Times New Roman" w:eastAsia="MS Mincho" w:hAnsi="Times New Roman" w:cs="Times New Roman"/>
      <w:sz w:val="24"/>
      <w:szCs w:val="24"/>
      <w:lang w:eastAsia="zh-CN"/>
    </w:rPr>
  </w:style>
  <w:style w:type="character" w:customStyle="1" w:styleId="22">
    <w:name w:val="Основной текст 2 Знак"/>
    <w:basedOn w:val="a0"/>
    <w:link w:val="21"/>
    <w:uiPriority w:val="99"/>
    <w:semiHidden/>
    <w:qFormat/>
    <w:rPr>
      <w:rFonts w:ascii="Liberation Serif" w:eastAsia="Droid Sans Fallback" w:hAnsi="Liberation Serif" w:cs="Mangal"/>
      <w:kern w:val="2"/>
      <w:sz w:val="24"/>
      <w:szCs w:val="21"/>
      <w:lang w:val="uk-UA" w:eastAsia="zh-CN" w:bidi="hi-IN"/>
    </w:rPr>
  </w:style>
  <w:style w:type="character" w:customStyle="1" w:styleId="a9">
    <w:name w:val="Тема примечания Знак"/>
    <w:basedOn w:val="a7"/>
    <w:link w:val="a8"/>
    <w:uiPriority w:val="99"/>
    <w:semiHidden/>
    <w:qFormat/>
    <w:rPr>
      <w:rFonts w:ascii="Calibri" w:eastAsia="Calibri" w:hAnsi="Calibri" w:cs="Arial"/>
      <w:b/>
      <w:bCs/>
      <w:kern w:val="2"/>
      <w:sz w:val="20"/>
      <w:szCs w:val="20"/>
      <w:lang w:val="ru-RU" w:eastAsia="ru-RU" w:bidi="hi-IN"/>
    </w:rPr>
  </w:style>
  <w:style w:type="paragraph" w:styleId="af6">
    <w:name w:val="List Paragraph"/>
    <w:basedOn w:val="a"/>
    <w:uiPriority w:val="99"/>
    <w:qFormat/>
    <w:pPr>
      <w:ind w:left="720"/>
      <w:contextualSpacing/>
    </w:pPr>
    <w:rPr>
      <w:rFonts w:cs="Mangal"/>
      <w:szCs w:val="21"/>
    </w:rPr>
  </w:style>
  <w:style w:type="paragraph" w:customStyle="1" w:styleId="Default">
    <w:name w:val="Default"/>
    <w:qFormat/>
    <w:pPr>
      <w:autoSpaceDE w:val="0"/>
      <w:autoSpaceDN w:val="0"/>
      <w:adjustRightInd w:val="0"/>
    </w:pPr>
    <w:rPr>
      <w:rFonts w:eastAsia="Times New Roman"/>
      <w:color w:val="000000"/>
      <w:sz w:val="24"/>
      <w:szCs w:val="24"/>
      <w:lang w:val="ru-RU" w:eastAsia="ru-RU"/>
    </w:rPr>
  </w:style>
  <w:style w:type="paragraph" w:customStyle="1" w:styleId="TableParagraph">
    <w:name w:val="Table Paragraph"/>
    <w:basedOn w:val="a"/>
    <w:uiPriority w:val="1"/>
    <w:qFormat/>
    <w:pPr>
      <w:suppressAutoHyphens w:val="0"/>
      <w:autoSpaceDE w:val="0"/>
      <w:autoSpaceDN w:val="0"/>
      <w:ind w:left="107"/>
    </w:pPr>
    <w:rPr>
      <w:rFonts w:ascii="Times New Roman" w:eastAsia="Times New Roman" w:hAnsi="Times New Roman" w:cs="Times New Roman"/>
      <w:kern w:val="0"/>
      <w:sz w:val="22"/>
      <w:szCs w:val="22"/>
      <w:lang w:eastAsia="en-US" w:bidi="ar-SA"/>
    </w:rPr>
  </w:style>
  <w:style w:type="paragraph" w:customStyle="1" w:styleId="login-buttonuser">
    <w:name w:val="login-button__user"/>
    <w:basedOn w:val="a"/>
    <w:uiPriority w:val="99"/>
    <w:qFormat/>
    <w:pPr>
      <w:widowControl/>
      <w:suppressAutoHyphens w:val="0"/>
      <w:spacing w:before="100" w:beforeAutospacing="1" w:after="100" w:afterAutospacing="1"/>
    </w:pPr>
    <w:rPr>
      <w:rFonts w:ascii="Times New Roman" w:eastAsia="Times New Roman" w:hAnsi="Times New Roman" w:cs="Times New Roman"/>
      <w:kern w:val="0"/>
      <w:lang w:val="ru-RU" w:eastAsia="ru-RU" w:bidi="ar-SA"/>
    </w:rPr>
  </w:style>
  <w:style w:type="character" w:customStyle="1" w:styleId="UnresolvedMention">
    <w:name w:val="Unresolved Mention"/>
    <w:basedOn w:val="a0"/>
    <w:uiPriority w:val="99"/>
    <w:semiHidden/>
    <w:qFormat/>
    <w:rPr>
      <w:color w:val="605E5C"/>
      <w:shd w:val="clear" w:color="auto" w:fill="E1DFDD"/>
    </w:rPr>
  </w:style>
  <w:style w:type="character" w:customStyle="1" w:styleId="a-size-extra-large">
    <w:name w:val="a-size-extra-large"/>
    <w:basedOn w:val="a0"/>
    <w:qFormat/>
    <w:rPr>
      <w:rFonts w:ascii="Times New Roman" w:hAnsi="Times New Roman" w:cs="Times New Roman" w:hint="default"/>
    </w:rPr>
  </w:style>
  <w:style w:type="character" w:customStyle="1" w:styleId="author">
    <w:name w:val="author"/>
    <w:basedOn w:val="a0"/>
    <w:qFormat/>
    <w:rPr>
      <w:rFonts w:ascii="Times New Roman" w:hAnsi="Times New Roman" w:cs="Times New Roman" w:hint="default"/>
    </w:rPr>
  </w:style>
  <w:style w:type="character" w:customStyle="1" w:styleId="a-color-secondary">
    <w:name w:val="a-color-secondary"/>
    <w:basedOn w:val="a0"/>
    <w:qFormat/>
    <w:rPr>
      <w:rFonts w:ascii="Times New Roman" w:hAnsi="Times New Roman" w:cs="Times New Roman" w:hint="default"/>
    </w:rPr>
  </w:style>
  <w:style w:type="character" w:customStyle="1" w:styleId="fn">
    <w:name w:val="fn"/>
    <w:basedOn w:val="a0"/>
    <w:qFormat/>
    <w:rPr>
      <w:rFonts w:ascii="Times New Roman" w:hAnsi="Times New Roman" w:cs="Times New Roman" w:hint="default"/>
    </w:rPr>
  </w:style>
  <w:style w:type="table" w:customStyle="1" w:styleId="TableNormal">
    <w:name w:val="Table Normal"/>
    <w:uiPriority w:val="2"/>
    <w:semiHidden/>
    <w:qFormat/>
    <w:pPr>
      <w:widowControl w:val="0"/>
      <w:autoSpaceDE w:val="0"/>
      <w:autoSpaceDN w:val="0"/>
    </w:pPr>
    <w:tblPr>
      <w:tblCellMar>
        <w:top w:w="0" w:type="dxa"/>
        <w:left w:w="0" w:type="dxa"/>
        <w:bottom w:w="0" w:type="dxa"/>
        <w:right w:w="0" w:type="dxa"/>
      </w:tblCellMar>
    </w:tblPr>
  </w:style>
  <w:style w:type="paragraph" w:customStyle="1" w:styleId="210">
    <w:name w:val="Основной текст 21"/>
    <w:basedOn w:val="a"/>
    <w:qFormat/>
    <w:pPr>
      <w:widowControl/>
      <w:suppressAutoHyphens w:val="0"/>
      <w:overflowPunct w:val="0"/>
      <w:autoSpaceDE w:val="0"/>
      <w:autoSpaceDN w:val="0"/>
      <w:adjustRightInd w:val="0"/>
      <w:spacing w:line="360" w:lineRule="auto"/>
      <w:ind w:firstLine="567"/>
      <w:jc w:val="both"/>
    </w:pPr>
    <w:rPr>
      <w:rFonts w:ascii="Times New Roman" w:eastAsia="Times New Roman" w:hAnsi="Times New Roman" w:cs="Times New Roman"/>
      <w:kern w:val="0"/>
      <w:sz w:val="28"/>
      <w:szCs w:val="20"/>
      <w:lang w:eastAsia="ru-RU" w:bidi="ar-SA"/>
    </w:rPr>
  </w:style>
  <w:style w:type="character" w:customStyle="1" w:styleId="st">
    <w:name w:val="st"/>
    <w:qFormat/>
  </w:style>
  <w:style w:type="table" w:customStyle="1" w:styleId="Style57">
    <w:name w:val="_Style 57"/>
    <w:basedOn w:val="a1"/>
    <w:qFormat/>
    <w:rsid w:val="00EC762F"/>
    <w:rPr>
      <w:rFonts w:ascii="Liberation Serif" w:eastAsia="Liberation Serif" w:hAnsi="Liberation Serif" w:cs="Liberation Serif"/>
    </w:rPr>
    <w:tblPr>
      <w:tblInd w:w="0" w:type="nil"/>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hdphoto" Target="media/hdphoto3.wdp"/><Relationship Id="rId18" Type="http://schemas.openxmlformats.org/officeDocument/2006/relationships/hyperlink" Target="http://www.nbuv.gov.ua" TargetMode="External"/><Relationship Id="rId26" Type="http://schemas.openxmlformats.org/officeDocument/2006/relationships/hyperlink" Target="mailto:v_banakh@znu.edu.ua" TargetMode="External"/><Relationship Id="rId3" Type="http://schemas.openxmlformats.org/officeDocument/2006/relationships/styles" Target="styles.xml"/><Relationship Id="rId21" Type="http://schemas.openxmlformats.org/officeDocument/2006/relationships/hyperlink" Target="https://sites.znu.edu.ua/navchalnyj_viddil/normatyvna_basa/polozhennya_pro_poryadok_povtornogo_vivchennya_navchal__nikh_distsipl__n_ta_povtornogo_navchannya_u_znu.pdf"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s://www.youtube.com/playlist?list=PL6RGdK0JRIrqexdp7BI9__iT1Pe4Wh_lJ" TargetMode="External"/><Relationship Id="rId25" Type="http://schemas.openxmlformats.org/officeDocument/2006/relationships/hyperlink" Target="https://lnk.ua/3R4avGqeJ"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youtube.com/playlist?list=PL6RGdK0JRIroTinfLFMLOtD67KkdbjDdZ" TargetMode="External"/><Relationship Id="rId20" Type="http://schemas.openxmlformats.org/officeDocument/2006/relationships/hyperlink" Target="https://lnk.ua/gk4x2wkVy" TargetMode="External"/><Relationship Id="rId29" Type="http://schemas.openxmlformats.org/officeDocument/2006/relationships/hyperlink" Target="https://moodle.znu.edu.u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2.wdp"/><Relationship Id="rId24" Type="http://schemas.openxmlformats.org/officeDocument/2006/relationships/hyperlink" Target="https://lnk.ua/QRVdWGwe3"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moodle.znu.edu.ua/course/view.php?id=15790" TargetMode="External"/><Relationship Id="rId23" Type="http://schemas.openxmlformats.org/officeDocument/2006/relationships/hyperlink" Target="https://lnk.ua/EYNg6GpVZ" TargetMode="External"/><Relationship Id="rId28" Type="http://schemas.openxmlformats.org/officeDocument/2006/relationships/hyperlink" Target="https://library.znu.edu.ua/" TargetMode="External"/><Relationship Id="rId10" Type="http://schemas.openxmlformats.org/officeDocument/2006/relationships/image" Target="media/image2.png"/><Relationship Id="rId19" Type="http://schemas.openxmlformats.org/officeDocument/2006/relationships/hyperlink" Target="https://sites.znu.edu.ua/navchalnyj_viddil/1635.ukr.html" TargetMode="External"/><Relationship Id="rId31" Type="http://schemas.openxmlformats.org/officeDocument/2006/relationships/hyperlink" Target="https://sites.znu.edu.ua/child-advance/" TargetMode="Externa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hyperlink" Target="mailto:khrystianinova@gmail.com" TargetMode="External"/><Relationship Id="rId22" Type="http://schemas.openxmlformats.org/officeDocument/2006/relationships/hyperlink" Target="https://lnk.ua/9MVwgEpVz" TargetMode="External"/><Relationship Id="rId27" Type="http://schemas.openxmlformats.org/officeDocument/2006/relationships/hyperlink" Target="https://lnk.ua/5pVJr17VP" TargetMode="External"/><Relationship Id="rId30" Type="http://schemas.openxmlformats.org/officeDocument/2006/relationships/hyperlink" Target="https://moodle.znu.edu.ua/mod/page/view.php?id=133015"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782337-04A5-4C89-B67A-2FF3CB150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13</Pages>
  <Words>6349</Words>
  <Characters>36191</Characters>
  <Application>Microsoft Office Word</Application>
  <DocSecurity>0</DocSecurity>
  <Lines>301</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Valentina</dc:creator>
  <cp:lastModifiedBy>Raisa</cp:lastModifiedBy>
  <cp:revision>6</cp:revision>
  <dcterms:created xsi:type="dcterms:W3CDTF">2025-11-06T09:04:00Z</dcterms:created>
  <dcterms:modified xsi:type="dcterms:W3CDTF">2025-11-15T12:48:00Z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69A8D6AD3CD54D68BEF6DDB41BF94061_12</vt:lpwstr>
  </property>
</Properties>
</file>