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7F" w:rsidRPr="000E2F3B" w:rsidRDefault="00E5147F" w:rsidP="00E5147F">
      <w:pPr>
        <w:pStyle w:val="a3"/>
      </w:pPr>
      <w:bookmarkStart w:id="0" w:name="_GoBack"/>
      <w:bookmarkEnd w:id="0"/>
      <w:r w:rsidRPr="000E2F3B">
        <w:t>РЕФЕРАТ</w:t>
      </w:r>
    </w:p>
    <w:p w:rsidR="00E5147F" w:rsidRPr="000E2F3B" w:rsidRDefault="00E5147F" w:rsidP="00E5147F">
      <w:pPr>
        <w:pStyle w:val="a3"/>
        <w:rPr>
          <w:b w:val="0"/>
        </w:rPr>
      </w:pPr>
    </w:p>
    <w:p w:rsidR="00E5147F" w:rsidRPr="000E2F3B" w:rsidRDefault="001A6C41" w:rsidP="00E5147F">
      <w:pPr>
        <w:pStyle w:val="a5"/>
        <w:ind w:firstLine="720"/>
      </w:pPr>
      <w:r>
        <w:rPr>
          <w:i/>
        </w:rPr>
        <w:t>Магістерська</w:t>
      </w:r>
      <w:r w:rsidR="00E5147F" w:rsidRPr="000E2F3B">
        <w:rPr>
          <w:i/>
        </w:rPr>
        <w:t xml:space="preserve"> робота:</w:t>
      </w:r>
      <w:r w:rsidR="00E5147F" w:rsidRPr="000E2F3B">
        <w:rPr>
          <w:b/>
        </w:rPr>
        <w:t xml:space="preserve"> </w:t>
      </w:r>
      <w:r w:rsidR="000E2F3B" w:rsidRPr="000E2F3B">
        <w:t xml:space="preserve">складається з </w:t>
      </w:r>
      <w:r w:rsidR="0080795D">
        <w:t>75</w:t>
      </w:r>
      <w:r w:rsidR="000E2F3B" w:rsidRPr="000E2F3B">
        <w:t xml:space="preserve"> сторінок, 51</w:t>
      </w:r>
      <w:r w:rsidR="004D4C03">
        <w:t xml:space="preserve"> позиції</w:t>
      </w:r>
      <w:r w:rsidR="00E14F1E" w:rsidRPr="000E2F3B">
        <w:t xml:space="preserve"> у списку літератури, </w:t>
      </w:r>
      <w:r w:rsidR="00D4283E">
        <w:t>2</w:t>
      </w:r>
      <w:r w:rsidR="00E5147F" w:rsidRPr="000E2F3B">
        <w:t xml:space="preserve"> додатків.</w:t>
      </w:r>
    </w:p>
    <w:p w:rsidR="00E5147F" w:rsidRPr="000E2F3B" w:rsidRDefault="00D4283E" w:rsidP="00E5147F">
      <w:pPr>
        <w:pStyle w:val="a5"/>
        <w:ind w:firstLine="720"/>
        <w:rPr>
          <w:szCs w:val="28"/>
        </w:rPr>
      </w:pPr>
      <w:r>
        <w:rPr>
          <w:szCs w:val="28"/>
        </w:rPr>
        <w:t>ТЕХНОЛОГІЗАЦІЯ</w:t>
      </w:r>
      <w:r w:rsidR="00E5147F" w:rsidRPr="000E2F3B">
        <w:rPr>
          <w:szCs w:val="28"/>
        </w:rPr>
        <w:t xml:space="preserve">, </w:t>
      </w:r>
      <w:r>
        <w:rPr>
          <w:szCs w:val="28"/>
        </w:rPr>
        <w:t>ЧУТКИ</w:t>
      </w:r>
      <w:r w:rsidR="00E14F1E" w:rsidRPr="000E2F3B">
        <w:rPr>
          <w:szCs w:val="28"/>
        </w:rPr>
        <w:t xml:space="preserve">, </w:t>
      </w:r>
      <w:r>
        <w:rPr>
          <w:szCs w:val="28"/>
        </w:rPr>
        <w:t>ФОРМУВАННЯ ГРОМАДСЬКОЇ ДУМКИ</w:t>
      </w:r>
    </w:p>
    <w:p w:rsidR="00E5147F" w:rsidRPr="000E2F3B" w:rsidRDefault="00E5147F" w:rsidP="00E5147F">
      <w:pPr>
        <w:pStyle w:val="a5"/>
        <w:ind w:firstLine="720"/>
      </w:pPr>
      <w:r w:rsidRPr="000E2F3B">
        <w:rPr>
          <w:i/>
        </w:rPr>
        <w:t>Мета наукового дослідження:</w:t>
      </w:r>
      <w:r w:rsidRPr="000E2F3B">
        <w:t xml:space="preserve"> д</w:t>
      </w:r>
      <w:r w:rsidRPr="000E2F3B">
        <w:rPr>
          <w:szCs w:val="28"/>
        </w:rPr>
        <w:t xml:space="preserve">ослідити </w:t>
      </w:r>
      <w:r w:rsidR="002A74AF">
        <w:rPr>
          <w:szCs w:val="28"/>
        </w:rPr>
        <w:t>механізми технологізації чуток та їх вплив на формування громадської думки</w:t>
      </w:r>
      <w:r w:rsidRPr="000E2F3B">
        <w:rPr>
          <w:szCs w:val="28"/>
        </w:rPr>
        <w:t>.</w:t>
      </w:r>
    </w:p>
    <w:p w:rsidR="00E5147F" w:rsidRPr="000E2F3B" w:rsidRDefault="00E5147F" w:rsidP="00E514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E2F3B">
        <w:rPr>
          <w:i/>
          <w:sz w:val="28"/>
          <w:lang w:val="uk-UA"/>
        </w:rPr>
        <w:t>Об’єкт наукового дослідження:</w:t>
      </w:r>
      <w:r w:rsidRPr="000E2F3B">
        <w:rPr>
          <w:sz w:val="28"/>
          <w:lang w:val="uk-UA"/>
        </w:rPr>
        <w:t xml:space="preserve"> </w:t>
      </w:r>
      <w:r w:rsidR="002A74AF">
        <w:rPr>
          <w:sz w:val="28"/>
          <w:szCs w:val="28"/>
          <w:lang w:val="uk-UA"/>
        </w:rPr>
        <w:t>процес формування громадської думки</w:t>
      </w:r>
      <w:r w:rsidRPr="000E2F3B">
        <w:rPr>
          <w:sz w:val="28"/>
          <w:szCs w:val="28"/>
          <w:lang w:val="uk-UA"/>
        </w:rPr>
        <w:t>.</w:t>
      </w:r>
    </w:p>
    <w:p w:rsidR="00E5147F" w:rsidRPr="000E2F3B" w:rsidRDefault="00E5147F" w:rsidP="00E514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E2F3B">
        <w:rPr>
          <w:i/>
          <w:sz w:val="28"/>
          <w:lang w:val="uk-UA"/>
        </w:rPr>
        <w:t>Предмет наукового дослідження:</w:t>
      </w:r>
      <w:r w:rsidRPr="000E2F3B">
        <w:rPr>
          <w:sz w:val="28"/>
          <w:lang w:val="uk-UA"/>
        </w:rPr>
        <w:t xml:space="preserve"> </w:t>
      </w:r>
      <w:r w:rsidR="002A74AF">
        <w:rPr>
          <w:sz w:val="28"/>
          <w:szCs w:val="28"/>
          <w:lang w:val="uk-UA"/>
        </w:rPr>
        <w:t>технологізація чуток у формуванні громадської думки</w:t>
      </w:r>
      <w:r w:rsidRPr="000E2F3B">
        <w:rPr>
          <w:sz w:val="28"/>
          <w:szCs w:val="28"/>
          <w:lang w:val="uk-UA"/>
        </w:rPr>
        <w:t>.</w:t>
      </w:r>
    </w:p>
    <w:p w:rsidR="00E5147F" w:rsidRPr="000E2F3B" w:rsidRDefault="00E5147F" w:rsidP="00E5147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E2F3B">
        <w:rPr>
          <w:i/>
          <w:sz w:val="28"/>
          <w:lang w:val="uk-UA"/>
        </w:rPr>
        <w:t xml:space="preserve">Методи наукового дослідження: </w:t>
      </w:r>
      <w:r w:rsidRPr="000E2F3B">
        <w:rPr>
          <w:sz w:val="28"/>
          <w:szCs w:val="28"/>
          <w:lang w:val="uk-UA"/>
        </w:rPr>
        <w:t>системний,</w:t>
      </w:r>
      <w:r w:rsidR="00923321">
        <w:rPr>
          <w:sz w:val="28"/>
          <w:szCs w:val="28"/>
          <w:lang w:val="uk-UA"/>
        </w:rPr>
        <w:t xml:space="preserve"> </w:t>
      </w:r>
      <w:r w:rsidR="002A74AF">
        <w:rPr>
          <w:sz w:val="28"/>
          <w:szCs w:val="28"/>
          <w:lang w:val="uk-UA"/>
        </w:rPr>
        <w:t>комунікативний</w:t>
      </w:r>
      <w:r w:rsidR="00923321">
        <w:rPr>
          <w:sz w:val="28"/>
          <w:szCs w:val="28"/>
          <w:lang w:val="uk-UA"/>
        </w:rPr>
        <w:t xml:space="preserve">, </w:t>
      </w:r>
      <w:r w:rsidR="002A74AF">
        <w:rPr>
          <w:sz w:val="28"/>
          <w:szCs w:val="28"/>
          <w:lang w:val="uk-UA"/>
        </w:rPr>
        <w:t>аксіологічний,</w:t>
      </w:r>
      <w:r w:rsidR="00B709FF">
        <w:rPr>
          <w:sz w:val="28"/>
          <w:szCs w:val="28"/>
          <w:lang w:val="uk-UA"/>
        </w:rPr>
        <w:t xml:space="preserve"> діяльнісний підходи,</w:t>
      </w:r>
      <w:r w:rsidR="002A74AF">
        <w:rPr>
          <w:sz w:val="28"/>
          <w:szCs w:val="28"/>
          <w:lang w:val="uk-UA"/>
        </w:rPr>
        <w:t xml:space="preserve"> </w:t>
      </w:r>
      <w:r w:rsidRPr="000E2F3B">
        <w:rPr>
          <w:sz w:val="28"/>
          <w:szCs w:val="28"/>
          <w:lang w:val="uk-UA"/>
        </w:rPr>
        <w:t xml:space="preserve">метод </w:t>
      </w:r>
      <w:r w:rsidR="002A74AF">
        <w:rPr>
          <w:sz w:val="28"/>
          <w:szCs w:val="28"/>
          <w:lang w:val="uk-UA"/>
        </w:rPr>
        <w:t>кейс-стаді</w:t>
      </w:r>
      <w:r w:rsidRPr="000E2F3B">
        <w:rPr>
          <w:sz w:val="28"/>
          <w:szCs w:val="28"/>
          <w:lang w:val="uk-UA"/>
        </w:rPr>
        <w:t>.</w:t>
      </w:r>
    </w:p>
    <w:p w:rsidR="00E5147F" w:rsidRPr="004D4C03" w:rsidRDefault="00E5147F" w:rsidP="004D4C03">
      <w:pPr>
        <w:pStyle w:val="ab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D4C03">
        <w:rPr>
          <w:i/>
          <w:sz w:val="28"/>
          <w:szCs w:val="28"/>
          <w:lang w:val="uk-UA"/>
        </w:rPr>
        <w:t>Гіпотеза дослідження:</w:t>
      </w:r>
      <w:r w:rsidR="004D4C03" w:rsidRPr="004D4C03">
        <w:rPr>
          <w:sz w:val="28"/>
          <w:szCs w:val="28"/>
        </w:rPr>
        <w:t xml:space="preserve"> </w:t>
      </w:r>
      <w:r w:rsidR="004D4C03">
        <w:rPr>
          <w:sz w:val="28"/>
          <w:szCs w:val="28"/>
          <w:lang w:val="uk-UA"/>
        </w:rPr>
        <w:t>т</w:t>
      </w:r>
      <w:r w:rsidR="004D4C03" w:rsidRPr="004D4C03">
        <w:rPr>
          <w:sz w:val="28"/>
          <w:szCs w:val="28"/>
        </w:rPr>
        <w:t xml:space="preserve">ехнологізація чуток відбувається через використання мережі Інтернет як найбільш оперативного та масового, а також найменш «контрольованого» каналу поширення інформації. </w:t>
      </w:r>
    </w:p>
    <w:p w:rsidR="00E5147F" w:rsidRPr="004D4C03" w:rsidRDefault="00E5147F" w:rsidP="00E5147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E2F3B">
        <w:rPr>
          <w:i/>
          <w:sz w:val="28"/>
          <w:lang w:val="uk-UA"/>
        </w:rPr>
        <w:t>Висновки:</w:t>
      </w:r>
      <w:r w:rsidRPr="000E2F3B">
        <w:rPr>
          <w:sz w:val="28"/>
          <w:lang w:val="uk-UA"/>
        </w:rPr>
        <w:t xml:space="preserve"> </w:t>
      </w:r>
      <w:r w:rsidRPr="004D4C03">
        <w:rPr>
          <w:sz w:val="28"/>
          <w:szCs w:val="28"/>
          <w:lang w:val="uk-UA"/>
        </w:rPr>
        <w:t>1. </w:t>
      </w:r>
      <w:r w:rsidR="00C0103F" w:rsidRPr="004D4C03">
        <w:rPr>
          <w:sz w:val="28"/>
          <w:szCs w:val="28"/>
          <w:lang w:val="uk-UA"/>
        </w:rPr>
        <w:t>Чутки – це специфічний тип комунікації, в якому відбувається процес виникнення і неформального поширення емоційно забарвленого сюжету, спрямованого на задоволення актуальних інформаційних потреб в умовах дефіциту інформації</w:t>
      </w:r>
    </w:p>
    <w:p w:rsidR="00E5147F" w:rsidRPr="004D4C03" w:rsidRDefault="00E5147F" w:rsidP="00E5147F">
      <w:pPr>
        <w:pStyle w:val="a3"/>
        <w:tabs>
          <w:tab w:val="left" w:pos="993"/>
        </w:tabs>
        <w:spacing w:line="360" w:lineRule="auto"/>
        <w:ind w:firstLine="709"/>
        <w:jc w:val="both"/>
        <w:rPr>
          <w:b w:val="0"/>
          <w:szCs w:val="28"/>
        </w:rPr>
      </w:pPr>
      <w:r w:rsidRPr="004D4C03">
        <w:rPr>
          <w:b w:val="0"/>
          <w:szCs w:val="28"/>
        </w:rPr>
        <w:t>2. </w:t>
      </w:r>
      <w:r w:rsidR="00275764" w:rsidRPr="004D4C03">
        <w:rPr>
          <w:b w:val="0"/>
          <w:szCs w:val="28"/>
        </w:rPr>
        <w:t>Процес технологізації чуток для формування громадської думки є циркулюючим, та проходить у п’ять етапів: зародження думки, формування групи, активність лідерів думок, спад інтересу, згасання ідеї (її видозмінна модифікація</w:t>
      </w:r>
      <w:r w:rsidR="004D4C03">
        <w:rPr>
          <w:b w:val="0"/>
          <w:szCs w:val="28"/>
        </w:rPr>
        <w:t xml:space="preserve"> або початок нового кола</w:t>
      </w:r>
      <w:r w:rsidR="00275764" w:rsidRPr="004D4C03">
        <w:rPr>
          <w:b w:val="0"/>
          <w:szCs w:val="28"/>
        </w:rPr>
        <w:t xml:space="preserve"> циркуляції).</w:t>
      </w:r>
    </w:p>
    <w:p w:rsidR="00E5147F" w:rsidRPr="004D4C03" w:rsidRDefault="00E5147F" w:rsidP="0027576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4D4C03">
        <w:rPr>
          <w:sz w:val="28"/>
          <w:szCs w:val="28"/>
          <w:lang w:val="uk-UA"/>
        </w:rPr>
        <w:t>3.</w:t>
      </w:r>
      <w:r w:rsidRPr="004D4C03">
        <w:rPr>
          <w:sz w:val="28"/>
          <w:szCs w:val="28"/>
        </w:rPr>
        <w:t> </w:t>
      </w:r>
      <w:r w:rsidR="00275764" w:rsidRPr="004D4C03">
        <w:rPr>
          <w:sz w:val="28"/>
          <w:szCs w:val="28"/>
          <w:lang w:val="uk-UA"/>
        </w:rPr>
        <w:t>Щоб мінімізувати технологізацію чуток при впливі на формування громадської думки важливо дотрим</w:t>
      </w:r>
      <w:r w:rsidR="004D4C03">
        <w:rPr>
          <w:sz w:val="28"/>
          <w:szCs w:val="28"/>
          <w:lang w:val="uk-UA"/>
        </w:rPr>
        <w:t>уватись принципів інформаційної</w:t>
      </w:r>
      <w:r w:rsidR="00275764" w:rsidRPr="004D4C03">
        <w:rPr>
          <w:sz w:val="28"/>
          <w:szCs w:val="28"/>
          <w:lang w:val="uk-UA"/>
        </w:rPr>
        <w:t xml:space="preserve"> та медіаграмотності: ідентифікувати інформацію, аналізувати та фільтрувати її, оцінювати на точність та надійність та підтверджувати інформацію щонайменше трьома джерелами.</w:t>
      </w:r>
    </w:p>
    <w:p w:rsidR="00743783" w:rsidRDefault="000873B4">
      <w:pPr>
        <w:rPr>
          <w:lang w:val="uk-UA"/>
        </w:rPr>
      </w:pPr>
    </w:p>
    <w:p w:rsidR="00BE58A7" w:rsidRPr="00670DE5" w:rsidRDefault="00BE58A7" w:rsidP="00DB118F">
      <w:pPr>
        <w:pStyle w:val="ac"/>
        <w:spacing w:line="360" w:lineRule="auto"/>
        <w:ind w:left="0"/>
        <w:jc w:val="center"/>
        <w:rPr>
          <w:b/>
          <w:sz w:val="28"/>
          <w:szCs w:val="28"/>
          <w:lang w:val="en-US"/>
        </w:rPr>
      </w:pPr>
      <w:r w:rsidRPr="00670DE5">
        <w:rPr>
          <w:b/>
          <w:sz w:val="28"/>
          <w:szCs w:val="28"/>
          <w:lang w:val="en-US"/>
        </w:rPr>
        <w:lastRenderedPageBreak/>
        <w:t>SUMMARY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</w:p>
    <w:p w:rsidR="00BE58A7" w:rsidRPr="00BE58A7" w:rsidRDefault="001A6C41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1A6C41">
        <w:rPr>
          <w:rFonts w:eastAsiaTheme="minorHAnsi"/>
          <w:sz w:val="28"/>
          <w:szCs w:val="28"/>
          <w:lang w:val="en-US" w:eastAsia="en-US"/>
        </w:rPr>
        <w:t>Master's thesis</w:t>
      </w:r>
      <w:r w:rsidR="00BE58A7" w:rsidRPr="00670DE5">
        <w:rPr>
          <w:rFonts w:eastAsiaTheme="minorHAnsi"/>
          <w:sz w:val="28"/>
          <w:szCs w:val="28"/>
          <w:lang w:val="en-US" w:eastAsia="en-US"/>
        </w:rPr>
        <w:t xml:space="preserve"> consists </w:t>
      </w:r>
      <w:r w:rsidR="00BE58A7" w:rsidRPr="00670DE5">
        <w:rPr>
          <w:sz w:val="28"/>
          <w:szCs w:val="28"/>
          <w:lang w:val="en-US"/>
        </w:rPr>
        <w:t xml:space="preserve">of </w:t>
      </w:r>
      <w:r w:rsidR="00BE58A7" w:rsidRPr="00BE58A7">
        <w:rPr>
          <w:sz w:val="28"/>
          <w:lang w:val="en-US"/>
        </w:rPr>
        <w:t xml:space="preserve">75 pages, 51 literature </w:t>
      </w:r>
      <w:r w:rsidR="00BE58A7">
        <w:rPr>
          <w:rFonts w:eastAsiaTheme="minorHAnsi"/>
          <w:sz w:val="28"/>
          <w:szCs w:val="28"/>
          <w:lang w:val="en-US" w:eastAsia="en-US"/>
        </w:rPr>
        <w:t>sources</w:t>
      </w:r>
      <w:r w:rsidR="00BE58A7" w:rsidRPr="00BE58A7">
        <w:rPr>
          <w:sz w:val="28"/>
          <w:lang w:val="en-US"/>
        </w:rPr>
        <w:t xml:space="preserve">, 2 </w:t>
      </w:r>
      <w:r w:rsidR="00BE58A7">
        <w:rPr>
          <w:sz w:val="28"/>
          <w:szCs w:val="28"/>
          <w:lang w:val="en-US"/>
        </w:rPr>
        <w:t>annexes</w:t>
      </w:r>
      <w:r w:rsidR="00BE58A7" w:rsidRPr="00BE58A7">
        <w:rPr>
          <w:sz w:val="28"/>
          <w:lang w:val="en-US"/>
        </w:rPr>
        <w:t>.</w:t>
      </w:r>
    </w:p>
    <w:p w:rsid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BE58A7">
        <w:rPr>
          <w:sz w:val="28"/>
          <w:szCs w:val="26"/>
          <w:lang w:val="en-US"/>
        </w:rPr>
        <w:t>TECHNOLOGIZATION</w:t>
      </w:r>
      <w:r w:rsidRPr="00BE58A7">
        <w:rPr>
          <w:sz w:val="28"/>
          <w:lang w:val="en-US"/>
        </w:rPr>
        <w:t xml:space="preserve">, </w:t>
      </w:r>
      <w:r w:rsidRPr="00BE58A7">
        <w:rPr>
          <w:sz w:val="28"/>
          <w:szCs w:val="26"/>
          <w:lang w:val="en-US"/>
        </w:rPr>
        <w:t>RUMORS</w:t>
      </w:r>
      <w:r w:rsidRPr="00BE58A7">
        <w:rPr>
          <w:sz w:val="28"/>
          <w:lang w:val="en-US"/>
        </w:rPr>
        <w:t>, FORMATION OF PUBLIC OPINION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CB7810">
        <w:rPr>
          <w:rFonts w:eastAsiaTheme="minorHAnsi"/>
          <w:i/>
          <w:sz w:val="28"/>
          <w:szCs w:val="28"/>
          <w:lang w:val="en-US" w:eastAsia="en-US"/>
        </w:rPr>
        <w:t xml:space="preserve">Research </w:t>
      </w:r>
      <w:r w:rsidRPr="00670DE5">
        <w:rPr>
          <w:rFonts w:eastAsiaTheme="minorHAnsi"/>
          <w:i/>
          <w:sz w:val="28"/>
          <w:szCs w:val="28"/>
          <w:lang w:val="en-US" w:eastAsia="en-US"/>
        </w:rPr>
        <w:t>purpose</w:t>
      </w:r>
      <w:r>
        <w:rPr>
          <w:sz w:val="28"/>
          <w:szCs w:val="28"/>
          <w:lang w:val="en-US"/>
        </w:rPr>
        <w:t xml:space="preserve"> is </w:t>
      </w:r>
      <w:r w:rsidRPr="00BE58A7">
        <w:rPr>
          <w:sz w:val="28"/>
          <w:lang w:val="en-US"/>
        </w:rPr>
        <w:t xml:space="preserve">to investigate the mechanisms of </w:t>
      </w:r>
      <w:r w:rsidRPr="00BE58A7">
        <w:rPr>
          <w:sz w:val="28"/>
          <w:szCs w:val="28"/>
          <w:lang w:val="en-US"/>
        </w:rPr>
        <w:t>technologization of rumors and their influence on the public opinion formation.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CB7810">
        <w:rPr>
          <w:rFonts w:eastAsiaTheme="minorHAnsi"/>
          <w:i/>
          <w:sz w:val="28"/>
          <w:szCs w:val="28"/>
          <w:lang w:val="en-US" w:eastAsia="en-US"/>
        </w:rPr>
        <w:t>Research o</w:t>
      </w:r>
      <w:r w:rsidRPr="00670DE5">
        <w:rPr>
          <w:rFonts w:eastAsiaTheme="minorHAnsi"/>
          <w:i/>
          <w:sz w:val="28"/>
          <w:szCs w:val="28"/>
          <w:lang w:val="en-US" w:eastAsia="en-US"/>
        </w:rPr>
        <w:t>bject</w:t>
      </w:r>
      <w:r>
        <w:rPr>
          <w:sz w:val="28"/>
          <w:szCs w:val="28"/>
          <w:lang w:val="en-US"/>
        </w:rPr>
        <w:t xml:space="preserve"> is </w:t>
      </w:r>
      <w:r w:rsidRPr="00BE58A7">
        <w:rPr>
          <w:sz w:val="28"/>
          <w:lang w:val="en-US"/>
        </w:rPr>
        <w:t>the process of public opinion formation.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CB7810">
        <w:rPr>
          <w:rFonts w:eastAsiaTheme="minorHAnsi"/>
          <w:i/>
          <w:sz w:val="28"/>
          <w:szCs w:val="28"/>
          <w:lang w:val="en-US" w:eastAsia="en-US"/>
        </w:rPr>
        <w:t>Research s</w:t>
      </w:r>
      <w:r w:rsidRPr="00670DE5">
        <w:rPr>
          <w:rFonts w:eastAsiaTheme="minorHAnsi"/>
          <w:i/>
          <w:sz w:val="28"/>
          <w:szCs w:val="28"/>
          <w:lang w:val="en-US" w:eastAsia="en-US"/>
        </w:rPr>
        <w:t>ubject</w:t>
      </w:r>
      <w:r>
        <w:rPr>
          <w:sz w:val="28"/>
          <w:szCs w:val="28"/>
          <w:lang w:val="en-US"/>
        </w:rPr>
        <w:t xml:space="preserve"> is </w:t>
      </w:r>
      <w:r w:rsidRPr="00BE58A7">
        <w:rPr>
          <w:sz w:val="28"/>
          <w:lang w:val="en-US"/>
        </w:rPr>
        <w:t>technologicalization of rumors in the formation of public opinion.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CB7810">
        <w:rPr>
          <w:rFonts w:eastAsiaTheme="minorHAnsi"/>
          <w:i/>
          <w:sz w:val="28"/>
          <w:szCs w:val="28"/>
          <w:lang w:val="en-US" w:eastAsia="en-US"/>
        </w:rPr>
        <w:t>Research m</w:t>
      </w:r>
      <w:r w:rsidRPr="00670DE5">
        <w:rPr>
          <w:rFonts w:eastAsiaTheme="minorHAnsi"/>
          <w:i/>
          <w:sz w:val="28"/>
          <w:szCs w:val="28"/>
          <w:lang w:val="en-US" w:eastAsia="en-US"/>
        </w:rPr>
        <w:t>ethods</w:t>
      </w:r>
      <w:r>
        <w:rPr>
          <w:sz w:val="28"/>
          <w:szCs w:val="28"/>
          <w:lang w:val="en-US"/>
        </w:rPr>
        <w:t xml:space="preserve"> are </w:t>
      </w:r>
      <w:r w:rsidRPr="00BE58A7">
        <w:rPr>
          <w:sz w:val="28"/>
          <w:lang w:val="en-US"/>
        </w:rPr>
        <w:t>systemic, communicative, axiological, activity approaches, case study method.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CB7810">
        <w:rPr>
          <w:rFonts w:eastAsiaTheme="minorHAnsi"/>
          <w:i/>
          <w:sz w:val="28"/>
          <w:szCs w:val="28"/>
          <w:lang w:val="en-US" w:eastAsia="en-US"/>
        </w:rPr>
        <w:t>Research h</w:t>
      </w:r>
      <w:r w:rsidRPr="00670DE5">
        <w:rPr>
          <w:rFonts w:eastAsiaTheme="minorHAnsi"/>
          <w:i/>
          <w:sz w:val="28"/>
          <w:szCs w:val="28"/>
          <w:lang w:val="en-US" w:eastAsia="en-US"/>
        </w:rPr>
        <w:t>ypothesis</w:t>
      </w:r>
      <w:r>
        <w:rPr>
          <w:sz w:val="28"/>
          <w:szCs w:val="28"/>
          <w:lang w:val="en-US"/>
        </w:rPr>
        <w:t xml:space="preserve"> is that </w:t>
      </w:r>
      <w:r w:rsidRPr="00BE58A7">
        <w:rPr>
          <w:sz w:val="28"/>
          <w:lang w:val="en-US"/>
        </w:rPr>
        <w:t xml:space="preserve">technologicalization of rumors is due to the use of the Internet as the most operational and mass, as well as the least </w:t>
      </w:r>
      <w:r>
        <w:rPr>
          <w:sz w:val="28"/>
          <w:lang w:val="en-US"/>
        </w:rPr>
        <w:t>“</w:t>
      </w:r>
      <w:r w:rsidRPr="00BE58A7">
        <w:rPr>
          <w:sz w:val="28"/>
          <w:lang w:val="en-US"/>
        </w:rPr>
        <w:t>controlled</w:t>
      </w:r>
      <w:r>
        <w:rPr>
          <w:sz w:val="28"/>
          <w:lang w:val="en-US"/>
        </w:rPr>
        <w:t>”</w:t>
      </w:r>
      <w:r w:rsidRPr="00BE58A7">
        <w:rPr>
          <w:sz w:val="28"/>
          <w:lang w:val="en-US"/>
        </w:rPr>
        <w:t xml:space="preserve"> channel of information spread.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BE58A7">
        <w:rPr>
          <w:i/>
          <w:sz w:val="28"/>
          <w:lang w:val="en-US"/>
        </w:rPr>
        <w:t>Conclusions</w:t>
      </w:r>
      <w:r>
        <w:rPr>
          <w:sz w:val="28"/>
          <w:lang w:val="en-US"/>
        </w:rPr>
        <w:t xml:space="preserve">: 1. Rumors are </w:t>
      </w:r>
      <w:r w:rsidRPr="00BE58A7">
        <w:rPr>
          <w:sz w:val="28"/>
          <w:lang w:val="en-US"/>
        </w:rPr>
        <w:t xml:space="preserve">a </w:t>
      </w:r>
      <w:r>
        <w:rPr>
          <w:sz w:val="28"/>
          <w:lang w:val="en-US"/>
        </w:rPr>
        <w:t>peculiar</w:t>
      </w:r>
      <w:r w:rsidRPr="00BE58A7">
        <w:rPr>
          <w:sz w:val="28"/>
          <w:lang w:val="en-US"/>
        </w:rPr>
        <w:t xml:space="preserve"> type of communication, in which there is a process of occurrence and informal spread of emotionally painted plot aimed at meeting the actual information needs </w:t>
      </w:r>
      <w:r>
        <w:rPr>
          <w:sz w:val="28"/>
          <w:lang w:val="en-US"/>
        </w:rPr>
        <w:t>under the conditions</w:t>
      </w:r>
      <w:r w:rsidRPr="00BE58A7">
        <w:rPr>
          <w:sz w:val="28"/>
          <w:lang w:val="en-US"/>
        </w:rPr>
        <w:t xml:space="preserve"> of a lack of information.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BE58A7">
        <w:rPr>
          <w:sz w:val="28"/>
          <w:lang w:val="en-US"/>
        </w:rPr>
        <w:t xml:space="preserve">2. The process of rumors technologicalization </w:t>
      </w:r>
      <w:r>
        <w:rPr>
          <w:sz w:val="28"/>
          <w:lang w:val="en-US"/>
        </w:rPr>
        <w:t>in</w:t>
      </w:r>
      <w:r w:rsidRPr="00BE58A7">
        <w:rPr>
          <w:sz w:val="28"/>
          <w:lang w:val="en-US"/>
        </w:rPr>
        <w:t xml:space="preserve"> </w:t>
      </w:r>
      <w:r>
        <w:rPr>
          <w:sz w:val="28"/>
          <w:lang w:val="en-US"/>
        </w:rPr>
        <w:t>the formation</w:t>
      </w:r>
      <w:r w:rsidRPr="00BE58A7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of </w:t>
      </w:r>
      <w:r w:rsidRPr="00BE58A7">
        <w:rPr>
          <w:sz w:val="28"/>
          <w:lang w:val="en-US"/>
        </w:rPr>
        <w:t>public opinion is circular, and it takes place in five stages: emergence of thought, formati</w:t>
      </w:r>
      <w:r>
        <w:rPr>
          <w:sz w:val="28"/>
          <w:lang w:val="en-US"/>
        </w:rPr>
        <w:t>on of the</w:t>
      </w:r>
      <w:r w:rsidRPr="00BE58A7">
        <w:rPr>
          <w:sz w:val="28"/>
          <w:lang w:val="en-US"/>
        </w:rPr>
        <w:t xml:space="preserve"> group, opinion leaders</w:t>
      </w:r>
      <w:r>
        <w:rPr>
          <w:sz w:val="28"/>
          <w:lang w:val="en-US"/>
        </w:rPr>
        <w:t>’</w:t>
      </w:r>
      <w:r w:rsidRPr="00BE58A7">
        <w:rPr>
          <w:sz w:val="28"/>
          <w:lang w:val="en-US"/>
        </w:rPr>
        <w:t xml:space="preserve"> activity, decline of interest, fading of idea (its </w:t>
      </w:r>
      <w:r>
        <w:rPr>
          <w:sz w:val="28"/>
          <w:lang w:val="en-US"/>
        </w:rPr>
        <w:t xml:space="preserve">variable </w:t>
      </w:r>
      <w:r w:rsidRPr="00BE58A7">
        <w:rPr>
          <w:sz w:val="28"/>
          <w:lang w:val="en-US"/>
        </w:rPr>
        <w:t>modification or beginning of a new circulation circle).</w:t>
      </w:r>
    </w:p>
    <w:p w:rsidR="00BE58A7" w:rsidRPr="00BE58A7" w:rsidRDefault="00BE58A7" w:rsidP="00BE58A7">
      <w:pPr>
        <w:spacing w:line="360" w:lineRule="auto"/>
        <w:ind w:firstLine="709"/>
        <w:jc w:val="both"/>
        <w:rPr>
          <w:sz w:val="28"/>
          <w:lang w:val="en-US"/>
        </w:rPr>
      </w:pPr>
      <w:r w:rsidRPr="00BE58A7">
        <w:rPr>
          <w:sz w:val="28"/>
          <w:lang w:val="en-US"/>
        </w:rPr>
        <w:t xml:space="preserve">3. </w:t>
      </w:r>
      <w:r w:rsidR="002D3BC5">
        <w:rPr>
          <w:sz w:val="28"/>
          <w:lang w:val="en-US"/>
        </w:rPr>
        <w:t>I</w:t>
      </w:r>
      <w:r w:rsidR="002D3BC5" w:rsidRPr="00BE58A7">
        <w:rPr>
          <w:sz w:val="28"/>
          <w:lang w:val="en-US"/>
        </w:rPr>
        <w:t xml:space="preserve">t is important to adhere to the principles of information and media literacy </w:t>
      </w:r>
      <w:r w:rsidR="002D3BC5">
        <w:rPr>
          <w:sz w:val="28"/>
          <w:lang w:val="en-US"/>
        </w:rPr>
        <w:t>in order t</w:t>
      </w:r>
      <w:r w:rsidRPr="00BE58A7">
        <w:rPr>
          <w:sz w:val="28"/>
          <w:lang w:val="en-US"/>
        </w:rPr>
        <w:t xml:space="preserve">o minimize technologicalization </w:t>
      </w:r>
      <w:r>
        <w:rPr>
          <w:sz w:val="28"/>
          <w:lang w:val="en-US"/>
        </w:rPr>
        <w:t xml:space="preserve">of </w:t>
      </w:r>
      <w:r w:rsidRPr="00BE58A7">
        <w:rPr>
          <w:sz w:val="28"/>
          <w:lang w:val="en-US"/>
        </w:rPr>
        <w:t>rumors in influencing public opinion,: identify information, analyze and filter it, evaluate accuracy and reliability, and validate information with at least three sources.</w:t>
      </w:r>
    </w:p>
    <w:sectPr w:rsidR="00BE58A7" w:rsidRPr="00BE58A7" w:rsidSect="0074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B4" w:rsidRDefault="000873B4" w:rsidP="00E14F1E">
      <w:r>
        <w:separator/>
      </w:r>
    </w:p>
  </w:endnote>
  <w:endnote w:type="continuationSeparator" w:id="0">
    <w:p w:rsidR="000873B4" w:rsidRDefault="000873B4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B4" w:rsidRDefault="000873B4" w:rsidP="00E14F1E">
      <w:r>
        <w:separator/>
      </w:r>
    </w:p>
  </w:footnote>
  <w:footnote w:type="continuationSeparator" w:id="0">
    <w:p w:rsidR="000873B4" w:rsidRDefault="000873B4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47F"/>
    <w:rsid w:val="000873B4"/>
    <w:rsid w:val="000E2F3B"/>
    <w:rsid w:val="00156CA3"/>
    <w:rsid w:val="001A6C41"/>
    <w:rsid w:val="00275764"/>
    <w:rsid w:val="002A74AF"/>
    <w:rsid w:val="002C2214"/>
    <w:rsid w:val="002D3BC5"/>
    <w:rsid w:val="00341A68"/>
    <w:rsid w:val="004D4C03"/>
    <w:rsid w:val="0053626E"/>
    <w:rsid w:val="00652C18"/>
    <w:rsid w:val="00726F25"/>
    <w:rsid w:val="00746B28"/>
    <w:rsid w:val="00760628"/>
    <w:rsid w:val="00763962"/>
    <w:rsid w:val="007A14CC"/>
    <w:rsid w:val="007D76DD"/>
    <w:rsid w:val="0080795D"/>
    <w:rsid w:val="008F23F8"/>
    <w:rsid w:val="00906348"/>
    <w:rsid w:val="00923321"/>
    <w:rsid w:val="00AA2919"/>
    <w:rsid w:val="00AB2963"/>
    <w:rsid w:val="00B709FF"/>
    <w:rsid w:val="00BE58A7"/>
    <w:rsid w:val="00C0103F"/>
    <w:rsid w:val="00CA42BE"/>
    <w:rsid w:val="00D4283E"/>
    <w:rsid w:val="00DB118F"/>
    <w:rsid w:val="00DC1277"/>
    <w:rsid w:val="00E14F1E"/>
    <w:rsid w:val="00E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726F8E-2148-472D-A56A-77AEC42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147F"/>
    <w:pPr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uiPriority w:val="99"/>
    <w:rsid w:val="00E5147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E5147F"/>
    <w:pPr>
      <w:spacing w:line="360" w:lineRule="auto"/>
      <w:jc w:val="both"/>
    </w:pPr>
    <w:rPr>
      <w:sz w:val="28"/>
      <w:szCs w:val="20"/>
      <w:lang w:val="uk-UA"/>
    </w:rPr>
  </w:style>
  <w:style w:type="character" w:customStyle="1" w:styleId="a6">
    <w:name w:val="Підзаголовок Знак"/>
    <w:basedOn w:val="a0"/>
    <w:link w:val="a5"/>
    <w:uiPriority w:val="99"/>
    <w:rsid w:val="00E5147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E14F1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1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4F1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1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D4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E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Taisiia</cp:lastModifiedBy>
  <cp:revision>8</cp:revision>
  <dcterms:created xsi:type="dcterms:W3CDTF">2019-01-15T19:23:00Z</dcterms:created>
  <dcterms:modified xsi:type="dcterms:W3CDTF">2025-12-01T17:27:00Z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cf2afd495c9b424ed2ad234d140db0143e0d7af27f07773125c1d7121f1e23fb</vt:lpwstr>
  </property>
</Properties>
</file>