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8DD3" w14:textId="77777777" w:rsidR="0093503F" w:rsidRDefault="0093503F" w:rsidP="0093503F">
      <w:pPr>
        <w:tabs>
          <w:tab w:val="num" w:pos="720"/>
        </w:tabs>
        <w:spacing w:after="0" w:line="240" w:lineRule="auto"/>
        <w:ind w:left="720" w:hanging="360"/>
        <w:contextualSpacing/>
      </w:pPr>
    </w:p>
    <w:p w14:paraId="78BF3F8E" w14:textId="7458DBB4" w:rsidR="0093503F" w:rsidRPr="0093503F" w:rsidRDefault="0093503F" w:rsidP="0093503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EF53A5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EF53A5"/>
          <w:sz w:val="32"/>
          <w:szCs w:val="24"/>
          <w:lang w:val="uk-UA" w:eastAsia="ru-RU"/>
        </w:rPr>
        <w:t xml:space="preserve">Практичне 1 </w:t>
      </w:r>
    </w:p>
    <w:p w14:paraId="71FBB767" w14:textId="441E91B1" w:rsidR="0093503F" w:rsidRPr="0093503F" w:rsidRDefault="0093503F" w:rsidP="0093503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EF53A5"/>
          <w:sz w:val="32"/>
          <w:szCs w:val="24"/>
          <w:lang w:eastAsia="ru-RU"/>
        </w:rPr>
      </w:pPr>
      <w:r w:rsidRPr="0093503F">
        <w:rPr>
          <w:rFonts w:ascii="Times New Roman" w:eastAsia="Times New Roman" w:hAnsi="Times New Roman" w:cs="Times New Roman"/>
          <w:color w:val="EF53A5"/>
          <w:sz w:val="32"/>
          <w:szCs w:val="24"/>
          <w:lang w:val="uk-UA" w:eastAsia="ru-RU"/>
        </w:rPr>
        <w:t xml:space="preserve">Підготувати доповідь </w:t>
      </w:r>
      <w:proofErr w:type="spellStart"/>
      <w:r w:rsidRPr="0093503F">
        <w:rPr>
          <w:rFonts w:ascii="Times New Roman" w:eastAsia="Times New Roman" w:hAnsi="Times New Roman" w:cs="Times New Roman"/>
          <w:color w:val="EF53A5"/>
          <w:sz w:val="32"/>
          <w:szCs w:val="24"/>
          <w:lang w:val="uk-UA" w:eastAsia="ru-RU"/>
        </w:rPr>
        <w:t>презентацію.Розкирити</w:t>
      </w:r>
      <w:proofErr w:type="spellEnd"/>
      <w:r w:rsidRPr="0093503F">
        <w:rPr>
          <w:rFonts w:ascii="Times New Roman" w:eastAsia="Times New Roman" w:hAnsi="Times New Roman" w:cs="Times New Roman"/>
          <w:color w:val="EF53A5"/>
          <w:sz w:val="32"/>
          <w:szCs w:val="24"/>
          <w:lang w:val="uk-UA" w:eastAsia="ru-RU"/>
        </w:rPr>
        <w:t xml:space="preserve"> питання:</w:t>
      </w:r>
    </w:p>
    <w:p w14:paraId="2B87AF8D" w14:textId="5BA8B384" w:rsidR="0093503F" w:rsidRPr="0093503F" w:rsidRDefault="0093503F" w:rsidP="0093503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EF53A5"/>
          <w:sz w:val="32"/>
          <w:szCs w:val="24"/>
          <w:lang w:eastAsia="ru-RU"/>
        </w:rPr>
      </w:pP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Дайте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визначення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понять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«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туристичні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»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та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«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рекреаційні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»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ресурси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? </w:t>
      </w:r>
    </w:p>
    <w:p w14:paraId="0F667F01" w14:textId="77777777" w:rsidR="0093503F" w:rsidRPr="0093503F" w:rsidRDefault="0093503F" w:rsidP="0093503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EF53A5"/>
          <w:sz w:val="32"/>
          <w:szCs w:val="24"/>
          <w:lang w:eastAsia="ru-RU"/>
        </w:rPr>
      </w:pP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2.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Розкрийте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сутність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поняття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«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туристсько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-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рекреаційний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потенціал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»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території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.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Назвіть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складові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туристсько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-</w:t>
      </w:r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рекреаційного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потенціалу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 </w:t>
      </w:r>
      <w:proofErr w:type="spellStart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>регіону</w:t>
      </w:r>
      <w:proofErr w:type="spellEnd"/>
      <w:r w:rsidRPr="0093503F">
        <w:rPr>
          <w:rFonts w:asciiTheme="majorHAnsi" w:eastAsiaTheme="majorEastAsia" w:hAnsi="Century Gothic" w:cstheme="majorBidi"/>
          <w:color w:val="000000" w:themeColor="text1"/>
          <w:kern w:val="24"/>
          <w:sz w:val="40"/>
          <w:szCs w:val="40"/>
          <w:lang w:eastAsia="ru-RU"/>
        </w:rPr>
        <w:t xml:space="preserve">. </w:t>
      </w:r>
    </w:p>
    <w:p w14:paraId="4C9DF7FF" w14:textId="77777777" w:rsidR="00FD0F9A" w:rsidRDefault="00FD0F9A"/>
    <w:sectPr w:rsidR="00FD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8575F"/>
    <w:multiLevelType w:val="hybridMultilevel"/>
    <w:tmpl w:val="27FC42C6"/>
    <w:lvl w:ilvl="0" w:tplc="3B5464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3E83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2847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3495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EE7B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62FE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18E8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E6B1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5A0F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90218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3F"/>
    <w:rsid w:val="00241216"/>
    <w:rsid w:val="0093503F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41C2"/>
  <w15:chartTrackingRefBased/>
  <w15:docId w15:val="{1E688E06-96D5-4F09-9EBA-4266C82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0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0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0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0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0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0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0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0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0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0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Слободяник</dc:creator>
  <cp:keywords/>
  <dc:description/>
  <cp:lastModifiedBy>Ирина Слободяник</cp:lastModifiedBy>
  <cp:revision>1</cp:revision>
  <dcterms:created xsi:type="dcterms:W3CDTF">2025-12-04T22:31:00Z</dcterms:created>
  <dcterms:modified xsi:type="dcterms:W3CDTF">2025-12-04T22:32:00Z</dcterms:modified>
</cp:coreProperties>
</file>