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8C51" w14:textId="74A33A4E" w:rsidR="002B7CF4" w:rsidRDefault="002B7CF4" w:rsidP="002B7CF4">
      <w:pPr>
        <w:ind w:firstLine="708"/>
        <w:jc w:val="center"/>
        <w:rPr>
          <w:rFonts w:ascii="Times New Roman" w:hAnsi="Times New Roman" w:cs="Times New Roman"/>
          <w:b/>
          <w:i/>
          <w:sz w:val="28"/>
          <w:szCs w:val="28"/>
        </w:rPr>
      </w:pPr>
      <w:r>
        <w:rPr>
          <w:rFonts w:ascii="Times New Roman" w:hAnsi="Times New Roman" w:cs="Times New Roman"/>
          <w:b/>
          <w:i/>
          <w:sz w:val="28"/>
          <w:szCs w:val="28"/>
        </w:rPr>
        <w:t xml:space="preserve">Лекція 1. </w:t>
      </w:r>
      <w:r w:rsidRPr="002B7CF4">
        <w:rPr>
          <w:rFonts w:ascii="Times New Roman" w:hAnsi="Times New Roman" w:cs="Times New Roman"/>
          <w:b/>
          <w:i/>
          <w:sz w:val="28"/>
          <w:szCs w:val="28"/>
        </w:rPr>
        <w:t xml:space="preserve">Поняття про травму, </w:t>
      </w:r>
      <w:proofErr w:type="spellStart"/>
      <w:r w:rsidRPr="002B7CF4">
        <w:rPr>
          <w:rFonts w:ascii="Times New Roman" w:hAnsi="Times New Roman" w:cs="Times New Roman"/>
          <w:b/>
          <w:i/>
          <w:sz w:val="28"/>
          <w:szCs w:val="28"/>
        </w:rPr>
        <w:t>політравму</w:t>
      </w:r>
      <w:proofErr w:type="spellEnd"/>
      <w:r w:rsidRPr="002B7CF4">
        <w:rPr>
          <w:rFonts w:ascii="Times New Roman" w:hAnsi="Times New Roman" w:cs="Times New Roman"/>
          <w:b/>
          <w:i/>
          <w:sz w:val="28"/>
          <w:szCs w:val="28"/>
        </w:rPr>
        <w:t>.</w:t>
      </w:r>
    </w:p>
    <w:p w14:paraId="2D6C9A47" w14:textId="77777777" w:rsidR="002B7CF4" w:rsidRDefault="002B7CF4" w:rsidP="002B7CF4">
      <w:pPr>
        <w:ind w:firstLine="708"/>
        <w:jc w:val="both"/>
        <w:rPr>
          <w:rFonts w:ascii="Times New Roman" w:hAnsi="Times New Roman" w:cs="Times New Roman"/>
          <w:b/>
          <w:i/>
          <w:sz w:val="28"/>
          <w:szCs w:val="28"/>
        </w:rPr>
      </w:pPr>
    </w:p>
    <w:p w14:paraId="2C27178D" w14:textId="77777777" w:rsidR="002B7CF4" w:rsidRDefault="002B7CF4" w:rsidP="002B7CF4">
      <w:pPr>
        <w:ind w:firstLine="708"/>
        <w:jc w:val="both"/>
        <w:rPr>
          <w:rFonts w:ascii="Times New Roman" w:hAnsi="Times New Roman" w:cs="Times New Roman"/>
          <w:b/>
          <w:i/>
          <w:sz w:val="28"/>
          <w:szCs w:val="28"/>
        </w:rPr>
      </w:pPr>
    </w:p>
    <w:p w14:paraId="79A6F4B4" w14:textId="0AE51137" w:rsidR="002B7CF4" w:rsidRPr="002B7CF4" w:rsidRDefault="002B7CF4" w:rsidP="002B7CF4">
      <w:pPr>
        <w:ind w:firstLine="708"/>
        <w:jc w:val="both"/>
        <w:rPr>
          <w:rFonts w:ascii="Times New Roman" w:hAnsi="Times New Roman" w:cs="Times New Roman"/>
          <w:b/>
          <w:bCs/>
          <w:sz w:val="28"/>
          <w:szCs w:val="28"/>
        </w:rPr>
      </w:pPr>
      <w:r w:rsidRPr="002B7CF4">
        <w:rPr>
          <w:rFonts w:ascii="Times New Roman" w:hAnsi="Times New Roman" w:cs="Times New Roman"/>
          <w:b/>
          <w:bCs/>
          <w:sz w:val="28"/>
          <w:szCs w:val="28"/>
        </w:rPr>
        <w:t>План:</w:t>
      </w:r>
    </w:p>
    <w:p w14:paraId="6A03A7DC" w14:textId="77777777" w:rsidR="002B7CF4" w:rsidRDefault="002B7CF4" w:rsidP="002B7CF4">
      <w:pPr>
        <w:ind w:firstLine="708"/>
        <w:jc w:val="both"/>
        <w:rPr>
          <w:rFonts w:ascii="Times New Roman" w:hAnsi="Times New Roman" w:cs="Times New Roman"/>
          <w:sz w:val="28"/>
          <w:szCs w:val="28"/>
        </w:rPr>
      </w:pPr>
      <w:r w:rsidRPr="002B7CF4">
        <w:rPr>
          <w:rFonts w:ascii="Times New Roman" w:hAnsi="Times New Roman" w:cs="Times New Roman"/>
          <w:sz w:val="28"/>
          <w:szCs w:val="28"/>
        </w:rPr>
        <w:t xml:space="preserve">Загальне поняття про травму, </w:t>
      </w:r>
      <w:proofErr w:type="spellStart"/>
      <w:r w:rsidRPr="002B7CF4">
        <w:rPr>
          <w:rFonts w:ascii="Times New Roman" w:hAnsi="Times New Roman" w:cs="Times New Roman"/>
          <w:sz w:val="28"/>
          <w:szCs w:val="28"/>
        </w:rPr>
        <w:t>політравму</w:t>
      </w:r>
      <w:proofErr w:type="spellEnd"/>
      <w:r w:rsidRPr="002B7CF4">
        <w:rPr>
          <w:rFonts w:ascii="Times New Roman" w:hAnsi="Times New Roman" w:cs="Times New Roman"/>
          <w:sz w:val="28"/>
          <w:szCs w:val="28"/>
        </w:rPr>
        <w:t xml:space="preserve">. </w:t>
      </w:r>
    </w:p>
    <w:p w14:paraId="548D2201" w14:textId="77777777" w:rsidR="002B7CF4" w:rsidRDefault="002B7CF4" w:rsidP="002B7CF4">
      <w:pPr>
        <w:ind w:firstLine="708"/>
        <w:jc w:val="both"/>
        <w:rPr>
          <w:rFonts w:ascii="Times New Roman" w:hAnsi="Times New Roman" w:cs="Times New Roman"/>
          <w:sz w:val="28"/>
          <w:szCs w:val="28"/>
        </w:rPr>
      </w:pPr>
      <w:r w:rsidRPr="002B7CF4">
        <w:rPr>
          <w:rFonts w:ascii="Times New Roman" w:hAnsi="Times New Roman" w:cs="Times New Roman"/>
          <w:sz w:val="28"/>
          <w:szCs w:val="28"/>
        </w:rPr>
        <w:t xml:space="preserve">Травмуючи чинники. </w:t>
      </w:r>
    </w:p>
    <w:p w14:paraId="51DF35BB" w14:textId="77777777" w:rsidR="002B7CF4" w:rsidRDefault="002B7CF4" w:rsidP="002B7CF4">
      <w:pPr>
        <w:ind w:firstLine="708"/>
        <w:jc w:val="both"/>
        <w:rPr>
          <w:rFonts w:ascii="Times New Roman" w:hAnsi="Times New Roman" w:cs="Times New Roman"/>
          <w:sz w:val="28"/>
          <w:szCs w:val="28"/>
        </w:rPr>
      </w:pPr>
      <w:r w:rsidRPr="002B7CF4">
        <w:rPr>
          <w:rFonts w:ascii="Times New Roman" w:hAnsi="Times New Roman" w:cs="Times New Roman"/>
          <w:sz w:val="28"/>
          <w:szCs w:val="28"/>
        </w:rPr>
        <w:t xml:space="preserve">Класифікація </w:t>
      </w:r>
      <w:proofErr w:type="spellStart"/>
      <w:r w:rsidRPr="002B7CF4">
        <w:rPr>
          <w:rFonts w:ascii="Times New Roman" w:hAnsi="Times New Roman" w:cs="Times New Roman"/>
          <w:sz w:val="28"/>
          <w:szCs w:val="28"/>
        </w:rPr>
        <w:t>політравми</w:t>
      </w:r>
      <w:proofErr w:type="spellEnd"/>
      <w:r w:rsidRPr="002B7CF4">
        <w:rPr>
          <w:rFonts w:ascii="Times New Roman" w:hAnsi="Times New Roman" w:cs="Times New Roman"/>
          <w:sz w:val="28"/>
          <w:szCs w:val="28"/>
        </w:rPr>
        <w:t xml:space="preserve">. </w:t>
      </w:r>
    </w:p>
    <w:p w14:paraId="2995C58C" w14:textId="77777777" w:rsidR="002B7CF4" w:rsidRDefault="002B7CF4" w:rsidP="002B7CF4">
      <w:pPr>
        <w:ind w:firstLine="708"/>
        <w:jc w:val="both"/>
        <w:rPr>
          <w:rFonts w:ascii="Times New Roman" w:hAnsi="Times New Roman" w:cs="Times New Roman"/>
          <w:sz w:val="28"/>
          <w:szCs w:val="28"/>
        </w:rPr>
      </w:pPr>
      <w:r w:rsidRPr="002B7CF4">
        <w:rPr>
          <w:rFonts w:ascii="Times New Roman" w:hAnsi="Times New Roman" w:cs="Times New Roman"/>
          <w:sz w:val="28"/>
          <w:szCs w:val="28"/>
        </w:rPr>
        <w:t xml:space="preserve">Види, форми, ступені тяжкості, методи відновного лікування травматичної хвороби. </w:t>
      </w:r>
    </w:p>
    <w:p w14:paraId="2FFDD52F" w14:textId="77777777" w:rsidR="002B7CF4" w:rsidRDefault="002B7CF4" w:rsidP="002B7CF4">
      <w:pPr>
        <w:ind w:firstLine="708"/>
        <w:jc w:val="both"/>
        <w:rPr>
          <w:rFonts w:ascii="Times New Roman" w:hAnsi="Times New Roman" w:cs="Times New Roman"/>
          <w:sz w:val="28"/>
          <w:szCs w:val="28"/>
        </w:rPr>
      </w:pPr>
      <w:r w:rsidRPr="002B7CF4">
        <w:rPr>
          <w:rFonts w:ascii="Times New Roman" w:hAnsi="Times New Roman" w:cs="Times New Roman"/>
          <w:sz w:val="28"/>
          <w:szCs w:val="28"/>
        </w:rPr>
        <w:t xml:space="preserve">Періоди перебігу </w:t>
      </w:r>
      <w:proofErr w:type="spellStart"/>
      <w:r w:rsidRPr="002B7CF4">
        <w:rPr>
          <w:rFonts w:ascii="Times New Roman" w:hAnsi="Times New Roman" w:cs="Times New Roman"/>
          <w:sz w:val="28"/>
          <w:szCs w:val="28"/>
        </w:rPr>
        <w:t>політравми</w:t>
      </w:r>
      <w:proofErr w:type="spellEnd"/>
      <w:r w:rsidRPr="002B7CF4">
        <w:rPr>
          <w:rFonts w:ascii="Times New Roman" w:hAnsi="Times New Roman" w:cs="Times New Roman"/>
          <w:sz w:val="28"/>
          <w:szCs w:val="28"/>
        </w:rPr>
        <w:t xml:space="preserve">. </w:t>
      </w:r>
    </w:p>
    <w:p w14:paraId="196D3BC1" w14:textId="0E9A1616" w:rsidR="002B7CF4" w:rsidRDefault="002B7CF4" w:rsidP="002B7CF4">
      <w:pPr>
        <w:ind w:firstLine="708"/>
        <w:jc w:val="both"/>
        <w:rPr>
          <w:rFonts w:ascii="Times New Roman" w:hAnsi="Times New Roman" w:cs="Times New Roman"/>
          <w:sz w:val="28"/>
          <w:szCs w:val="28"/>
        </w:rPr>
      </w:pPr>
      <w:r w:rsidRPr="002B7CF4">
        <w:rPr>
          <w:rFonts w:ascii="Times New Roman" w:hAnsi="Times New Roman" w:cs="Times New Roman"/>
          <w:sz w:val="28"/>
          <w:szCs w:val="28"/>
        </w:rPr>
        <w:t xml:space="preserve">Періоди реабілітації. Реабілітаційні маршрути пацієнтів. </w:t>
      </w:r>
    </w:p>
    <w:p w14:paraId="436B4D4B" w14:textId="43EA7256" w:rsidR="002B7CF4" w:rsidRPr="002B7CF4" w:rsidRDefault="002B7CF4" w:rsidP="002B7CF4">
      <w:pPr>
        <w:ind w:firstLine="708"/>
        <w:jc w:val="both"/>
        <w:rPr>
          <w:rFonts w:ascii="Times New Roman" w:hAnsi="Times New Roman" w:cs="Times New Roman"/>
          <w:sz w:val="28"/>
          <w:szCs w:val="28"/>
        </w:rPr>
      </w:pPr>
      <w:r w:rsidRPr="002B7CF4">
        <w:rPr>
          <w:rFonts w:ascii="Times New Roman" w:hAnsi="Times New Roman" w:cs="Times New Roman"/>
          <w:sz w:val="28"/>
          <w:szCs w:val="28"/>
        </w:rPr>
        <w:t>Оцінка важкості пошкодження та стану пацієнта. Шкали оцінювання тяжкості ушкоджень і стану пацієнта: шкала коми Глазго</w:t>
      </w:r>
      <w:r w:rsidR="006F7CC3">
        <w:rPr>
          <w:rFonts w:ascii="Times New Roman" w:hAnsi="Times New Roman" w:cs="Times New Roman"/>
          <w:sz w:val="28"/>
          <w:szCs w:val="28"/>
        </w:rPr>
        <w:t>.</w:t>
      </w:r>
    </w:p>
    <w:p w14:paraId="37BF6CC4" w14:textId="5ED9D0D3" w:rsidR="005F5BB0" w:rsidRDefault="005F5BB0"/>
    <w:p w14:paraId="0CD047E1" w14:textId="77777777" w:rsidR="002B7CF4" w:rsidRPr="002B7CF4" w:rsidRDefault="002B7CF4" w:rsidP="002B7CF4">
      <w:pPr>
        <w:widowControl/>
        <w:suppressAutoHyphens w:val="0"/>
        <w:ind w:firstLine="708"/>
        <w:jc w:val="both"/>
        <w:rPr>
          <w:rFonts w:ascii="Times New Roman" w:eastAsia="Times New Roman" w:hAnsi="Times New Roman" w:cs="Times New Roman"/>
          <w:kern w:val="0"/>
          <w:sz w:val="28"/>
          <w:szCs w:val="28"/>
          <w:lang w:eastAsia="ru-UA" w:bidi="ar-SA"/>
        </w:rPr>
      </w:pPr>
      <w:r w:rsidRPr="002B7CF4">
        <w:rPr>
          <w:rFonts w:ascii="Times New Roman" w:eastAsia="Times New Roman" w:hAnsi="Times New Roman" w:cs="Times New Roman"/>
          <w:b/>
          <w:bCs/>
          <w:kern w:val="0"/>
          <w:sz w:val="28"/>
          <w:szCs w:val="28"/>
          <w:lang w:eastAsia="ru-UA" w:bidi="ar-SA"/>
        </w:rPr>
        <w:t>Травма</w:t>
      </w:r>
      <w:r w:rsidRPr="002B7CF4">
        <w:rPr>
          <w:rFonts w:ascii="Times New Roman" w:eastAsia="Times New Roman" w:hAnsi="Times New Roman" w:cs="Times New Roman"/>
          <w:kern w:val="0"/>
          <w:sz w:val="28"/>
          <w:szCs w:val="28"/>
          <w:lang w:eastAsia="ru-UA" w:bidi="ar-SA"/>
        </w:rPr>
        <w:t xml:space="preserve"> — це пошкодження тканин і органів людини, що виникає внаслідок дії зовнішнього чинника (механічного, фізичного, хімічного, біологічного або психічного), яке супроводжується порушенням анатомічної цілісності та/або функції органів.</w:t>
      </w:r>
    </w:p>
    <w:p w14:paraId="3A84456A" w14:textId="0A9DE914" w:rsidR="002B7CF4" w:rsidRPr="002B7CF4" w:rsidRDefault="002B7CF4" w:rsidP="002B7CF4">
      <w:pPr>
        <w:widowControl/>
        <w:suppressAutoHyphens w:val="0"/>
        <w:ind w:firstLine="708"/>
        <w:jc w:val="both"/>
        <w:outlineLvl w:val="2"/>
        <w:rPr>
          <w:rFonts w:ascii="Times New Roman" w:eastAsia="Times New Roman" w:hAnsi="Times New Roman" w:cs="Times New Roman"/>
          <w:kern w:val="0"/>
          <w:sz w:val="28"/>
          <w:szCs w:val="28"/>
          <w:lang w:eastAsia="ru-UA" w:bidi="ar-SA"/>
        </w:rPr>
      </w:pPr>
      <w:r w:rsidRPr="002B7CF4">
        <w:rPr>
          <w:rFonts w:ascii="Times New Roman" w:eastAsia="Times New Roman" w:hAnsi="Times New Roman" w:cs="Times New Roman"/>
          <w:b/>
          <w:bCs/>
          <w:kern w:val="0"/>
          <w:sz w:val="28"/>
          <w:szCs w:val="28"/>
          <w:lang w:eastAsia="ru-UA" w:bidi="ar-SA"/>
        </w:rPr>
        <w:t>Основні ознаки травми:</w:t>
      </w:r>
      <w:r>
        <w:rPr>
          <w:rFonts w:ascii="Times New Roman" w:eastAsia="Times New Roman" w:hAnsi="Times New Roman" w:cs="Times New Roman"/>
          <w:b/>
          <w:bCs/>
          <w:kern w:val="0"/>
          <w:sz w:val="28"/>
          <w:szCs w:val="28"/>
          <w:lang w:eastAsia="ru-UA" w:bidi="ar-SA"/>
        </w:rPr>
        <w:t xml:space="preserve"> </w:t>
      </w:r>
      <w:r w:rsidRPr="002B7CF4">
        <w:rPr>
          <w:rFonts w:ascii="Times New Roman" w:eastAsia="Times New Roman" w:hAnsi="Times New Roman" w:cs="Times New Roman"/>
          <w:kern w:val="0"/>
          <w:sz w:val="28"/>
          <w:szCs w:val="28"/>
          <w:lang w:eastAsia="ru-UA" w:bidi="ar-SA"/>
        </w:rPr>
        <w:t>раптовість дії;</w:t>
      </w:r>
      <w:r>
        <w:rPr>
          <w:rFonts w:ascii="Times New Roman" w:eastAsia="Times New Roman" w:hAnsi="Times New Roman" w:cs="Times New Roman"/>
          <w:kern w:val="0"/>
          <w:sz w:val="28"/>
          <w:szCs w:val="28"/>
          <w:lang w:eastAsia="ru-UA" w:bidi="ar-SA"/>
        </w:rPr>
        <w:t xml:space="preserve"> </w:t>
      </w:r>
      <w:r w:rsidRPr="002B7CF4">
        <w:rPr>
          <w:rFonts w:ascii="Times New Roman" w:eastAsia="Times New Roman" w:hAnsi="Times New Roman" w:cs="Times New Roman"/>
          <w:kern w:val="0"/>
          <w:sz w:val="28"/>
          <w:szCs w:val="28"/>
          <w:lang w:eastAsia="ru-UA" w:bidi="ar-SA"/>
        </w:rPr>
        <w:t>перевищення адаптаційних можливостей організму;</w:t>
      </w:r>
      <w:r>
        <w:rPr>
          <w:rFonts w:ascii="Times New Roman" w:eastAsia="Times New Roman" w:hAnsi="Times New Roman" w:cs="Times New Roman"/>
          <w:kern w:val="0"/>
          <w:sz w:val="28"/>
          <w:szCs w:val="28"/>
          <w:lang w:eastAsia="ru-UA" w:bidi="ar-SA"/>
        </w:rPr>
        <w:t xml:space="preserve"> </w:t>
      </w:r>
      <w:r w:rsidRPr="002B7CF4">
        <w:rPr>
          <w:rFonts w:ascii="Times New Roman" w:eastAsia="Times New Roman" w:hAnsi="Times New Roman" w:cs="Times New Roman"/>
          <w:kern w:val="0"/>
          <w:sz w:val="28"/>
          <w:szCs w:val="28"/>
          <w:lang w:eastAsia="ru-UA" w:bidi="ar-SA"/>
        </w:rPr>
        <w:t>структурні та функціональні порушення;</w:t>
      </w:r>
      <w:r>
        <w:rPr>
          <w:rFonts w:ascii="Times New Roman" w:eastAsia="Times New Roman" w:hAnsi="Times New Roman" w:cs="Times New Roman"/>
          <w:kern w:val="0"/>
          <w:sz w:val="28"/>
          <w:szCs w:val="28"/>
          <w:lang w:eastAsia="ru-UA" w:bidi="ar-SA"/>
        </w:rPr>
        <w:t xml:space="preserve"> </w:t>
      </w:r>
      <w:r w:rsidRPr="002B7CF4">
        <w:rPr>
          <w:rFonts w:ascii="Times New Roman" w:eastAsia="Times New Roman" w:hAnsi="Times New Roman" w:cs="Times New Roman"/>
          <w:kern w:val="0"/>
          <w:sz w:val="28"/>
          <w:szCs w:val="28"/>
          <w:lang w:eastAsia="ru-UA" w:bidi="ar-SA"/>
        </w:rPr>
        <w:t>розвиток місцевих і загальних реакцій організму.</w:t>
      </w:r>
    </w:p>
    <w:p w14:paraId="652D19DF" w14:textId="56B3D603" w:rsidR="002B7CF4" w:rsidRDefault="002B7CF4"/>
    <w:p w14:paraId="4C26229B" w14:textId="6E0A7543" w:rsidR="002B7CF4" w:rsidRDefault="002B7CF4"/>
    <w:p w14:paraId="089EE282" w14:textId="7C7B6681" w:rsidR="002B7CF4" w:rsidRPr="002B7CF4" w:rsidRDefault="002B7CF4" w:rsidP="002B7CF4">
      <w:pPr>
        <w:pStyle w:val="Default"/>
        <w:ind w:firstLine="709"/>
        <w:jc w:val="both"/>
        <w:rPr>
          <w:sz w:val="28"/>
          <w:szCs w:val="28"/>
          <w:lang w:val="uk-UA"/>
        </w:rPr>
      </w:pPr>
      <w:r w:rsidRPr="002B7CF4">
        <w:rPr>
          <w:sz w:val="28"/>
          <w:szCs w:val="28"/>
          <w:lang w:val="uk-UA"/>
        </w:rPr>
        <w:t>Механічна травма систем і органів розділяється на ізольовану (</w:t>
      </w:r>
      <w:proofErr w:type="spellStart"/>
      <w:r w:rsidRPr="002B7CF4">
        <w:rPr>
          <w:sz w:val="28"/>
          <w:szCs w:val="28"/>
          <w:lang w:val="uk-UA"/>
        </w:rPr>
        <w:t>монотравма</w:t>
      </w:r>
      <w:proofErr w:type="spellEnd"/>
      <w:r w:rsidRPr="002B7CF4">
        <w:rPr>
          <w:sz w:val="28"/>
          <w:szCs w:val="28"/>
          <w:lang w:val="uk-UA"/>
        </w:rPr>
        <w:t xml:space="preserve">) і </w:t>
      </w:r>
      <w:proofErr w:type="spellStart"/>
      <w:r w:rsidRPr="002B7CF4">
        <w:rPr>
          <w:sz w:val="28"/>
          <w:szCs w:val="28"/>
          <w:lang w:val="uk-UA"/>
        </w:rPr>
        <w:t>політравму</w:t>
      </w:r>
      <w:proofErr w:type="spellEnd"/>
      <w:r w:rsidRPr="002B7CF4">
        <w:rPr>
          <w:sz w:val="28"/>
          <w:szCs w:val="28"/>
          <w:lang w:val="uk-UA"/>
        </w:rPr>
        <w:t>. Термін "</w:t>
      </w:r>
      <w:proofErr w:type="spellStart"/>
      <w:r w:rsidRPr="002B7CF4">
        <w:rPr>
          <w:sz w:val="28"/>
          <w:szCs w:val="28"/>
          <w:lang w:val="uk-UA"/>
        </w:rPr>
        <w:t>політравма</w:t>
      </w:r>
      <w:proofErr w:type="spellEnd"/>
      <w:r w:rsidRPr="002B7CF4">
        <w:rPr>
          <w:sz w:val="28"/>
          <w:szCs w:val="28"/>
          <w:lang w:val="uk-UA"/>
        </w:rPr>
        <w:t xml:space="preserve">" є збиральним поняттям, що включає наступні види механічних ушкоджень: множинні, поєднані і комбіновані. </w:t>
      </w:r>
    </w:p>
    <w:p w14:paraId="620D0C52" w14:textId="3B4FB600" w:rsidR="002B7CF4" w:rsidRPr="002B7CF4" w:rsidRDefault="002B7CF4" w:rsidP="002B7CF4">
      <w:pPr>
        <w:pStyle w:val="3"/>
        <w:spacing w:before="0" w:beforeAutospacing="0" w:after="0" w:afterAutospacing="0"/>
        <w:ind w:firstLine="709"/>
        <w:jc w:val="both"/>
        <w:rPr>
          <w:b w:val="0"/>
          <w:bCs w:val="0"/>
          <w:sz w:val="28"/>
          <w:szCs w:val="28"/>
          <w:lang w:val="uk-UA"/>
        </w:rPr>
      </w:pPr>
      <w:r w:rsidRPr="002B7CF4">
        <w:rPr>
          <w:b w:val="0"/>
          <w:bCs w:val="0"/>
          <w:sz w:val="28"/>
          <w:szCs w:val="28"/>
          <w:lang w:val="uk-UA"/>
        </w:rPr>
        <w:t xml:space="preserve">Характерні особливості </w:t>
      </w:r>
      <w:proofErr w:type="spellStart"/>
      <w:r w:rsidRPr="002B7CF4">
        <w:rPr>
          <w:b w:val="0"/>
          <w:bCs w:val="0"/>
          <w:sz w:val="28"/>
          <w:szCs w:val="28"/>
          <w:lang w:val="uk-UA"/>
        </w:rPr>
        <w:t>політравми</w:t>
      </w:r>
      <w:proofErr w:type="spellEnd"/>
      <w:r w:rsidRPr="002B7CF4">
        <w:rPr>
          <w:b w:val="0"/>
          <w:bCs w:val="0"/>
          <w:sz w:val="28"/>
          <w:szCs w:val="28"/>
          <w:lang w:val="uk-UA"/>
        </w:rPr>
        <w:t>:</w:t>
      </w:r>
      <w:r w:rsidRPr="002B7CF4">
        <w:rPr>
          <w:b w:val="0"/>
          <w:bCs w:val="0"/>
          <w:sz w:val="28"/>
          <w:szCs w:val="28"/>
          <w:lang w:val="uk-UA"/>
        </w:rPr>
        <w:t xml:space="preserve"> </w:t>
      </w:r>
      <w:r w:rsidRPr="002B7CF4">
        <w:rPr>
          <w:b w:val="0"/>
          <w:bCs w:val="0"/>
          <w:sz w:val="28"/>
          <w:szCs w:val="28"/>
          <w:lang w:val="uk-UA"/>
        </w:rPr>
        <w:t xml:space="preserve">множинність і </w:t>
      </w:r>
      <w:proofErr w:type="spellStart"/>
      <w:r w:rsidRPr="002B7CF4">
        <w:rPr>
          <w:b w:val="0"/>
          <w:bCs w:val="0"/>
          <w:sz w:val="28"/>
          <w:szCs w:val="28"/>
          <w:lang w:val="uk-UA"/>
        </w:rPr>
        <w:t>поєднаність</w:t>
      </w:r>
      <w:proofErr w:type="spellEnd"/>
      <w:r w:rsidRPr="002B7CF4">
        <w:rPr>
          <w:b w:val="0"/>
          <w:bCs w:val="0"/>
          <w:sz w:val="28"/>
          <w:szCs w:val="28"/>
          <w:lang w:val="uk-UA"/>
        </w:rPr>
        <w:t xml:space="preserve"> </w:t>
      </w:r>
      <w:r w:rsidRPr="002B7CF4">
        <w:rPr>
          <w:b w:val="0"/>
          <w:bCs w:val="0"/>
          <w:sz w:val="28"/>
          <w:szCs w:val="28"/>
          <w:lang w:val="uk-UA"/>
        </w:rPr>
        <w:t xml:space="preserve">, </w:t>
      </w:r>
      <w:r w:rsidRPr="002B7CF4">
        <w:rPr>
          <w:b w:val="0"/>
          <w:bCs w:val="0"/>
          <w:sz w:val="28"/>
          <w:szCs w:val="28"/>
          <w:lang w:val="uk-UA"/>
        </w:rPr>
        <w:t>ушкоджень;</w:t>
      </w:r>
      <w:r w:rsidRPr="002B7CF4">
        <w:rPr>
          <w:b w:val="0"/>
          <w:bCs w:val="0"/>
          <w:sz w:val="28"/>
          <w:szCs w:val="28"/>
          <w:lang w:val="uk-UA"/>
        </w:rPr>
        <w:t xml:space="preserve"> </w:t>
      </w:r>
      <w:r w:rsidRPr="002B7CF4">
        <w:rPr>
          <w:b w:val="0"/>
          <w:bCs w:val="0"/>
          <w:sz w:val="28"/>
          <w:szCs w:val="28"/>
          <w:lang w:val="uk-UA"/>
        </w:rPr>
        <w:t>системна реакція організму;</w:t>
      </w:r>
      <w:r w:rsidRPr="002B7CF4">
        <w:rPr>
          <w:b w:val="0"/>
          <w:bCs w:val="0"/>
          <w:sz w:val="28"/>
          <w:szCs w:val="28"/>
          <w:lang w:val="uk-UA"/>
        </w:rPr>
        <w:t xml:space="preserve"> </w:t>
      </w:r>
      <w:r w:rsidRPr="002B7CF4">
        <w:rPr>
          <w:b w:val="0"/>
          <w:bCs w:val="0"/>
          <w:sz w:val="28"/>
          <w:szCs w:val="28"/>
          <w:lang w:val="uk-UA"/>
        </w:rPr>
        <w:t>висока летальність;</w:t>
      </w:r>
      <w:r w:rsidRPr="002B7CF4">
        <w:rPr>
          <w:b w:val="0"/>
          <w:bCs w:val="0"/>
          <w:sz w:val="28"/>
          <w:szCs w:val="28"/>
          <w:lang w:val="uk-UA"/>
        </w:rPr>
        <w:t xml:space="preserve">  </w:t>
      </w:r>
      <w:r w:rsidRPr="002B7CF4">
        <w:rPr>
          <w:b w:val="0"/>
          <w:bCs w:val="0"/>
          <w:sz w:val="28"/>
          <w:szCs w:val="28"/>
          <w:lang w:val="uk-UA"/>
        </w:rPr>
        <w:t>складність діагностики та лікування;</w:t>
      </w:r>
      <w:r w:rsidRPr="002B7CF4">
        <w:rPr>
          <w:b w:val="0"/>
          <w:bCs w:val="0"/>
          <w:sz w:val="28"/>
          <w:szCs w:val="28"/>
          <w:lang w:val="uk-UA"/>
        </w:rPr>
        <w:t xml:space="preserve"> </w:t>
      </w:r>
      <w:r w:rsidRPr="002B7CF4">
        <w:rPr>
          <w:b w:val="0"/>
          <w:bCs w:val="0"/>
          <w:sz w:val="28"/>
          <w:szCs w:val="28"/>
          <w:lang w:val="uk-UA"/>
        </w:rPr>
        <w:t xml:space="preserve">необхідність </w:t>
      </w:r>
      <w:proofErr w:type="spellStart"/>
      <w:r w:rsidRPr="002B7CF4">
        <w:rPr>
          <w:b w:val="0"/>
          <w:bCs w:val="0"/>
          <w:sz w:val="28"/>
          <w:szCs w:val="28"/>
          <w:lang w:val="uk-UA"/>
        </w:rPr>
        <w:t>мультидисциплінарного</w:t>
      </w:r>
      <w:proofErr w:type="spellEnd"/>
      <w:r w:rsidRPr="002B7CF4">
        <w:rPr>
          <w:b w:val="0"/>
          <w:bCs w:val="0"/>
          <w:sz w:val="28"/>
          <w:szCs w:val="28"/>
          <w:lang w:val="uk-UA"/>
        </w:rPr>
        <w:t xml:space="preserve"> підходу.</w:t>
      </w:r>
    </w:p>
    <w:p w14:paraId="52644AE0" w14:textId="77777777" w:rsidR="002B7CF4" w:rsidRPr="002B7CF4" w:rsidRDefault="002B7CF4" w:rsidP="002B7CF4">
      <w:pPr>
        <w:pStyle w:val="Default"/>
        <w:ind w:firstLine="708"/>
        <w:jc w:val="both"/>
        <w:rPr>
          <w:sz w:val="28"/>
          <w:szCs w:val="28"/>
          <w:lang w:val="uk-UA"/>
        </w:rPr>
      </w:pPr>
      <w:r w:rsidRPr="002B7CF4">
        <w:rPr>
          <w:sz w:val="28"/>
          <w:szCs w:val="28"/>
          <w:lang w:val="uk-UA"/>
        </w:rPr>
        <w:t xml:space="preserve">До множинних механічних травм відносять ушкодження двох або більше органів в одній порожнині, а також двох або більше анатомо-функціональних утворень (сегментів) опорно-рухового апарату (наприклад: ушкодження печінки і кишки або перелом стегна і передпліччя). </w:t>
      </w:r>
    </w:p>
    <w:p w14:paraId="6C994F4F" w14:textId="77777777" w:rsidR="002B7CF4" w:rsidRPr="002B7CF4" w:rsidRDefault="002B7CF4" w:rsidP="002B7CF4">
      <w:pPr>
        <w:pStyle w:val="Default"/>
        <w:ind w:firstLine="708"/>
        <w:jc w:val="both"/>
        <w:rPr>
          <w:sz w:val="28"/>
          <w:szCs w:val="28"/>
          <w:lang w:val="uk-UA"/>
        </w:rPr>
      </w:pPr>
      <w:r w:rsidRPr="002B7CF4">
        <w:rPr>
          <w:sz w:val="28"/>
          <w:szCs w:val="28"/>
          <w:lang w:val="uk-UA"/>
        </w:rPr>
        <w:t xml:space="preserve">Поєднаними ушкодженнями вважають одночасне ушкодження внутрішніх органів в двох або більше </w:t>
      </w:r>
      <w:proofErr w:type="spellStart"/>
      <w:r w:rsidRPr="002B7CF4">
        <w:rPr>
          <w:sz w:val="28"/>
          <w:szCs w:val="28"/>
          <w:lang w:val="uk-UA"/>
        </w:rPr>
        <w:t>площинах</w:t>
      </w:r>
      <w:proofErr w:type="spellEnd"/>
      <w:r w:rsidRPr="002B7CF4">
        <w:rPr>
          <w:sz w:val="28"/>
          <w:szCs w:val="28"/>
          <w:lang w:val="uk-UA"/>
        </w:rPr>
        <w:t xml:space="preserve"> або ушкодження внутрішніх органів і опорно-рухового апарату (наприклад: ушкодження селезінки і сечового міхура, ушкодження органів грудної порожнини і перелом кісток кінцівок, </w:t>
      </w:r>
      <w:proofErr w:type="spellStart"/>
      <w:r w:rsidRPr="002B7CF4">
        <w:rPr>
          <w:sz w:val="28"/>
          <w:szCs w:val="28"/>
          <w:lang w:val="uk-UA"/>
        </w:rPr>
        <w:t>черепномозкова</w:t>
      </w:r>
      <w:proofErr w:type="spellEnd"/>
      <w:r w:rsidRPr="002B7CF4">
        <w:rPr>
          <w:sz w:val="28"/>
          <w:szCs w:val="28"/>
          <w:lang w:val="uk-UA"/>
        </w:rPr>
        <w:t xml:space="preserve"> травма і ушкодження тазових кісток). </w:t>
      </w:r>
    </w:p>
    <w:p w14:paraId="50848508" w14:textId="77777777" w:rsidR="002B7CF4" w:rsidRPr="002B7CF4" w:rsidRDefault="002B7CF4" w:rsidP="002B7CF4">
      <w:pPr>
        <w:pStyle w:val="Default"/>
        <w:ind w:firstLine="708"/>
        <w:jc w:val="both"/>
        <w:rPr>
          <w:sz w:val="28"/>
          <w:szCs w:val="28"/>
          <w:lang w:val="uk-UA"/>
        </w:rPr>
      </w:pPr>
      <w:r w:rsidRPr="002B7CF4">
        <w:rPr>
          <w:sz w:val="28"/>
          <w:szCs w:val="28"/>
          <w:lang w:val="uk-UA"/>
        </w:rPr>
        <w:t xml:space="preserve">Комбінованими ушкодженнями називають ушкодження, отримані внаслідок дії різних вражаючих чинників: механічного, термічного, радіаційного і </w:t>
      </w:r>
      <w:proofErr w:type="spellStart"/>
      <w:r w:rsidRPr="002B7CF4">
        <w:rPr>
          <w:sz w:val="28"/>
          <w:szCs w:val="28"/>
          <w:lang w:val="uk-UA"/>
        </w:rPr>
        <w:t>др</w:t>
      </w:r>
      <w:proofErr w:type="spellEnd"/>
      <w:r w:rsidRPr="002B7CF4">
        <w:rPr>
          <w:sz w:val="28"/>
          <w:szCs w:val="28"/>
          <w:lang w:val="uk-UA"/>
        </w:rPr>
        <w:t xml:space="preserve">. Наприклад: перелом стегна, термічний і радіаційний опік будь-якої області тіла. Можливо і більше число варіантів дії вражаючих чинників. </w:t>
      </w:r>
    </w:p>
    <w:p w14:paraId="4E323B18" w14:textId="2E3B15D8" w:rsidR="002B7CF4" w:rsidRPr="002B7CF4" w:rsidRDefault="002B7CF4" w:rsidP="002B7CF4">
      <w:pPr>
        <w:pStyle w:val="Default"/>
        <w:ind w:firstLine="708"/>
        <w:jc w:val="both"/>
        <w:rPr>
          <w:sz w:val="28"/>
          <w:szCs w:val="28"/>
          <w:lang w:val="uk-UA"/>
        </w:rPr>
      </w:pPr>
      <w:proofErr w:type="spellStart"/>
      <w:r w:rsidRPr="002B7CF4">
        <w:rPr>
          <w:sz w:val="28"/>
          <w:szCs w:val="28"/>
          <w:lang w:val="uk-UA"/>
        </w:rPr>
        <w:t>Політравма</w:t>
      </w:r>
      <w:proofErr w:type="spellEnd"/>
      <w:r w:rsidRPr="002B7CF4">
        <w:rPr>
          <w:sz w:val="28"/>
          <w:szCs w:val="28"/>
          <w:lang w:val="uk-UA"/>
        </w:rPr>
        <w:t xml:space="preserve"> характеризується наступними особливостями: </w:t>
      </w:r>
    </w:p>
    <w:p w14:paraId="7811DBB6" w14:textId="77777777" w:rsidR="002B7CF4" w:rsidRPr="002B7CF4" w:rsidRDefault="002B7CF4" w:rsidP="002B7CF4">
      <w:pPr>
        <w:pStyle w:val="Default"/>
        <w:ind w:firstLine="709"/>
        <w:jc w:val="both"/>
        <w:rPr>
          <w:sz w:val="28"/>
          <w:szCs w:val="28"/>
          <w:lang w:val="uk-UA"/>
        </w:rPr>
      </w:pPr>
      <w:r w:rsidRPr="002B7CF4">
        <w:rPr>
          <w:b/>
          <w:bCs/>
          <w:sz w:val="28"/>
          <w:szCs w:val="28"/>
          <w:lang w:val="uk-UA"/>
        </w:rPr>
        <w:lastRenderedPageBreak/>
        <w:t xml:space="preserve">1. </w:t>
      </w:r>
      <w:r w:rsidRPr="002B7CF4">
        <w:rPr>
          <w:sz w:val="28"/>
          <w:szCs w:val="28"/>
          <w:lang w:val="uk-UA"/>
        </w:rPr>
        <w:t xml:space="preserve">Спостерігається так званий синдром взаємного обтяження. Наприклад, крововтрата, оскільки при </w:t>
      </w:r>
      <w:proofErr w:type="spellStart"/>
      <w:r w:rsidRPr="002B7CF4">
        <w:rPr>
          <w:sz w:val="28"/>
          <w:szCs w:val="28"/>
          <w:lang w:val="uk-UA"/>
        </w:rPr>
        <w:t>політравмі</w:t>
      </w:r>
      <w:proofErr w:type="spellEnd"/>
      <w:r w:rsidRPr="002B7CF4">
        <w:rPr>
          <w:sz w:val="28"/>
          <w:szCs w:val="28"/>
          <w:lang w:val="uk-UA"/>
        </w:rPr>
        <w:t xml:space="preserve"> вона більш менш значна, сприяє розвитку шоку, причому у важкій формі, що погіршує течію травми і прогноз. </w:t>
      </w:r>
    </w:p>
    <w:p w14:paraId="6026C6B5" w14:textId="77777777" w:rsidR="002B7CF4" w:rsidRPr="002B7CF4" w:rsidRDefault="002B7CF4" w:rsidP="002B7CF4">
      <w:pPr>
        <w:pStyle w:val="Default"/>
        <w:ind w:firstLine="709"/>
        <w:jc w:val="both"/>
        <w:rPr>
          <w:sz w:val="28"/>
          <w:szCs w:val="28"/>
          <w:lang w:val="uk-UA"/>
        </w:rPr>
      </w:pPr>
      <w:r w:rsidRPr="002B7CF4">
        <w:rPr>
          <w:b/>
          <w:bCs/>
          <w:sz w:val="28"/>
          <w:szCs w:val="28"/>
          <w:lang w:val="uk-UA"/>
        </w:rPr>
        <w:t xml:space="preserve">2. </w:t>
      </w:r>
      <w:r w:rsidRPr="002B7CF4">
        <w:rPr>
          <w:sz w:val="28"/>
          <w:szCs w:val="28"/>
          <w:lang w:val="uk-UA"/>
        </w:rPr>
        <w:t xml:space="preserve">Нерідко поєднання ушкоджень створює ситуацію несумісності терапії. Наприклад, при травмі опорно-рухового апарату для надання допомоги і лікування показані наркотичні анальгетики, проте при поєднанні ушкодження кінцівки з </w:t>
      </w:r>
      <w:proofErr w:type="spellStart"/>
      <w:r w:rsidRPr="002B7CF4">
        <w:rPr>
          <w:sz w:val="28"/>
          <w:szCs w:val="28"/>
          <w:lang w:val="uk-UA"/>
        </w:rPr>
        <w:t>черепномозковою</w:t>
      </w:r>
      <w:proofErr w:type="spellEnd"/>
      <w:r w:rsidRPr="002B7CF4">
        <w:rPr>
          <w:sz w:val="28"/>
          <w:szCs w:val="28"/>
          <w:lang w:val="uk-UA"/>
        </w:rPr>
        <w:t xml:space="preserve"> травмою введення їх протипоказано. Чи, наприклад, поєднання ушкодження грудної клітки і перелому плеча не дозволяє накласти </w:t>
      </w:r>
      <w:proofErr w:type="spellStart"/>
      <w:r w:rsidRPr="002B7CF4">
        <w:rPr>
          <w:sz w:val="28"/>
          <w:szCs w:val="28"/>
          <w:lang w:val="uk-UA"/>
        </w:rPr>
        <w:t>відводящу</w:t>
      </w:r>
      <w:proofErr w:type="spellEnd"/>
      <w:r w:rsidRPr="002B7CF4">
        <w:rPr>
          <w:sz w:val="28"/>
          <w:szCs w:val="28"/>
          <w:lang w:val="uk-UA"/>
        </w:rPr>
        <w:t xml:space="preserve"> шину або </w:t>
      </w:r>
      <w:proofErr w:type="spellStart"/>
      <w:r w:rsidRPr="002B7CF4">
        <w:rPr>
          <w:sz w:val="28"/>
          <w:szCs w:val="28"/>
          <w:lang w:val="uk-UA"/>
        </w:rPr>
        <w:t>торакобрахіальну</w:t>
      </w:r>
      <w:proofErr w:type="spellEnd"/>
      <w:r w:rsidRPr="002B7CF4">
        <w:rPr>
          <w:sz w:val="28"/>
          <w:szCs w:val="28"/>
          <w:lang w:val="uk-UA"/>
        </w:rPr>
        <w:t xml:space="preserve"> гіпсову пов'язку. </w:t>
      </w:r>
    </w:p>
    <w:p w14:paraId="4AA1F5AE" w14:textId="77777777" w:rsidR="002B7CF4" w:rsidRPr="002B7CF4" w:rsidRDefault="002B7CF4" w:rsidP="002B7CF4">
      <w:pPr>
        <w:pStyle w:val="Default"/>
        <w:ind w:firstLine="709"/>
        <w:jc w:val="both"/>
        <w:rPr>
          <w:sz w:val="28"/>
          <w:szCs w:val="28"/>
          <w:lang w:val="uk-UA"/>
        </w:rPr>
      </w:pPr>
      <w:r w:rsidRPr="002B7CF4">
        <w:rPr>
          <w:b/>
          <w:bCs/>
          <w:sz w:val="28"/>
          <w:szCs w:val="28"/>
          <w:lang w:val="uk-UA"/>
        </w:rPr>
        <w:t xml:space="preserve">3. </w:t>
      </w:r>
      <w:r w:rsidRPr="002B7CF4">
        <w:rPr>
          <w:sz w:val="28"/>
          <w:szCs w:val="28"/>
          <w:lang w:val="uk-UA"/>
        </w:rPr>
        <w:t xml:space="preserve">Частіше розвиток таких важких ускладнень призводять до критичного стану, як масивна крововтрата, шок, токсемія, гостра ниркова недостатність, жирова емболія і </w:t>
      </w:r>
      <w:proofErr w:type="spellStart"/>
      <w:r w:rsidRPr="002B7CF4">
        <w:rPr>
          <w:sz w:val="28"/>
          <w:szCs w:val="28"/>
          <w:lang w:val="uk-UA"/>
        </w:rPr>
        <w:t>тромбоемболія</w:t>
      </w:r>
      <w:proofErr w:type="spellEnd"/>
      <w:r w:rsidRPr="002B7CF4">
        <w:rPr>
          <w:sz w:val="28"/>
          <w:szCs w:val="28"/>
          <w:lang w:val="uk-UA"/>
        </w:rPr>
        <w:t xml:space="preserve">. </w:t>
      </w:r>
    </w:p>
    <w:p w14:paraId="425AEB94" w14:textId="2BC1B831" w:rsidR="002B7CF4" w:rsidRDefault="002B7CF4" w:rsidP="002B7CF4">
      <w:pPr>
        <w:pStyle w:val="Default"/>
        <w:ind w:firstLine="709"/>
        <w:jc w:val="both"/>
        <w:rPr>
          <w:sz w:val="28"/>
          <w:szCs w:val="28"/>
        </w:rPr>
      </w:pPr>
      <w:r w:rsidRPr="002B7CF4">
        <w:rPr>
          <w:b/>
          <w:bCs/>
          <w:sz w:val="28"/>
          <w:szCs w:val="28"/>
          <w:lang w:val="uk-UA"/>
        </w:rPr>
        <w:t xml:space="preserve">4. </w:t>
      </w:r>
      <w:r w:rsidRPr="002B7CF4">
        <w:rPr>
          <w:sz w:val="28"/>
          <w:szCs w:val="28"/>
          <w:lang w:val="uk-UA"/>
        </w:rPr>
        <w:t xml:space="preserve">Спостерігаються стерті прояви клінічних симптомів при </w:t>
      </w:r>
      <w:proofErr w:type="spellStart"/>
      <w:r w:rsidRPr="002B7CF4">
        <w:rPr>
          <w:sz w:val="28"/>
          <w:szCs w:val="28"/>
          <w:lang w:val="uk-UA"/>
        </w:rPr>
        <w:t>краніоабдомінальній</w:t>
      </w:r>
      <w:proofErr w:type="spellEnd"/>
      <w:r w:rsidRPr="002B7CF4">
        <w:rPr>
          <w:sz w:val="28"/>
          <w:szCs w:val="28"/>
          <w:lang w:val="uk-UA"/>
        </w:rPr>
        <w:t xml:space="preserve"> травмі, ушкодженні хребта і живота, і іншій поєднаній травмі. Це призводить до помилок при діагностиці ушкоджень внутрішніх органів живота</w:t>
      </w:r>
      <w:r>
        <w:rPr>
          <w:sz w:val="28"/>
          <w:szCs w:val="28"/>
        </w:rPr>
        <w:t xml:space="preserve">. </w:t>
      </w:r>
    </w:p>
    <w:p w14:paraId="68036157" w14:textId="77777777" w:rsidR="0062771B" w:rsidRDefault="002B7CF4" w:rsidP="002B7CF4">
      <w:pPr>
        <w:pStyle w:val="Default"/>
        <w:ind w:firstLine="709"/>
        <w:jc w:val="both"/>
        <w:rPr>
          <w:sz w:val="28"/>
          <w:szCs w:val="28"/>
          <w:lang w:val="uk-UA"/>
        </w:rPr>
      </w:pPr>
      <w:r w:rsidRPr="0062771B">
        <w:rPr>
          <w:i/>
          <w:iCs/>
          <w:sz w:val="28"/>
          <w:szCs w:val="28"/>
          <w:lang w:val="uk-UA"/>
        </w:rPr>
        <w:t>Класифікація травм</w:t>
      </w:r>
      <w:r w:rsidR="0062771B" w:rsidRPr="0062771B">
        <w:rPr>
          <w:i/>
          <w:iCs/>
          <w:sz w:val="28"/>
          <w:szCs w:val="28"/>
          <w:lang w:val="uk-UA"/>
        </w:rPr>
        <w:t>.</w:t>
      </w:r>
      <w:r w:rsidRPr="002B7CF4">
        <w:rPr>
          <w:sz w:val="28"/>
          <w:szCs w:val="28"/>
          <w:lang w:val="uk-UA"/>
        </w:rPr>
        <w:t xml:space="preserve"> За обставинами виникнення розрізняють кілька видів травм, кожен з яких має свої особливості, пов’язані з умовами та характером отриманих пошкоджень: виробничі, транспортні, вуличні, побутові, воєнні, спортивні. </w:t>
      </w:r>
    </w:p>
    <w:p w14:paraId="55D44C0E" w14:textId="77777777" w:rsidR="0062771B" w:rsidRDefault="002B7CF4" w:rsidP="002B7CF4">
      <w:pPr>
        <w:pStyle w:val="Default"/>
        <w:ind w:firstLine="709"/>
        <w:jc w:val="both"/>
        <w:rPr>
          <w:sz w:val="28"/>
          <w:szCs w:val="28"/>
          <w:lang w:val="uk-UA"/>
        </w:rPr>
      </w:pPr>
      <w:r w:rsidRPr="002B7CF4">
        <w:rPr>
          <w:sz w:val="28"/>
          <w:szCs w:val="28"/>
          <w:lang w:val="uk-UA"/>
        </w:rPr>
        <w:t xml:space="preserve">Виробнича травма - пов’язана з професійною діяльністю людини в промисловості або сільському господарстві. </w:t>
      </w:r>
    </w:p>
    <w:p w14:paraId="7E6C6834" w14:textId="77777777" w:rsidR="0062771B" w:rsidRDefault="002B7CF4" w:rsidP="002B7CF4">
      <w:pPr>
        <w:pStyle w:val="Default"/>
        <w:ind w:firstLine="709"/>
        <w:jc w:val="both"/>
        <w:rPr>
          <w:sz w:val="28"/>
          <w:szCs w:val="28"/>
          <w:lang w:val="uk-UA"/>
        </w:rPr>
      </w:pPr>
      <w:r w:rsidRPr="002B7CF4">
        <w:rPr>
          <w:sz w:val="28"/>
          <w:szCs w:val="28"/>
          <w:lang w:val="uk-UA"/>
        </w:rPr>
        <w:t xml:space="preserve">Транспортна – пов’язана з дорожньо-транспортною пригодою  за участі транспортних засобів. </w:t>
      </w:r>
    </w:p>
    <w:p w14:paraId="687855FD" w14:textId="77777777" w:rsidR="0062771B" w:rsidRDefault="002B7CF4" w:rsidP="002B7CF4">
      <w:pPr>
        <w:pStyle w:val="Default"/>
        <w:ind w:firstLine="709"/>
        <w:jc w:val="both"/>
        <w:rPr>
          <w:sz w:val="28"/>
          <w:szCs w:val="28"/>
          <w:lang w:val="uk-UA"/>
        </w:rPr>
      </w:pPr>
      <w:r w:rsidRPr="002B7CF4">
        <w:rPr>
          <w:sz w:val="28"/>
          <w:szCs w:val="28"/>
          <w:lang w:val="uk-UA"/>
        </w:rPr>
        <w:t xml:space="preserve">Вулична травма пов’язана із нещасним випадком у міському або природному середовищі, зокрема падінням. </w:t>
      </w:r>
    </w:p>
    <w:p w14:paraId="500431AF" w14:textId="4BF2F7F1" w:rsidR="0062771B" w:rsidRDefault="002B7CF4" w:rsidP="002B7CF4">
      <w:pPr>
        <w:pStyle w:val="Default"/>
        <w:ind w:firstLine="709"/>
        <w:jc w:val="both"/>
        <w:rPr>
          <w:sz w:val="28"/>
          <w:szCs w:val="28"/>
          <w:lang w:val="uk-UA"/>
        </w:rPr>
      </w:pPr>
      <w:r w:rsidRPr="002B7CF4">
        <w:rPr>
          <w:sz w:val="28"/>
          <w:szCs w:val="28"/>
          <w:lang w:val="uk-UA"/>
        </w:rPr>
        <w:t>Дитяча травма пов’язана з ігровою та повсякденною ді</w:t>
      </w:r>
      <w:r w:rsidR="0062771B">
        <w:rPr>
          <w:sz w:val="28"/>
          <w:szCs w:val="28"/>
          <w:lang w:val="uk-UA"/>
        </w:rPr>
        <w:t>я</w:t>
      </w:r>
      <w:r w:rsidRPr="002B7CF4">
        <w:rPr>
          <w:sz w:val="28"/>
          <w:szCs w:val="28"/>
          <w:lang w:val="uk-UA"/>
        </w:rPr>
        <w:t xml:space="preserve">льністю дітей віком до 14 років. </w:t>
      </w:r>
    </w:p>
    <w:p w14:paraId="0AA8E3C6" w14:textId="77777777" w:rsidR="0062771B" w:rsidRDefault="002B7CF4" w:rsidP="002B7CF4">
      <w:pPr>
        <w:pStyle w:val="Default"/>
        <w:ind w:firstLine="709"/>
        <w:jc w:val="both"/>
        <w:rPr>
          <w:sz w:val="28"/>
          <w:szCs w:val="28"/>
          <w:lang w:val="uk-UA"/>
        </w:rPr>
      </w:pPr>
      <w:r w:rsidRPr="002B7CF4">
        <w:rPr>
          <w:sz w:val="28"/>
          <w:szCs w:val="28"/>
          <w:lang w:val="uk-UA"/>
        </w:rPr>
        <w:t xml:space="preserve">Побутова травма пов’язана з випадковими або навмисними пошкодженнями, отриманими в побутовій обстановці. </w:t>
      </w:r>
    </w:p>
    <w:p w14:paraId="7366C318" w14:textId="77777777" w:rsidR="0062771B" w:rsidRDefault="002B7CF4" w:rsidP="002B7CF4">
      <w:pPr>
        <w:pStyle w:val="Default"/>
        <w:ind w:firstLine="709"/>
        <w:jc w:val="both"/>
        <w:rPr>
          <w:sz w:val="28"/>
          <w:szCs w:val="28"/>
          <w:lang w:val="uk-UA"/>
        </w:rPr>
      </w:pPr>
      <w:r w:rsidRPr="002B7CF4">
        <w:rPr>
          <w:sz w:val="28"/>
          <w:szCs w:val="28"/>
          <w:lang w:val="uk-UA"/>
        </w:rPr>
        <w:t>Спортивна травма пов’язана із пошкодженнями, отриманими під час з</w:t>
      </w:r>
      <w:r w:rsidR="0062771B">
        <w:rPr>
          <w:sz w:val="28"/>
          <w:szCs w:val="28"/>
          <w:lang w:val="uk-UA"/>
        </w:rPr>
        <w:t>а</w:t>
      </w:r>
      <w:r w:rsidRPr="002B7CF4">
        <w:rPr>
          <w:sz w:val="28"/>
          <w:szCs w:val="28"/>
          <w:lang w:val="uk-UA"/>
        </w:rPr>
        <w:t>нять спортом. Воєнна травма пов’язана із несенням військової служби або пошкодженнями, отриманими в</w:t>
      </w:r>
      <w:r w:rsidR="0062771B">
        <w:rPr>
          <w:sz w:val="28"/>
          <w:szCs w:val="28"/>
          <w:lang w:val="uk-UA"/>
        </w:rPr>
        <w:t xml:space="preserve"> </w:t>
      </w:r>
      <w:r w:rsidRPr="002B7CF4">
        <w:rPr>
          <w:sz w:val="28"/>
          <w:szCs w:val="28"/>
          <w:lang w:val="uk-UA"/>
        </w:rPr>
        <w:t xml:space="preserve">результаті бойових дій. </w:t>
      </w:r>
    </w:p>
    <w:p w14:paraId="02A16575" w14:textId="77777777" w:rsidR="0062771B" w:rsidRDefault="002B7CF4" w:rsidP="002B7CF4">
      <w:pPr>
        <w:pStyle w:val="Default"/>
        <w:ind w:firstLine="709"/>
        <w:jc w:val="both"/>
        <w:rPr>
          <w:sz w:val="28"/>
          <w:szCs w:val="28"/>
          <w:lang w:val="uk-UA"/>
        </w:rPr>
      </w:pPr>
      <w:r w:rsidRPr="002B7CF4">
        <w:rPr>
          <w:sz w:val="28"/>
          <w:szCs w:val="28"/>
          <w:lang w:val="uk-UA"/>
        </w:rPr>
        <w:t xml:space="preserve">3. </w:t>
      </w:r>
      <w:r w:rsidRPr="0062771B">
        <w:rPr>
          <w:i/>
          <w:iCs/>
          <w:sz w:val="28"/>
          <w:szCs w:val="28"/>
          <w:lang w:val="uk-UA"/>
        </w:rPr>
        <w:t>Класифікація травм за тяжкістю впливу на організм</w:t>
      </w:r>
      <w:r w:rsidRPr="002B7CF4">
        <w:rPr>
          <w:sz w:val="28"/>
          <w:szCs w:val="28"/>
          <w:lang w:val="uk-UA"/>
        </w:rPr>
        <w:t xml:space="preserve"> </w:t>
      </w:r>
      <w:r w:rsidR="0062771B">
        <w:rPr>
          <w:sz w:val="28"/>
          <w:szCs w:val="28"/>
          <w:lang w:val="uk-UA"/>
        </w:rPr>
        <w:t>.</w:t>
      </w:r>
      <w:r w:rsidRPr="002B7CF4">
        <w:rPr>
          <w:sz w:val="28"/>
          <w:szCs w:val="28"/>
          <w:lang w:val="uk-UA"/>
        </w:rPr>
        <w:t xml:space="preserve">          За тяжкістю впливу на організм та клінічними показниками пошкодження, викликані зовнішніми чинниками, поділяють на три ступені: легкі травми, травми середньої тяжкості та тяжкі травми.           </w:t>
      </w:r>
    </w:p>
    <w:p w14:paraId="7B08E5A9" w14:textId="77777777" w:rsidR="0062771B" w:rsidRDefault="002B7CF4" w:rsidP="002B7CF4">
      <w:pPr>
        <w:pStyle w:val="Default"/>
        <w:ind w:firstLine="709"/>
        <w:jc w:val="both"/>
        <w:rPr>
          <w:sz w:val="28"/>
          <w:szCs w:val="28"/>
          <w:lang w:val="uk-UA"/>
        </w:rPr>
      </w:pPr>
      <w:r w:rsidRPr="002B7CF4">
        <w:rPr>
          <w:sz w:val="28"/>
          <w:szCs w:val="28"/>
          <w:lang w:val="uk-UA"/>
        </w:rPr>
        <w:t>Легкі травми не спричиняють ускладнень та не позбавляють людину працездатності.</w:t>
      </w:r>
      <w:r w:rsidR="0062771B">
        <w:rPr>
          <w:sz w:val="28"/>
          <w:szCs w:val="28"/>
          <w:lang w:val="uk-UA"/>
        </w:rPr>
        <w:t xml:space="preserve"> </w:t>
      </w:r>
      <w:r w:rsidRPr="002B7CF4">
        <w:rPr>
          <w:sz w:val="28"/>
          <w:szCs w:val="28"/>
          <w:lang w:val="uk-UA"/>
        </w:rPr>
        <w:t xml:space="preserve">До таких травм належать синці, розтягнення м’язів, легкі забої тіла, незначні подряпини, поверхневі поранення та ін. Зазвичай людина в такому стані потребує надання </w:t>
      </w:r>
      <w:proofErr w:type="spellStart"/>
      <w:r w:rsidRPr="002B7CF4">
        <w:rPr>
          <w:sz w:val="28"/>
          <w:szCs w:val="28"/>
          <w:lang w:val="uk-UA"/>
        </w:rPr>
        <w:t>домедичної</w:t>
      </w:r>
      <w:proofErr w:type="spellEnd"/>
      <w:r w:rsidRPr="002B7CF4">
        <w:rPr>
          <w:sz w:val="28"/>
          <w:szCs w:val="28"/>
          <w:lang w:val="uk-UA"/>
        </w:rPr>
        <w:t xml:space="preserve"> допомоги та проведення курсу лікування до 10 діб у домашніх умовах.         </w:t>
      </w:r>
    </w:p>
    <w:p w14:paraId="2E530882" w14:textId="77777777" w:rsidR="0062771B" w:rsidRDefault="002B7CF4" w:rsidP="002B7CF4">
      <w:pPr>
        <w:pStyle w:val="Default"/>
        <w:ind w:firstLine="709"/>
        <w:jc w:val="both"/>
        <w:rPr>
          <w:sz w:val="28"/>
          <w:szCs w:val="28"/>
          <w:lang w:val="uk-UA"/>
        </w:rPr>
      </w:pPr>
      <w:r w:rsidRPr="002B7CF4">
        <w:rPr>
          <w:sz w:val="28"/>
          <w:szCs w:val="28"/>
          <w:lang w:val="uk-UA"/>
        </w:rPr>
        <w:lastRenderedPageBreak/>
        <w:t xml:space="preserve"> Травми середньої тяжкості призводять до виражених змін в організмі, що тимчасово позбавляють людину працездатності, зокрема вивихи, переломи пальців. У такому випадку постраждалий потребує кваліфікованої медичної допомоги та уникнення фізичних навантажень, а термін лікування складає від 10 до 30 діб.          </w:t>
      </w:r>
    </w:p>
    <w:p w14:paraId="41C3F689" w14:textId="427A3ECA" w:rsidR="002B7CF4" w:rsidRDefault="002B7CF4" w:rsidP="002B7CF4">
      <w:pPr>
        <w:pStyle w:val="Default"/>
        <w:ind w:firstLine="709"/>
        <w:jc w:val="both"/>
        <w:rPr>
          <w:sz w:val="28"/>
          <w:szCs w:val="28"/>
          <w:lang w:val="uk-UA"/>
        </w:rPr>
      </w:pPr>
      <w:r w:rsidRPr="002B7CF4">
        <w:rPr>
          <w:sz w:val="28"/>
          <w:szCs w:val="28"/>
          <w:lang w:val="uk-UA"/>
        </w:rPr>
        <w:t>Тяжкі травми, а саме: струс мозку, перелом стегна, хребта, сильна кровотеча, завдають вагомої шкоди здоров’ю та можуть становити загрозу для життя людини. Постраждалого у такому стані обов’язково госпіталізують і надають медичну допомогу в умовах стаціонару. Курс лікування після отримання тяжкої травми триває понад 30 діб.</w:t>
      </w:r>
    </w:p>
    <w:p w14:paraId="30125FB7"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Відповідно до наявності або відсутності порушень цілісності зовнішніх покривів тіла вирізняють закриті (тупі) та відкриті (проникаючі) травми.</w:t>
      </w:r>
    </w:p>
    <w:p w14:paraId="2174CE8F" w14:textId="6F7C647A"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Закритою (тупою) травмою називають пошкодження, отримані в результаті впливу</w:t>
      </w:r>
      <w:r>
        <w:rPr>
          <w:rFonts w:ascii="Times New Roman" w:hAnsi="Times New Roman" w:cs="Times New Roman"/>
          <w:sz w:val="28"/>
          <w:szCs w:val="28"/>
        </w:rPr>
        <w:t xml:space="preserve"> </w:t>
      </w:r>
      <w:r w:rsidRPr="0062771B">
        <w:rPr>
          <w:rFonts w:ascii="Times New Roman" w:hAnsi="Times New Roman" w:cs="Times New Roman"/>
          <w:sz w:val="28"/>
          <w:szCs w:val="28"/>
        </w:rPr>
        <w:t xml:space="preserve">зовнішніх чинників та предметів, що не призвели до порушення зовнішніх покривів тіла. </w:t>
      </w:r>
    </w:p>
    <w:p w14:paraId="3E37141A"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xml:space="preserve">Для того щоб визначити, де розташовується травма, потрібно знати її ознаки: </w:t>
      </w:r>
    </w:p>
    <w:p w14:paraId="217B806B"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в області пошкодженої ділянки тіла утворюється набряклість, що супроводжується больовими відчуттями</w:t>
      </w:r>
      <w:r>
        <w:rPr>
          <w:rFonts w:ascii="Times New Roman" w:hAnsi="Times New Roman" w:cs="Times New Roman"/>
          <w:sz w:val="28"/>
          <w:szCs w:val="28"/>
        </w:rPr>
        <w:t>.</w:t>
      </w:r>
      <w:r w:rsidRPr="0062771B">
        <w:rPr>
          <w:rFonts w:ascii="Times New Roman" w:hAnsi="Times New Roman" w:cs="Times New Roman"/>
          <w:sz w:val="28"/>
          <w:szCs w:val="28"/>
        </w:rPr>
        <w:t xml:space="preserve"> </w:t>
      </w:r>
    </w:p>
    <w:p w14:paraId="2AAF41E6"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xml:space="preserve">• на шкірі утворюється гематома червоного кольору, що за кілька днів змінює забарвлення на синьо-багряне; </w:t>
      </w:r>
    </w:p>
    <w:p w14:paraId="6207029E"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xml:space="preserve">• в області травмованої ділянки можуть бути подряпини епідермісу. </w:t>
      </w:r>
    </w:p>
    <w:p w14:paraId="0EC02436"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xml:space="preserve">До закритих травм відносять стискання, розтягнення, забої, струси, вивихи, закриті переломи, розриви зв’язок. У деяких випадках тупі травми становлять серйозну небезпеку для організму постраждалого та можуть призвести до значних негативних наслідків. </w:t>
      </w:r>
    </w:p>
    <w:p w14:paraId="52DD1124"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xml:space="preserve">Проникаючою травмою називають пошкодження, що супроводжується порушенням шкірних покривів тіла, слизових оболонок, м'язів та внутрішніх органів. Явними ознаками такого пошкодження є: </w:t>
      </w:r>
    </w:p>
    <w:p w14:paraId="1ABF2110"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xml:space="preserve">• відкрита кровотеча (капілярна, венозна або артеріальна); </w:t>
      </w:r>
    </w:p>
    <w:p w14:paraId="68CBDA23" w14:textId="77777777"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xml:space="preserve">• зяяння в місці пошкодження шкірного покриву; </w:t>
      </w:r>
    </w:p>
    <w:p w14:paraId="097E8360" w14:textId="31641D7C" w:rsidR="0062771B"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 xml:space="preserve">• вихід назовні кісток (у складних випадках). </w:t>
      </w:r>
    </w:p>
    <w:p w14:paraId="22418D31" w14:textId="5253D486" w:rsidR="002B7CF4" w:rsidRDefault="0062771B" w:rsidP="0062771B">
      <w:pPr>
        <w:ind w:firstLine="709"/>
        <w:jc w:val="both"/>
        <w:rPr>
          <w:rFonts w:ascii="Times New Roman" w:hAnsi="Times New Roman" w:cs="Times New Roman"/>
          <w:sz w:val="28"/>
          <w:szCs w:val="28"/>
        </w:rPr>
      </w:pPr>
      <w:r w:rsidRPr="0062771B">
        <w:rPr>
          <w:rFonts w:ascii="Times New Roman" w:hAnsi="Times New Roman" w:cs="Times New Roman"/>
          <w:sz w:val="28"/>
          <w:szCs w:val="28"/>
        </w:rPr>
        <w:t>До відкритих травм належать різного характеру рани, відкриті переломи, термічні та хімічні опіки, обмороження. Небезпека таких пошкоджень полягає у високому ризику мікробного зараження організму постраждалого та імовірному ускладненні у вигляді нагноєння.</w:t>
      </w:r>
    </w:p>
    <w:p w14:paraId="0C05D266" w14:textId="77777777" w:rsidR="000704EF" w:rsidRPr="000704EF" w:rsidRDefault="000704EF" w:rsidP="000704EF">
      <w:pPr>
        <w:ind w:firstLine="708"/>
        <w:jc w:val="both"/>
        <w:rPr>
          <w:rFonts w:ascii="Times New Roman" w:hAnsi="Times New Roman" w:cs="Times New Roman"/>
          <w:i/>
          <w:iCs/>
          <w:sz w:val="28"/>
          <w:szCs w:val="28"/>
        </w:rPr>
      </w:pPr>
      <w:r w:rsidRPr="000704EF">
        <w:rPr>
          <w:rFonts w:ascii="Times New Roman" w:hAnsi="Times New Roman" w:cs="Times New Roman"/>
          <w:i/>
          <w:iCs/>
          <w:sz w:val="28"/>
          <w:szCs w:val="28"/>
        </w:rPr>
        <w:t xml:space="preserve">Періоди реабілітації. Реабілітаційні маршрути пацієнтів. </w:t>
      </w:r>
    </w:p>
    <w:p w14:paraId="517D3EBF" w14:textId="77777777" w:rsidR="003044A5" w:rsidRDefault="000704EF" w:rsidP="000704EF">
      <w:pPr>
        <w:pStyle w:val="a3"/>
        <w:shd w:val="clear" w:color="auto" w:fill="FFFFFF"/>
        <w:spacing w:before="0" w:beforeAutospacing="0" w:after="0" w:afterAutospacing="0"/>
        <w:ind w:firstLine="708"/>
        <w:jc w:val="both"/>
        <w:rPr>
          <w:color w:val="000000"/>
          <w:sz w:val="28"/>
          <w:szCs w:val="28"/>
          <w:lang w:val="uk-UA"/>
        </w:rPr>
      </w:pPr>
      <w:r w:rsidRPr="000704EF">
        <w:rPr>
          <w:color w:val="000000"/>
          <w:sz w:val="28"/>
          <w:szCs w:val="28"/>
          <w:lang w:val="uk-UA"/>
        </w:rPr>
        <w:t xml:space="preserve">Модель реабілітаційної допомоги передбачає такі періоди: гострий, </w:t>
      </w:r>
      <w:proofErr w:type="spellStart"/>
      <w:r w:rsidRPr="000704EF">
        <w:rPr>
          <w:color w:val="000000"/>
          <w:sz w:val="28"/>
          <w:szCs w:val="28"/>
          <w:lang w:val="uk-UA"/>
        </w:rPr>
        <w:t>післягострий</w:t>
      </w:r>
      <w:proofErr w:type="spellEnd"/>
      <w:r w:rsidRPr="000704EF">
        <w:rPr>
          <w:color w:val="000000"/>
          <w:sz w:val="28"/>
          <w:szCs w:val="28"/>
          <w:lang w:val="uk-UA"/>
        </w:rPr>
        <w:t xml:space="preserve"> та довготривалий. </w:t>
      </w:r>
    </w:p>
    <w:p w14:paraId="4CDCF9AE" w14:textId="06E47EB2" w:rsidR="003044A5" w:rsidRPr="000704EF" w:rsidRDefault="000704EF" w:rsidP="003044A5">
      <w:pPr>
        <w:pStyle w:val="a3"/>
        <w:shd w:val="clear" w:color="auto" w:fill="FFFFFF"/>
        <w:spacing w:before="0" w:beforeAutospacing="0" w:after="0" w:afterAutospacing="0"/>
        <w:ind w:firstLine="708"/>
        <w:jc w:val="both"/>
        <w:rPr>
          <w:color w:val="000000"/>
          <w:sz w:val="28"/>
          <w:szCs w:val="28"/>
          <w:lang w:val="uk-UA"/>
        </w:rPr>
      </w:pPr>
      <w:r w:rsidRPr="000704EF">
        <w:rPr>
          <w:color w:val="000000"/>
          <w:sz w:val="28"/>
          <w:szCs w:val="28"/>
          <w:lang w:val="uk-UA"/>
        </w:rPr>
        <w:t>Гострий період починається з моменту появи (виявлення) гострого стану або отримання травми. Упродовж цього періоду надається медична допомога та починає надаватися реабілітаційна. </w:t>
      </w:r>
      <w:r w:rsidR="003044A5" w:rsidRPr="000704EF">
        <w:rPr>
          <w:color w:val="000000"/>
          <w:sz w:val="28"/>
          <w:szCs w:val="28"/>
          <w:lang w:val="uk-UA"/>
        </w:rPr>
        <w:t xml:space="preserve"> </w:t>
      </w:r>
      <w:r w:rsidR="003044A5">
        <w:rPr>
          <w:color w:val="000000"/>
          <w:sz w:val="28"/>
          <w:szCs w:val="28"/>
          <w:lang w:val="uk-UA"/>
        </w:rPr>
        <w:t>П</w:t>
      </w:r>
      <w:r w:rsidR="003044A5" w:rsidRPr="000704EF">
        <w:rPr>
          <w:color w:val="000000"/>
          <w:sz w:val="28"/>
          <w:szCs w:val="28"/>
          <w:lang w:val="uk-UA"/>
        </w:rPr>
        <w:t>ісля стабілізації стану пацієнта</w:t>
      </w:r>
      <w:r w:rsidR="003044A5">
        <w:rPr>
          <w:color w:val="000000"/>
          <w:sz w:val="28"/>
          <w:szCs w:val="28"/>
          <w:lang w:val="uk-UA"/>
        </w:rPr>
        <w:t xml:space="preserve"> (</w:t>
      </w:r>
      <w:r w:rsidR="003044A5" w:rsidRPr="000704EF">
        <w:rPr>
          <w:color w:val="000000"/>
          <w:sz w:val="28"/>
          <w:szCs w:val="28"/>
          <w:lang w:val="uk-UA"/>
        </w:rPr>
        <w:t>24-72 години</w:t>
      </w:r>
      <w:r w:rsidR="003044A5">
        <w:rPr>
          <w:color w:val="000000"/>
          <w:sz w:val="28"/>
          <w:szCs w:val="28"/>
          <w:lang w:val="uk-UA"/>
        </w:rPr>
        <w:t>)</w:t>
      </w:r>
      <w:r w:rsidR="003044A5" w:rsidRPr="000704EF">
        <w:rPr>
          <w:color w:val="000000"/>
          <w:sz w:val="28"/>
          <w:szCs w:val="28"/>
          <w:lang w:val="uk-UA"/>
        </w:rPr>
        <w:t xml:space="preserve"> – найкращий час для початку реабілітації. Чому це настільки важливо? Наше тіло потребує постійних навантажень. Якщо людина після поранення тривалий час перебуває в </w:t>
      </w:r>
      <w:proofErr w:type="spellStart"/>
      <w:r w:rsidR="003044A5" w:rsidRPr="000704EF">
        <w:rPr>
          <w:color w:val="000000"/>
          <w:sz w:val="28"/>
          <w:szCs w:val="28"/>
          <w:lang w:val="uk-UA"/>
        </w:rPr>
        <w:t>знерухомленому</w:t>
      </w:r>
      <w:proofErr w:type="spellEnd"/>
      <w:r w:rsidR="003044A5" w:rsidRPr="000704EF">
        <w:rPr>
          <w:color w:val="000000"/>
          <w:sz w:val="28"/>
          <w:szCs w:val="28"/>
          <w:lang w:val="uk-UA"/>
        </w:rPr>
        <w:t xml:space="preserve"> стані, тривалість відновлення може </w:t>
      </w:r>
      <w:r w:rsidR="003044A5" w:rsidRPr="000704EF">
        <w:rPr>
          <w:color w:val="000000"/>
          <w:sz w:val="28"/>
          <w:szCs w:val="28"/>
          <w:lang w:val="uk-UA"/>
        </w:rPr>
        <w:lastRenderedPageBreak/>
        <w:t>зрости, а його ефективність зменшитись. Це обумовлено тим, що відсутність рухової активності негативно впливає, як на м'язи так і на психоемоційний стан людини.</w:t>
      </w:r>
    </w:p>
    <w:p w14:paraId="5D9022CD" w14:textId="01E3C8A6" w:rsidR="000704EF" w:rsidRPr="000704EF" w:rsidRDefault="003044A5" w:rsidP="003044A5">
      <w:pPr>
        <w:pStyle w:val="a3"/>
        <w:shd w:val="clear" w:color="auto" w:fill="FFFFFF"/>
        <w:spacing w:before="0" w:beforeAutospacing="0" w:after="0" w:afterAutospacing="0" w:line="360" w:lineRule="atLeast"/>
        <w:rPr>
          <w:color w:val="000000"/>
          <w:sz w:val="28"/>
          <w:szCs w:val="28"/>
          <w:lang w:val="uk-UA"/>
        </w:rPr>
      </w:pPr>
      <w:r>
        <w:rPr>
          <w:rFonts w:ascii="Arial" w:hAnsi="Arial" w:cs="Arial"/>
          <w:color w:val="000000"/>
          <w:sz w:val="27"/>
          <w:szCs w:val="27"/>
        </w:rPr>
        <w:t> </w:t>
      </w:r>
      <w:r>
        <w:rPr>
          <w:rFonts w:ascii="Arial" w:hAnsi="Arial" w:cs="Arial"/>
          <w:color w:val="000000"/>
          <w:sz w:val="27"/>
          <w:szCs w:val="27"/>
        </w:rPr>
        <w:tab/>
      </w:r>
      <w:proofErr w:type="spellStart"/>
      <w:r w:rsidR="000704EF" w:rsidRPr="000704EF">
        <w:rPr>
          <w:color w:val="000000"/>
          <w:sz w:val="28"/>
          <w:szCs w:val="28"/>
          <w:lang w:val="uk-UA"/>
        </w:rPr>
        <w:t>Післягострий</w:t>
      </w:r>
      <w:proofErr w:type="spellEnd"/>
      <w:r w:rsidR="000704EF" w:rsidRPr="000704EF">
        <w:rPr>
          <w:color w:val="000000"/>
          <w:sz w:val="28"/>
          <w:szCs w:val="28"/>
          <w:lang w:val="uk-UA"/>
        </w:rPr>
        <w:t xml:space="preserve"> період починається відколи людина не потребує цілодобового догляду лікаря-спеціаліста або якщо в неї за всіма протоколами діагностують стан </w:t>
      </w:r>
      <w:proofErr w:type="spellStart"/>
      <w:r w:rsidR="000704EF" w:rsidRPr="000704EF">
        <w:rPr>
          <w:color w:val="000000"/>
          <w:sz w:val="28"/>
          <w:szCs w:val="28"/>
          <w:lang w:val="uk-UA"/>
        </w:rPr>
        <w:t>здоровʼя</w:t>
      </w:r>
      <w:proofErr w:type="spellEnd"/>
      <w:r w:rsidR="000704EF" w:rsidRPr="000704EF">
        <w:rPr>
          <w:color w:val="000000"/>
          <w:sz w:val="28"/>
          <w:szCs w:val="28"/>
          <w:lang w:val="uk-UA"/>
        </w:rPr>
        <w:t xml:space="preserve"> з хронічним перебігом. </w:t>
      </w:r>
    </w:p>
    <w:p w14:paraId="25267BA1" w14:textId="542D011A" w:rsidR="000704EF" w:rsidRPr="000704EF" w:rsidRDefault="000704EF" w:rsidP="003044A5">
      <w:pPr>
        <w:pStyle w:val="a3"/>
        <w:shd w:val="clear" w:color="auto" w:fill="FFFFFF"/>
        <w:spacing w:before="0" w:beforeAutospacing="0" w:after="0" w:afterAutospacing="0"/>
        <w:ind w:firstLine="708"/>
        <w:jc w:val="both"/>
        <w:rPr>
          <w:color w:val="000000"/>
          <w:sz w:val="28"/>
          <w:szCs w:val="28"/>
          <w:lang w:val="uk-UA"/>
        </w:rPr>
      </w:pPr>
      <w:r w:rsidRPr="000704EF">
        <w:rPr>
          <w:color w:val="000000"/>
          <w:sz w:val="28"/>
          <w:szCs w:val="28"/>
          <w:lang w:val="uk-UA"/>
        </w:rPr>
        <w:t>Довготривалий реабілітаційний період починається, коли у людини виявляють обмеження повсякденного функціонування або хронічний перебіг хвороби, що прогресує та потребує певних заходів для досягнення та підтримки оптимального процесу життєдіяльності.</w:t>
      </w:r>
    </w:p>
    <w:p w14:paraId="13CAE5E0" w14:textId="50A1C314" w:rsidR="003044A5" w:rsidRPr="003044A5" w:rsidRDefault="003044A5" w:rsidP="003044A5">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i/>
          <w:iCs/>
          <w:color w:val="080809"/>
          <w:kern w:val="0"/>
          <w:sz w:val="28"/>
          <w:szCs w:val="28"/>
          <w:lang w:eastAsia="ru-UA" w:bidi="ar-SA"/>
        </w:rPr>
        <w:t>Реабілітаційний маршрут пацієнта</w:t>
      </w:r>
      <w:r>
        <w:rPr>
          <w:rFonts w:ascii="Times New Roman" w:eastAsia="Times New Roman" w:hAnsi="Times New Roman" w:cs="Times New Roman"/>
          <w:i/>
          <w:iCs/>
          <w:color w:val="080809"/>
          <w:kern w:val="0"/>
          <w:sz w:val="28"/>
          <w:szCs w:val="28"/>
          <w:lang w:eastAsia="ru-UA" w:bidi="ar-SA"/>
        </w:rPr>
        <w:t>. Н</w:t>
      </w:r>
      <w:r w:rsidRPr="003044A5">
        <w:rPr>
          <w:rFonts w:ascii="Times New Roman" w:eastAsia="Times New Roman" w:hAnsi="Times New Roman" w:cs="Times New Roman"/>
          <w:color w:val="080809"/>
          <w:kern w:val="0"/>
          <w:sz w:val="28"/>
          <w:szCs w:val="28"/>
          <w:lang w:eastAsia="ru-UA" w:bidi="ar-SA"/>
        </w:rPr>
        <w:t xml:space="preserve">а етапі надання реабілітаційної допомоги протягом гострого реабілітаційного періоду МДК реабілітаційного центру </w:t>
      </w:r>
    </w:p>
    <w:p w14:paraId="69E16F54" w14:textId="77777777" w:rsidR="003044A5" w:rsidRPr="003044A5" w:rsidRDefault="003044A5" w:rsidP="003044A5">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Реабілітаційна допомога розпочинається після направлення від лікуючого лікаря нереабілітаційного відділення та після отримання інформованої згоди особи, яка потребує реабілітації, відповідно до вимог законодавства. Реабілітаційна допомога надається в мобільному режимі або в палатах гострої реабілітації у закладах охорони здоров’я.</w:t>
      </w:r>
    </w:p>
    <w:p w14:paraId="0878E91F" w14:textId="77777777" w:rsidR="003044A5" w:rsidRPr="003044A5" w:rsidRDefault="003044A5" w:rsidP="003044A5">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Реабілітаційна допомога розпочинається з проведення первинного реабілітаційного обстеження (первинного огляду) лікарем фізичної та реабілітаційної медицини та фахівцями з реабілітації - членами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реабілітаційного відділення або підрозділу.</w:t>
      </w:r>
    </w:p>
    <w:p w14:paraId="21940A8D" w14:textId="77777777" w:rsidR="003044A5" w:rsidRPr="003044A5" w:rsidRDefault="003044A5" w:rsidP="003044A5">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Під час проведення первинного реабілітаційного обстеження лікуючий лікар зобов’язаний надати, а лікар фізичної та реабілітаційної медицини зобов’язаний отримати від лікуючого лікаря повний обсяг медичної інформації про стан здоров’я особи, яка потребує реабілітації, подальший перебіг діагностичного та лікувального процесу, наявні медичні обмеження та застереження щодо надання реабілітаційної допомоги цій особі. У разі потреби лікар фізичної та реабілітаційної медицини узгоджує з лікуючим лікарем обсяг додаткових діагностичних та лікувальних заходів, необхідних для надання реабілітаційної допомоги.</w:t>
      </w:r>
    </w:p>
    <w:p w14:paraId="47659738" w14:textId="77777777" w:rsidR="003044A5" w:rsidRPr="003044A5" w:rsidRDefault="003044A5" w:rsidP="003044A5">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Результати первинного реабілітаційного обстеження, які включають визначені членами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завдання реабілітаційної допомоги протягом гострого реабілітаційного періоду, необхідні реабілітаційні втручання, зокрема із кількісною потребою у фахівцях з реабілітації, технічних та інших засобів реабілітації та медичних виробів, мають бути внесені до медичних записів розділу першого індивідуального реабілітаційного плану.</w:t>
      </w:r>
    </w:p>
    <w:p w14:paraId="1F670A93" w14:textId="77777777" w:rsidR="003044A5" w:rsidRPr="003044A5" w:rsidRDefault="003044A5" w:rsidP="003044A5">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Обсяг реабілітаційної допомоги протягом гострого реабілітаційного періоду є низьким. За потреби обсяг реабілітаційної допомоги може бути збільшений, що має бути зазначено в медичних записах розділу першого індивідуального реабілітаційного плану.</w:t>
      </w:r>
    </w:p>
    <w:p w14:paraId="4F0D6AF7" w14:textId="77777777" w:rsidR="003044A5" w:rsidRPr="003044A5" w:rsidRDefault="003044A5" w:rsidP="004449D2">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lastRenderedPageBreak/>
        <w:t xml:space="preserve">Графік проведення реабілітаційних сесій під час надання реабілітаційної допомоги протягом гострого реабілітаційного періоду має бути скоординований із наданням медичної допомоги для забезпечення фізичної доступності особи, яка потребує реабілітації, в зазначений час. У разі змін стану здоров’я особи або погіршення загального стану, або у разі переведення особи до іншого закладу/відділення медичні працівники відповідного відділення повідомляють про це лікарю фізичної та реабілітаційної медицини або іншому члену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реабілітаційного відділення або підрозділу.</w:t>
      </w:r>
    </w:p>
    <w:p w14:paraId="50CD5D19" w14:textId="77777777" w:rsidR="003044A5" w:rsidRPr="003044A5" w:rsidRDefault="003044A5" w:rsidP="004449D2">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Після завершення гострого реабілітаційного періоду члени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проводять заключне реабілітаційне обстеження особи, яка потребує реабілітації, з визначенням змін стану повсякденного функціонування, стану досягнення завдань, встановлених під час первинного реабілітаційного обстеження, визначенням реабілітаційного прогнозу та плануванням подальшої реабілітаційної допомоги. Етапне реабілітаційне обстеження проводиться у разі значної тривалості реабілітаційної допомоги не рідше одного разу у два тижні.</w:t>
      </w:r>
    </w:p>
    <w:p w14:paraId="717959FA" w14:textId="77777777" w:rsidR="003044A5" w:rsidRPr="003044A5" w:rsidRDefault="003044A5" w:rsidP="004449D2">
      <w:pPr>
        <w:widowControl/>
        <w:shd w:val="clear" w:color="auto" w:fill="FFFFFF"/>
        <w:suppressAutoHyphens w:val="0"/>
        <w:ind w:firstLine="708"/>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Подальший реабілітаційний маршрут особи, яка потребує реабілітації, після завершення гострого реабілітаційного періоду може бути таким:</w:t>
      </w:r>
    </w:p>
    <w:p w14:paraId="577DBA1D" w14:textId="39064DA4" w:rsidR="003044A5" w:rsidRPr="004449D2" w:rsidRDefault="003044A5" w:rsidP="004449D2">
      <w:pPr>
        <w:pStyle w:val="a5"/>
        <w:widowControl/>
        <w:numPr>
          <w:ilvl w:val="0"/>
          <w:numId w:val="3"/>
        </w:numPr>
        <w:shd w:val="clear" w:color="auto" w:fill="FFFFFF"/>
        <w:suppressAutoHyphens w:val="0"/>
        <w:ind w:left="0" w:firstLine="360"/>
        <w:jc w:val="both"/>
        <w:rPr>
          <w:rFonts w:ascii="Times New Roman" w:eastAsia="Times New Roman" w:hAnsi="Times New Roman" w:cs="Times New Roman"/>
          <w:color w:val="080809"/>
          <w:kern w:val="0"/>
          <w:sz w:val="28"/>
          <w:szCs w:val="28"/>
          <w:lang w:eastAsia="ru-UA" w:bidi="ar-SA"/>
        </w:rPr>
      </w:pPr>
      <w:r w:rsidRPr="004449D2">
        <w:rPr>
          <w:rFonts w:ascii="Times New Roman" w:eastAsia="Times New Roman" w:hAnsi="Times New Roman" w:cs="Times New Roman"/>
          <w:color w:val="080809"/>
          <w:kern w:val="0"/>
          <w:sz w:val="28"/>
          <w:szCs w:val="28"/>
          <w:lang w:eastAsia="ru-UA" w:bidi="ar-SA"/>
        </w:rPr>
        <w:t>якщо особа не потребує подальшої реабілітації у разі відсутності обмежень повсякденного функціонування, надання реабілітаційної допомоги завершується;</w:t>
      </w:r>
    </w:p>
    <w:p w14:paraId="26E534A1" w14:textId="77777777" w:rsidR="004449D2" w:rsidRDefault="003044A5" w:rsidP="00EF25E4">
      <w:pPr>
        <w:pStyle w:val="a5"/>
        <w:widowControl/>
        <w:numPr>
          <w:ilvl w:val="0"/>
          <w:numId w:val="3"/>
        </w:numPr>
        <w:shd w:val="clear" w:color="auto" w:fill="FFFFFF"/>
        <w:suppressAutoHyphens w:val="0"/>
        <w:ind w:left="0" w:firstLine="426"/>
        <w:jc w:val="both"/>
        <w:rPr>
          <w:rFonts w:ascii="Times New Roman" w:eastAsia="Times New Roman" w:hAnsi="Times New Roman" w:cs="Times New Roman"/>
          <w:color w:val="080809"/>
          <w:kern w:val="0"/>
          <w:sz w:val="28"/>
          <w:szCs w:val="28"/>
          <w:lang w:eastAsia="ru-UA" w:bidi="ar-SA"/>
        </w:rPr>
      </w:pPr>
      <w:r w:rsidRPr="004449D2">
        <w:rPr>
          <w:rFonts w:ascii="Times New Roman" w:eastAsia="Times New Roman" w:hAnsi="Times New Roman" w:cs="Times New Roman"/>
          <w:color w:val="080809"/>
          <w:kern w:val="0"/>
          <w:sz w:val="28"/>
          <w:szCs w:val="28"/>
          <w:lang w:eastAsia="ru-UA" w:bidi="ar-SA"/>
        </w:rPr>
        <w:t xml:space="preserve">якщо особа потребує продовження реабілітаційної допомоги в амбулаторному відділенні </w:t>
      </w:r>
      <w:proofErr w:type="spellStart"/>
      <w:r w:rsidRPr="004449D2">
        <w:rPr>
          <w:rFonts w:ascii="Times New Roman" w:eastAsia="Times New Roman" w:hAnsi="Times New Roman" w:cs="Times New Roman"/>
          <w:color w:val="080809"/>
          <w:kern w:val="0"/>
          <w:sz w:val="28"/>
          <w:szCs w:val="28"/>
          <w:lang w:eastAsia="ru-UA" w:bidi="ar-SA"/>
        </w:rPr>
        <w:t>післягострої</w:t>
      </w:r>
      <w:proofErr w:type="spellEnd"/>
      <w:r w:rsidRPr="004449D2">
        <w:rPr>
          <w:rFonts w:ascii="Times New Roman" w:eastAsia="Times New Roman" w:hAnsi="Times New Roman" w:cs="Times New Roman"/>
          <w:color w:val="080809"/>
          <w:kern w:val="0"/>
          <w:sz w:val="28"/>
          <w:szCs w:val="28"/>
          <w:lang w:eastAsia="ru-UA" w:bidi="ar-SA"/>
        </w:rPr>
        <w:t xml:space="preserve"> та довготривалої реабілітації або амбулаторному реабілітаційному закладі, зокрема реабілітаційних сесій з фізичної терапії, </w:t>
      </w:r>
      <w:proofErr w:type="spellStart"/>
      <w:r w:rsidRPr="004449D2">
        <w:rPr>
          <w:rFonts w:ascii="Times New Roman" w:eastAsia="Times New Roman" w:hAnsi="Times New Roman" w:cs="Times New Roman"/>
          <w:color w:val="080809"/>
          <w:kern w:val="0"/>
          <w:sz w:val="28"/>
          <w:szCs w:val="28"/>
          <w:lang w:eastAsia="ru-UA" w:bidi="ar-SA"/>
        </w:rPr>
        <w:t>ерготерапії</w:t>
      </w:r>
      <w:proofErr w:type="spellEnd"/>
      <w:r w:rsidRPr="004449D2">
        <w:rPr>
          <w:rFonts w:ascii="Times New Roman" w:eastAsia="Times New Roman" w:hAnsi="Times New Roman" w:cs="Times New Roman"/>
          <w:color w:val="080809"/>
          <w:kern w:val="0"/>
          <w:sz w:val="28"/>
          <w:szCs w:val="28"/>
          <w:lang w:eastAsia="ru-UA" w:bidi="ar-SA"/>
        </w:rPr>
        <w:t xml:space="preserve">, терапії мови та мовлення, психологічної допомоги, або під час домашньої реабілітації у разі наявності незначних за вираженістю обмежень повсякденного функціонування, надання реабілітаційної допомоги продовжується етапом надання реабілітаційної допомоги в амбулаторних умовах або домашньої реабілітації, або реабілітації в територіальній громаді протягом </w:t>
      </w:r>
      <w:proofErr w:type="spellStart"/>
      <w:r w:rsidRPr="004449D2">
        <w:rPr>
          <w:rFonts w:ascii="Times New Roman" w:eastAsia="Times New Roman" w:hAnsi="Times New Roman" w:cs="Times New Roman"/>
          <w:color w:val="080809"/>
          <w:kern w:val="0"/>
          <w:sz w:val="28"/>
          <w:szCs w:val="28"/>
          <w:lang w:eastAsia="ru-UA" w:bidi="ar-SA"/>
        </w:rPr>
        <w:t>післягострого</w:t>
      </w:r>
      <w:proofErr w:type="spellEnd"/>
      <w:r w:rsidRPr="004449D2">
        <w:rPr>
          <w:rFonts w:ascii="Times New Roman" w:eastAsia="Times New Roman" w:hAnsi="Times New Roman" w:cs="Times New Roman"/>
          <w:color w:val="080809"/>
          <w:kern w:val="0"/>
          <w:sz w:val="28"/>
          <w:szCs w:val="28"/>
          <w:lang w:eastAsia="ru-UA" w:bidi="ar-SA"/>
        </w:rPr>
        <w:t xml:space="preserve"> реабілітаційного періоду;</w:t>
      </w:r>
      <w:r w:rsidR="004449D2" w:rsidRPr="004449D2">
        <w:rPr>
          <w:rFonts w:ascii="Times New Roman" w:eastAsia="Times New Roman" w:hAnsi="Times New Roman" w:cs="Times New Roman"/>
          <w:color w:val="080809"/>
          <w:kern w:val="0"/>
          <w:sz w:val="28"/>
          <w:szCs w:val="28"/>
          <w:lang w:eastAsia="ru-UA" w:bidi="ar-SA"/>
        </w:rPr>
        <w:t xml:space="preserve"> </w:t>
      </w:r>
    </w:p>
    <w:p w14:paraId="26156AA6" w14:textId="77777777" w:rsidR="004449D2" w:rsidRDefault="003044A5" w:rsidP="004A5410">
      <w:pPr>
        <w:pStyle w:val="a5"/>
        <w:widowControl/>
        <w:numPr>
          <w:ilvl w:val="0"/>
          <w:numId w:val="3"/>
        </w:numPr>
        <w:shd w:val="clear" w:color="auto" w:fill="FFFFFF"/>
        <w:suppressAutoHyphens w:val="0"/>
        <w:ind w:left="0" w:firstLine="426"/>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якщо особа потребує продовження реабілітаційної допомоги високого обсягу в стаціонарному відділенні </w:t>
      </w:r>
      <w:proofErr w:type="spellStart"/>
      <w:r w:rsidRPr="003044A5">
        <w:rPr>
          <w:rFonts w:ascii="Times New Roman" w:eastAsia="Times New Roman" w:hAnsi="Times New Roman" w:cs="Times New Roman"/>
          <w:color w:val="080809"/>
          <w:kern w:val="0"/>
          <w:sz w:val="28"/>
          <w:szCs w:val="28"/>
          <w:lang w:eastAsia="ru-UA" w:bidi="ar-SA"/>
        </w:rPr>
        <w:t>післягострої</w:t>
      </w:r>
      <w:proofErr w:type="spellEnd"/>
      <w:r w:rsidRPr="003044A5">
        <w:rPr>
          <w:rFonts w:ascii="Times New Roman" w:eastAsia="Times New Roman" w:hAnsi="Times New Roman" w:cs="Times New Roman"/>
          <w:color w:val="080809"/>
          <w:kern w:val="0"/>
          <w:sz w:val="28"/>
          <w:szCs w:val="28"/>
          <w:lang w:eastAsia="ru-UA" w:bidi="ar-SA"/>
        </w:rPr>
        <w:t xml:space="preserve"> та довготривалої реабілітації у разі наявності помірних та значних за вираженістю обмежень повсякденного функціонування та функціональної можливості особи, яка потребує реабілітації, брати активну участь у реабілітаційній допомозі високого обсягу, надання реабілітаційної допомоги продовжується етапом надання реабілітаційної допомоги в стаціонарних умовах протягом </w:t>
      </w:r>
      <w:proofErr w:type="spellStart"/>
      <w:r w:rsidRPr="003044A5">
        <w:rPr>
          <w:rFonts w:ascii="Times New Roman" w:eastAsia="Times New Roman" w:hAnsi="Times New Roman" w:cs="Times New Roman"/>
          <w:color w:val="080809"/>
          <w:kern w:val="0"/>
          <w:sz w:val="28"/>
          <w:szCs w:val="28"/>
          <w:lang w:eastAsia="ru-UA" w:bidi="ar-SA"/>
        </w:rPr>
        <w:t>післягострого</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реабілітаційного періоду;</w:t>
      </w:r>
      <w:r w:rsidR="004449D2" w:rsidRPr="004449D2">
        <w:rPr>
          <w:rFonts w:ascii="Times New Roman" w:eastAsia="Times New Roman" w:hAnsi="Times New Roman" w:cs="Times New Roman"/>
          <w:color w:val="080809"/>
          <w:kern w:val="0"/>
          <w:sz w:val="28"/>
          <w:szCs w:val="28"/>
          <w:lang w:eastAsia="ru-UA" w:bidi="ar-SA"/>
        </w:rPr>
        <w:t xml:space="preserve"> </w:t>
      </w:r>
    </w:p>
    <w:p w14:paraId="2FBA0742" w14:textId="01B8B571" w:rsidR="003044A5" w:rsidRPr="003044A5" w:rsidRDefault="003044A5" w:rsidP="004A5410">
      <w:pPr>
        <w:pStyle w:val="a5"/>
        <w:widowControl/>
        <w:numPr>
          <w:ilvl w:val="0"/>
          <w:numId w:val="3"/>
        </w:numPr>
        <w:shd w:val="clear" w:color="auto" w:fill="FFFFFF"/>
        <w:suppressAutoHyphens w:val="0"/>
        <w:ind w:left="0" w:firstLine="426"/>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якщо особа, що потребує реабілітації, не може брати участі у реабілітаційній допомозі високого обсягу та/або потребує догляду або паліативної допомоги у разі наявності виражених обмежень життєдіяльності та/або відсутності функціональної можливості особи брати участь у реабілітаційній допомозі високого обсягу та/або наявності захворювання (травми), що обмежує життя або загрожує життю, надання реабілітаційної </w:t>
      </w:r>
      <w:r w:rsidRPr="003044A5">
        <w:rPr>
          <w:rFonts w:ascii="Times New Roman" w:eastAsia="Times New Roman" w:hAnsi="Times New Roman" w:cs="Times New Roman"/>
          <w:color w:val="080809"/>
          <w:kern w:val="0"/>
          <w:sz w:val="28"/>
          <w:szCs w:val="28"/>
          <w:lang w:eastAsia="ru-UA" w:bidi="ar-SA"/>
        </w:rPr>
        <w:lastRenderedPageBreak/>
        <w:t xml:space="preserve">допомоги продовжується у вигляді періодичної підтримуючої реабілітаційної допомоги та/або особу направляють для забезпечення </w:t>
      </w:r>
      <w:proofErr w:type="spellStart"/>
      <w:r w:rsidRPr="003044A5">
        <w:rPr>
          <w:rFonts w:ascii="Times New Roman" w:eastAsia="Times New Roman" w:hAnsi="Times New Roman" w:cs="Times New Roman"/>
          <w:color w:val="080809"/>
          <w:kern w:val="0"/>
          <w:sz w:val="28"/>
          <w:szCs w:val="28"/>
          <w:lang w:eastAsia="ru-UA" w:bidi="ar-SA"/>
        </w:rPr>
        <w:t>медсестринського</w:t>
      </w:r>
      <w:proofErr w:type="spellEnd"/>
      <w:r w:rsidRPr="003044A5">
        <w:rPr>
          <w:rFonts w:ascii="Times New Roman" w:eastAsia="Times New Roman" w:hAnsi="Times New Roman" w:cs="Times New Roman"/>
          <w:color w:val="080809"/>
          <w:kern w:val="0"/>
          <w:sz w:val="28"/>
          <w:szCs w:val="28"/>
          <w:lang w:eastAsia="ru-UA" w:bidi="ar-SA"/>
        </w:rPr>
        <w:t xml:space="preserve"> догляду, та/або особу направляють для проходження експертизи стійкого обмеження життєдіяльності з подальшим встановленням статусу “особа з інвалідністю” або “дитина з інвалідністю”, та/або особу направляють для надання паліативної допомоги.</w:t>
      </w:r>
    </w:p>
    <w:p w14:paraId="174AC84C" w14:textId="38DC1D7F" w:rsidR="004449D2" w:rsidRPr="004449D2" w:rsidRDefault="003044A5" w:rsidP="003044A5">
      <w:pPr>
        <w:widowControl/>
        <w:shd w:val="clear" w:color="auto" w:fill="FFFFFF"/>
        <w:suppressAutoHyphens w:val="0"/>
        <w:jc w:val="both"/>
        <w:rPr>
          <w:rFonts w:ascii="Times New Roman" w:eastAsia="Times New Roman" w:hAnsi="Times New Roman" w:cs="Times New Roman"/>
          <w:i/>
          <w:iCs/>
          <w:color w:val="080809"/>
          <w:kern w:val="0"/>
          <w:sz w:val="28"/>
          <w:szCs w:val="28"/>
          <w:lang w:eastAsia="ru-UA" w:bidi="ar-SA"/>
        </w:rPr>
      </w:pPr>
      <w:r w:rsidRPr="003044A5">
        <w:rPr>
          <w:rFonts w:ascii="Times New Roman" w:eastAsia="Times New Roman" w:hAnsi="Times New Roman" w:cs="Times New Roman"/>
          <w:i/>
          <w:iCs/>
          <w:color w:val="080809"/>
          <w:kern w:val="0"/>
          <w:sz w:val="28"/>
          <w:szCs w:val="28"/>
          <w:lang w:eastAsia="ru-UA" w:bidi="ar-SA"/>
        </w:rPr>
        <w:t>Додаток № 2</w:t>
      </w:r>
      <w:r w:rsidR="004449D2" w:rsidRPr="004449D2">
        <w:rPr>
          <w:rFonts w:ascii="Times New Roman" w:eastAsia="Times New Roman" w:hAnsi="Times New Roman" w:cs="Times New Roman"/>
          <w:i/>
          <w:iCs/>
          <w:color w:val="080809"/>
          <w:kern w:val="0"/>
          <w:sz w:val="28"/>
          <w:szCs w:val="28"/>
          <w:lang w:eastAsia="ru-UA" w:bidi="ar-SA"/>
        </w:rPr>
        <w:t xml:space="preserve">. </w:t>
      </w:r>
      <w:r w:rsidRPr="003044A5">
        <w:rPr>
          <w:rFonts w:ascii="Times New Roman" w:eastAsia="Times New Roman" w:hAnsi="Times New Roman" w:cs="Times New Roman"/>
          <w:i/>
          <w:iCs/>
          <w:color w:val="080809"/>
          <w:kern w:val="0"/>
          <w:sz w:val="28"/>
          <w:szCs w:val="28"/>
          <w:lang w:eastAsia="ru-UA" w:bidi="ar-SA"/>
        </w:rPr>
        <w:t>Реабілітаційний маршрут пацієнта</w:t>
      </w:r>
      <w:r w:rsidR="004449D2">
        <w:rPr>
          <w:rFonts w:ascii="Times New Roman" w:eastAsia="Times New Roman" w:hAnsi="Times New Roman" w:cs="Times New Roman"/>
          <w:i/>
          <w:iCs/>
          <w:color w:val="080809"/>
          <w:kern w:val="0"/>
          <w:sz w:val="28"/>
          <w:szCs w:val="28"/>
          <w:lang w:eastAsia="ru-UA" w:bidi="ar-SA"/>
        </w:rPr>
        <w:t xml:space="preserve"> н</w:t>
      </w:r>
      <w:r w:rsidRPr="003044A5">
        <w:rPr>
          <w:rFonts w:ascii="Times New Roman" w:eastAsia="Times New Roman" w:hAnsi="Times New Roman" w:cs="Times New Roman"/>
          <w:i/>
          <w:iCs/>
          <w:color w:val="080809"/>
          <w:kern w:val="0"/>
          <w:sz w:val="28"/>
          <w:szCs w:val="28"/>
          <w:lang w:eastAsia="ru-UA" w:bidi="ar-SA"/>
        </w:rPr>
        <w:t xml:space="preserve">а етапі надання реабілітаційної допомоги протягом </w:t>
      </w:r>
      <w:proofErr w:type="spellStart"/>
      <w:r w:rsidRPr="003044A5">
        <w:rPr>
          <w:rFonts w:ascii="Times New Roman" w:eastAsia="Times New Roman" w:hAnsi="Times New Roman" w:cs="Times New Roman"/>
          <w:i/>
          <w:iCs/>
          <w:color w:val="080809"/>
          <w:kern w:val="0"/>
          <w:sz w:val="28"/>
          <w:szCs w:val="28"/>
          <w:lang w:eastAsia="ru-UA" w:bidi="ar-SA"/>
        </w:rPr>
        <w:t>післягострого</w:t>
      </w:r>
      <w:proofErr w:type="spellEnd"/>
      <w:r w:rsidRPr="003044A5">
        <w:rPr>
          <w:rFonts w:ascii="Times New Roman" w:eastAsia="Times New Roman" w:hAnsi="Times New Roman" w:cs="Times New Roman"/>
          <w:i/>
          <w:iCs/>
          <w:color w:val="080809"/>
          <w:kern w:val="0"/>
          <w:sz w:val="28"/>
          <w:szCs w:val="28"/>
          <w:lang w:eastAsia="ru-UA" w:bidi="ar-SA"/>
        </w:rPr>
        <w:t xml:space="preserve"> реабілітаційного періоду у стаціонарі реабілітаційного центру</w:t>
      </w:r>
      <w:r w:rsidR="004449D2" w:rsidRPr="004449D2">
        <w:rPr>
          <w:rFonts w:ascii="Times New Roman" w:eastAsia="Times New Roman" w:hAnsi="Times New Roman" w:cs="Times New Roman"/>
          <w:i/>
          <w:iCs/>
          <w:color w:val="080809"/>
          <w:kern w:val="0"/>
          <w:sz w:val="28"/>
          <w:szCs w:val="28"/>
          <w:lang w:eastAsia="ru-UA" w:bidi="ar-SA"/>
        </w:rPr>
        <w:t xml:space="preserve">. </w:t>
      </w:r>
    </w:p>
    <w:p w14:paraId="3E955347" w14:textId="4A180A2A"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Реабілітаційна допомога розпочинається одразу ж після закінчення гострого реабілітаційного періоду та відповідає принципам послідовності та безперервності.</w:t>
      </w:r>
    </w:p>
    <w:p w14:paraId="01A89A85"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Особу, яка потребує реабілітації, направляють для стаціонарної реабілітаційної допомоги у </w:t>
      </w:r>
      <w:proofErr w:type="spellStart"/>
      <w:r w:rsidRPr="003044A5">
        <w:rPr>
          <w:rFonts w:ascii="Times New Roman" w:eastAsia="Times New Roman" w:hAnsi="Times New Roman" w:cs="Times New Roman"/>
          <w:color w:val="080809"/>
          <w:kern w:val="0"/>
          <w:sz w:val="28"/>
          <w:szCs w:val="28"/>
          <w:lang w:eastAsia="ru-UA" w:bidi="ar-SA"/>
        </w:rPr>
        <w:t>післягострому</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реабілітаційному періоді за результатами заключного реабілітаційного обстеження, проведеного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мультидисциплінарною</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реабілітаційною командою наприкінці гострого реабілітаційного періоду.</w:t>
      </w:r>
    </w:p>
    <w:p w14:paraId="3C3C9DFC"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У разі коли протягом гострого реабілітаційного періоду реабілітаційна допомога не надавалася або якщо після закінчення гострого реабілітаційного періоду особа була направлена для забезпечення </w:t>
      </w:r>
      <w:proofErr w:type="spellStart"/>
      <w:r w:rsidRPr="003044A5">
        <w:rPr>
          <w:rFonts w:ascii="Times New Roman" w:eastAsia="Times New Roman" w:hAnsi="Times New Roman" w:cs="Times New Roman"/>
          <w:color w:val="080809"/>
          <w:kern w:val="0"/>
          <w:sz w:val="28"/>
          <w:szCs w:val="28"/>
          <w:lang w:eastAsia="ru-UA" w:bidi="ar-SA"/>
        </w:rPr>
        <w:t>медсестринського</w:t>
      </w:r>
      <w:proofErr w:type="spellEnd"/>
      <w:r w:rsidRPr="003044A5">
        <w:rPr>
          <w:rFonts w:ascii="Times New Roman" w:eastAsia="Times New Roman" w:hAnsi="Times New Roman" w:cs="Times New Roman"/>
          <w:color w:val="080809"/>
          <w:kern w:val="0"/>
          <w:sz w:val="28"/>
          <w:szCs w:val="28"/>
          <w:lang w:eastAsia="ru-UA" w:bidi="ar-SA"/>
        </w:rPr>
        <w:t xml:space="preserve"> догляду, особа, яка потребує реабілітації, може бути направлена для стаціонарної реабілітаційної допомоги лікуючим лікарем або лікарем, що надає первинну медичну допомогу, проте рішення щодо початку стаціонарної реабілітаційної допомоги приймається лікарем фізичної та реабілітаційної медицини за результатами первинного реабілітаційного обстеження, до якого за потреби можуть бути залучені необхідні фахівці з реабілітації.</w:t>
      </w:r>
    </w:p>
    <w:p w14:paraId="7C8592D4"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Стаціонарна реабілітаційна допомога починається з проведення первинного реабілітаційного обстеження лікарем фізичної та реабілітаційної медицини та фахівцями з реабілітації - членами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w:t>
      </w:r>
    </w:p>
    <w:p w14:paraId="2B5EC2DB"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Під час здійснення первинного реабілітаційного обстеження на початку етапу надання реабілітаційної допомоги протягом </w:t>
      </w:r>
      <w:proofErr w:type="spellStart"/>
      <w:r w:rsidRPr="003044A5">
        <w:rPr>
          <w:rFonts w:ascii="Times New Roman" w:eastAsia="Times New Roman" w:hAnsi="Times New Roman" w:cs="Times New Roman"/>
          <w:color w:val="080809"/>
          <w:kern w:val="0"/>
          <w:sz w:val="28"/>
          <w:szCs w:val="28"/>
          <w:lang w:eastAsia="ru-UA" w:bidi="ar-SA"/>
        </w:rPr>
        <w:t>післягострого</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реабілітаційного періоду в стаціонарних умовах лікуючий лікар зобов’язаний надати, а лікар фізичної та реабілітаційної медицини зобов’язаний отримати від лікуючого лікаря, який направляє особу, яка потребує реабілітації, повний обсяг медичної інформації щодо цієї особи. На підставі зазначеної інформації лікар фізичної та реабілітаційної медицини визначає медичні обмеження та застереження щодо надання реабілітаційної допомоги, про що інформує інших членів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У разі необхідності лікар фізичної та реабілітаційної медицини може призначати додаткові діагностичні обстеження.</w:t>
      </w:r>
    </w:p>
    <w:p w14:paraId="6D661E80"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За результатами проведеного первинного реабілітаційного обстеження складається розділ другий індивідуального реабілітаційного плану, який містить загальні мету та завдання стаціонарної реабілітації з визначенням орієнтовних строків їх досягнення, перелік необхідних реабілітаційних </w:t>
      </w:r>
      <w:r w:rsidRPr="003044A5">
        <w:rPr>
          <w:rFonts w:ascii="Times New Roman" w:eastAsia="Times New Roman" w:hAnsi="Times New Roman" w:cs="Times New Roman"/>
          <w:color w:val="080809"/>
          <w:kern w:val="0"/>
          <w:sz w:val="28"/>
          <w:szCs w:val="28"/>
          <w:lang w:eastAsia="ru-UA" w:bidi="ar-SA"/>
        </w:rPr>
        <w:lastRenderedPageBreak/>
        <w:t xml:space="preserve">заходів, потреби у кількості фахівців з реабілітації, реабілітаційному та іншому обладнанні. Після затвердження розділу другого індивідуального реабілітаційного плану кожен фахівець з реабілітації, залучений до надання реабілітаційної допомоги особі, яка потребує реабілітації, в рамках своїх професійних </w:t>
      </w:r>
      <w:proofErr w:type="spellStart"/>
      <w:r w:rsidRPr="003044A5">
        <w:rPr>
          <w:rFonts w:ascii="Times New Roman" w:eastAsia="Times New Roman" w:hAnsi="Times New Roman" w:cs="Times New Roman"/>
          <w:color w:val="080809"/>
          <w:kern w:val="0"/>
          <w:sz w:val="28"/>
          <w:szCs w:val="28"/>
          <w:lang w:eastAsia="ru-UA" w:bidi="ar-SA"/>
        </w:rPr>
        <w:t>компетентностей</w:t>
      </w:r>
      <w:proofErr w:type="spellEnd"/>
      <w:r w:rsidRPr="003044A5">
        <w:rPr>
          <w:rFonts w:ascii="Times New Roman" w:eastAsia="Times New Roman" w:hAnsi="Times New Roman" w:cs="Times New Roman"/>
          <w:color w:val="080809"/>
          <w:kern w:val="0"/>
          <w:sz w:val="28"/>
          <w:szCs w:val="28"/>
          <w:lang w:eastAsia="ru-UA" w:bidi="ar-SA"/>
        </w:rPr>
        <w:t xml:space="preserve"> за результатами реабілітаційного обстеження самостійно складає програму реабілітаційної терапії відповідно до професії, реалізує та оцінює досягнення особою реабілітаційних завдань, зазначених в індивідуальному реабілітаційному плані. Одночасно визначається потреба у технічних та інших засобах реабілітації та медичних виробах.</w:t>
      </w:r>
    </w:p>
    <w:p w14:paraId="01AD17A1"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Стаціонарна реабілітаційна допомога високого обсягу надається фахівцями з реабілітації реабілітаційного закладу, відділення, підрозділу протягом не менш як п’ять днів на тиждень відповідно до розділу другого індивідуального реабілітаційного плану.</w:t>
      </w:r>
    </w:p>
    <w:p w14:paraId="68702A2B"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Зміни до загальних мети та завдань, визначених за результатами первинного реабілітаційного обстеження, вносяться до медичних записів індивідуального реабілітаційного плану після загального обговорення та затвердження лікарем фізичної та реабілітаційної медицини на щотижневих зборах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w:t>
      </w:r>
    </w:p>
    <w:p w14:paraId="320E93AF"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Тривалість надання стаціонарної реабілітаційної допомоги залежить від визначених строків досягнення загальних мети та завдань стаціонарної реабілітації.</w:t>
      </w:r>
    </w:p>
    <w:p w14:paraId="744465CE"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Перед закінченням етапу реабілітаційної допомоги протягом </w:t>
      </w:r>
      <w:proofErr w:type="spellStart"/>
      <w:r w:rsidRPr="003044A5">
        <w:rPr>
          <w:rFonts w:ascii="Times New Roman" w:eastAsia="Times New Roman" w:hAnsi="Times New Roman" w:cs="Times New Roman"/>
          <w:color w:val="080809"/>
          <w:kern w:val="0"/>
          <w:sz w:val="28"/>
          <w:szCs w:val="28"/>
          <w:lang w:eastAsia="ru-UA" w:bidi="ar-SA"/>
        </w:rPr>
        <w:t>післягострого</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реабілітаційного періоду в стаціонарних умовах члени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проводять заключне реабілітаційне обстеження особи з визначенням змін стану її функціонування, стану досягнення завдань, визначених під час первинного реабілітаційного обстеження, визначенням поточного реабілітаційного прогнозу та плануванням подальших циклів реабілітаційної допомоги. Етапне реабілітаційне обстеження проводиться при значній тривалості реабілітаційної допомоги не рідше одного разу у два тижні.</w:t>
      </w:r>
    </w:p>
    <w:p w14:paraId="7F0289BE"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Під час надання стаціонарної реабілітаційної допомоги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мультидисциплінарною</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реабілітаційною командою до роботи команди залучається соціальний працівник, який забезпечує взаємодію із службами соціального захисту з метою вчасної організації модифікації середовища, до якого особа, яка потребує реабілітації, повернеться після надання реабілітаційної допомоги у сфері охорони здоров’я та організації забезпечення технічними та іншими засобами реабілітації після закінчення стаціонарної реабілітаційної допомоги.</w:t>
      </w:r>
    </w:p>
    <w:p w14:paraId="1F6B2C3F"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Подальший реабілітаційний маршрут особи, яка потребує реабілітації, після завершення етапу надання реабілітаційної допомоги протягом </w:t>
      </w:r>
      <w:proofErr w:type="spellStart"/>
      <w:r w:rsidRPr="003044A5">
        <w:rPr>
          <w:rFonts w:ascii="Times New Roman" w:eastAsia="Times New Roman" w:hAnsi="Times New Roman" w:cs="Times New Roman"/>
          <w:color w:val="080809"/>
          <w:kern w:val="0"/>
          <w:sz w:val="28"/>
          <w:szCs w:val="28"/>
          <w:lang w:eastAsia="ru-UA" w:bidi="ar-SA"/>
        </w:rPr>
        <w:t>післягострого</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реабілітаційного періоду в стаціонарних умовах може бути таким:</w:t>
      </w:r>
    </w:p>
    <w:p w14:paraId="6D8D27DA" w14:textId="308EAA55" w:rsidR="003044A5" w:rsidRPr="004449D2" w:rsidRDefault="003044A5" w:rsidP="004449D2">
      <w:pPr>
        <w:pStyle w:val="a5"/>
        <w:widowControl/>
        <w:numPr>
          <w:ilvl w:val="0"/>
          <w:numId w:val="3"/>
        </w:numPr>
        <w:shd w:val="clear" w:color="auto" w:fill="FFFFFF"/>
        <w:suppressAutoHyphens w:val="0"/>
        <w:ind w:left="0" w:firstLine="360"/>
        <w:jc w:val="both"/>
        <w:rPr>
          <w:rFonts w:ascii="Times New Roman" w:eastAsia="Times New Roman" w:hAnsi="Times New Roman" w:cs="Times New Roman"/>
          <w:color w:val="080809"/>
          <w:kern w:val="0"/>
          <w:sz w:val="28"/>
          <w:szCs w:val="28"/>
          <w:lang w:eastAsia="ru-UA" w:bidi="ar-SA"/>
        </w:rPr>
      </w:pPr>
      <w:r w:rsidRPr="004449D2">
        <w:rPr>
          <w:rFonts w:ascii="Times New Roman" w:eastAsia="Times New Roman" w:hAnsi="Times New Roman" w:cs="Times New Roman"/>
          <w:color w:val="080809"/>
          <w:kern w:val="0"/>
          <w:sz w:val="28"/>
          <w:szCs w:val="28"/>
          <w:lang w:eastAsia="ru-UA" w:bidi="ar-SA"/>
        </w:rPr>
        <w:t>якщо особа не потребує подальшої реабілітації у разі відсутності обмежень повсякденного функціонування, надання реабілітаційної допомоги завершується;</w:t>
      </w:r>
    </w:p>
    <w:p w14:paraId="5B3ED486" w14:textId="77777777" w:rsidR="003044A5" w:rsidRPr="003044A5" w:rsidRDefault="003044A5" w:rsidP="003044A5">
      <w:pPr>
        <w:widowControl/>
        <w:shd w:val="clear" w:color="auto" w:fill="FFFFFF"/>
        <w:suppressAutoHyphens w:val="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lastRenderedPageBreak/>
        <w:t xml:space="preserve">якщо особа потребує продовження реабілітаційної допомоги в амбулаторному відділенні </w:t>
      </w:r>
      <w:proofErr w:type="spellStart"/>
      <w:r w:rsidRPr="003044A5">
        <w:rPr>
          <w:rFonts w:ascii="Times New Roman" w:eastAsia="Times New Roman" w:hAnsi="Times New Roman" w:cs="Times New Roman"/>
          <w:color w:val="080809"/>
          <w:kern w:val="0"/>
          <w:sz w:val="28"/>
          <w:szCs w:val="28"/>
          <w:lang w:eastAsia="ru-UA" w:bidi="ar-SA"/>
        </w:rPr>
        <w:t>післягострої</w:t>
      </w:r>
      <w:proofErr w:type="spellEnd"/>
      <w:r w:rsidRPr="003044A5">
        <w:rPr>
          <w:rFonts w:ascii="Times New Roman" w:eastAsia="Times New Roman" w:hAnsi="Times New Roman" w:cs="Times New Roman"/>
          <w:color w:val="080809"/>
          <w:kern w:val="0"/>
          <w:sz w:val="28"/>
          <w:szCs w:val="28"/>
          <w:lang w:eastAsia="ru-UA" w:bidi="ar-SA"/>
        </w:rPr>
        <w:t xml:space="preserve"> та довготривалої реабілітації або амбулаторному реабілітаційному закладі, зокрема реабілітаційних сесій з фізичної терапії, </w:t>
      </w:r>
      <w:proofErr w:type="spellStart"/>
      <w:r w:rsidRPr="003044A5">
        <w:rPr>
          <w:rFonts w:ascii="Times New Roman" w:eastAsia="Times New Roman" w:hAnsi="Times New Roman" w:cs="Times New Roman"/>
          <w:color w:val="080809"/>
          <w:kern w:val="0"/>
          <w:sz w:val="28"/>
          <w:szCs w:val="28"/>
          <w:lang w:eastAsia="ru-UA" w:bidi="ar-SA"/>
        </w:rPr>
        <w:t>ерготерапії</w:t>
      </w:r>
      <w:proofErr w:type="spellEnd"/>
      <w:r w:rsidRPr="003044A5">
        <w:rPr>
          <w:rFonts w:ascii="Times New Roman" w:eastAsia="Times New Roman" w:hAnsi="Times New Roman" w:cs="Times New Roman"/>
          <w:color w:val="080809"/>
          <w:kern w:val="0"/>
          <w:sz w:val="28"/>
          <w:szCs w:val="28"/>
          <w:lang w:eastAsia="ru-UA" w:bidi="ar-SA"/>
        </w:rPr>
        <w:t xml:space="preserve">, терапії мови та мовлення, психологічної допомоги, або при домашній реабілітації, або реабілітації у територіальній громаді у разі наявності незначних за вираженістю обмежень життєдіяльності, надання реабілітаційної допомоги продовжується етапом надання реабілітаційної допомоги в амбулаторних умовах або домашньої реабілітації, або реабілітації в територіальній громаді протягом </w:t>
      </w:r>
      <w:proofErr w:type="spellStart"/>
      <w:r w:rsidRPr="003044A5">
        <w:rPr>
          <w:rFonts w:ascii="Times New Roman" w:eastAsia="Times New Roman" w:hAnsi="Times New Roman" w:cs="Times New Roman"/>
          <w:color w:val="080809"/>
          <w:kern w:val="0"/>
          <w:sz w:val="28"/>
          <w:szCs w:val="28"/>
          <w:lang w:eastAsia="ru-UA" w:bidi="ar-SA"/>
        </w:rPr>
        <w:t>післягострого</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реабілітаційного періоду.</w:t>
      </w:r>
    </w:p>
    <w:p w14:paraId="3E121A4E" w14:textId="096835CB"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i/>
          <w:iCs/>
          <w:color w:val="080809"/>
          <w:kern w:val="0"/>
          <w:sz w:val="28"/>
          <w:szCs w:val="28"/>
          <w:lang w:eastAsia="ru-UA" w:bidi="ar-SA"/>
        </w:rPr>
      </w:pPr>
      <w:r w:rsidRPr="003044A5">
        <w:rPr>
          <w:rFonts w:ascii="Times New Roman" w:eastAsia="Times New Roman" w:hAnsi="Times New Roman" w:cs="Times New Roman"/>
          <w:i/>
          <w:iCs/>
          <w:color w:val="080809"/>
          <w:kern w:val="0"/>
          <w:sz w:val="28"/>
          <w:szCs w:val="28"/>
          <w:lang w:eastAsia="ru-UA" w:bidi="ar-SA"/>
        </w:rPr>
        <w:t>Додаток № 3</w:t>
      </w:r>
      <w:r w:rsidR="004449D2" w:rsidRPr="004449D2">
        <w:rPr>
          <w:rFonts w:ascii="Times New Roman" w:eastAsia="Times New Roman" w:hAnsi="Times New Roman" w:cs="Times New Roman"/>
          <w:i/>
          <w:iCs/>
          <w:color w:val="080809"/>
          <w:kern w:val="0"/>
          <w:sz w:val="28"/>
          <w:szCs w:val="28"/>
          <w:lang w:eastAsia="ru-UA" w:bidi="ar-SA"/>
        </w:rPr>
        <w:t xml:space="preserve">. </w:t>
      </w:r>
      <w:r w:rsidRPr="003044A5">
        <w:rPr>
          <w:rFonts w:ascii="Times New Roman" w:eastAsia="Times New Roman" w:hAnsi="Times New Roman" w:cs="Times New Roman"/>
          <w:i/>
          <w:iCs/>
          <w:color w:val="080809"/>
          <w:kern w:val="0"/>
          <w:sz w:val="28"/>
          <w:szCs w:val="28"/>
          <w:lang w:eastAsia="ru-UA" w:bidi="ar-SA"/>
        </w:rPr>
        <w:t>Реабілітаційний маршрут пацієнта</w:t>
      </w:r>
      <w:r w:rsidR="004449D2" w:rsidRPr="004449D2">
        <w:rPr>
          <w:rFonts w:ascii="Times New Roman" w:eastAsia="Times New Roman" w:hAnsi="Times New Roman" w:cs="Times New Roman"/>
          <w:i/>
          <w:iCs/>
          <w:color w:val="080809"/>
          <w:kern w:val="0"/>
          <w:sz w:val="28"/>
          <w:szCs w:val="28"/>
          <w:lang w:eastAsia="ru-UA" w:bidi="ar-SA"/>
        </w:rPr>
        <w:t xml:space="preserve"> </w:t>
      </w:r>
      <w:r w:rsidRPr="003044A5">
        <w:rPr>
          <w:rFonts w:ascii="Times New Roman" w:eastAsia="Times New Roman" w:hAnsi="Times New Roman" w:cs="Times New Roman"/>
          <w:i/>
          <w:iCs/>
          <w:color w:val="080809"/>
          <w:kern w:val="0"/>
          <w:sz w:val="28"/>
          <w:szCs w:val="28"/>
          <w:lang w:eastAsia="ru-UA" w:bidi="ar-SA"/>
        </w:rPr>
        <w:t xml:space="preserve">на етапі надання реабілітаційної допомоги протягом </w:t>
      </w:r>
      <w:proofErr w:type="spellStart"/>
      <w:r w:rsidRPr="003044A5">
        <w:rPr>
          <w:rFonts w:ascii="Times New Roman" w:eastAsia="Times New Roman" w:hAnsi="Times New Roman" w:cs="Times New Roman"/>
          <w:i/>
          <w:iCs/>
          <w:color w:val="080809"/>
          <w:kern w:val="0"/>
          <w:sz w:val="28"/>
          <w:szCs w:val="28"/>
          <w:lang w:eastAsia="ru-UA" w:bidi="ar-SA"/>
        </w:rPr>
        <w:t>післягострого</w:t>
      </w:r>
      <w:proofErr w:type="spellEnd"/>
      <w:r w:rsidRPr="003044A5">
        <w:rPr>
          <w:rFonts w:ascii="Times New Roman" w:eastAsia="Times New Roman" w:hAnsi="Times New Roman" w:cs="Times New Roman"/>
          <w:i/>
          <w:iCs/>
          <w:color w:val="080809"/>
          <w:kern w:val="0"/>
          <w:sz w:val="28"/>
          <w:szCs w:val="28"/>
          <w:lang w:eastAsia="ru-UA" w:bidi="ar-SA"/>
        </w:rPr>
        <w:t xml:space="preserve"> реабілітаційного періоду в амбулаторних умовах реабілітаційного центру </w:t>
      </w:r>
    </w:p>
    <w:p w14:paraId="5787FA27"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Початок надання реабілітаційної допомоги особі, яка потребує реабілітації, ґрунтується на результатах заключного реабілітаційного обстеження, проведеного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мультидисциплінарною</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реабілітаційною командою наприкінці попереднього етапу надання реабілітаційної допомоги.</w:t>
      </w:r>
    </w:p>
    <w:p w14:paraId="16947F84"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У разі коли протягом попередніх етапів реабілітаційна допомога не надавалась, особу, яка потребує реабілітації, може бути направлено для амбулаторної реабілітаційної допомоги лікуючим лікарем або лікарем, що надає первинну медичну допомогу, проте рішення щодо початку амбулаторної реабілітаційної допомоги приймається лікарем фізичної та реабілітаційної медицини за результатами первинного реабілітаційного обстеження, до якого за потреби можуть бути залучені необхідні фахівці з реабілітації.</w:t>
      </w:r>
    </w:p>
    <w:p w14:paraId="59EC9A28"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Під час надання реабілітаційної допомоги в амбулаторних умовах або домашньої реабілітації, або реабілітації в територіальній громаді комплекс реабілітаційних </w:t>
      </w:r>
      <w:proofErr w:type="spellStart"/>
      <w:r w:rsidRPr="003044A5">
        <w:rPr>
          <w:rFonts w:ascii="Times New Roman" w:eastAsia="Times New Roman" w:hAnsi="Times New Roman" w:cs="Times New Roman"/>
          <w:color w:val="080809"/>
          <w:kern w:val="0"/>
          <w:sz w:val="28"/>
          <w:szCs w:val="28"/>
          <w:lang w:eastAsia="ru-UA" w:bidi="ar-SA"/>
        </w:rPr>
        <w:t>втручань</w:t>
      </w:r>
      <w:proofErr w:type="spellEnd"/>
      <w:r w:rsidRPr="003044A5">
        <w:rPr>
          <w:rFonts w:ascii="Times New Roman" w:eastAsia="Times New Roman" w:hAnsi="Times New Roman" w:cs="Times New Roman"/>
          <w:color w:val="080809"/>
          <w:kern w:val="0"/>
          <w:sz w:val="28"/>
          <w:szCs w:val="28"/>
          <w:lang w:eastAsia="ru-UA" w:bidi="ar-SA"/>
        </w:rPr>
        <w:t xml:space="preserve"> спрямовується на досягнення загальної мети та завдань, визначених на попередньому етапі, та ґрунтується на інформації про фактичні зміни функціонального стану особи, якій надавалася реабілітаційна допомога протягом попередніх етапів.</w:t>
      </w:r>
    </w:p>
    <w:p w14:paraId="64E2DB01"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Амбулаторна реабілітаційна допомога починається з проведення первинного реабілітаційного обстеження лікарем фізичної та реабілітаційної медицини (первинний огляд перед початком надання амбулаторної реабілітаційної допомоги) та фахівцями з реабілітації - членами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кількісний та професійний склад яких залежить від особливостей обмеження повсякденного функціонування особи.</w:t>
      </w:r>
    </w:p>
    <w:p w14:paraId="6DF89379"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Під час здійснення первинного реабілітаційного обстеження лікуючий лікар зобов’язаний надати, а лікар фізичної та реабілітаційної медицини зобов’язаний отримати від лікуючого лікаря, який направляє особу, яка потребує реабілітації, повний обсяг медичної інформації про цю особу. На підставі зазначеної інформації лікар фізичної та реабілітаційної медицини визначає медичні обмеження та застереження щодо надання реабілітаційної допомоги, про що інформує інших членів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У разі необхідності лікар фізичної та реабілітаційної медицини може призначити додаткові діагностичні обстеження.</w:t>
      </w:r>
    </w:p>
    <w:p w14:paraId="743E6830"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lastRenderedPageBreak/>
        <w:t xml:space="preserve">За результатами проведеного первинного реабілітаційного обстеження фахівцями з реабілітації доповнюється (складається) розділ другий індивідуального реабілітаційного плану, який містить загальну мету, що була визначена на попередніх етапах, та загальні завдання етапу амбулаторної реабілітаційної допомоги з визначенням орієнтовних строків їх досягнення, перелік необхідних реабілітаційних заходів, потреб у фахівцях з реабілітації, реабілітаційному та іншому обладнанні, технічних та інших засобах реабілітації та медичних виробах. Після внесення змін (затвердження) розділу другого індивідуального реабілітаційного плану кожен фахівець з реабілітації, залучений до надання реабілітаційної допомоги особі, яка потребує реабілітації, в рамках своїх професійних </w:t>
      </w:r>
      <w:proofErr w:type="spellStart"/>
      <w:r w:rsidRPr="003044A5">
        <w:rPr>
          <w:rFonts w:ascii="Times New Roman" w:eastAsia="Times New Roman" w:hAnsi="Times New Roman" w:cs="Times New Roman"/>
          <w:color w:val="080809"/>
          <w:kern w:val="0"/>
          <w:sz w:val="28"/>
          <w:szCs w:val="28"/>
          <w:lang w:eastAsia="ru-UA" w:bidi="ar-SA"/>
        </w:rPr>
        <w:t>компетентностей</w:t>
      </w:r>
      <w:proofErr w:type="spellEnd"/>
      <w:r w:rsidRPr="003044A5">
        <w:rPr>
          <w:rFonts w:ascii="Times New Roman" w:eastAsia="Times New Roman" w:hAnsi="Times New Roman" w:cs="Times New Roman"/>
          <w:color w:val="080809"/>
          <w:kern w:val="0"/>
          <w:sz w:val="28"/>
          <w:szCs w:val="28"/>
          <w:lang w:eastAsia="ru-UA" w:bidi="ar-SA"/>
        </w:rPr>
        <w:t xml:space="preserve"> за результатами реабілітаційного обстеження самостійно складає програму реабілітаційної терапії відповідно до професії, реалізує та оцінює досягнення особою реабілітаційних завдань, зазначених в індивідуальному реабілітаційному плані. Одночасно визначається (коригується) потреба у технічних та інших засобах реабілітації та медичних виробах.</w:t>
      </w:r>
    </w:p>
    <w:p w14:paraId="192FF48C"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Подальші зміни загальних мети та завдань вносяться до медичних записів індивідуального реабілітаційного плану після загального обговорення на зборах </w:t>
      </w:r>
      <w:proofErr w:type="spellStart"/>
      <w:r w:rsidRPr="003044A5">
        <w:rPr>
          <w:rFonts w:ascii="Times New Roman" w:eastAsia="Times New Roman" w:hAnsi="Times New Roman" w:cs="Times New Roman"/>
          <w:color w:val="080809"/>
          <w:kern w:val="0"/>
          <w:sz w:val="28"/>
          <w:szCs w:val="28"/>
          <w:lang w:eastAsia="ru-UA" w:bidi="ar-SA"/>
        </w:rPr>
        <w:t>мультидисциплінарної</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реабілітаційної команди амбулаторного реабілітаційного закладу, відділення, підрозділу та затверджуються лікарем фізичної та реабілітаційної медицини.</w:t>
      </w:r>
    </w:p>
    <w:p w14:paraId="5FC5631E"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У разі надання реабілітаційної допомоги в амбулаторному реабілітаційному закладі або фахівцями з реабілітації, які надають реабілітаційну допомогу самостійно, або домашньої реабілітації, або реабілітації у територіальній громаді реалізується програма фізичної терапії або </w:t>
      </w:r>
      <w:proofErr w:type="spellStart"/>
      <w:r w:rsidRPr="003044A5">
        <w:rPr>
          <w:rFonts w:ascii="Times New Roman" w:eastAsia="Times New Roman" w:hAnsi="Times New Roman" w:cs="Times New Roman"/>
          <w:color w:val="080809"/>
          <w:kern w:val="0"/>
          <w:sz w:val="28"/>
          <w:szCs w:val="28"/>
          <w:lang w:eastAsia="ru-UA" w:bidi="ar-SA"/>
        </w:rPr>
        <w:t>ерготерапії</w:t>
      </w:r>
      <w:proofErr w:type="spellEnd"/>
      <w:r w:rsidRPr="003044A5">
        <w:rPr>
          <w:rFonts w:ascii="Times New Roman" w:eastAsia="Times New Roman" w:hAnsi="Times New Roman" w:cs="Times New Roman"/>
          <w:color w:val="080809"/>
          <w:kern w:val="0"/>
          <w:sz w:val="28"/>
          <w:szCs w:val="28"/>
          <w:lang w:eastAsia="ru-UA" w:bidi="ar-SA"/>
        </w:rPr>
        <w:t>, або терапії мови та мовлення, або психологічної допомоги відповідно до загальної мети, зазначеної у розділі другому індивідуального реабілітаційного плану особи, яка потребує реабілітації, з урахуванням медичних обмежень та застережень щодо надання реабілітаційної допомоги.</w:t>
      </w:r>
    </w:p>
    <w:p w14:paraId="327861F2"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Тривалість та обсяг надання реабілітаційної допомоги в амбулаторних умовах або домашньої реабілітації, або реабілітації в територіальній громаді залежить від мети та завдань на цьому етапі реабілітації.</w:t>
      </w:r>
    </w:p>
    <w:p w14:paraId="4F5257E8"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Під час надання реабілітаційної допомоги в амбулаторних умовах протягом </w:t>
      </w:r>
      <w:proofErr w:type="spellStart"/>
      <w:r w:rsidRPr="003044A5">
        <w:rPr>
          <w:rFonts w:ascii="Times New Roman" w:eastAsia="Times New Roman" w:hAnsi="Times New Roman" w:cs="Times New Roman"/>
          <w:color w:val="080809"/>
          <w:kern w:val="0"/>
          <w:sz w:val="28"/>
          <w:szCs w:val="28"/>
          <w:lang w:eastAsia="ru-UA" w:bidi="ar-SA"/>
        </w:rPr>
        <w:t>післягострого</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реабілітаційного періоду фахівці з реабілітації проводять етапні (заключні у разі закінчення надання допомоги) реабілітаційні обстеження особи з визначенням змін стану її функціонування, стану досягнення завдань, визначенням поточного реабілітаційного прогнозу та плануванням подальших циклів реабілітаційної допомоги, що вносяться до медичних записів розділу другого індивідуального реабілітаційного плану.</w:t>
      </w:r>
    </w:p>
    <w:p w14:paraId="250334B4" w14:textId="77777777" w:rsidR="003044A5" w:rsidRPr="003044A5" w:rsidRDefault="003044A5" w:rsidP="004449D2">
      <w:pPr>
        <w:widowControl/>
        <w:shd w:val="clear" w:color="auto" w:fill="FFFFFF"/>
        <w:suppressAutoHyphens w:val="0"/>
        <w:ind w:firstLine="720"/>
        <w:jc w:val="both"/>
        <w:rPr>
          <w:rFonts w:ascii="Times New Roman" w:eastAsia="Times New Roman" w:hAnsi="Times New Roman" w:cs="Times New Roman"/>
          <w:color w:val="080809"/>
          <w:kern w:val="0"/>
          <w:sz w:val="28"/>
          <w:szCs w:val="28"/>
          <w:lang w:eastAsia="ru-UA" w:bidi="ar-SA"/>
        </w:rPr>
      </w:pPr>
      <w:r w:rsidRPr="003044A5">
        <w:rPr>
          <w:rFonts w:ascii="Times New Roman" w:eastAsia="Times New Roman" w:hAnsi="Times New Roman" w:cs="Times New Roman"/>
          <w:color w:val="080809"/>
          <w:kern w:val="0"/>
          <w:sz w:val="28"/>
          <w:szCs w:val="28"/>
          <w:lang w:eastAsia="ru-UA" w:bidi="ar-SA"/>
        </w:rPr>
        <w:t xml:space="preserve">Подальший реабілітаційний маршрут особи, яка потребує реабілітації, після завершення </w:t>
      </w:r>
      <w:proofErr w:type="spellStart"/>
      <w:r w:rsidRPr="003044A5">
        <w:rPr>
          <w:rFonts w:ascii="Times New Roman" w:eastAsia="Times New Roman" w:hAnsi="Times New Roman" w:cs="Times New Roman"/>
          <w:color w:val="080809"/>
          <w:kern w:val="0"/>
          <w:sz w:val="28"/>
          <w:szCs w:val="28"/>
          <w:lang w:eastAsia="ru-UA" w:bidi="ar-SA"/>
        </w:rPr>
        <w:t>післягострого</w:t>
      </w:r>
      <w:proofErr w:type="spellEnd"/>
      <w:r w:rsidRPr="003044A5">
        <w:rPr>
          <w:rFonts w:ascii="Times New Roman" w:eastAsia="Times New Roman" w:hAnsi="Times New Roman" w:cs="Times New Roman"/>
          <w:color w:val="080809"/>
          <w:kern w:val="0"/>
          <w:sz w:val="28"/>
          <w:szCs w:val="28"/>
          <w:lang w:eastAsia="ru-UA" w:bidi="ar-SA"/>
        </w:rPr>
        <w:t xml:space="preserve"> реабілітаційного періоду може бути таким:</w:t>
      </w:r>
    </w:p>
    <w:p w14:paraId="07099391" w14:textId="4EBE4F4F" w:rsidR="003044A5" w:rsidRPr="004449D2" w:rsidRDefault="003044A5" w:rsidP="004449D2">
      <w:pPr>
        <w:pStyle w:val="a5"/>
        <w:widowControl/>
        <w:numPr>
          <w:ilvl w:val="0"/>
          <w:numId w:val="3"/>
        </w:numPr>
        <w:shd w:val="clear" w:color="auto" w:fill="FFFFFF"/>
        <w:suppressAutoHyphens w:val="0"/>
        <w:ind w:left="0" w:firstLine="360"/>
        <w:jc w:val="both"/>
        <w:rPr>
          <w:rFonts w:ascii="Times New Roman" w:eastAsia="Times New Roman" w:hAnsi="Times New Roman" w:cs="Times New Roman"/>
          <w:color w:val="080809"/>
          <w:kern w:val="0"/>
          <w:sz w:val="28"/>
          <w:szCs w:val="28"/>
          <w:lang w:eastAsia="ru-UA" w:bidi="ar-SA"/>
        </w:rPr>
      </w:pPr>
      <w:r w:rsidRPr="004449D2">
        <w:rPr>
          <w:rFonts w:ascii="Times New Roman" w:eastAsia="Times New Roman" w:hAnsi="Times New Roman" w:cs="Times New Roman"/>
          <w:color w:val="080809"/>
          <w:kern w:val="0"/>
          <w:sz w:val="28"/>
          <w:szCs w:val="28"/>
          <w:lang w:eastAsia="ru-UA" w:bidi="ar-SA"/>
        </w:rPr>
        <w:t>якщо особа не потребує подальшої реабілітації у разі відсутності обмежень повсякденного функціонування, надання реабілітаційної допомоги завершується;</w:t>
      </w:r>
    </w:p>
    <w:p w14:paraId="156EE1AB" w14:textId="4EC08F43" w:rsidR="003044A5" w:rsidRDefault="003044A5" w:rsidP="004449D2">
      <w:pPr>
        <w:pStyle w:val="a5"/>
        <w:widowControl/>
        <w:numPr>
          <w:ilvl w:val="0"/>
          <w:numId w:val="3"/>
        </w:numPr>
        <w:shd w:val="clear" w:color="auto" w:fill="FFFFFF"/>
        <w:suppressAutoHyphens w:val="0"/>
        <w:ind w:left="0" w:firstLine="360"/>
        <w:jc w:val="both"/>
        <w:rPr>
          <w:rFonts w:ascii="Times New Roman" w:eastAsia="Times New Roman" w:hAnsi="Times New Roman" w:cs="Times New Roman"/>
          <w:color w:val="080809"/>
          <w:kern w:val="0"/>
          <w:sz w:val="28"/>
          <w:szCs w:val="28"/>
          <w:lang w:eastAsia="ru-UA" w:bidi="ar-SA"/>
        </w:rPr>
      </w:pPr>
      <w:r w:rsidRPr="004449D2">
        <w:rPr>
          <w:rFonts w:ascii="Times New Roman" w:eastAsia="Times New Roman" w:hAnsi="Times New Roman" w:cs="Times New Roman"/>
          <w:color w:val="080809"/>
          <w:kern w:val="0"/>
          <w:sz w:val="28"/>
          <w:szCs w:val="28"/>
          <w:lang w:eastAsia="ru-UA" w:bidi="ar-SA"/>
        </w:rPr>
        <w:lastRenderedPageBreak/>
        <w:t xml:space="preserve">якщо особа потребує періодичної підтримуючої реабілітаційної допомоги, що надається в стаціонарних або амбулаторних умовах (зокрема в амбулаторних реабілітаційних закладах), або фахівцями з реабілітації, які надають реабілітаційну допомогу самостійно, або домашньої реабілітації (фізичної терапії, </w:t>
      </w:r>
      <w:proofErr w:type="spellStart"/>
      <w:r w:rsidRPr="004449D2">
        <w:rPr>
          <w:rFonts w:ascii="Times New Roman" w:eastAsia="Times New Roman" w:hAnsi="Times New Roman" w:cs="Times New Roman"/>
          <w:color w:val="080809"/>
          <w:kern w:val="0"/>
          <w:sz w:val="28"/>
          <w:szCs w:val="28"/>
          <w:lang w:eastAsia="ru-UA" w:bidi="ar-SA"/>
        </w:rPr>
        <w:t>ерготерапії</w:t>
      </w:r>
      <w:proofErr w:type="spellEnd"/>
      <w:r w:rsidRPr="004449D2">
        <w:rPr>
          <w:rFonts w:ascii="Times New Roman" w:eastAsia="Times New Roman" w:hAnsi="Times New Roman" w:cs="Times New Roman"/>
          <w:color w:val="080809"/>
          <w:kern w:val="0"/>
          <w:sz w:val="28"/>
          <w:szCs w:val="28"/>
          <w:lang w:eastAsia="ru-UA" w:bidi="ar-SA"/>
        </w:rPr>
        <w:t>, терапії мови та мовлення, психологічної допомоги тощо), або реабілітації у територіальній громаді з метою запобігання втраті та/або підтримки досягнутого рівня функціонування, надання реабілітаційної допомоги продовжується етапом надання реабілітаційної допомоги протягом довготривалого реабілітаційного періоду.</w:t>
      </w:r>
    </w:p>
    <w:p w14:paraId="7320DEE7" w14:textId="77777777" w:rsidR="00D80302" w:rsidRPr="00D80302" w:rsidRDefault="00D80302" w:rsidP="00D80302">
      <w:pPr>
        <w:jc w:val="both"/>
        <w:rPr>
          <w:rFonts w:ascii="Times New Roman" w:hAnsi="Times New Roman" w:cs="Times New Roman"/>
          <w:sz w:val="28"/>
          <w:szCs w:val="28"/>
        </w:rPr>
      </w:pPr>
      <w:r w:rsidRPr="00D80302">
        <w:rPr>
          <w:rFonts w:ascii="Times New Roman" w:hAnsi="Times New Roman" w:cs="Times New Roman"/>
          <w:sz w:val="28"/>
          <w:szCs w:val="28"/>
        </w:rPr>
        <w:t xml:space="preserve">Шкала ком Глазго (GCS) </w:t>
      </w:r>
    </w:p>
    <w:p w14:paraId="55C89EFA" w14:textId="1FD0334D" w:rsidR="00D80302" w:rsidRPr="00D80302" w:rsidRDefault="00D80302" w:rsidP="00D80302">
      <w:pPr>
        <w:jc w:val="both"/>
        <w:rPr>
          <w:rFonts w:ascii="Times New Roman" w:hAnsi="Times New Roman" w:cs="Times New Roman"/>
          <w:sz w:val="28"/>
          <w:szCs w:val="28"/>
        </w:rPr>
      </w:pPr>
      <w:r w:rsidRPr="00D80302">
        <w:rPr>
          <w:rFonts w:ascii="Times New Roman" w:hAnsi="Times New Roman" w:cs="Times New Roman"/>
          <w:sz w:val="28"/>
          <w:szCs w:val="28"/>
        </w:rPr>
        <w:t xml:space="preserve">Доведено,  що  найбільш  поширеним  пошкодженням  у  постраждалих  з поєднаною  травмою  є  краніальна  травма.  Для  класифікації  ступеню  змін </w:t>
      </w:r>
    </w:p>
    <w:p w14:paraId="4F45FED0" w14:textId="721D27D2" w:rsidR="00D80302" w:rsidRPr="00D80302" w:rsidRDefault="00D80302" w:rsidP="00D80302">
      <w:pPr>
        <w:jc w:val="both"/>
        <w:rPr>
          <w:rFonts w:ascii="Times New Roman" w:hAnsi="Times New Roman" w:cs="Times New Roman"/>
          <w:sz w:val="28"/>
          <w:szCs w:val="28"/>
        </w:rPr>
      </w:pPr>
      <w:r w:rsidRPr="00D80302">
        <w:rPr>
          <w:rFonts w:ascii="Times New Roman" w:hAnsi="Times New Roman" w:cs="Times New Roman"/>
          <w:sz w:val="28"/>
          <w:szCs w:val="28"/>
        </w:rPr>
        <w:t xml:space="preserve">неврологічного статусу після </w:t>
      </w:r>
      <w:proofErr w:type="spellStart"/>
      <w:r w:rsidRPr="00D80302">
        <w:rPr>
          <w:rFonts w:ascii="Times New Roman" w:hAnsi="Times New Roman" w:cs="Times New Roman"/>
          <w:sz w:val="28"/>
          <w:szCs w:val="28"/>
        </w:rPr>
        <w:t>нейротравми</w:t>
      </w:r>
      <w:proofErr w:type="spellEnd"/>
      <w:r w:rsidRPr="00D80302">
        <w:rPr>
          <w:rFonts w:ascii="Times New Roman" w:hAnsi="Times New Roman" w:cs="Times New Roman"/>
          <w:sz w:val="28"/>
          <w:szCs w:val="28"/>
        </w:rPr>
        <w:t xml:space="preserve"> </w:t>
      </w:r>
      <w:proofErr w:type="spellStart"/>
      <w:r w:rsidRPr="00D80302">
        <w:rPr>
          <w:rFonts w:ascii="Times New Roman" w:hAnsi="Times New Roman" w:cs="Times New Roman"/>
          <w:sz w:val="28"/>
          <w:szCs w:val="28"/>
        </w:rPr>
        <w:t>Teasdale</w:t>
      </w:r>
      <w:proofErr w:type="spellEnd"/>
      <w:r w:rsidRPr="00D80302">
        <w:rPr>
          <w:rFonts w:ascii="Times New Roman" w:hAnsi="Times New Roman" w:cs="Times New Roman"/>
          <w:sz w:val="28"/>
          <w:szCs w:val="28"/>
        </w:rPr>
        <w:t xml:space="preserve"> G.M. та </w:t>
      </w:r>
      <w:proofErr w:type="spellStart"/>
      <w:r w:rsidRPr="00D80302">
        <w:rPr>
          <w:rFonts w:ascii="Times New Roman" w:hAnsi="Times New Roman" w:cs="Times New Roman"/>
          <w:sz w:val="28"/>
          <w:szCs w:val="28"/>
        </w:rPr>
        <w:t>Jennett</w:t>
      </w:r>
      <w:proofErr w:type="spellEnd"/>
      <w:r w:rsidRPr="00D80302">
        <w:rPr>
          <w:rFonts w:ascii="Times New Roman" w:hAnsi="Times New Roman" w:cs="Times New Roman"/>
          <w:sz w:val="28"/>
          <w:szCs w:val="28"/>
        </w:rPr>
        <w:t xml:space="preserve"> B. (1974) була запропонована  шкала  ком  ГЛАЗГО  –  GCS  (</w:t>
      </w:r>
      <w:proofErr w:type="spellStart"/>
      <w:r w:rsidRPr="00D80302">
        <w:rPr>
          <w:rFonts w:ascii="Times New Roman" w:hAnsi="Times New Roman" w:cs="Times New Roman"/>
          <w:sz w:val="28"/>
          <w:szCs w:val="28"/>
        </w:rPr>
        <w:t>Glasgow</w:t>
      </w:r>
      <w:proofErr w:type="spellEnd"/>
      <w:r w:rsidRPr="00D80302">
        <w:rPr>
          <w:rFonts w:ascii="Times New Roman" w:hAnsi="Times New Roman" w:cs="Times New Roman"/>
          <w:sz w:val="28"/>
          <w:szCs w:val="28"/>
        </w:rPr>
        <w:t xml:space="preserve">  </w:t>
      </w:r>
      <w:proofErr w:type="spellStart"/>
      <w:r w:rsidRPr="00D80302">
        <w:rPr>
          <w:rFonts w:ascii="Times New Roman" w:hAnsi="Times New Roman" w:cs="Times New Roman"/>
          <w:sz w:val="28"/>
          <w:szCs w:val="28"/>
        </w:rPr>
        <w:t>Coma</w:t>
      </w:r>
      <w:proofErr w:type="spellEnd"/>
      <w:r w:rsidRPr="00D80302">
        <w:rPr>
          <w:rFonts w:ascii="Times New Roman" w:hAnsi="Times New Roman" w:cs="Times New Roman"/>
          <w:sz w:val="28"/>
          <w:szCs w:val="28"/>
        </w:rPr>
        <w:t xml:space="preserve">  </w:t>
      </w:r>
      <w:proofErr w:type="spellStart"/>
      <w:r w:rsidRPr="00D80302">
        <w:rPr>
          <w:rFonts w:ascii="Times New Roman" w:hAnsi="Times New Roman" w:cs="Times New Roman"/>
          <w:sz w:val="28"/>
          <w:szCs w:val="28"/>
        </w:rPr>
        <w:t>Scale</w:t>
      </w:r>
      <w:proofErr w:type="spellEnd"/>
      <w:r w:rsidRPr="00D80302">
        <w:rPr>
          <w:rFonts w:ascii="Times New Roman" w:hAnsi="Times New Roman" w:cs="Times New Roman"/>
          <w:sz w:val="28"/>
          <w:szCs w:val="28"/>
        </w:rPr>
        <w:t xml:space="preserve">),  яка  являє собою  одну  з  найбільш  поширених  стандартизованих  систем  оцінки </w:t>
      </w:r>
      <w:r w:rsidR="006F7CC3">
        <w:rPr>
          <w:rFonts w:ascii="Times New Roman" w:hAnsi="Times New Roman" w:cs="Times New Roman"/>
          <w:sz w:val="28"/>
          <w:szCs w:val="28"/>
        </w:rPr>
        <w:t>.</w:t>
      </w:r>
    </w:p>
    <w:p w14:paraId="67C2F7AE" w14:textId="2DEB0F92" w:rsidR="006F7CC3" w:rsidRPr="006F7CC3" w:rsidRDefault="006F7CC3" w:rsidP="006F7CC3">
      <w:pPr>
        <w:ind w:firstLine="720"/>
        <w:jc w:val="both"/>
        <w:rPr>
          <w:rFonts w:ascii="Times New Roman" w:hAnsi="Times New Roman" w:cs="Times New Roman"/>
          <w:sz w:val="28"/>
          <w:szCs w:val="28"/>
        </w:rPr>
      </w:pPr>
      <w:r w:rsidRPr="006F7CC3">
        <w:rPr>
          <w:rFonts w:ascii="Times New Roman" w:hAnsi="Times New Roman" w:cs="Times New Roman"/>
          <w:sz w:val="28"/>
          <w:szCs w:val="28"/>
        </w:rPr>
        <w:t xml:space="preserve">За  її  допомогою  визначається  ступінь  порушення  свідомості  на  підставі вербального контакту з постраждалим та його бальною оцінкою. Дана  шкала  легка  в  застосуванні  та  ефективна  як  для  діагностики </w:t>
      </w:r>
      <w:proofErr w:type="spellStart"/>
      <w:r w:rsidRPr="006F7CC3">
        <w:rPr>
          <w:rFonts w:ascii="Times New Roman" w:hAnsi="Times New Roman" w:cs="Times New Roman"/>
          <w:sz w:val="28"/>
          <w:szCs w:val="28"/>
        </w:rPr>
        <w:t>нейротравми</w:t>
      </w:r>
      <w:proofErr w:type="spellEnd"/>
      <w:r w:rsidRPr="006F7CC3">
        <w:rPr>
          <w:rFonts w:ascii="Times New Roman" w:hAnsi="Times New Roman" w:cs="Times New Roman"/>
          <w:sz w:val="28"/>
          <w:szCs w:val="28"/>
        </w:rPr>
        <w:t xml:space="preserve">, так  і  для  моніторингу  постраждалого. Навіть  </w:t>
      </w:r>
      <w:r>
        <w:rPr>
          <w:rFonts w:ascii="Times New Roman" w:hAnsi="Times New Roman" w:cs="Times New Roman"/>
          <w:sz w:val="28"/>
          <w:szCs w:val="28"/>
        </w:rPr>
        <w:t>фахівець</w:t>
      </w:r>
      <w:r w:rsidRPr="006F7CC3">
        <w:rPr>
          <w:rFonts w:ascii="Times New Roman" w:hAnsi="Times New Roman" w:cs="Times New Roman"/>
          <w:sz w:val="28"/>
          <w:szCs w:val="28"/>
        </w:rPr>
        <w:t xml:space="preserve">  з  невеликим досвідом може успішно  застосовувати її на місці  пригоди</w:t>
      </w:r>
      <w:r>
        <w:rPr>
          <w:rFonts w:ascii="Times New Roman" w:hAnsi="Times New Roman" w:cs="Times New Roman"/>
          <w:sz w:val="28"/>
          <w:szCs w:val="28"/>
        </w:rPr>
        <w:t>.</w:t>
      </w:r>
    </w:p>
    <w:p w14:paraId="4C44D7A1" w14:textId="77777777" w:rsidR="00D80302" w:rsidRPr="006F7CC3" w:rsidRDefault="00D80302" w:rsidP="00D80302">
      <w:pPr>
        <w:jc w:val="both"/>
        <w:rPr>
          <w:rFonts w:ascii="Times New Roman" w:hAnsi="Times New Roman" w:cs="Times New Roman"/>
          <w:sz w:val="28"/>
          <w:szCs w:val="28"/>
          <w:lang w:val="ru-UA"/>
        </w:rPr>
      </w:pPr>
    </w:p>
    <w:p w14:paraId="750CEDA5" w14:textId="14311314" w:rsidR="000704EF" w:rsidRDefault="006F7CC3" w:rsidP="00D80302">
      <w:pPr>
        <w:jc w:val="both"/>
        <w:rPr>
          <w:rFonts w:ascii="Times New Roman" w:hAnsi="Times New Roman" w:cs="Times New Roman"/>
          <w:sz w:val="28"/>
          <w:szCs w:val="28"/>
          <w:lang w:val="ru-UA"/>
        </w:rPr>
      </w:pPr>
      <w:r>
        <w:rPr>
          <w:noProof/>
        </w:rPr>
        <w:drawing>
          <wp:inline distT="0" distB="0" distL="0" distR="0" wp14:anchorId="0E44DB7C" wp14:editId="1DC2DD33">
            <wp:extent cx="6000750" cy="31878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0101" t="49620" r="48851" b="11597"/>
                    <a:stretch/>
                  </pic:blipFill>
                  <pic:spPr bwMode="auto">
                    <a:xfrm>
                      <a:off x="0" y="0"/>
                      <a:ext cx="6010866" cy="3193272"/>
                    </a:xfrm>
                    <a:prstGeom prst="rect">
                      <a:avLst/>
                    </a:prstGeom>
                    <a:ln>
                      <a:noFill/>
                    </a:ln>
                    <a:extLst>
                      <a:ext uri="{53640926-AAD7-44D8-BBD7-CCE9431645EC}">
                        <a14:shadowObscured xmlns:a14="http://schemas.microsoft.com/office/drawing/2010/main"/>
                      </a:ext>
                    </a:extLst>
                  </pic:spPr>
                </pic:pic>
              </a:graphicData>
            </a:graphic>
          </wp:inline>
        </w:drawing>
      </w:r>
    </w:p>
    <w:p w14:paraId="39B5A4D5" w14:textId="08814C8F" w:rsidR="006F7CC3" w:rsidRDefault="006F7CC3" w:rsidP="00D80302">
      <w:pPr>
        <w:jc w:val="both"/>
        <w:rPr>
          <w:rFonts w:ascii="Times New Roman" w:hAnsi="Times New Roman" w:cs="Times New Roman"/>
          <w:sz w:val="28"/>
          <w:szCs w:val="28"/>
          <w:lang w:val="ru-UA"/>
        </w:rPr>
      </w:pPr>
    </w:p>
    <w:p w14:paraId="4834200B" w14:textId="7D5C65BD" w:rsidR="006F7CC3" w:rsidRPr="009E1940" w:rsidRDefault="006F7CC3" w:rsidP="006F7CC3">
      <w:pPr>
        <w:ind w:firstLine="720"/>
        <w:jc w:val="center"/>
        <w:rPr>
          <w:rFonts w:ascii="Times New Roman" w:hAnsi="Times New Roman" w:cs="Times New Roman"/>
          <w:b/>
          <w:iCs/>
          <w:sz w:val="28"/>
          <w:szCs w:val="28"/>
        </w:rPr>
      </w:pPr>
      <w:r w:rsidRPr="009E1940">
        <w:rPr>
          <w:rFonts w:ascii="Times New Roman" w:hAnsi="Times New Roman" w:cs="Times New Roman"/>
          <w:b/>
          <w:iCs/>
          <w:sz w:val="28"/>
          <w:szCs w:val="28"/>
        </w:rPr>
        <w:t>Питання для перевірки</w:t>
      </w:r>
      <w:r>
        <w:rPr>
          <w:rFonts w:ascii="Times New Roman" w:hAnsi="Times New Roman" w:cs="Times New Roman"/>
          <w:b/>
          <w:iCs/>
          <w:sz w:val="28"/>
          <w:szCs w:val="28"/>
        </w:rPr>
        <w:t xml:space="preserve"> теми</w:t>
      </w:r>
    </w:p>
    <w:p w14:paraId="63EB2BF7" w14:textId="77777777" w:rsidR="006F7CC3" w:rsidRPr="006F7CC3" w:rsidRDefault="006F7CC3" w:rsidP="006F7CC3">
      <w:pPr>
        <w:pStyle w:val="a3"/>
        <w:numPr>
          <w:ilvl w:val="0"/>
          <w:numId w:val="4"/>
        </w:numPr>
        <w:rPr>
          <w:sz w:val="28"/>
          <w:szCs w:val="28"/>
          <w:lang w:val="uk-UA"/>
        </w:rPr>
      </w:pPr>
      <w:r w:rsidRPr="006F7CC3">
        <w:rPr>
          <w:sz w:val="28"/>
          <w:szCs w:val="28"/>
          <w:lang w:val="uk-UA"/>
        </w:rPr>
        <w:t>Дайте визначення поняття «травма».</w:t>
      </w:r>
    </w:p>
    <w:p w14:paraId="50027D9E" w14:textId="77777777" w:rsidR="006F7CC3" w:rsidRPr="006F7CC3" w:rsidRDefault="006F7CC3" w:rsidP="006F7CC3">
      <w:pPr>
        <w:pStyle w:val="a3"/>
        <w:numPr>
          <w:ilvl w:val="0"/>
          <w:numId w:val="4"/>
        </w:numPr>
        <w:rPr>
          <w:sz w:val="28"/>
          <w:szCs w:val="28"/>
          <w:lang w:val="uk-UA"/>
        </w:rPr>
      </w:pPr>
      <w:r w:rsidRPr="006F7CC3">
        <w:rPr>
          <w:sz w:val="28"/>
          <w:szCs w:val="28"/>
          <w:lang w:val="uk-UA"/>
        </w:rPr>
        <w:t xml:space="preserve">Що таке </w:t>
      </w:r>
      <w:proofErr w:type="spellStart"/>
      <w:r w:rsidRPr="006F7CC3">
        <w:rPr>
          <w:sz w:val="28"/>
          <w:szCs w:val="28"/>
          <w:lang w:val="uk-UA"/>
        </w:rPr>
        <w:t>політравма</w:t>
      </w:r>
      <w:proofErr w:type="spellEnd"/>
      <w:r w:rsidRPr="006F7CC3">
        <w:rPr>
          <w:sz w:val="28"/>
          <w:szCs w:val="28"/>
          <w:lang w:val="uk-UA"/>
        </w:rPr>
        <w:t>? Чим вона відрізняється від множинної травми?</w:t>
      </w:r>
    </w:p>
    <w:p w14:paraId="0A99FCE7" w14:textId="77777777" w:rsidR="006F7CC3" w:rsidRPr="006F7CC3" w:rsidRDefault="006F7CC3" w:rsidP="006F7CC3">
      <w:pPr>
        <w:pStyle w:val="a3"/>
        <w:numPr>
          <w:ilvl w:val="0"/>
          <w:numId w:val="4"/>
        </w:numPr>
        <w:rPr>
          <w:sz w:val="28"/>
          <w:szCs w:val="28"/>
          <w:lang w:val="uk-UA"/>
        </w:rPr>
      </w:pPr>
      <w:r w:rsidRPr="006F7CC3">
        <w:rPr>
          <w:sz w:val="28"/>
          <w:szCs w:val="28"/>
          <w:lang w:val="uk-UA"/>
        </w:rPr>
        <w:t xml:space="preserve">Які основні </w:t>
      </w:r>
      <w:proofErr w:type="spellStart"/>
      <w:r w:rsidRPr="006F7CC3">
        <w:rPr>
          <w:sz w:val="28"/>
          <w:szCs w:val="28"/>
          <w:lang w:val="uk-UA"/>
        </w:rPr>
        <w:t>травмуючі</w:t>
      </w:r>
      <w:proofErr w:type="spellEnd"/>
      <w:r w:rsidRPr="006F7CC3">
        <w:rPr>
          <w:sz w:val="28"/>
          <w:szCs w:val="28"/>
          <w:lang w:val="uk-UA"/>
        </w:rPr>
        <w:t xml:space="preserve"> чинники ви знаєте?</w:t>
      </w:r>
    </w:p>
    <w:p w14:paraId="5087EFFA" w14:textId="77777777" w:rsidR="006F7CC3" w:rsidRPr="006F7CC3" w:rsidRDefault="006F7CC3" w:rsidP="006F7CC3">
      <w:pPr>
        <w:pStyle w:val="a3"/>
        <w:numPr>
          <w:ilvl w:val="0"/>
          <w:numId w:val="4"/>
        </w:numPr>
        <w:rPr>
          <w:sz w:val="28"/>
          <w:szCs w:val="28"/>
          <w:lang w:val="uk-UA"/>
        </w:rPr>
      </w:pPr>
      <w:r w:rsidRPr="006F7CC3">
        <w:rPr>
          <w:sz w:val="28"/>
          <w:szCs w:val="28"/>
          <w:lang w:val="uk-UA"/>
        </w:rPr>
        <w:t xml:space="preserve">Назвіть класифікацію травм за природою </w:t>
      </w:r>
      <w:proofErr w:type="spellStart"/>
      <w:r w:rsidRPr="006F7CC3">
        <w:rPr>
          <w:sz w:val="28"/>
          <w:szCs w:val="28"/>
          <w:lang w:val="uk-UA"/>
        </w:rPr>
        <w:t>ушкоджуючого</w:t>
      </w:r>
      <w:proofErr w:type="spellEnd"/>
      <w:r w:rsidRPr="006F7CC3">
        <w:rPr>
          <w:sz w:val="28"/>
          <w:szCs w:val="28"/>
          <w:lang w:val="uk-UA"/>
        </w:rPr>
        <w:t xml:space="preserve"> чинника.</w:t>
      </w:r>
    </w:p>
    <w:p w14:paraId="0A0E1D4B" w14:textId="77777777" w:rsidR="006F7CC3" w:rsidRPr="006F7CC3" w:rsidRDefault="006F7CC3" w:rsidP="006F7CC3">
      <w:pPr>
        <w:pStyle w:val="a3"/>
        <w:numPr>
          <w:ilvl w:val="0"/>
          <w:numId w:val="4"/>
        </w:numPr>
        <w:rPr>
          <w:sz w:val="28"/>
          <w:szCs w:val="28"/>
          <w:lang w:val="uk-UA"/>
        </w:rPr>
      </w:pPr>
      <w:r w:rsidRPr="006F7CC3">
        <w:rPr>
          <w:sz w:val="28"/>
          <w:szCs w:val="28"/>
          <w:lang w:val="uk-UA"/>
        </w:rPr>
        <w:t>Що таке травматична хвороба?</w:t>
      </w:r>
    </w:p>
    <w:p w14:paraId="5A86870F" w14:textId="77777777" w:rsidR="006F7CC3" w:rsidRPr="006F7CC3" w:rsidRDefault="006F7CC3" w:rsidP="006F7CC3">
      <w:pPr>
        <w:pStyle w:val="a3"/>
        <w:numPr>
          <w:ilvl w:val="0"/>
          <w:numId w:val="4"/>
        </w:numPr>
        <w:rPr>
          <w:sz w:val="28"/>
          <w:szCs w:val="28"/>
          <w:lang w:val="uk-UA"/>
        </w:rPr>
      </w:pPr>
      <w:r w:rsidRPr="006F7CC3">
        <w:rPr>
          <w:sz w:val="28"/>
          <w:szCs w:val="28"/>
          <w:lang w:val="uk-UA"/>
        </w:rPr>
        <w:lastRenderedPageBreak/>
        <w:t xml:space="preserve">Які особливості перебігу </w:t>
      </w:r>
      <w:proofErr w:type="spellStart"/>
      <w:r w:rsidRPr="006F7CC3">
        <w:rPr>
          <w:sz w:val="28"/>
          <w:szCs w:val="28"/>
          <w:lang w:val="uk-UA"/>
        </w:rPr>
        <w:t>політравми</w:t>
      </w:r>
      <w:proofErr w:type="spellEnd"/>
      <w:r w:rsidRPr="006F7CC3">
        <w:rPr>
          <w:sz w:val="28"/>
          <w:szCs w:val="28"/>
          <w:lang w:val="uk-UA"/>
        </w:rPr>
        <w:t>?</w:t>
      </w:r>
    </w:p>
    <w:p w14:paraId="75F828DB" w14:textId="77777777" w:rsidR="006F7CC3" w:rsidRPr="006F7CC3" w:rsidRDefault="006F7CC3" w:rsidP="006F7CC3">
      <w:pPr>
        <w:pStyle w:val="a3"/>
        <w:numPr>
          <w:ilvl w:val="0"/>
          <w:numId w:val="4"/>
        </w:numPr>
        <w:rPr>
          <w:sz w:val="28"/>
          <w:szCs w:val="28"/>
          <w:lang w:val="uk-UA"/>
        </w:rPr>
      </w:pPr>
      <w:r w:rsidRPr="006F7CC3">
        <w:rPr>
          <w:sz w:val="28"/>
          <w:szCs w:val="28"/>
          <w:lang w:val="uk-UA"/>
        </w:rPr>
        <w:t>Перерахуйте основні періоди перебігу травматичної хвороби.</w:t>
      </w:r>
    </w:p>
    <w:p w14:paraId="4C4454AA" w14:textId="77777777" w:rsidR="006F7CC3" w:rsidRPr="006F7CC3" w:rsidRDefault="006F7CC3" w:rsidP="006F7CC3">
      <w:pPr>
        <w:pStyle w:val="a3"/>
        <w:numPr>
          <w:ilvl w:val="0"/>
          <w:numId w:val="4"/>
        </w:numPr>
        <w:rPr>
          <w:sz w:val="28"/>
          <w:szCs w:val="28"/>
          <w:lang w:val="uk-UA"/>
        </w:rPr>
      </w:pPr>
      <w:r w:rsidRPr="006F7CC3">
        <w:rPr>
          <w:sz w:val="28"/>
          <w:szCs w:val="28"/>
          <w:lang w:val="uk-UA"/>
        </w:rPr>
        <w:t xml:space="preserve">Які ускладнення характерні для </w:t>
      </w:r>
      <w:proofErr w:type="spellStart"/>
      <w:r w:rsidRPr="006F7CC3">
        <w:rPr>
          <w:sz w:val="28"/>
          <w:szCs w:val="28"/>
          <w:lang w:val="uk-UA"/>
        </w:rPr>
        <w:t>постшокового</w:t>
      </w:r>
      <w:proofErr w:type="spellEnd"/>
      <w:r w:rsidRPr="006F7CC3">
        <w:rPr>
          <w:sz w:val="28"/>
          <w:szCs w:val="28"/>
          <w:lang w:val="uk-UA"/>
        </w:rPr>
        <w:t xml:space="preserve"> періоду?</w:t>
      </w:r>
    </w:p>
    <w:p w14:paraId="7470E861" w14:textId="77777777" w:rsidR="006F7CC3" w:rsidRPr="006F7CC3" w:rsidRDefault="006F7CC3" w:rsidP="006F7CC3">
      <w:pPr>
        <w:pStyle w:val="a3"/>
        <w:numPr>
          <w:ilvl w:val="0"/>
          <w:numId w:val="4"/>
        </w:numPr>
        <w:rPr>
          <w:sz w:val="28"/>
          <w:szCs w:val="28"/>
          <w:lang w:val="uk-UA"/>
        </w:rPr>
      </w:pPr>
      <w:r w:rsidRPr="006F7CC3">
        <w:rPr>
          <w:sz w:val="28"/>
          <w:szCs w:val="28"/>
          <w:lang w:val="uk-UA"/>
        </w:rPr>
        <w:t xml:space="preserve">Які ступені тяжкості </w:t>
      </w:r>
      <w:proofErr w:type="spellStart"/>
      <w:r w:rsidRPr="006F7CC3">
        <w:rPr>
          <w:sz w:val="28"/>
          <w:szCs w:val="28"/>
          <w:lang w:val="uk-UA"/>
        </w:rPr>
        <w:t>політравми</w:t>
      </w:r>
      <w:proofErr w:type="spellEnd"/>
      <w:r w:rsidRPr="006F7CC3">
        <w:rPr>
          <w:sz w:val="28"/>
          <w:szCs w:val="28"/>
          <w:lang w:val="uk-UA"/>
        </w:rPr>
        <w:t xml:space="preserve"> виділяють?</w:t>
      </w:r>
    </w:p>
    <w:p w14:paraId="2A8FBD49" w14:textId="77777777" w:rsidR="006F7CC3" w:rsidRPr="006F7CC3" w:rsidRDefault="006F7CC3" w:rsidP="006F7CC3">
      <w:pPr>
        <w:pStyle w:val="a3"/>
        <w:numPr>
          <w:ilvl w:val="0"/>
          <w:numId w:val="4"/>
        </w:numPr>
        <w:rPr>
          <w:sz w:val="28"/>
          <w:szCs w:val="28"/>
          <w:lang w:val="uk-UA"/>
        </w:rPr>
      </w:pPr>
      <w:r w:rsidRPr="006F7CC3">
        <w:rPr>
          <w:sz w:val="28"/>
          <w:szCs w:val="28"/>
          <w:lang w:val="uk-UA"/>
        </w:rPr>
        <w:t xml:space="preserve">Які принципи лікування </w:t>
      </w:r>
      <w:proofErr w:type="spellStart"/>
      <w:r w:rsidRPr="006F7CC3">
        <w:rPr>
          <w:sz w:val="28"/>
          <w:szCs w:val="28"/>
          <w:lang w:val="uk-UA"/>
        </w:rPr>
        <w:t>політравми</w:t>
      </w:r>
      <w:proofErr w:type="spellEnd"/>
      <w:r w:rsidRPr="006F7CC3">
        <w:rPr>
          <w:sz w:val="28"/>
          <w:szCs w:val="28"/>
          <w:lang w:val="uk-UA"/>
        </w:rPr>
        <w:t>?</w:t>
      </w:r>
    </w:p>
    <w:p w14:paraId="4F23842A" w14:textId="77777777" w:rsidR="006F7CC3" w:rsidRPr="00AB04AA" w:rsidRDefault="006F7CC3" w:rsidP="006F7CC3">
      <w:pPr>
        <w:pStyle w:val="a5"/>
        <w:spacing w:before="100" w:beforeAutospacing="1" w:after="100" w:afterAutospacing="1"/>
        <w:ind w:left="0"/>
        <w:jc w:val="center"/>
        <w:rPr>
          <w:rFonts w:ascii="Times New Roman" w:eastAsia="Times New Roman" w:hAnsi="Times New Roman" w:cs="Times New Roman"/>
          <w:b/>
          <w:bCs/>
          <w:sz w:val="28"/>
          <w:szCs w:val="28"/>
          <w:lang w:eastAsia="ru-UA"/>
        </w:rPr>
      </w:pPr>
      <w:r w:rsidRPr="00AB04AA">
        <w:rPr>
          <w:rFonts w:ascii="Times New Roman" w:eastAsia="Times New Roman" w:hAnsi="Times New Roman" w:cs="Times New Roman"/>
          <w:b/>
          <w:bCs/>
          <w:sz w:val="28"/>
          <w:szCs w:val="28"/>
          <w:lang w:eastAsia="ru-UA"/>
        </w:rPr>
        <w:t>Література</w:t>
      </w:r>
    </w:p>
    <w:p w14:paraId="012AE32B" w14:textId="77777777" w:rsidR="00F906EC" w:rsidRDefault="00F906EC" w:rsidP="00F906EC">
      <w:pPr>
        <w:jc w:val="both"/>
        <w:rPr>
          <w:rFonts w:ascii="Times New Roman" w:hAnsi="Times New Roman" w:cs="Times New Roman"/>
          <w:sz w:val="28"/>
          <w:szCs w:val="28"/>
        </w:rPr>
      </w:pPr>
    </w:p>
    <w:p w14:paraId="2A31730A" w14:textId="77777777" w:rsidR="00F906EC" w:rsidRPr="00F906EC" w:rsidRDefault="00F906EC" w:rsidP="00F906EC">
      <w:pPr>
        <w:pStyle w:val="a5"/>
        <w:numPr>
          <w:ilvl w:val="0"/>
          <w:numId w:val="5"/>
        </w:numPr>
        <w:shd w:val="clear" w:color="auto" w:fill="FFFFFF"/>
        <w:tabs>
          <w:tab w:val="left" w:pos="0"/>
          <w:tab w:val="left" w:pos="284"/>
          <w:tab w:val="left" w:pos="1134"/>
        </w:tabs>
        <w:suppressAutoHyphens w:val="0"/>
        <w:autoSpaceDE w:val="0"/>
        <w:autoSpaceDN w:val="0"/>
        <w:adjustRightInd w:val="0"/>
        <w:ind w:left="0" w:firstLine="0"/>
        <w:jc w:val="both"/>
        <w:rPr>
          <w:rFonts w:ascii="Times New Roman" w:hAnsi="Times New Roman" w:cs="Times New Roman"/>
          <w:sz w:val="28"/>
          <w:szCs w:val="28"/>
        </w:rPr>
      </w:pPr>
      <w:r w:rsidRPr="00F906EC">
        <w:rPr>
          <w:rFonts w:ascii="Times New Roman" w:hAnsi="Times New Roman" w:cs="Times New Roman"/>
          <w:sz w:val="28"/>
          <w:szCs w:val="28"/>
        </w:rPr>
        <w:t xml:space="preserve">Загальні питання травматології та ортопедії : </w:t>
      </w:r>
      <w:proofErr w:type="spellStart"/>
      <w:r w:rsidRPr="00F906EC">
        <w:rPr>
          <w:rFonts w:ascii="Times New Roman" w:hAnsi="Times New Roman" w:cs="Times New Roman"/>
          <w:sz w:val="28"/>
          <w:szCs w:val="28"/>
        </w:rPr>
        <w:t>навч</w:t>
      </w:r>
      <w:proofErr w:type="spellEnd"/>
      <w:r w:rsidRPr="00F906EC">
        <w:rPr>
          <w:rFonts w:ascii="Times New Roman" w:hAnsi="Times New Roman" w:cs="Times New Roman"/>
          <w:sz w:val="28"/>
          <w:szCs w:val="28"/>
        </w:rPr>
        <w:t xml:space="preserve">.-метод. </w:t>
      </w:r>
      <w:proofErr w:type="spellStart"/>
      <w:r w:rsidRPr="00F906EC">
        <w:rPr>
          <w:rFonts w:ascii="Times New Roman" w:hAnsi="Times New Roman" w:cs="Times New Roman"/>
          <w:sz w:val="28"/>
          <w:szCs w:val="28"/>
        </w:rPr>
        <w:t>посіб</w:t>
      </w:r>
      <w:proofErr w:type="spellEnd"/>
      <w:r w:rsidRPr="00F906EC">
        <w:rPr>
          <w:rFonts w:ascii="Times New Roman" w:hAnsi="Times New Roman" w:cs="Times New Roman"/>
          <w:sz w:val="28"/>
          <w:szCs w:val="28"/>
        </w:rPr>
        <w:t xml:space="preserve">. 2-е вид., перероб. та </w:t>
      </w:r>
      <w:proofErr w:type="spellStart"/>
      <w:r w:rsidRPr="00F906EC">
        <w:rPr>
          <w:rFonts w:ascii="Times New Roman" w:hAnsi="Times New Roman" w:cs="Times New Roman"/>
          <w:sz w:val="28"/>
          <w:szCs w:val="28"/>
        </w:rPr>
        <w:t>доп</w:t>
      </w:r>
      <w:proofErr w:type="spellEnd"/>
      <w:r w:rsidRPr="00F906EC">
        <w:rPr>
          <w:rFonts w:ascii="Times New Roman" w:hAnsi="Times New Roman" w:cs="Times New Roman"/>
          <w:sz w:val="28"/>
          <w:szCs w:val="28"/>
        </w:rPr>
        <w:t xml:space="preserve">. / М. Л. </w:t>
      </w:r>
      <w:proofErr w:type="spellStart"/>
      <w:r w:rsidRPr="00F906EC">
        <w:rPr>
          <w:rFonts w:ascii="Times New Roman" w:hAnsi="Times New Roman" w:cs="Times New Roman"/>
          <w:sz w:val="28"/>
          <w:szCs w:val="28"/>
        </w:rPr>
        <w:t>Головаха</w:t>
      </w:r>
      <w:proofErr w:type="spellEnd"/>
      <w:r w:rsidRPr="00F906EC">
        <w:rPr>
          <w:rFonts w:ascii="Times New Roman" w:hAnsi="Times New Roman" w:cs="Times New Roman"/>
          <w:sz w:val="28"/>
          <w:szCs w:val="28"/>
        </w:rPr>
        <w:t xml:space="preserve">, Ю. М. </w:t>
      </w:r>
      <w:proofErr w:type="spellStart"/>
      <w:r w:rsidRPr="00F906EC">
        <w:rPr>
          <w:rFonts w:ascii="Times New Roman" w:hAnsi="Times New Roman" w:cs="Times New Roman"/>
          <w:sz w:val="28"/>
          <w:szCs w:val="28"/>
        </w:rPr>
        <w:t>Нерянов</w:t>
      </w:r>
      <w:proofErr w:type="spellEnd"/>
      <w:r w:rsidRPr="00F906EC">
        <w:rPr>
          <w:rFonts w:ascii="Times New Roman" w:hAnsi="Times New Roman" w:cs="Times New Roman"/>
          <w:sz w:val="28"/>
          <w:szCs w:val="28"/>
        </w:rPr>
        <w:t>, Д.В. Івченко та ін. Запоріжжя, 2016. 200 с.</w:t>
      </w:r>
    </w:p>
    <w:p w14:paraId="4616FD8E" w14:textId="77777777" w:rsidR="00F906EC" w:rsidRPr="00F906EC" w:rsidRDefault="00F906EC" w:rsidP="00F906EC">
      <w:pPr>
        <w:numPr>
          <w:ilvl w:val="0"/>
          <w:numId w:val="5"/>
        </w:numPr>
        <w:shd w:val="clear" w:color="auto" w:fill="FFFFFF"/>
        <w:tabs>
          <w:tab w:val="left" w:pos="0"/>
        </w:tabs>
        <w:suppressAutoHyphens w:val="0"/>
        <w:autoSpaceDE w:val="0"/>
        <w:autoSpaceDN w:val="0"/>
        <w:adjustRightInd w:val="0"/>
        <w:ind w:left="0" w:firstLine="0"/>
        <w:jc w:val="both"/>
        <w:rPr>
          <w:spacing w:val="-6"/>
          <w:sz w:val="28"/>
          <w:szCs w:val="28"/>
        </w:rPr>
      </w:pPr>
      <w:r w:rsidRPr="00F906EC">
        <w:rPr>
          <w:sz w:val="28"/>
          <w:szCs w:val="28"/>
        </w:rPr>
        <w:t>Скляренко Є. Т. Травматологія і ортопедія: підручник. Київ : Здоров’я, 2005. 384 с.</w:t>
      </w:r>
    </w:p>
    <w:p w14:paraId="7B0A0FE4" w14:textId="77777777" w:rsidR="00F906EC" w:rsidRPr="00F906EC" w:rsidRDefault="00F906EC" w:rsidP="00F906EC">
      <w:pPr>
        <w:numPr>
          <w:ilvl w:val="0"/>
          <w:numId w:val="5"/>
        </w:numPr>
        <w:shd w:val="clear" w:color="auto" w:fill="FFFFFF"/>
        <w:tabs>
          <w:tab w:val="left" w:pos="0"/>
        </w:tabs>
        <w:suppressAutoHyphens w:val="0"/>
        <w:autoSpaceDE w:val="0"/>
        <w:autoSpaceDN w:val="0"/>
        <w:adjustRightInd w:val="0"/>
        <w:ind w:left="0" w:firstLine="0"/>
        <w:jc w:val="both"/>
        <w:rPr>
          <w:spacing w:val="-6"/>
          <w:sz w:val="28"/>
          <w:szCs w:val="28"/>
        </w:rPr>
      </w:pPr>
      <w:r w:rsidRPr="00F906EC">
        <w:rPr>
          <w:sz w:val="28"/>
          <w:szCs w:val="28"/>
        </w:rPr>
        <w:t xml:space="preserve">Ортопедія і травматологія / За ред. проф. О. М. </w:t>
      </w:r>
      <w:proofErr w:type="spellStart"/>
      <w:r w:rsidRPr="00F906EC">
        <w:rPr>
          <w:sz w:val="28"/>
          <w:szCs w:val="28"/>
        </w:rPr>
        <w:t>Хвисюка</w:t>
      </w:r>
      <w:proofErr w:type="spellEnd"/>
      <w:r w:rsidRPr="00F906EC">
        <w:rPr>
          <w:sz w:val="28"/>
          <w:szCs w:val="28"/>
        </w:rPr>
        <w:t>. Харків, 2013. 656 с.</w:t>
      </w:r>
    </w:p>
    <w:p w14:paraId="4C109FD4" w14:textId="77777777" w:rsidR="00F906EC" w:rsidRPr="00F906EC" w:rsidRDefault="00F906EC" w:rsidP="00F906EC">
      <w:pPr>
        <w:pStyle w:val="a5"/>
        <w:widowControl/>
        <w:numPr>
          <w:ilvl w:val="0"/>
          <w:numId w:val="5"/>
        </w:numPr>
        <w:shd w:val="clear" w:color="auto" w:fill="FFFFFF"/>
        <w:tabs>
          <w:tab w:val="left" w:pos="0"/>
          <w:tab w:val="left" w:pos="709"/>
        </w:tabs>
        <w:ind w:left="0" w:firstLine="0"/>
        <w:jc w:val="both"/>
        <w:rPr>
          <w:rFonts w:ascii="Times New Roman" w:hAnsi="Times New Roman" w:cs="Times New Roman"/>
          <w:sz w:val="28"/>
          <w:szCs w:val="28"/>
        </w:rPr>
      </w:pPr>
      <w:r w:rsidRPr="00F906EC">
        <w:rPr>
          <w:rFonts w:ascii="Times New Roman" w:hAnsi="Times New Roman" w:cs="Times New Roman"/>
          <w:sz w:val="28"/>
          <w:szCs w:val="28"/>
        </w:rPr>
        <w:t xml:space="preserve">Патології опорно-рухового апарату : </w:t>
      </w:r>
      <w:proofErr w:type="spellStart"/>
      <w:r w:rsidRPr="00F906EC">
        <w:rPr>
          <w:rFonts w:ascii="Times New Roman" w:hAnsi="Times New Roman" w:cs="Times New Roman"/>
          <w:sz w:val="28"/>
          <w:szCs w:val="28"/>
        </w:rPr>
        <w:t>навч</w:t>
      </w:r>
      <w:proofErr w:type="spellEnd"/>
      <w:r w:rsidRPr="00F906EC">
        <w:rPr>
          <w:rFonts w:ascii="Times New Roman" w:hAnsi="Times New Roman" w:cs="Times New Roman"/>
          <w:sz w:val="28"/>
          <w:szCs w:val="28"/>
        </w:rPr>
        <w:t xml:space="preserve">. </w:t>
      </w:r>
      <w:proofErr w:type="spellStart"/>
      <w:r w:rsidRPr="00F906EC">
        <w:rPr>
          <w:rFonts w:ascii="Times New Roman" w:hAnsi="Times New Roman" w:cs="Times New Roman"/>
          <w:sz w:val="28"/>
          <w:szCs w:val="28"/>
        </w:rPr>
        <w:t>посіб</w:t>
      </w:r>
      <w:proofErr w:type="spellEnd"/>
      <w:r w:rsidRPr="00F906EC">
        <w:rPr>
          <w:rFonts w:ascii="Times New Roman" w:hAnsi="Times New Roman" w:cs="Times New Roman"/>
          <w:sz w:val="28"/>
          <w:szCs w:val="28"/>
        </w:rPr>
        <w:t>. / А. Д. </w:t>
      </w:r>
      <w:proofErr w:type="spellStart"/>
      <w:r w:rsidRPr="00F906EC">
        <w:rPr>
          <w:rFonts w:ascii="Times New Roman" w:hAnsi="Times New Roman" w:cs="Times New Roman"/>
          <w:sz w:val="28"/>
          <w:szCs w:val="28"/>
        </w:rPr>
        <w:t>Салєєва</w:t>
      </w:r>
      <w:proofErr w:type="spellEnd"/>
      <w:r w:rsidRPr="00F906EC">
        <w:rPr>
          <w:rFonts w:ascii="Times New Roman" w:hAnsi="Times New Roman" w:cs="Times New Roman"/>
          <w:sz w:val="28"/>
          <w:szCs w:val="28"/>
        </w:rPr>
        <w:t>, О. Г. </w:t>
      </w:r>
      <w:proofErr w:type="spellStart"/>
      <w:r w:rsidRPr="00F906EC">
        <w:rPr>
          <w:rFonts w:ascii="Times New Roman" w:hAnsi="Times New Roman" w:cs="Times New Roman"/>
          <w:sz w:val="28"/>
          <w:szCs w:val="28"/>
        </w:rPr>
        <w:t>Аврунін</w:t>
      </w:r>
      <w:proofErr w:type="spellEnd"/>
      <w:r w:rsidRPr="00F906EC">
        <w:rPr>
          <w:rFonts w:ascii="Times New Roman" w:hAnsi="Times New Roman" w:cs="Times New Roman"/>
          <w:sz w:val="28"/>
          <w:szCs w:val="28"/>
        </w:rPr>
        <w:t>, М. В. Зайцев та ін. Харків : ХНУРЕ, 2023. 216 с.</w:t>
      </w:r>
    </w:p>
    <w:p w14:paraId="34D0678D" w14:textId="77777777" w:rsidR="00F906EC" w:rsidRPr="00F906EC" w:rsidRDefault="00F906EC" w:rsidP="00F906EC">
      <w:pPr>
        <w:numPr>
          <w:ilvl w:val="0"/>
          <w:numId w:val="5"/>
        </w:numPr>
        <w:shd w:val="clear" w:color="auto" w:fill="FFFFFF"/>
        <w:tabs>
          <w:tab w:val="left" w:pos="0"/>
        </w:tabs>
        <w:suppressAutoHyphens w:val="0"/>
        <w:autoSpaceDE w:val="0"/>
        <w:autoSpaceDN w:val="0"/>
        <w:adjustRightInd w:val="0"/>
        <w:ind w:left="0" w:firstLine="0"/>
        <w:jc w:val="both"/>
        <w:rPr>
          <w:spacing w:val="-5"/>
          <w:sz w:val="28"/>
          <w:szCs w:val="28"/>
        </w:rPr>
      </w:pPr>
      <w:proofErr w:type="spellStart"/>
      <w:r w:rsidRPr="00F906EC">
        <w:rPr>
          <w:sz w:val="28"/>
          <w:szCs w:val="28"/>
        </w:rPr>
        <w:t>Трубников</w:t>
      </w:r>
      <w:proofErr w:type="spellEnd"/>
      <w:r w:rsidRPr="00F906EC">
        <w:rPr>
          <w:sz w:val="28"/>
          <w:szCs w:val="28"/>
        </w:rPr>
        <w:t xml:space="preserve"> В.Ф. </w:t>
      </w:r>
      <w:proofErr w:type="spellStart"/>
      <w:r w:rsidRPr="00F906EC">
        <w:rPr>
          <w:sz w:val="28"/>
          <w:szCs w:val="28"/>
        </w:rPr>
        <w:t>Заболевания</w:t>
      </w:r>
      <w:proofErr w:type="spellEnd"/>
      <w:r w:rsidRPr="00F906EC">
        <w:rPr>
          <w:sz w:val="28"/>
          <w:szCs w:val="28"/>
        </w:rPr>
        <w:t xml:space="preserve"> и </w:t>
      </w:r>
      <w:proofErr w:type="spellStart"/>
      <w:r w:rsidRPr="00F906EC">
        <w:rPr>
          <w:sz w:val="28"/>
          <w:szCs w:val="28"/>
        </w:rPr>
        <w:t>повреждения</w:t>
      </w:r>
      <w:proofErr w:type="spellEnd"/>
      <w:r w:rsidRPr="00F906EC">
        <w:rPr>
          <w:sz w:val="28"/>
          <w:szCs w:val="28"/>
        </w:rPr>
        <w:t xml:space="preserve"> опорно-</w:t>
      </w:r>
      <w:proofErr w:type="spellStart"/>
      <w:r w:rsidRPr="00F906EC">
        <w:rPr>
          <w:sz w:val="28"/>
          <w:szCs w:val="28"/>
        </w:rPr>
        <w:t>двигательного</w:t>
      </w:r>
      <w:proofErr w:type="spellEnd"/>
      <w:r w:rsidRPr="00F906EC">
        <w:rPr>
          <w:sz w:val="28"/>
          <w:szCs w:val="28"/>
        </w:rPr>
        <w:t xml:space="preserve"> </w:t>
      </w:r>
      <w:proofErr w:type="spellStart"/>
      <w:r w:rsidRPr="00F906EC">
        <w:rPr>
          <w:sz w:val="28"/>
          <w:szCs w:val="28"/>
        </w:rPr>
        <w:t>аппарата</w:t>
      </w:r>
      <w:proofErr w:type="spellEnd"/>
      <w:r w:rsidRPr="00F906EC">
        <w:rPr>
          <w:sz w:val="28"/>
          <w:szCs w:val="28"/>
        </w:rPr>
        <w:t>. К</w:t>
      </w:r>
      <w:proofErr w:type="spellStart"/>
      <w:r w:rsidRPr="00F906EC">
        <w:rPr>
          <w:sz w:val="28"/>
          <w:szCs w:val="28"/>
          <w:lang w:val="ru-RU"/>
        </w:rPr>
        <w:t>иев</w:t>
      </w:r>
      <w:proofErr w:type="spellEnd"/>
      <w:r w:rsidRPr="00F906EC">
        <w:rPr>
          <w:sz w:val="28"/>
          <w:szCs w:val="28"/>
          <w:lang w:val="ru-RU"/>
        </w:rPr>
        <w:t>:</w:t>
      </w:r>
      <w:r w:rsidRPr="00F906EC">
        <w:rPr>
          <w:sz w:val="28"/>
          <w:szCs w:val="28"/>
        </w:rPr>
        <w:t xml:space="preserve"> Здоров'я, 1984.</w:t>
      </w:r>
      <w:r w:rsidRPr="00F906EC">
        <w:rPr>
          <w:sz w:val="28"/>
          <w:szCs w:val="28"/>
          <w:lang w:val="ru-RU"/>
        </w:rPr>
        <w:t xml:space="preserve"> </w:t>
      </w:r>
      <w:r w:rsidRPr="00F906EC">
        <w:rPr>
          <w:sz w:val="28"/>
          <w:szCs w:val="28"/>
        </w:rPr>
        <w:t>327 с.</w:t>
      </w:r>
    </w:p>
    <w:p w14:paraId="39273DBF" w14:textId="77777777" w:rsidR="00F906EC" w:rsidRPr="00F906EC" w:rsidRDefault="00F906EC" w:rsidP="003A4B58">
      <w:pPr>
        <w:numPr>
          <w:ilvl w:val="0"/>
          <w:numId w:val="5"/>
        </w:numPr>
        <w:shd w:val="clear" w:color="auto" w:fill="FFFFFF"/>
        <w:tabs>
          <w:tab w:val="left" w:pos="0"/>
        </w:tabs>
        <w:suppressAutoHyphens w:val="0"/>
        <w:autoSpaceDE w:val="0"/>
        <w:autoSpaceDN w:val="0"/>
        <w:adjustRightInd w:val="0"/>
        <w:ind w:left="0" w:firstLine="0"/>
        <w:jc w:val="both"/>
        <w:rPr>
          <w:rFonts w:ascii="Times New Roman" w:hAnsi="Times New Roman" w:cs="Times New Roman"/>
          <w:sz w:val="28"/>
          <w:szCs w:val="28"/>
        </w:rPr>
      </w:pPr>
      <w:r w:rsidRPr="00F906EC">
        <w:rPr>
          <w:sz w:val="28"/>
          <w:szCs w:val="28"/>
        </w:rPr>
        <w:t xml:space="preserve">Травматологія та ортопедія : підручник для </w:t>
      </w:r>
      <w:proofErr w:type="spellStart"/>
      <w:r w:rsidRPr="00F906EC">
        <w:rPr>
          <w:sz w:val="28"/>
          <w:szCs w:val="28"/>
        </w:rPr>
        <w:t>студ</w:t>
      </w:r>
      <w:proofErr w:type="spellEnd"/>
      <w:r w:rsidRPr="00F906EC">
        <w:rPr>
          <w:sz w:val="28"/>
          <w:szCs w:val="28"/>
        </w:rPr>
        <w:t xml:space="preserve">. вищих мед. </w:t>
      </w:r>
      <w:proofErr w:type="spellStart"/>
      <w:r w:rsidRPr="00F906EC">
        <w:rPr>
          <w:sz w:val="28"/>
          <w:szCs w:val="28"/>
        </w:rPr>
        <w:t>навч</w:t>
      </w:r>
      <w:proofErr w:type="spellEnd"/>
      <w:r w:rsidRPr="00F906EC">
        <w:rPr>
          <w:sz w:val="28"/>
          <w:szCs w:val="28"/>
        </w:rPr>
        <w:t xml:space="preserve">. закладів / за ред.: Голки Г. Г., Бур’янова О. А., </w:t>
      </w:r>
      <w:proofErr w:type="spellStart"/>
      <w:r w:rsidRPr="00F906EC">
        <w:rPr>
          <w:sz w:val="28"/>
          <w:szCs w:val="28"/>
        </w:rPr>
        <w:t>Климовицького</w:t>
      </w:r>
      <w:proofErr w:type="spellEnd"/>
      <w:r w:rsidRPr="00F906EC">
        <w:rPr>
          <w:sz w:val="28"/>
          <w:szCs w:val="28"/>
        </w:rPr>
        <w:t xml:space="preserve"> В. Г. Вінниця : Нова Книга, 201</w:t>
      </w:r>
      <w:r w:rsidRPr="00F906EC">
        <w:rPr>
          <w:sz w:val="28"/>
          <w:szCs w:val="28"/>
          <w:lang w:val="ru-RU"/>
        </w:rPr>
        <w:t>9</w:t>
      </w:r>
      <w:r w:rsidRPr="00F906EC">
        <w:rPr>
          <w:sz w:val="28"/>
          <w:szCs w:val="28"/>
        </w:rPr>
        <w:t>. 400 с.</w:t>
      </w:r>
      <w:r w:rsidRPr="00F906EC">
        <w:rPr>
          <w:sz w:val="28"/>
          <w:szCs w:val="28"/>
        </w:rPr>
        <w:t xml:space="preserve"> </w:t>
      </w:r>
    </w:p>
    <w:p w14:paraId="72B0A238" w14:textId="64D421F2" w:rsidR="00F906EC" w:rsidRPr="00F906EC" w:rsidRDefault="00F906EC" w:rsidP="003A4B58">
      <w:pPr>
        <w:numPr>
          <w:ilvl w:val="0"/>
          <w:numId w:val="5"/>
        </w:numPr>
        <w:shd w:val="clear" w:color="auto" w:fill="FFFFFF"/>
        <w:tabs>
          <w:tab w:val="left" w:pos="0"/>
        </w:tabs>
        <w:suppressAutoHyphens w:val="0"/>
        <w:autoSpaceDE w:val="0"/>
        <w:autoSpaceDN w:val="0"/>
        <w:adjustRightInd w:val="0"/>
        <w:ind w:left="0" w:firstLine="0"/>
        <w:jc w:val="both"/>
        <w:rPr>
          <w:rFonts w:ascii="Times New Roman" w:hAnsi="Times New Roman" w:cs="Times New Roman"/>
          <w:sz w:val="28"/>
          <w:szCs w:val="28"/>
        </w:rPr>
      </w:pPr>
      <w:proofErr w:type="spellStart"/>
      <w:r w:rsidRPr="00F906EC">
        <w:rPr>
          <w:rFonts w:ascii="Times New Roman" w:hAnsi="Times New Roman" w:cs="Times New Roman"/>
          <w:sz w:val="28"/>
          <w:szCs w:val="28"/>
        </w:rPr>
        <w:t>Рощін</w:t>
      </w:r>
      <w:proofErr w:type="spellEnd"/>
      <w:r w:rsidRPr="00F906EC">
        <w:rPr>
          <w:rFonts w:ascii="Times New Roman" w:hAnsi="Times New Roman" w:cs="Times New Roman"/>
          <w:sz w:val="28"/>
          <w:szCs w:val="28"/>
        </w:rPr>
        <w:t xml:space="preserve"> Г.Г., </w:t>
      </w:r>
      <w:proofErr w:type="spellStart"/>
      <w:r w:rsidRPr="00F906EC">
        <w:rPr>
          <w:rFonts w:ascii="Times New Roman" w:hAnsi="Times New Roman" w:cs="Times New Roman"/>
          <w:sz w:val="28"/>
          <w:szCs w:val="28"/>
        </w:rPr>
        <w:t>Гурєв</w:t>
      </w:r>
      <w:proofErr w:type="spellEnd"/>
      <w:r w:rsidRPr="00F906EC">
        <w:rPr>
          <w:rFonts w:ascii="Times New Roman" w:hAnsi="Times New Roman" w:cs="Times New Roman"/>
          <w:sz w:val="28"/>
          <w:szCs w:val="28"/>
        </w:rPr>
        <w:t xml:space="preserve"> С.О., Мазуренко О.В., Кузьмін В.Ю., Іскра Н.І., Ткаченко О.А., Новіков Ф.М., ,Іванов В.І., </w:t>
      </w:r>
      <w:proofErr w:type="spellStart"/>
      <w:r w:rsidRPr="00F906EC">
        <w:rPr>
          <w:rFonts w:ascii="Times New Roman" w:hAnsi="Times New Roman" w:cs="Times New Roman"/>
          <w:sz w:val="28"/>
          <w:szCs w:val="28"/>
        </w:rPr>
        <w:t>Пенкальський</w:t>
      </w:r>
      <w:proofErr w:type="spellEnd"/>
      <w:r w:rsidRPr="00F906EC">
        <w:rPr>
          <w:rFonts w:ascii="Times New Roman" w:hAnsi="Times New Roman" w:cs="Times New Roman"/>
          <w:sz w:val="28"/>
          <w:szCs w:val="28"/>
        </w:rPr>
        <w:t xml:space="preserve"> О.О. Стандартизовані  системи  оцінки  тяжкості  пошкоджень  та  стану постраждалих  (навчально-методичний  посібник). МОЗ  України,  Національна медична академія післядипломної освіти ім.. П. Л. Шупика, Київ., 2014. 92с.</w:t>
      </w:r>
    </w:p>
    <w:p w14:paraId="6362C0DF" w14:textId="77777777" w:rsidR="006F7CC3" w:rsidRPr="006F7CC3" w:rsidRDefault="006F7CC3" w:rsidP="00D80302">
      <w:pPr>
        <w:jc w:val="both"/>
        <w:rPr>
          <w:rFonts w:ascii="Times New Roman" w:hAnsi="Times New Roman" w:cs="Times New Roman"/>
          <w:sz w:val="28"/>
          <w:szCs w:val="28"/>
          <w:lang w:val="ru-UA"/>
        </w:rPr>
      </w:pPr>
    </w:p>
    <w:sectPr w:rsidR="006F7CC3" w:rsidRPr="006F7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MS PGothic"/>
    <w:charset w:val="80"/>
    <w:family w:val="swiss"/>
    <w:pitch w:val="variable"/>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A31"/>
    <w:multiLevelType w:val="hybridMultilevel"/>
    <w:tmpl w:val="81AC4376"/>
    <w:lvl w:ilvl="0" w:tplc="7AC44816">
      <w:start w:val="1"/>
      <w:numFmt w:val="decimal"/>
      <w:lvlText w:val="%1."/>
      <w:lvlJc w:val="left"/>
      <w:pPr>
        <w:ind w:left="502"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1DC649A"/>
    <w:multiLevelType w:val="hybridMultilevel"/>
    <w:tmpl w:val="9EEE8CA6"/>
    <w:lvl w:ilvl="0" w:tplc="11B21FD6">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91A0477"/>
    <w:multiLevelType w:val="multilevel"/>
    <w:tmpl w:val="E488F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B27905"/>
    <w:multiLevelType w:val="multilevel"/>
    <w:tmpl w:val="F53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835E3"/>
    <w:multiLevelType w:val="multilevel"/>
    <w:tmpl w:val="F5C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26"/>
    <w:rsid w:val="000704EF"/>
    <w:rsid w:val="002B7CF4"/>
    <w:rsid w:val="003044A5"/>
    <w:rsid w:val="004449D2"/>
    <w:rsid w:val="005F5BB0"/>
    <w:rsid w:val="0062771B"/>
    <w:rsid w:val="006F7CC3"/>
    <w:rsid w:val="00BB6B26"/>
    <w:rsid w:val="00D80302"/>
    <w:rsid w:val="00F906E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E3EB"/>
  <w15:chartTrackingRefBased/>
  <w15:docId w15:val="{14720E0B-2C1B-411B-8057-CB9CD409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CF4"/>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3">
    <w:name w:val="heading 3"/>
    <w:basedOn w:val="a"/>
    <w:link w:val="30"/>
    <w:uiPriority w:val="9"/>
    <w:qFormat/>
    <w:rsid w:val="002B7CF4"/>
    <w:pPr>
      <w:widowControl/>
      <w:suppressAutoHyphens w:val="0"/>
      <w:spacing w:before="100" w:beforeAutospacing="1" w:after="100" w:afterAutospacing="1"/>
      <w:outlineLvl w:val="2"/>
    </w:pPr>
    <w:rPr>
      <w:rFonts w:ascii="Times New Roman" w:eastAsia="Times New Roman" w:hAnsi="Times New Roman" w:cs="Times New Roman"/>
      <w:b/>
      <w:bCs/>
      <w:kern w:val="0"/>
      <w:sz w:val="27"/>
      <w:szCs w:val="27"/>
      <w:lang w:val="ru-UA" w:eastAsia="ru-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7CF4"/>
    <w:rPr>
      <w:rFonts w:ascii="Times New Roman" w:eastAsia="Times New Roman" w:hAnsi="Times New Roman" w:cs="Times New Roman"/>
      <w:b/>
      <w:bCs/>
      <w:sz w:val="27"/>
      <w:szCs w:val="27"/>
      <w:lang w:eastAsia="ru-UA"/>
    </w:rPr>
  </w:style>
  <w:style w:type="paragraph" w:styleId="a3">
    <w:name w:val="Normal (Web)"/>
    <w:basedOn w:val="a"/>
    <w:uiPriority w:val="99"/>
    <w:semiHidden/>
    <w:unhideWhenUsed/>
    <w:rsid w:val="002B7CF4"/>
    <w:pPr>
      <w:widowControl/>
      <w:suppressAutoHyphens w:val="0"/>
      <w:spacing w:before="100" w:beforeAutospacing="1" w:after="100" w:afterAutospacing="1"/>
    </w:pPr>
    <w:rPr>
      <w:rFonts w:ascii="Times New Roman" w:eastAsia="Times New Roman" w:hAnsi="Times New Roman" w:cs="Times New Roman"/>
      <w:kern w:val="0"/>
      <w:lang w:val="ru-UA" w:eastAsia="ru-UA" w:bidi="ar-SA"/>
    </w:rPr>
  </w:style>
  <w:style w:type="character" w:styleId="a4">
    <w:name w:val="Strong"/>
    <w:basedOn w:val="a0"/>
    <w:uiPriority w:val="22"/>
    <w:qFormat/>
    <w:rsid w:val="002B7CF4"/>
    <w:rPr>
      <w:b/>
      <w:bCs/>
    </w:rPr>
  </w:style>
  <w:style w:type="paragraph" w:customStyle="1" w:styleId="Default">
    <w:name w:val="Default"/>
    <w:rsid w:val="002B7CF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449D2"/>
    <w:pPr>
      <w:ind w:left="720"/>
      <w:contextualSpacing/>
    </w:pPr>
    <w:rPr>
      <w:rFonts w:cs="Mangal"/>
      <w:szCs w:val="21"/>
    </w:rPr>
  </w:style>
  <w:style w:type="character" w:customStyle="1" w:styleId="ff4">
    <w:name w:val="ff4"/>
    <w:basedOn w:val="a0"/>
    <w:rsid w:val="00D80302"/>
  </w:style>
  <w:style w:type="character" w:customStyle="1" w:styleId="a6">
    <w:name w:val="_"/>
    <w:basedOn w:val="a0"/>
    <w:rsid w:val="00D80302"/>
  </w:style>
  <w:style w:type="character" w:customStyle="1" w:styleId="ff2">
    <w:name w:val="ff2"/>
    <w:basedOn w:val="a0"/>
    <w:rsid w:val="00D80302"/>
  </w:style>
  <w:style w:type="character" w:customStyle="1" w:styleId="ff3">
    <w:name w:val="ff3"/>
    <w:basedOn w:val="a0"/>
    <w:rsid w:val="00D80302"/>
  </w:style>
  <w:style w:type="character" w:customStyle="1" w:styleId="ff1">
    <w:name w:val="ff1"/>
    <w:basedOn w:val="a0"/>
    <w:rsid w:val="00D80302"/>
  </w:style>
  <w:style w:type="character" w:customStyle="1" w:styleId="ws2">
    <w:name w:val="ws2"/>
    <w:basedOn w:val="a0"/>
    <w:rsid w:val="006F7CC3"/>
  </w:style>
  <w:style w:type="character" w:customStyle="1" w:styleId="ff5">
    <w:name w:val="ff5"/>
    <w:basedOn w:val="a0"/>
    <w:rsid w:val="00F906EC"/>
  </w:style>
  <w:style w:type="character" w:customStyle="1" w:styleId="ff6">
    <w:name w:val="ff6"/>
    <w:basedOn w:val="a0"/>
    <w:rsid w:val="00F906EC"/>
  </w:style>
  <w:style w:type="character" w:customStyle="1" w:styleId="ws3">
    <w:name w:val="ws3"/>
    <w:basedOn w:val="a0"/>
    <w:rsid w:val="00F906EC"/>
  </w:style>
  <w:style w:type="character" w:customStyle="1" w:styleId="ls3">
    <w:name w:val="ls3"/>
    <w:basedOn w:val="a0"/>
    <w:rsid w:val="00F906EC"/>
  </w:style>
  <w:style w:type="character" w:customStyle="1" w:styleId="ls1">
    <w:name w:val="ls1"/>
    <w:basedOn w:val="a0"/>
    <w:rsid w:val="00F906EC"/>
  </w:style>
  <w:style w:type="character" w:customStyle="1" w:styleId="ls11">
    <w:name w:val="ls11"/>
    <w:basedOn w:val="a0"/>
    <w:rsid w:val="00F9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79221">
      <w:bodyDiv w:val="1"/>
      <w:marLeft w:val="0"/>
      <w:marRight w:val="0"/>
      <w:marTop w:val="0"/>
      <w:marBottom w:val="0"/>
      <w:divBdr>
        <w:top w:val="none" w:sz="0" w:space="0" w:color="auto"/>
        <w:left w:val="none" w:sz="0" w:space="0" w:color="auto"/>
        <w:bottom w:val="none" w:sz="0" w:space="0" w:color="auto"/>
        <w:right w:val="none" w:sz="0" w:space="0" w:color="auto"/>
      </w:divBdr>
    </w:div>
    <w:div w:id="427241711">
      <w:bodyDiv w:val="1"/>
      <w:marLeft w:val="0"/>
      <w:marRight w:val="0"/>
      <w:marTop w:val="0"/>
      <w:marBottom w:val="0"/>
      <w:divBdr>
        <w:top w:val="none" w:sz="0" w:space="0" w:color="auto"/>
        <w:left w:val="none" w:sz="0" w:space="0" w:color="auto"/>
        <w:bottom w:val="none" w:sz="0" w:space="0" w:color="auto"/>
        <w:right w:val="none" w:sz="0" w:space="0" w:color="auto"/>
      </w:divBdr>
    </w:div>
    <w:div w:id="577252191">
      <w:bodyDiv w:val="1"/>
      <w:marLeft w:val="0"/>
      <w:marRight w:val="0"/>
      <w:marTop w:val="0"/>
      <w:marBottom w:val="0"/>
      <w:divBdr>
        <w:top w:val="none" w:sz="0" w:space="0" w:color="auto"/>
        <w:left w:val="none" w:sz="0" w:space="0" w:color="auto"/>
        <w:bottom w:val="none" w:sz="0" w:space="0" w:color="auto"/>
        <w:right w:val="none" w:sz="0" w:space="0" w:color="auto"/>
      </w:divBdr>
    </w:div>
    <w:div w:id="836771358">
      <w:bodyDiv w:val="1"/>
      <w:marLeft w:val="0"/>
      <w:marRight w:val="0"/>
      <w:marTop w:val="0"/>
      <w:marBottom w:val="0"/>
      <w:divBdr>
        <w:top w:val="none" w:sz="0" w:space="0" w:color="auto"/>
        <w:left w:val="none" w:sz="0" w:space="0" w:color="auto"/>
        <w:bottom w:val="none" w:sz="0" w:space="0" w:color="auto"/>
        <w:right w:val="none" w:sz="0" w:space="0" w:color="auto"/>
      </w:divBdr>
    </w:div>
    <w:div w:id="844368801">
      <w:bodyDiv w:val="1"/>
      <w:marLeft w:val="0"/>
      <w:marRight w:val="0"/>
      <w:marTop w:val="0"/>
      <w:marBottom w:val="0"/>
      <w:divBdr>
        <w:top w:val="none" w:sz="0" w:space="0" w:color="auto"/>
        <w:left w:val="none" w:sz="0" w:space="0" w:color="auto"/>
        <w:bottom w:val="none" w:sz="0" w:space="0" w:color="auto"/>
        <w:right w:val="none" w:sz="0" w:space="0" w:color="auto"/>
      </w:divBdr>
    </w:div>
    <w:div w:id="965349637">
      <w:bodyDiv w:val="1"/>
      <w:marLeft w:val="0"/>
      <w:marRight w:val="0"/>
      <w:marTop w:val="0"/>
      <w:marBottom w:val="0"/>
      <w:divBdr>
        <w:top w:val="none" w:sz="0" w:space="0" w:color="auto"/>
        <w:left w:val="none" w:sz="0" w:space="0" w:color="auto"/>
        <w:bottom w:val="none" w:sz="0" w:space="0" w:color="auto"/>
        <w:right w:val="none" w:sz="0" w:space="0" w:color="auto"/>
      </w:divBdr>
      <w:divsChild>
        <w:div w:id="1467511157">
          <w:marLeft w:val="0"/>
          <w:marRight w:val="0"/>
          <w:marTop w:val="120"/>
          <w:marBottom w:val="0"/>
          <w:divBdr>
            <w:top w:val="none" w:sz="0" w:space="0" w:color="auto"/>
            <w:left w:val="none" w:sz="0" w:space="0" w:color="auto"/>
            <w:bottom w:val="none" w:sz="0" w:space="0" w:color="auto"/>
            <w:right w:val="none" w:sz="0" w:space="0" w:color="auto"/>
          </w:divBdr>
          <w:divsChild>
            <w:div w:id="2000693808">
              <w:marLeft w:val="0"/>
              <w:marRight w:val="0"/>
              <w:marTop w:val="0"/>
              <w:marBottom w:val="0"/>
              <w:divBdr>
                <w:top w:val="none" w:sz="0" w:space="0" w:color="auto"/>
                <w:left w:val="none" w:sz="0" w:space="0" w:color="auto"/>
                <w:bottom w:val="none" w:sz="0" w:space="0" w:color="auto"/>
                <w:right w:val="none" w:sz="0" w:space="0" w:color="auto"/>
              </w:divBdr>
            </w:div>
            <w:div w:id="213279414">
              <w:marLeft w:val="0"/>
              <w:marRight w:val="0"/>
              <w:marTop w:val="0"/>
              <w:marBottom w:val="0"/>
              <w:divBdr>
                <w:top w:val="none" w:sz="0" w:space="0" w:color="auto"/>
                <w:left w:val="none" w:sz="0" w:space="0" w:color="auto"/>
                <w:bottom w:val="none" w:sz="0" w:space="0" w:color="auto"/>
                <w:right w:val="none" w:sz="0" w:space="0" w:color="auto"/>
              </w:divBdr>
            </w:div>
            <w:div w:id="402607924">
              <w:marLeft w:val="0"/>
              <w:marRight w:val="0"/>
              <w:marTop w:val="0"/>
              <w:marBottom w:val="0"/>
              <w:divBdr>
                <w:top w:val="none" w:sz="0" w:space="0" w:color="auto"/>
                <w:left w:val="none" w:sz="0" w:space="0" w:color="auto"/>
                <w:bottom w:val="none" w:sz="0" w:space="0" w:color="auto"/>
                <w:right w:val="none" w:sz="0" w:space="0" w:color="auto"/>
              </w:divBdr>
            </w:div>
            <w:div w:id="717360613">
              <w:marLeft w:val="0"/>
              <w:marRight w:val="0"/>
              <w:marTop w:val="0"/>
              <w:marBottom w:val="0"/>
              <w:divBdr>
                <w:top w:val="none" w:sz="0" w:space="0" w:color="auto"/>
                <w:left w:val="none" w:sz="0" w:space="0" w:color="auto"/>
                <w:bottom w:val="none" w:sz="0" w:space="0" w:color="auto"/>
                <w:right w:val="none" w:sz="0" w:space="0" w:color="auto"/>
              </w:divBdr>
            </w:div>
            <w:div w:id="613244647">
              <w:marLeft w:val="0"/>
              <w:marRight w:val="0"/>
              <w:marTop w:val="0"/>
              <w:marBottom w:val="0"/>
              <w:divBdr>
                <w:top w:val="none" w:sz="0" w:space="0" w:color="auto"/>
                <w:left w:val="none" w:sz="0" w:space="0" w:color="auto"/>
                <w:bottom w:val="none" w:sz="0" w:space="0" w:color="auto"/>
                <w:right w:val="none" w:sz="0" w:space="0" w:color="auto"/>
              </w:divBdr>
            </w:div>
            <w:div w:id="1725719875">
              <w:marLeft w:val="0"/>
              <w:marRight w:val="0"/>
              <w:marTop w:val="0"/>
              <w:marBottom w:val="0"/>
              <w:divBdr>
                <w:top w:val="none" w:sz="0" w:space="0" w:color="auto"/>
                <w:left w:val="none" w:sz="0" w:space="0" w:color="auto"/>
                <w:bottom w:val="none" w:sz="0" w:space="0" w:color="auto"/>
                <w:right w:val="none" w:sz="0" w:space="0" w:color="auto"/>
              </w:divBdr>
            </w:div>
            <w:div w:id="1790389982">
              <w:marLeft w:val="0"/>
              <w:marRight w:val="0"/>
              <w:marTop w:val="0"/>
              <w:marBottom w:val="0"/>
              <w:divBdr>
                <w:top w:val="none" w:sz="0" w:space="0" w:color="auto"/>
                <w:left w:val="none" w:sz="0" w:space="0" w:color="auto"/>
                <w:bottom w:val="none" w:sz="0" w:space="0" w:color="auto"/>
                <w:right w:val="none" w:sz="0" w:space="0" w:color="auto"/>
              </w:divBdr>
            </w:div>
            <w:div w:id="254289962">
              <w:marLeft w:val="0"/>
              <w:marRight w:val="0"/>
              <w:marTop w:val="0"/>
              <w:marBottom w:val="0"/>
              <w:divBdr>
                <w:top w:val="none" w:sz="0" w:space="0" w:color="auto"/>
                <w:left w:val="none" w:sz="0" w:space="0" w:color="auto"/>
                <w:bottom w:val="none" w:sz="0" w:space="0" w:color="auto"/>
                <w:right w:val="none" w:sz="0" w:space="0" w:color="auto"/>
              </w:divBdr>
            </w:div>
            <w:div w:id="1473595300">
              <w:marLeft w:val="0"/>
              <w:marRight w:val="0"/>
              <w:marTop w:val="0"/>
              <w:marBottom w:val="0"/>
              <w:divBdr>
                <w:top w:val="none" w:sz="0" w:space="0" w:color="auto"/>
                <w:left w:val="none" w:sz="0" w:space="0" w:color="auto"/>
                <w:bottom w:val="none" w:sz="0" w:space="0" w:color="auto"/>
                <w:right w:val="none" w:sz="0" w:space="0" w:color="auto"/>
              </w:divBdr>
            </w:div>
            <w:div w:id="2053917912">
              <w:marLeft w:val="0"/>
              <w:marRight w:val="0"/>
              <w:marTop w:val="0"/>
              <w:marBottom w:val="0"/>
              <w:divBdr>
                <w:top w:val="none" w:sz="0" w:space="0" w:color="auto"/>
                <w:left w:val="none" w:sz="0" w:space="0" w:color="auto"/>
                <w:bottom w:val="none" w:sz="0" w:space="0" w:color="auto"/>
                <w:right w:val="none" w:sz="0" w:space="0" w:color="auto"/>
              </w:divBdr>
            </w:div>
            <w:div w:id="715664929">
              <w:marLeft w:val="0"/>
              <w:marRight w:val="0"/>
              <w:marTop w:val="0"/>
              <w:marBottom w:val="0"/>
              <w:divBdr>
                <w:top w:val="none" w:sz="0" w:space="0" w:color="auto"/>
                <w:left w:val="none" w:sz="0" w:space="0" w:color="auto"/>
                <w:bottom w:val="none" w:sz="0" w:space="0" w:color="auto"/>
                <w:right w:val="none" w:sz="0" w:space="0" w:color="auto"/>
              </w:divBdr>
            </w:div>
            <w:div w:id="886844500">
              <w:marLeft w:val="0"/>
              <w:marRight w:val="0"/>
              <w:marTop w:val="0"/>
              <w:marBottom w:val="0"/>
              <w:divBdr>
                <w:top w:val="none" w:sz="0" w:space="0" w:color="auto"/>
                <w:left w:val="none" w:sz="0" w:space="0" w:color="auto"/>
                <w:bottom w:val="none" w:sz="0" w:space="0" w:color="auto"/>
                <w:right w:val="none" w:sz="0" w:space="0" w:color="auto"/>
              </w:divBdr>
            </w:div>
            <w:div w:id="973831058">
              <w:marLeft w:val="0"/>
              <w:marRight w:val="0"/>
              <w:marTop w:val="0"/>
              <w:marBottom w:val="0"/>
              <w:divBdr>
                <w:top w:val="none" w:sz="0" w:space="0" w:color="auto"/>
                <w:left w:val="none" w:sz="0" w:space="0" w:color="auto"/>
                <w:bottom w:val="none" w:sz="0" w:space="0" w:color="auto"/>
                <w:right w:val="none" w:sz="0" w:space="0" w:color="auto"/>
              </w:divBdr>
            </w:div>
            <w:div w:id="1019284343">
              <w:marLeft w:val="0"/>
              <w:marRight w:val="0"/>
              <w:marTop w:val="0"/>
              <w:marBottom w:val="0"/>
              <w:divBdr>
                <w:top w:val="none" w:sz="0" w:space="0" w:color="auto"/>
                <w:left w:val="none" w:sz="0" w:space="0" w:color="auto"/>
                <w:bottom w:val="none" w:sz="0" w:space="0" w:color="auto"/>
                <w:right w:val="none" w:sz="0" w:space="0" w:color="auto"/>
              </w:divBdr>
            </w:div>
          </w:divsChild>
        </w:div>
        <w:div w:id="1164324345">
          <w:marLeft w:val="0"/>
          <w:marRight w:val="0"/>
          <w:marTop w:val="120"/>
          <w:marBottom w:val="0"/>
          <w:divBdr>
            <w:top w:val="none" w:sz="0" w:space="0" w:color="auto"/>
            <w:left w:val="none" w:sz="0" w:space="0" w:color="auto"/>
            <w:bottom w:val="none" w:sz="0" w:space="0" w:color="auto"/>
            <w:right w:val="none" w:sz="0" w:space="0" w:color="auto"/>
          </w:divBdr>
          <w:divsChild>
            <w:div w:id="1319305418">
              <w:marLeft w:val="0"/>
              <w:marRight w:val="0"/>
              <w:marTop w:val="0"/>
              <w:marBottom w:val="0"/>
              <w:divBdr>
                <w:top w:val="none" w:sz="0" w:space="0" w:color="auto"/>
                <w:left w:val="none" w:sz="0" w:space="0" w:color="auto"/>
                <w:bottom w:val="none" w:sz="0" w:space="0" w:color="auto"/>
                <w:right w:val="none" w:sz="0" w:space="0" w:color="auto"/>
              </w:divBdr>
            </w:div>
          </w:divsChild>
        </w:div>
        <w:div w:id="148058184">
          <w:marLeft w:val="0"/>
          <w:marRight w:val="0"/>
          <w:marTop w:val="120"/>
          <w:marBottom w:val="0"/>
          <w:divBdr>
            <w:top w:val="none" w:sz="0" w:space="0" w:color="auto"/>
            <w:left w:val="none" w:sz="0" w:space="0" w:color="auto"/>
            <w:bottom w:val="none" w:sz="0" w:space="0" w:color="auto"/>
            <w:right w:val="none" w:sz="0" w:space="0" w:color="auto"/>
          </w:divBdr>
          <w:divsChild>
            <w:div w:id="1337878567">
              <w:marLeft w:val="0"/>
              <w:marRight w:val="0"/>
              <w:marTop w:val="0"/>
              <w:marBottom w:val="0"/>
              <w:divBdr>
                <w:top w:val="none" w:sz="0" w:space="0" w:color="auto"/>
                <w:left w:val="none" w:sz="0" w:space="0" w:color="auto"/>
                <w:bottom w:val="none" w:sz="0" w:space="0" w:color="auto"/>
                <w:right w:val="none" w:sz="0" w:space="0" w:color="auto"/>
              </w:divBdr>
            </w:div>
            <w:div w:id="1258711154">
              <w:marLeft w:val="0"/>
              <w:marRight w:val="0"/>
              <w:marTop w:val="0"/>
              <w:marBottom w:val="0"/>
              <w:divBdr>
                <w:top w:val="none" w:sz="0" w:space="0" w:color="auto"/>
                <w:left w:val="none" w:sz="0" w:space="0" w:color="auto"/>
                <w:bottom w:val="none" w:sz="0" w:space="0" w:color="auto"/>
                <w:right w:val="none" w:sz="0" w:space="0" w:color="auto"/>
              </w:divBdr>
            </w:div>
          </w:divsChild>
        </w:div>
        <w:div w:id="378162949">
          <w:marLeft w:val="0"/>
          <w:marRight w:val="0"/>
          <w:marTop w:val="120"/>
          <w:marBottom w:val="0"/>
          <w:divBdr>
            <w:top w:val="none" w:sz="0" w:space="0" w:color="auto"/>
            <w:left w:val="none" w:sz="0" w:space="0" w:color="auto"/>
            <w:bottom w:val="none" w:sz="0" w:space="0" w:color="auto"/>
            <w:right w:val="none" w:sz="0" w:space="0" w:color="auto"/>
          </w:divBdr>
          <w:divsChild>
            <w:div w:id="1583026348">
              <w:marLeft w:val="0"/>
              <w:marRight w:val="0"/>
              <w:marTop w:val="0"/>
              <w:marBottom w:val="0"/>
              <w:divBdr>
                <w:top w:val="none" w:sz="0" w:space="0" w:color="auto"/>
                <w:left w:val="none" w:sz="0" w:space="0" w:color="auto"/>
                <w:bottom w:val="none" w:sz="0" w:space="0" w:color="auto"/>
                <w:right w:val="none" w:sz="0" w:space="0" w:color="auto"/>
              </w:divBdr>
            </w:div>
            <w:div w:id="719671315">
              <w:marLeft w:val="0"/>
              <w:marRight w:val="0"/>
              <w:marTop w:val="0"/>
              <w:marBottom w:val="0"/>
              <w:divBdr>
                <w:top w:val="none" w:sz="0" w:space="0" w:color="auto"/>
                <w:left w:val="none" w:sz="0" w:space="0" w:color="auto"/>
                <w:bottom w:val="none" w:sz="0" w:space="0" w:color="auto"/>
                <w:right w:val="none" w:sz="0" w:space="0" w:color="auto"/>
              </w:divBdr>
            </w:div>
            <w:div w:id="409158849">
              <w:marLeft w:val="0"/>
              <w:marRight w:val="0"/>
              <w:marTop w:val="0"/>
              <w:marBottom w:val="0"/>
              <w:divBdr>
                <w:top w:val="none" w:sz="0" w:space="0" w:color="auto"/>
                <w:left w:val="none" w:sz="0" w:space="0" w:color="auto"/>
                <w:bottom w:val="none" w:sz="0" w:space="0" w:color="auto"/>
                <w:right w:val="none" w:sz="0" w:space="0" w:color="auto"/>
              </w:divBdr>
            </w:div>
            <w:div w:id="788857017">
              <w:marLeft w:val="0"/>
              <w:marRight w:val="0"/>
              <w:marTop w:val="0"/>
              <w:marBottom w:val="0"/>
              <w:divBdr>
                <w:top w:val="none" w:sz="0" w:space="0" w:color="auto"/>
                <w:left w:val="none" w:sz="0" w:space="0" w:color="auto"/>
                <w:bottom w:val="none" w:sz="0" w:space="0" w:color="auto"/>
                <w:right w:val="none" w:sz="0" w:space="0" w:color="auto"/>
              </w:divBdr>
            </w:div>
            <w:div w:id="1178039962">
              <w:marLeft w:val="0"/>
              <w:marRight w:val="0"/>
              <w:marTop w:val="0"/>
              <w:marBottom w:val="0"/>
              <w:divBdr>
                <w:top w:val="none" w:sz="0" w:space="0" w:color="auto"/>
                <w:left w:val="none" w:sz="0" w:space="0" w:color="auto"/>
                <w:bottom w:val="none" w:sz="0" w:space="0" w:color="auto"/>
                <w:right w:val="none" w:sz="0" w:space="0" w:color="auto"/>
              </w:divBdr>
            </w:div>
            <w:div w:id="813762257">
              <w:marLeft w:val="0"/>
              <w:marRight w:val="0"/>
              <w:marTop w:val="0"/>
              <w:marBottom w:val="0"/>
              <w:divBdr>
                <w:top w:val="none" w:sz="0" w:space="0" w:color="auto"/>
                <w:left w:val="none" w:sz="0" w:space="0" w:color="auto"/>
                <w:bottom w:val="none" w:sz="0" w:space="0" w:color="auto"/>
                <w:right w:val="none" w:sz="0" w:space="0" w:color="auto"/>
              </w:divBdr>
            </w:div>
            <w:div w:id="253561698">
              <w:marLeft w:val="0"/>
              <w:marRight w:val="0"/>
              <w:marTop w:val="0"/>
              <w:marBottom w:val="0"/>
              <w:divBdr>
                <w:top w:val="none" w:sz="0" w:space="0" w:color="auto"/>
                <w:left w:val="none" w:sz="0" w:space="0" w:color="auto"/>
                <w:bottom w:val="none" w:sz="0" w:space="0" w:color="auto"/>
                <w:right w:val="none" w:sz="0" w:space="0" w:color="auto"/>
              </w:divBdr>
            </w:div>
            <w:div w:id="868949976">
              <w:marLeft w:val="0"/>
              <w:marRight w:val="0"/>
              <w:marTop w:val="0"/>
              <w:marBottom w:val="0"/>
              <w:divBdr>
                <w:top w:val="none" w:sz="0" w:space="0" w:color="auto"/>
                <w:left w:val="none" w:sz="0" w:space="0" w:color="auto"/>
                <w:bottom w:val="none" w:sz="0" w:space="0" w:color="auto"/>
                <w:right w:val="none" w:sz="0" w:space="0" w:color="auto"/>
              </w:divBdr>
            </w:div>
            <w:div w:id="916019140">
              <w:marLeft w:val="0"/>
              <w:marRight w:val="0"/>
              <w:marTop w:val="0"/>
              <w:marBottom w:val="0"/>
              <w:divBdr>
                <w:top w:val="none" w:sz="0" w:space="0" w:color="auto"/>
                <w:left w:val="none" w:sz="0" w:space="0" w:color="auto"/>
                <w:bottom w:val="none" w:sz="0" w:space="0" w:color="auto"/>
                <w:right w:val="none" w:sz="0" w:space="0" w:color="auto"/>
              </w:divBdr>
            </w:div>
            <w:div w:id="444235260">
              <w:marLeft w:val="0"/>
              <w:marRight w:val="0"/>
              <w:marTop w:val="0"/>
              <w:marBottom w:val="0"/>
              <w:divBdr>
                <w:top w:val="none" w:sz="0" w:space="0" w:color="auto"/>
                <w:left w:val="none" w:sz="0" w:space="0" w:color="auto"/>
                <w:bottom w:val="none" w:sz="0" w:space="0" w:color="auto"/>
                <w:right w:val="none" w:sz="0" w:space="0" w:color="auto"/>
              </w:divBdr>
            </w:div>
            <w:div w:id="1204295068">
              <w:marLeft w:val="0"/>
              <w:marRight w:val="0"/>
              <w:marTop w:val="0"/>
              <w:marBottom w:val="0"/>
              <w:divBdr>
                <w:top w:val="none" w:sz="0" w:space="0" w:color="auto"/>
                <w:left w:val="none" w:sz="0" w:space="0" w:color="auto"/>
                <w:bottom w:val="none" w:sz="0" w:space="0" w:color="auto"/>
                <w:right w:val="none" w:sz="0" w:space="0" w:color="auto"/>
              </w:divBdr>
            </w:div>
            <w:div w:id="254442047">
              <w:marLeft w:val="0"/>
              <w:marRight w:val="0"/>
              <w:marTop w:val="0"/>
              <w:marBottom w:val="0"/>
              <w:divBdr>
                <w:top w:val="none" w:sz="0" w:space="0" w:color="auto"/>
                <w:left w:val="none" w:sz="0" w:space="0" w:color="auto"/>
                <w:bottom w:val="none" w:sz="0" w:space="0" w:color="auto"/>
                <w:right w:val="none" w:sz="0" w:space="0" w:color="auto"/>
              </w:divBdr>
            </w:div>
            <w:div w:id="1695494128">
              <w:marLeft w:val="0"/>
              <w:marRight w:val="0"/>
              <w:marTop w:val="0"/>
              <w:marBottom w:val="0"/>
              <w:divBdr>
                <w:top w:val="none" w:sz="0" w:space="0" w:color="auto"/>
                <w:left w:val="none" w:sz="0" w:space="0" w:color="auto"/>
                <w:bottom w:val="none" w:sz="0" w:space="0" w:color="auto"/>
                <w:right w:val="none" w:sz="0" w:space="0" w:color="auto"/>
              </w:divBdr>
            </w:div>
            <w:div w:id="855773606">
              <w:marLeft w:val="0"/>
              <w:marRight w:val="0"/>
              <w:marTop w:val="0"/>
              <w:marBottom w:val="0"/>
              <w:divBdr>
                <w:top w:val="none" w:sz="0" w:space="0" w:color="auto"/>
                <w:left w:val="none" w:sz="0" w:space="0" w:color="auto"/>
                <w:bottom w:val="none" w:sz="0" w:space="0" w:color="auto"/>
                <w:right w:val="none" w:sz="0" w:space="0" w:color="auto"/>
              </w:divBdr>
            </w:div>
          </w:divsChild>
        </w:div>
        <w:div w:id="49504530">
          <w:marLeft w:val="0"/>
          <w:marRight w:val="0"/>
          <w:marTop w:val="120"/>
          <w:marBottom w:val="0"/>
          <w:divBdr>
            <w:top w:val="none" w:sz="0" w:space="0" w:color="auto"/>
            <w:left w:val="none" w:sz="0" w:space="0" w:color="auto"/>
            <w:bottom w:val="none" w:sz="0" w:space="0" w:color="auto"/>
            <w:right w:val="none" w:sz="0" w:space="0" w:color="auto"/>
          </w:divBdr>
          <w:divsChild>
            <w:div w:id="168258972">
              <w:marLeft w:val="0"/>
              <w:marRight w:val="0"/>
              <w:marTop w:val="0"/>
              <w:marBottom w:val="0"/>
              <w:divBdr>
                <w:top w:val="none" w:sz="0" w:space="0" w:color="auto"/>
                <w:left w:val="none" w:sz="0" w:space="0" w:color="auto"/>
                <w:bottom w:val="none" w:sz="0" w:space="0" w:color="auto"/>
                <w:right w:val="none" w:sz="0" w:space="0" w:color="auto"/>
              </w:divBdr>
            </w:div>
            <w:div w:id="843742402">
              <w:marLeft w:val="0"/>
              <w:marRight w:val="0"/>
              <w:marTop w:val="0"/>
              <w:marBottom w:val="0"/>
              <w:divBdr>
                <w:top w:val="none" w:sz="0" w:space="0" w:color="auto"/>
                <w:left w:val="none" w:sz="0" w:space="0" w:color="auto"/>
                <w:bottom w:val="none" w:sz="0" w:space="0" w:color="auto"/>
                <w:right w:val="none" w:sz="0" w:space="0" w:color="auto"/>
              </w:divBdr>
            </w:div>
            <w:div w:id="1578055520">
              <w:marLeft w:val="0"/>
              <w:marRight w:val="0"/>
              <w:marTop w:val="0"/>
              <w:marBottom w:val="0"/>
              <w:divBdr>
                <w:top w:val="none" w:sz="0" w:space="0" w:color="auto"/>
                <w:left w:val="none" w:sz="0" w:space="0" w:color="auto"/>
                <w:bottom w:val="none" w:sz="0" w:space="0" w:color="auto"/>
                <w:right w:val="none" w:sz="0" w:space="0" w:color="auto"/>
              </w:divBdr>
            </w:div>
          </w:divsChild>
        </w:div>
        <w:div w:id="420639406">
          <w:marLeft w:val="0"/>
          <w:marRight w:val="0"/>
          <w:marTop w:val="120"/>
          <w:marBottom w:val="0"/>
          <w:divBdr>
            <w:top w:val="none" w:sz="0" w:space="0" w:color="auto"/>
            <w:left w:val="none" w:sz="0" w:space="0" w:color="auto"/>
            <w:bottom w:val="none" w:sz="0" w:space="0" w:color="auto"/>
            <w:right w:val="none" w:sz="0" w:space="0" w:color="auto"/>
          </w:divBdr>
          <w:divsChild>
            <w:div w:id="380836090">
              <w:marLeft w:val="0"/>
              <w:marRight w:val="0"/>
              <w:marTop w:val="0"/>
              <w:marBottom w:val="0"/>
              <w:divBdr>
                <w:top w:val="none" w:sz="0" w:space="0" w:color="auto"/>
                <w:left w:val="none" w:sz="0" w:space="0" w:color="auto"/>
                <w:bottom w:val="none" w:sz="0" w:space="0" w:color="auto"/>
                <w:right w:val="none" w:sz="0" w:space="0" w:color="auto"/>
              </w:divBdr>
            </w:div>
            <w:div w:id="1221475474">
              <w:marLeft w:val="0"/>
              <w:marRight w:val="0"/>
              <w:marTop w:val="0"/>
              <w:marBottom w:val="0"/>
              <w:divBdr>
                <w:top w:val="none" w:sz="0" w:space="0" w:color="auto"/>
                <w:left w:val="none" w:sz="0" w:space="0" w:color="auto"/>
                <w:bottom w:val="none" w:sz="0" w:space="0" w:color="auto"/>
                <w:right w:val="none" w:sz="0" w:space="0" w:color="auto"/>
              </w:divBdr>
            </w:div>
            <w:div w:id="1440488947">
              <w:marLeft w:val="0"/>
              <w:marRight w:val="0"/>
              <w:marTop w:val="0"/>
              <w:marBottom w:val="0"/>
              <w:divBdr>
                <w:top w:val="none" w:sz="0" w:space="0" w:color="auto"/>
                <w:left w:val="none" w:sz="0" w:space="0" w:color="auto"/>
                <w:bottom w:val="none" w:sz="0" w:space="0" w:color="auto"/>
                <w:right w:val="none" w:sz="0" w:space="0" w:color="auto"/>
              </w:divBdr>
            </w:div>
            <w:div w:id="298808569">
              <w:marLeft w:val="0"/>
              <w:marRight w:val="0"/>
              <w:marTop w:val="0"/>
              <w:marBottom w:val="0"/>
              <w:divBdr>
                <w:top w:val="none" w:sz="0" w:space="0" w:color="auto"/>
                <w:left w:val="none" w:sz="0" w:space="0" w:color="auto"/>
                <w:bottom w:val="none" w:sz="0" w:space="0" w:color="auto"/>
                <w:right w:val="none" w:sz="0" w:space="0" w:color="auto"/>
              </w:divBdr>
            </w:div>
            <w:div w:id="397823562">
              <w:marLeft w:val="0"/>
              <w:marRight w:val="0"/>
              <w:marTop w:val="0"/>
              <w:marBottom w:val="0"/>
              <w:divBdr>
                <w:top w:val="none" w:sz="0" w:space="0" w:color="auto"/>
                <w:left w:val="none" w:sz="0" w:space="0" w:color="auto"/>
                <w:bottom w:val="none" w:sz="0" w:space="0" w:color="auto"/>
                <w:right w:val="none" w:sz="0" w:space="0" w:color="auto"/>
              </w:divBdr>
            </w:div>
            <w:div w:id="266741422">
              <w:marLeft w:val="0"/>
              <w:marRight w:val="0"/>
              <w:marTop w:val="0"/>
              <w:marBottom w:val="0"/>
              <w:divBdr>
                <w:top w:val="none" w:sz="0" w:space="0" w:color="auto"/>
                <w:left w:val="none" w:sz="0" w:space="0" w:color="auto"/>
                <w:bottom w:val="none" w:sz="0" w:space="0" w:color="auto"/>
                <w:right w:val="none" w:sz="0" w:space="0" w:color="auto"/>
              </w:divBdr>
            </w:div>
            <w:div w:id="2049596655">
              <w:marLeft w:val="0"/>
              <w:marRight w:val="0"/>
              <w:marTop w:val="0"/>
              <w:marBottom w:val="0"/>
              <w:divBdr>
                <w:top w:val="none" w:sz="0" w:space="0" w:color="auto"/>
                <w:left w:val="none" w:sz="0" w:space="0" w:color="auto"/>
                <w:bottom w:val="none" w:sz="0" w:space="0" w:color="auto"/>
                <w:right w:val="none" w:sz="0" w:space="0" w:color="auto"/>
              </w:divBdr>
            </w:div>
            <w:div w:id="1924413180">
              <w:marLeft w:val="0"/>
              <w:marRight w:val="0"/>
              <w:marTop w:val="0"/>
              <w:marBottom w:val="0"/>
              <w:divBdr>
                <w:top w:val="none" w:sz="0" w:space="0" w:color="auto"/>
                <w:left w:val="none" w:sz="0" w:space="0" w:color="auto"/>
                <w:bottom w:val="none" w:sz="0" w:space="0" w:color="auto"/>
                <w:right w:val="none" w:sz="0" w:space="0" w:color="auto"/>
              </w:divBdr>
            </w:div>
            <w:div w:id="1725593624">
              <w:marLeft w:val="0"/>
              <w:marRight w:val="0"/>
              <w:marTop w:val="0"/>
              <w:marBottom w:val="0"/>
              <w:divBdr>
                <w:top w:val="none" w:sz="0" w:space="0" w:color="auto"/>
                <w:left w:val="none" w:sz="0" w:space="0" w:color="auto"/>
                <w:bottom w:val="none" w:sz="0" w:space="0" w:color="auto"/>
                <w:right w:val="none" w:sz="0" w:space="0" w:color="auto"/>
              </w:divBdr>
            </w:div>
            <w:div w:id="1667518516">
              <w:marLeft w:val="0"/>
              <w:marRight w:val="0"/>
              <w:marTop w:val="0"/>
              <w:marBottom w:val="0"/>
              <w:divBdr>
                <w:top w:val="none" w:sz="0" w:space="0" w:color="auto"/>
                <w:left w:val="none" w:sz="0" w:space="0" w:color="auto"/>
                <w:bottom w:val="none" w:sz="0" w:space="0" w:color="auto"/>
                <w:right w:val="none" w:sz="0" w:space="0" w:color="auto"/>
              </w:divBdr>
            </w:div>
            <w:div w:id="29457044">
              <w:marLeft w:val="0"/>
              <w:marRight w:val="0"/>
              <w:marTop w:val="0"/>
              <w:marBottom w:val="0"/>
              <w:divBdr>
                <w:top w:val="none" w:sz="0" w:space="0" w:color="auto"/>
                <w:left w:val="none" w:sz="0" w:space="0" w:color="auto"/>
                <w:bottom w:val="none" w:sz="0" w:space="0" w:color="auto"/>
                <w:right w:val="none" w:sz="0" w:space="0" w:color="auto"/>
              </w:divBdr>
            </w:div>
            <w:div w:id="494687530">
              <w:marLeft w:val="0"/>
              <w:marRight w:val="0"/>
              <w:marTop w:val="0"/>
              <w:marBottom w:val="0"/>
              <w:divBdr>
                <w:top w:val="none" w:sz="0" w:space="0" w:color="auto"/>
                <w:left w:val="none" w:sz="0" w:space="0" w:color="auto"/>
                <w:bottom w:val="none" w:sz="0" w:space="0" w:color="auto"/>
                <w:right w:val="none" w:sz="0" w:space="0" w:color="auto"/>
              </w:divBdr>
            </w:div>
            <w:div w:id="13317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70649">
      <w:bodyDiv w:val="1"/>
      <w:marLeft w:val="0"/>
      <w:marRight w:val="0"/>
      <w:marTop w:val="0"/>
      <w:marBottom w:val="0"/>
      <w:divBdr>
        <w:top w:val="none" w:sz="0" w:space="0" w:color="auto"/>
        <w:left w:val="none" w:sz="0" w:space="0" w:color="auto"/>
        <w:bottom w:val="none" w:sz="0" w:space="0" w:color="auto"/>
        <w:right w:val="none" w:sz="0" w:space="0" w:color="auto"/>
      </w:divBdr>
    </w:div>
    <w:div w:id="1465153302">
      <w:bodyDiv w:val="1"/>
      <w:marLeft w:val="0"/>
      <w:marRight w:val="0"/>
      <w:marTop w:val="0"/>
      <w:marBottom w:val="0"/>
      <w:divBdr>
        <w:top w:val="none" w:sz="0" w:space="0" w:color="auto"/>
        <w:left w:val="none" w:sz="0" w:space="0" w:color="auto"/>
        <w:bottom w:val="none" w:sz="0" w:space="0" w:color="auto"/>
        <w:right w:val="none" w:sz="0" w:space="0" w:color="auto"/>
      </w:divBdr>
    </w:div>
    <w:div w:id="1597398105">
      <w:bodyDiv w:val="1"/>
      <w:marLeft w:val="0"/>
      <w:marRight w:val="0"/>
      <w:marTop w:val="0"/>
      <w:marBottom w:val="0"/>
      <w:divBdr>
        <w:top w:val="none" w:sz="0" w:space="0" w:color="auto"/>
        <w:left w:val="none" w:sz="0" w:space="0" w:color="auto"/>
        <w:bottom w:val="none" w:sz="0" w:space="0" w:color="auto"/>
        <w:right w:val="none" w:sz="0" w:space="0" w:color="auto"/>
      </w:divBdr>
    </w:div>
    <w:div w:id="2081978075">
      <w:bodyDiv w:val="1"/>
      <w:marLeft w:val="0"/>
      <w:marRight w:val="0"/>
      <w:marTop w:val="0"/>
      <w:marBottom w:val="0"/>
      <w:divBdr>
        <w:top w:val="none" w:sz="0" w:space="0" w:color="auto"/>
        <w:left w:val="none" w:sz="0" w:space="0" w:color="auto"/>
        <w:bottom w:val="none" w:sz="0" w:space="0" w:color="auto"/>
        <w:right w:val="none" w:sz="0" w:space="0" w:color="auto"/>
      </w:divBdr>
    </w:div>
    <w:div w:id="213871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4158</Words>
  <Characters>23703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Бессарабова</dc:creator>
  <cp:keywords/>
  <dc:description/>
  <cp:lastModifiedBy>Елена Бессарабова</cp:lastModifiedBy>
  <cp:revision>5</cp:revision>
  <dcterms:created xsi:type="dcterms:W3CDTF">2025-12-17T19:06:00Z</dcterms:created>
  <dcterms:modified xsi:type="dcterms:W3CDTF">2025-12-17T20:07:00Z</dcterms:modified>
</cp:coreProperties>
</file>