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0732" w:rsidRDefault="00C80732" w:rsidP="00331DDF">
      <w:pPr>
        <w:widowControl/>
        <w:suppressAutoHyphens w:val="0"/>
        <w:jc w:val="center"/>
        <w:rPr>
          <w:rFonts w:ascii="Times New Roman" w:eastAsia="Times New Roman" w:hAnsi="Times New Roman" w:cs="Times New Roman"/>
          <w:kern w:val="0"/>
          <w:szCs w:val="28"/>
          <w:lang w:val="ru-RU" w:eastAsia="ru-RU" w:bidi="ar-SA"/>
        </w:rPr>
      </w:pPr>
    </w:p>
    <w:p w:rsidR="00C80732" w:rsidRDefault="005B01E1" w:rsidP="00331DDF">
      <w:pPr>
        <w:widowControl/>
        <w:suppressAutoHyphens w:val="0"/>
        <w:jc w:val="center"/>
        <w:rPr>
          <w:rFonts w:ascii="Times New Roman" w:eastAsia="Times New Roman" w:hAnsi="Times New Roman" w:cs="Times New Roman"/>
          <w:kern w:val="0"/>
          <w:szCs w:val="28"/>
          <w:lang w:val="ru-RU" w:eastAsia="ru-RU" w:bidi="ar-SA"/>
        </w:rPr>
      </w:pPr>
      <w:r w:rsidRPr="005B01E1">
        <w:rPr>
          <w:rFonts w:ascii="Times New Roman" w:eastAsia="Times New Roman" w:hAnsi="Times New Roman" w:cs="Times New Roman"/>
          <w:noProof/>
          <w:kern w:val="0"/>
          <w:szCs w:val="28"/>
          <w:lang w:val="ru-RU" w:eastAsia="ru-RU" w:bidi="ar-SA"/>
        </w:rPr>
        <w:drawing>
          <wp:inline distT="0" distB="0" distL="0" distR="0" wp14:anchorId="78300AC0" wp14:editId="661963FB">
            <wp:extent cx="6120130" cy="848296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6120130" cy="8482965"/>
                    </a:xfrm>
                    <a:prstGeom prst="rect">
                      <a:avLst/>
                    </a:prstGeom>
                  </pic:spPr>
                </pic:pic>
              </a:graphicData>
            </a:graphic>
          </wp:inline>
        </w:drawing>
      </w:r>
    </w:p>
    <w:p w:rsidR="00B36BEE" w:rsidRDefault="00B36BEE" w:rsidP="00331DDF">
      <w:pPr>
        <w:widowControl/>
        <w:suppressAutoHyphens w:val="0"/>
        <w:jc w:val="center"/>
        <w:rPr>
          <w:rFonts w:ascii="Times New Roman" w:eastAsia="Times New Roman" w:hAnsi="Times New Roman" w:cs="Times New Roman"/>
          <w:kern w:val="0"/>
          <w:szCs w:val="28"/>
          <w:lang w:val="ru-RU" w:eastAsia="ru-RU" w:bidi="ar-SA"/>
        </w:rPr>
      </w:pPr>
    </w:p>
    <w:p w:rsidR="00C80732" w:rsidRDefault="00C80732">
      <w:pPr>
        <w:widowControl/>
        <w:suppressAutoHyphens w:val="0"/>
        <w:spacing w:after="160" w:line="259" w:lineRule="auto"/>
        <w:rPr>
          <w:rFonts w:ascii="Times New Roman" w:eastAsia="Times New Roman" w:hAnsi="Times New Roman" w:cs="Times New Roman"/>
          <w:kern w:val="0"/>
          <w:szCs w:val="28"/>
          <w:lang w:val="ru-RU" w:eastAsia="ru-RU" w:bidi="ar-SA"/>
        </w:rPr>
      </w:pPr>
      <w:r>
        <w:rPr>
          <w:rFonts w:ascii="Times New Roman" w:eastAsia="Times New Roman" w:hAnsi="Times New Roman" w:cs="Times New Roman"/>
          <w:kern w:val="0"/>
          <w:szCs w:val="28"/>
          <w:lang w:val="ru-RU" w:eastAsia="ru-RU" w:bidi="ar-SA"/>
        </w:rPr>
        <w:br w:type="page"/>
      </w:r>
    </w:p>
    <w:p w:rsidR="005B01E1" w:rsidRPr="005B01E1" w:rsidRDefault="005B01E1" w:rsidP="005B01E1">
      <w:pPr>
        <w:widowControl/>
        <w:suppressAutoHyphens w:val="0"/>
        <w:jc w:val="center"/>
        <w:rPr>
          <w:rFonts w:ascii="Times New Roman" w:eastAsia="Times New Roman" w:hAnsi="Times New Roman" w:cs="Times New Roman"/>
          <w:kern w:val="0"/>
          <w:szCs w:val="28"/>
          <w:lang w:val="ru-RU" w:eastAsia="ru-RU" w:bidi="ar-SA"/>
        </w:rPr>
      </w:pPr>
      <w:r w:rsidRPr="005B01E1">
        <w:rPr>
          <w:rFonts w:ascii="Times New Roman" w:eastAsia="Times New Roman" w:hAnsi="Times New Roman" w:cs="Times New Roman"/>
          <w:kern w:val="0"/>
          <w:szCs w:val="28"/>
          <w:lang w:val="ru-RU" w:eastAsia="ru-RU" w:bidi="ar-SA"/>
        </w:rPr>
        <w:lastRenderedPageBreak/>
        <w:t>ЗАПОРІЗЬКИЙ НАЦІОНАЛЬНИЙ УНІВЕРСИТЕТ</w:t>
      </w:r>
    </w:p>
    <w:p w:rsidR="005B01E1" w:rsidRPr="005B01E1" w:rsidRDefault="005B01E1" w:rsidP="005B01E1">
      <w:pPr>
        <w:widowControl/>
        <w:suppressAutoHyphens w:val="0"/>
        <w:jc w:val="center"/>
        <w:rPr>
          <w:rFonts w:ascii="Times New Roman" w:eastAsia="Times New Roman" w:hAnsi="Times New Roman" w:cs="Times New Roman"/>
          <w:caps/>
          <w:kern w:val="0"/>
          <w:szCs w:val="28"/>
          <w:lang w:eastAsia="ru-RU" w:bidi="ar-SA"/>
        </w:rPr>
      </w:pPr>
      <w:r w:rsidRPr="005B01E1">
        <w:rPr>
          <w:rFonts w:ascii="Times New Roman" w:eastAsia="Times New Roman" w:hAnsi="Times New Roman" w:cs="Times New Roman"/>
          <w:caps/>
          <w:kern w:val="0"/>
          <w:szCs w:val="28"/>
          <w:lang w:val="ru-RU" w:eastAsia="ru-RU" w:bidi="ar-SA"/>
        </w:rPr>
        <w:t xml:space="preserve">Факультет </w:t>
      </w:r>
      <w:r w:rsidRPr="005B01E1">
        <w:rPr>
          <w:rFonts w:ascii="Times New Roman" w:eastAsia="Times New Roman" w:hAnsi="Times New Roman" w:cs="Times New Roman"/>
          <w:caps/>
          <w:kern w:val="0"/>
          <w:szCs w:val="28"/>
          <w:lang w:eastAsia="ru-RU" w:bidi="ar-SA"/>
        </w:rPr>
        <w:t>МЕНЕДЖМЕНТУ</w:t>
      </w:r>
    </w:p>
    <w:p w:rsidR="005B01E1" w:rsidRPr="005B01E1" w:rsidRDefault="005B01E1" w:rsidP="005B01E1">
      <w:pPr>
        <w:widowControl/>
        <w:suppressAutoHyphens w:val="0"/>
        <w:jc w:val="center"/>
        <w:rPr>
          <w:rFonts w:ascii="Times New Roman Полужирный" w:eastAsia="Times New Roman" w:hAnsi="Times New Roman Полужирный" w:cs="Times New Roman"/>
          <w:caps/>
          <w:kern w:val="0"/>
          <w:lang w:val="ru-RU" w:eastAsia="ru-RU" w:bidi="ar-SA"/>
        </w:rPr>
      </w:pPr>
      <w:r w:rsidRPr="005B01E1">
        <w:rPr>
          <w:rFonts w:ascii="Times New Roman" w:eastAsia="Times New Roman" w:hAnsi="Times New Roman" w:cs="Times New Roman"/>
          <w:caps/>
          <w:kern w:val="0"/>
          <w:lang w:val="ru-RU" w:eastAsia="ru-RU" w:bidi="ar-SA"/>
        </w:rPr>
        <w:t>Запорізького національного університету</w:t>
      </w:r>
    </w:p>
    <w:p w:rsidR="005B01E1" w:rsidRPr="005B01E1" w:rsidRDefault="005B01E1" w:rsidP="005B01E1">
      <w:pPr>
        <w:widowControl/>
        <w:suppressAutoHyphens w:val="0"/>
        <w:jc w:val="center"/>
        <w:rPr>
          <w:rFonts w:ascii="Times New Roman" w:eastAsia="Times New Roman" w:hAnsi="Times New Roman" w:cs="Times New Roman"/>
          <w:b/>
          <w:kern w:val="0"/>
          <w:lang w:val="ru-RU" w:eastAsia="ru-RU" w:bidi="ar-SA"/>
        </w:rPr>
      </w:pPr>
      <w:r w:rsidRPr="005B01E1">
        <w:rPr>
          <w:rFonts w:ascii="Times New Roman" w:eastAsia="Times New Roman" w:hAnsi="Times New Roman" w:cs="Times New Roman"/>
          <w:b/>
          <w:kern w:val="0"/>
          <w:lang w:val="ru-RU" w:eastAsia="ru-RU" w:bidi="ar-SA"/>
        </w:rPr>
        <w:t xml:space="preserve">                                                </w:t>
      </w:r>
    </w:p>
    <w:p w:rsidR="005B01E1" w:rsidRPr="005B01E1" w:rsidRDefault="005B01E1" w:rsidP="005B01E1">
      <w:pPr>
        <w:widowControl/>
        <w:suppressAutoHyphens w:val="0"/>
        <w:jc w:val="center"/>
        <w:rPr>
          <w:rFonts w:ascii="Times New Roman" w:eastAsia="Times New Roman" w:hAnsi="Times New Roman" w:cs="Times New Roman"/>
          <w:b/>
          <w:kern w:val="0"/>
          <w:sz w:val="22"/>
          <w:szCs w:val="22"/>
          <w:lang w:val="ru-RU" w:eastAsia="ru-RU" w:bidi="ar-SA"/>
        </w:rPr>
      </w:pPr>
    </w:p>
    <w:p w:rsidR="005B01E1" w:rsidRPr="005B01E1" w:rsidRDefault="005B01E1" w:rsidP="005B01E1">
      <w:pPr>
        <w:widowControl/>
        <w:suppressAutoHyphens w:val="0"/>
        <w:jc w:val="center"/>
        <w:rPr>
          <w:rFonts w:ascii="Times New Roman" w:eastAsia="Times New Roman" w:hAnsi="Times New Roman" w:cs="Times New Roman"/>
          <w:b/>
          <w:kern w:val="0"/>
          <w:sz w:val="22"/>
          <w:szCs w:val="22"/>
          <w:lang w:val="ru-RU" w:eastAsia="ru-RU" w:bidi="ar-SA"/>
        </w:rPr>
      </w:pPr>
    </w:p>
    <w:p w:rsidR="005B01E1" w:rsidRPr="005B01E1" w:rsidRDefault="005B01E1" w:rsidP="005B01E1">
      <w:pPr>
        <w:widowControl/>
        <w:suppressAutoHyphens w:val="0"/>
        <w:jc w:val="center"/>
        <w:rPr>
          <w:rFonts w:ascii="Times New Roman" w:eastAsia="Times New Roman" w:hAnsi="Times New Roman" w:cs="Times New Roman"/>
          <w:b/>
          <w:kern w:val="0"/>
          <w:sz w:val="22"/>
          <w:szCs w:val="22"/>
          <w:lang w:val="ru-RU" w:eastAsia="ru-RU" w:bidi="ar-SA"/>
        </w:rPr>
      </w:pPr>
    </w:p>
    <w:p w:rsidR="005B01E1" w:rsidRPr="005B01E1" w:rsidRDefault="005B01E1" w:rsidP="005B01E1">
      <w:pPr>
        <w:widowControl/>
        <w:suppressAutoHyphens w:val="0"/>
        <w:jc w:val="center"/>
        <w:rPr>
          <w:rFonts w:ascii="Times New Roman" w:eastAsia="Times New Roman" w:hAnsi="Times New Roman" w:cs="Times New Roman"/>
          <w:b/>
          <w:kern w:val="0"/>
          <w:sz w:val="22"/>
          <w:szCs w:val="22"/>
          <w:lang w:val="ru-RU" w:eastAsia="ru-RU" w:bidi="ar-SA"/>
        </w:rPr>
      </w:pPr>
    </w:p>
    <w:p w:rsidR="005B01E1" w:rsidRPr="005B01E1" w:rsidRDefault="005B01E1" w:rsidP="005B01E1">
      <w:pPr>
        <w:widowControl/>
        <w:suppressAutoHyphens w:val="0"/>
        <w:jc w:val="center"/>
        <w:rPr>
          <w:rFonts w:ascii="Times New Roman" w:eastAsia="Times New Roman" w:hAnsi="Times New Roman" w:cs="Times New Roman"/>
          <w:kern w:val="0"/>
          <w:lang w:val="ru-RU" w:eastAsia="ru-RU" w:bidi="ar-SA"/>
        </w:rPr>
      </w:pPr>
      <w:r w:rsidRPr="005B01E1">
        <w:rPr>
          <w:rFonts w:ascii="Times New Roman" w:eastAsia="Times New Roman" w:hAnsi="Times New Roman" w:cs="Times New Roman"/>
          <w:b/>
          <w:kern w:val="0"/>
          <w:lang w:val="ru-RU" w:eastAsia="ru-RU" w:bidi="ar-SA"/>
        </w:rPr>
        <w:t xml:space="preserve">                                                       ЗАТВЕРДЖУЮ</w:t>
      </w:r>
    </w:p>
    <w:p w:rsidR="005B01E1" w:rsidRPr="005B01E1" w:rsidRDefault="005B01E1" w:rsidP="005B01E1">
      <w:pPr>
        <w:widowControl/>
        <w:suppressAutoHyphens w:val="0"/>
        <w:ind w:left="5400"/>
        <w:rPr>
          <w:rFonts w:ascii="Times New Roman" w:eastAsia="Times New Roman" w:hAnsi="Times New Roman" w:cs="Times New Roman"/>
          <w:kern w:val="0"/>
          <w:lang w:val="ru-RU" w:eastAsia="ru-RU" w:bidi="ar-SA"/>
        </w:rPr>
      </w:pPr>
    </w:p>
    <w:p w:rsidR="005B01E1" w:rsidRPr="005B01E1" w:rsidRDefault="005B01E1" w:rsidP="005B01E1">
      <w:pPr>
        <w:widowControl/>
        <w:suppressAutoHyphens w:val="0"/>
        <w:ind w:left="5400"/>
        <w:rPr>
          <w:rFonts w:ascii="Times New Roman" w:eastAsia="Times New Roman" w:hAnsi="Times New Roman" w:cs="Times New Roman"/>
          <w:kern w:val="0"/>
          <w:lang w:val="ru-RU" w:eastAsia="ru-RU" w:bidi="ar-SA"/>
        </w:rPr>
      </w:pPr>
      <w:r w:rsidRPr="005B01E1">
        <w:rPr>
          <w:rFonts w:ascii="Times New Roman" w:eastAsia="Times New Roman" w:hAnsi="Times New Roman" w:cs="Times New Roman"/>
          <w:kern w:val="0"/>
          <w:lang w:val="ru-RU" w:eastAsia="ru-RU" w:bidi="ar-SA"/>
        </w:rPr>
        <w:t>Декан  факультету менеджменту</w:t>
      </w:r>
    </w:p>
    <w:p w:rsidR="005B01E1" w:rsidRPr="005B01E1" w:rsidRDefault="005B01E1" w:rsidP="005B01E1">
      <w:pPr>
        <w:widowControl/>
        <w:suppressAutoHyphens w:val="0"/>
        <w:ind w:left="5400"/>
        <w:rPr>
          <w:rFonts w:ascii="Times New Roman" w:eastAsia="Times New Roman" w:hAnsi="Times New Roman" w:cs="Times New Roman"/>
          <w:kern w:val="0"/>
          <w:sz w:val="16"/>
          <w:lang w:val="ru-RU" w:eastAsia="ru-RU" w:bidi="ar-SA"/>
        </w:rPr>
      </w:pPr>
      <w:r w:rsidRPr="005B01E1">
        <w:rPr>
          <w:rFonts w:ascii="Times New Roman" w:eastAsia="Times New Roman" w:hAnsi="Times New Roman" w:cs="Times New Roman"/>
          <w:kern w:val="0"/>
          <w:szCs w:val="28"/>
          <w:lang w:val="ru-RU" w:eastAsia="ru-RU" w:bidi="ar-SA"/>
        </w:rPr>
        <w:t xml:space="preserve">       ________             </w:t>
      </w:r>
      <w:r w:rsidRPr="005B01E1">
        <w:rPr>
          <w:rFonts w:ascii="Times New Roman" w:eastAsia="Times New Roman" w:hAnsi="Times New Roman" w:cs="Times New Roman"/>
          <w:kern w:val="0"/>
          <w:szCs w:val="28"/>
          <w:u w:val="single"/>
          <w:lang w:val="ru-RU" w:eastAsia="ru-RU" w:bidi="ar-SA"/>
        </w:rPr>
        <w:t xml:space="preserve">О.М. </w:t>
      </w:r>
      <w:proofErr w:type="spellStart"/>
      <w:r w:rsidRPr="005B01E1">
        <w:rPr>
          <w:rFonts w:ascii="Times New Roman" w:eastAsia="Times New Roman" w:hAnsi="Times New Roman" w:cs="Times New Roman"/>
          <w:kern w:val="0"/>
          <w:szCs w:val="28"/>
          <w:u w:val="single"/>
          <w:lang w:val="ru-RU" w:eastAsia="ru-RU" w:bidi="ar-SA"/>
        </w:rPr>
        <w:t>Олійник</w:t>
      </w:r>
      <w:proofErr w:type="spellEnd"/>
      <w:r w:rsidRPr="005B01E1">
        <w:rPr>
          <w:rFonts w:ascii="Times New Roman" w:eastAsia="Times New Roman" w:hAnsi="Times New Roman" w:cs="Times New Roman"/>
          <w:kern w:val="0"/>
          <w:szCs w:val="28"/>
          <w:lang w:val="ru-RU" w:eastAsia="ru-RU" w:bidi="ar-SA"/>
        </w:rPr>
        <w:t xml:space="preserve">  </w:t>
      </w:r>
      <w:r w:rsidRPr="005B01E1">
        <w:rPr>
          <w:rFonts w:ascii="Times New Roman" w:eastAsia="Times New Roman" w:hAnsi="Times New Roman" w:cs="Times New Roman"/>
          <w:kern w:val="0"/>
          <w:sz w:val="16"/>
          <w:lang w:val="ru-RU" w:eastAsia="ru-RU" w:bidi="ar-SA"/>
        </w:rPr>
        <w:t xml:space="preserve">  </w:t>
      </w:r>
    </w:p>
    <w:p w:rsidR="005B01E1" w:rsidRPr="005B01E1" w:rsidRDefault="005B01E1" w:rsidP="005B01E1">
      <w:pPr>
        <w:widowControl/>
        <w:suppressAutoHyphens w:val="0"/>
        <w:ind w:left="5400"/>
        <w:rPr>
          <w:rFonts w:ascii="Times New Roman" w:eastAsia="Times New Roman" w:hAnsi="Times New Roman" w:cs="Times New Roman"/>
          <w:kern w:val="0"/>
          <w:sz w:val="16"/>
          <w:lang w:val="ru-RU" w:eastAsia="ru-RU" w:bidi="ar-SA"/>
        </w:rPr>
      </w:pPr>
    </w:p>
    <w:p w:rsidR="005B01E1" w:rsidRPr="005B01E1" w:rsidRDefault="005B01E1" w:rsidP="005B01E1">
      <w:pPr>
        <w:widowControl/>
        <w:suppressAutoHyphens w:val="0"/>
        <w:rPr>
          <w:rFonts w:ascii="Times New Roman" w:eastAsia="Times New Roman" w:hAnsi="Times New Roman" w:cs="Times New Roman"/>
          <w:kern w:val="0"/>
          <w:sz w:val="22"/>
          <w:lang w:val="ru-RU" w:eastAsia="ru-RU" w:bidi="ar-SA"/>
        </w:rPr>
      </w:pPr>
      <w:r w:rsidRPr="005B01E1">
        <w:rPr>
          <w:rFonts w:ascii="Times New Roman" w:eastAsia="Times New Roman" w:hAnsi="Times New Roman" w:cs="Times New Roman"/>
          <w:kern w:val="0"/>
          <w:lang w:val="ru-RU" w:eastAsia="ru-RU" w:bidi="ar-SA"/>
        </w:rPr>
        <w:t xml:space="preserve">                                                                                                </w:t>
      </w:r>
      <w:r w:rsidRPr="005B01E1">
        <w:rPr>
          <w:rFonts w:ascii="Times New Roman" w:eastAsia="Times New Roman" w:hAnsi="Times New Roman" w:cs="Times New Roman"/>
          <w:kern w:val="0"/>
          <w:u w:val="single"/>
          <w:lang w:val="ru-RU" w:eastAsia="ru-RU" w:bidi="ar-SA"/>
        </w:rPr>
        <w:t xml:space="preserve">«26»   </w:t>
      </w:r>
      <w:proofErr w:type="spellStart"/>
      <w:r w:rsidRPr="005B01E1">
        <w:rPr>
          <w:rFonts w:ascii="Times New Roman" w:eastAsia="Times New Roman" w:hAnsi="Times New Roman" w:cs="Times New Roman"/>
          <w:kern w:val="0"/>
          <w:u w:val="single"/>
          <w:lang w:val="ru-RU" w:eastAsia="ru-RU" w:bidi="ar-SA"/>
        </w:rPr>
        <w:t>серпня</w:t>
      </w:r>
      <w:proofErr w:type="spellEnd"/>
      <w:r w:rsidRPr="005B01E1">
        <w:rPr>
          <w:rFonts w:ascii="Times New Roman" w:eastAsia="Times New Roman" w:hAnsi="Times New Roman" w:cs="Times New Roman"/>
          <w:kern w:val="0"/>
          <w:u w:val="single"/>
          <w:lang w:val="ru-RU" w:eastAsia="ru-RU" w:bidi="ar-SA"/>
        </w:rPr>
        <w:t xml:space="preserve">      2025</w:t>
      </w:r>
    </w:p>
    <w:p w:rsidR="005B01E1" w:rsidRPr="005B01E1" w:rsidRDefault="005B01E1" w:rsidP="005B01E1">
      <w:pPr>
        <w:widowControl/>
        <w:suppressAutoHyphens w:val="0"/>
        <w:jc w:val="center"/>
        <w:rPr>
          <w:rFonts w:ascii="Times New Roman" w:eastAsia="Times New Roman" w:hAnsi="Times New Roman" w:cs="Times New Roman"/>
          <w:kern w:val="0"/>
          <w:sz w:val="20"/>
          <w:szCs w:val="20"/>
          <w:lang w:val="ru-RU" w:eastAsia="ru-RU" w:bidi="ar-SA"/>
        </w:rPr>
      </w:pPr>
    </w:p>
    <w:p w:rsidR="005B01E1" w:rsidRPr="005B01E1" w:rsidRDefault="005B01E1" w:rsidP="005B01E1">
      <w:pPr>
        <w:widowControl/>
        <w:suppressAutoHyphens w:val="0"/>
        <w:jc w:val="center"/>
        <w:rPr>
          <w:rFonts w:ascii="Times New Roman" w:eastAsia="Times New Roman" w:hAnsi="Times New Roman" w:cs="Times New Roman"/>
          <w:kern w:val="0"/>
          <w:sz w:val="20"/>
          <w:szCs w:val="20"/>
          <w:lang w:val="ru-RU" w:eastAsia="ru-RU" w:bidi="ar-SA"/>
        </w:rPr>
      </w:pPr>
    </w:p>
    <w:p w:rsidR="005B01E1" w:rsidRPr="005B01E1" w:rsidRDefault="005B01E1" w:rsidP="005B01E1">
      <w:pPr>
        <w:widowControl/>
        <w:suppressAutoHyphens w:val="0"/>
        <w:jc w:val="center"/>
        <w:rPr>
          <w:rFonts w:ascii="Times New Roman" w:eastAsia="Times New Roman" w:hAnsi="Times New Roman" w:cs="Times New Roman"/>
          <w:iCs/>
          <w:kern w:val="0"/>
          <w:sz w:val="28"/>
          <w:szCs w:val="28"/>
          <w:lang w:eastAsia="ru-RU" w:bidi="ar-SA"/>
        </w:rPr>
      </w:pPr>
    </w:p>
    <w:p w:rsidR="005B01E1" w:rsidRPr="005B01E1" w:rsidRDefault="005B01E1" w:rsidP="005B01E1">
      <w:pPr>
        <w:widowControl/>
        <w:suppressAutoHyphens w:val="0"/>
        <w:jc w:val="center"/>
        <w:rPr>
          <w:rFonts w:ascii="Times New Roman" w:eastAsia="Times New Roman" w:hAnsi="Times New Roman" w:cs="Times New Roman"/>
          <w:iCs/>
          <w:kern w:val="0"/>
          <w:sz w:val="28"/>
          <w:szCs w:val="28"/>
          <w:lang w:eastAsia="ru-RU" w:bidi="ar-SA"/>
        </w:rPr>
      </w:pPr>
      <w:r w:rsidRPr="005B01E1">
        <w:rPr>
          <w:rFonts w:ascii="Times New Roman" w:eastAsia="Times New Roman" w:hAnsi="Times New Roman" w:cs="Times New Roman"/>
          <w:iCs/>
          <w:kern w:val="0"/>
          <w:sz w:val="28"/>
          <w:szCs w:val="28"/>
          <w:lang w:eastAsia="ru-RU" w:bidi="ar-SA"/>
        </w:rPr>
        <w:t>СИЛАБУС НАВЧАЛЬНОЇ ДИСЦИПЛІНИ</w:t>
      </w:r>
    </w:p>
    <w:p w:rsidR="005B01E1" w:rsidRPr="005B01E1" w:rsidRDefault="005B01E1" w:rsidP="005B01E1">
      <w:pPr>
        <w:widowControl/>
        <w:suppressAutoHyphens w:val="0"/>
        <w:jc w:val="center"/>
        <w:rPr>
          <w:rFonts w:ascii="Times New Roman" w:eastAsia="Times New Roman" w:hAnsi="Times New Roman" w:cs="Times New Roman"/>
          <w:iCs/>
          <w:kern w:val="0"/>
          <w:sz w:val="28"/>
          <w:szCs w:val="28"/>
          <w:lang w:eastAsia="ru-RU" w:bidi="ar-SA"/>
        </w:rPr>
      </w:pPr>
    </w:p>
    <w:p w:rsidR="005B01E1" w:rsidRPr="005B01E1" w:rsidRDefault="005B01E1" w:rsidP="005B01E1">
      <w:pPr>
        <w:widowControl/>
        <w:suppressAutoHyphens w:val="0"/>
        <w:jc w:val="center"/>
        <w:rPr>
          <w:rFonts w:ascii="Times New Roman" w:eastAsia="Times New Roman" w:hAnsi="Times New Roman" w:cs="Times New Roman"/>
          <w:b/>
          <w:bCs/>
          <w:kern w:val="0"/>
          <w:sz w:val="28"/>
          <w:szCs w:val="28"/>
          <w:lang w:eastAsia="ru-RU" w:bidi="ar-SA"/>
        </w:rPr>
      </w:pPr>
      <w:r w:rsidRPr="005B01E1">
        <w:rPr>
          <w:rFonts w:ascii="Times New Roman" w:eastAsia="Times New Roman" w:hAnsi="Times New Roman" w:cs="Times New Roman"/>
          <w:b/>
          <w:bCs/>
          <w:kern w:val="0"/>
          <w:sz w:val="28"/>
          <w:szCs w:val="28"/>
          <w:lang w:eastAsia="ru-RU" w:bidi="ar-SA"/>
        </w:rPr>
        <w:t>ДОСЛІДЖЕННЯ РИНКУ</w:t>
      </w:r>
    </w:p>
    <w:p w:rsidR="005B01E1" w:rsidRPr="005B01E1" w:rsidRDefault="005B01E1" w:rsidP="005B01E1">
      <w:pPr>
        <w:widowControl/>
        <w:suppressAutoHyphens w:val="0"/>
        <w:jc w:val="center"/>
        <w:rPr>
          <w:rFonts w:ascii="Times New Roman" w:eastAsia="Times New Roman" w:hAnsi="Times New Roman" w:cs="Times New Roman"/>
          <w:kern w:val="0"/>
          <w:sz w:val="16"/>
          <w:szCs w:val="16"/>
          <w:lang w:eastAsia="ru-RU" w:bidi="ar-SA"/>
        </w:rPr>
      </w:pPr>
    </w:p>
    <w:p w:rsidR="005B01E1" w:rsidRPr="005B01E1" w:rsidRDefault="005B01E1" w:rsidP="005B01E1">
      <w:pPr>
        <w:widowControl/>
        <w:suppressAutoHyphens w:val="0"/>
        <w:jc w:val="center"/>
        <w:rPr>
          <w:rFonts w:ascii="Times New Roman" w:eastAsia="Times New Roman" w:hAnsi="Times New Roman" w:cs="Times New Roman"/>
          <w:bCs/>
          <w:kern w:val="0"/>
          <w:sz w:val="28"/>
          <w:szCs w:val="28"/>
          <w:lang w:eastAsia="ru-RU" w:bidi="ar-SA"/>
        </w:rPr>
      </w:pPr>
      <w:r w:rsidRPr="005B01E1">
        <w:rPr>
          <w:rFonts w:ascii="Times New Roman" w:eastAsia="Times New Roman" w:hAnsi="Times New Roman" w:cs="Times New Roman"/>
          <w:b/>
          <w:bCs/>
          <w:kern w:val="0"/>
          <w:sz w:val="28"/>
          <w:szCs w:val="28"/>
          <w:lang w:eastAsia="ru-RU" w:bidi="ar-SA"/>
        </w:rPr>
        <w:t xml:space="preserve"> </w:t>
      </w:r>
      <w:r w:rsidRPr="005B01E1">
        <w:rPr>
          <w:rFonts w:ascii="Times New Roman" w:eastAsia="Times New Roman" w:hAnsi="Times New Roman" w:cs="Times New Roman"/>
          <w:bCs/>
          <w:kern w:val="0"/>
          <w:sz w:val="28"/>
          <w:szCs w:val="28"/>
          <w:lang w:eastAsia="ru-RU" w:bidi="ar-SA"/>
        </w:rPr>
        <w:t>підготовки __</w:t>
      </w:r>
      <w:r w:rsidRPr="005B01E1">
        <w:rPr>
          <w:rFonts w:ascii="Times New Roman" w:eastAsia="Times New Roman" w:hAnsi="Times New Roman" w:cs="Times New Roman"/>
          <w:bCs/>
          <w:kern w:val="0"/>
          <w:sz w:val="28"/>
          <w:szCs w:val="28"/>
          <w:u w:val="single"/>
          <w:lang w:eastAsia="ru-RU" w:bidi="ar-SA"/>
        </w:rPr>
        <w:t>бакалавр</w:t>
      </w:r>
      <w:r w:rsidRPr="005B01E1">
        <w:rPr>
          <w:rFonts w:ascii="Times New Roman" w:eastAsia="Times New Roman" w:hAnsi="Times New Roman" w:cs="Times New Roman"/>
          <w:bCs/>
          <w:kern w:val="0"/>
          <w:sz w:val="28"/>
          <w:szCs w:val="28"/>
          <w:lang w:eastAsia="ru-RU" w:bidi="ar-SA"/>
        </w:rPr>
        <w:t>______</w:t>
      </w:r>
    </w:p>
    <w:p w:rsidR="005B01E1" w:rsidRPr="005B01E1" w:rsidRDefault="005B01E1" w:rsidP="005B01E1">
      <w:pPr>
        <w:widowControl/>
        <w:suppressAutoHyphens w:val="0"/>
        <w:jc w:val="center"/>
        <w:rPr>
          <w:rFonts w:ascii="Times New Roman" w:eastAsia="Times New Roman" w:hAnsi="Times New Roman" w:cs="Times New Roman"/>
          <w:iCs/>
          <w:kern w:val="0"/>
          <w:sz w:val="28"/>
          <w:szCs w:val="28"/>
          <w:lang w:eastAsia="ru-RU" w:bidi="ar-SA"/>
        </w:rPr>
      </w:pPr>
    </w:p>
    <w:p w:rsidR="005B01E1" w:rsidRPr="005B01E1" w:rsidRDefault="005B01E1" w:rsidP="005B01E1">
      <w:pPr>
        <w:widowControl/>
        <w:suppressAutoHyphens w:val="0"/>
        <w:jc w:val="center"/>
        <w:rPr>
          <w:rFonts w:ascii="Times New Roman" w:eastAsia="Times New Roman" w:hAnsi="Times New Roman" w:cs="Times New Roman"/>
          <w:iCs/>
          <w:kern w:val="0"/>
          <w:sz w:val="28"/>
          <w:szCs w:val="28"/>
          <w:lang w:eastAsia="ru-RU" w:bidi="ar-SA"/>
        </w:rPr>
      </w:pPr>
      <w:r w:rsidRPr="005B01E1">
        <w:rPr>
          <w:rFonts w:ascii="Times New Roman" w:eastAsia="Times New Roman" w:hAnsi="Times New Roman" w:cs="Times New Roman"/>
          <w:iCs/>
          <w:kern w:val="0"/>
          <w:sz w:val="28"/>
          <w:szCs w:val="28"/>
          <w:lang w:eastAsia="ru-RU" w:bidi="ar-SA"/>
        </w:rPr>
        <w:t>денної форми здобуття освіти</w:t>
      </w:r>
    </w:p>
    <w:p w:rsidR="005B01E1" w:rsidRPr="005B01E1" w:rsidRDefault="005B01E1" w:rsidP="005B01E1">
      <w:pPr>
        <w:widowControl/>
        <w:suppressAutoHyphens w:val="0"/>
        <w:jc w:val="center"/>
        <w:rPr>
          <w:rFonts w:ascii="Times New Roman" w:eastAsia="Times New Roman" w:hAnsi="Times New Roman" w:cs="Times New Roman"/>
          <w:kern w:val="0"/>
          <w:sz w:val="28"/>
          <w:szCs w:val="28"/>
          <w:lang w:eastAsia="ru-RU" w:bidi="ar-SA"/>
        </w:rPr>
      </w:pPr>
    </w:p>
    <w:p w:rsidR="005B01E1" w:rsidRPr="005B01E1" w:rsidRDefault="005B01E1" w:rsidP="005B01E1">
      <w:pPr>
        <w:widowControl/>
        <w:suppressAutoHyphens w:val="0"/>
        <w:jc w:val="center"/>
        <w:rPr>
          <w:rFonts w:ascii="Times New Roman" w:eastAsia="Times New Roman" w:hAnsi="Times New Roman" w:cs="Times New Roman"/>
          <w:kern w:val="0"/>
          <w:sz w:val="28"/>
          <w:szCs w:val="28"/>
          <w:lang w:val="ru-RU" w:eastAsia="ru-RU" w:bidi="ar-SA"/>
        </w:rPr>
      </w:pPr>
      <w:proofErr w:type="spellStart"/>
      <w:r w:rsidRPr="005B01E1">
        <w:rPr>
          <w:rFonts w:ascii="Times New Roman" w:eastAsia="Times New Roman" w:hAnsi="Times New Roman" w:cs="Times New Roman"/>
          <w:kern w:val="0"/>
          <w:sz w:val="28"/>
          <w:szCs w:val="28"/>
          <w:lang w:val="ru-RU" w:eastAsia="ru-RU" w:bidi="ar-SA"/>
        </w:rPr>
        <w:t>освітньо-професійна</w:t>
      </w:r>
      <w:proofErr w:type="spellEnd"/>
      <w:r w:rsidRPr="005B01E1">
        <w:rPr>
          <w:rFonts w:ascii="Times New Roman" w:eastAsia="Times New Roman" w:hAnsi="Times New Roman" w:cs="Times New Roman"/>
          <w:kern w:val="0"/>
          <w:sz w:val="28"/>
          <w:szCs w:val="28"/>
          <w:lang w:val="ru-RU" w:eastAsia="ru-RU" w:bidi="ar-SA"/>
        </w:rPr>
        <w:t xml:space="preserve"> </w:t>
      </w:r>
      <w:proofErr w:type="spellStart"/>
      <w:r w:rsidRPr="005B01E1">
        <w:rPr>
          <w:rFonts w:ascii="Times New Roman" w:eastAsia="Times New Roman" w:hAnsi="Times New Roman" w:cs="Times New Roman"/>
          <w:kern w:val="0"/>
          <w:sz w:val="28"/>
          <w:szCs w:val="28"/>
          <w:lang w:val="ru-RU" w:eastAsia="ru-RU" w:bidi="ar-SA"/>
        </w:rPr>
        <w:t>програма</w:t>
      </w:r>
      <w:proofErr w:type="spellEnd"/>
      <w:r w:rsidRPr="005B01E1">
        <w:rPr>
          <w:rFonts w:ascii="Times New Roman" w:eastAsia="Times New Roman" w:hAnsi="Times New Roman" w:cs="Times New Roman"/>
          <w:kern w:val="0"/>
          <w:sz w:val="28"/>
          <w:szCs w:val="28"/>
          <w:lang w:val="ru-RU" w:eastAsia="ru-RU" w:bidi="ar-SA"/>
        </w:rPr>
        <w:t xml:space="preserve"> </w:t>
      </w:r>
      <w:r w:rsidRPr="005B01E1">
        <w:rPr>
          <w:rFonts w:ascii="Times New Roman" w:eastAsia="Times New Roman" w:hAnsi="Times New Roman" w:cs="Times New Roman"/>
          <w:kern w:val="0"/>
          <w:sz w:val="28"/>
          <w:szCs w:val="28"/>
          <w:u w:val="single"/>
          <w:lang w:val="ru-RU" w:eastAsia="ru-RU" w:bidi="ar-SA"/>
        </w:rPr>
        <w:t xml:space="preserve">Менеджмент </w:t>
      </w:r>
      <w:proofErr w:type="spellStart"/>
      <w:proofErr w:type="gramStart"/>
      <w:r w:rsidRPr="005B01E1">
        <w:rPr>
          <w:rFonts w:ascii="Times New Roman" w:eastAsia="Times New Roman" w:hAnsi="Times New Roman" w:cs="Times New Roman"/>
          <w:kern w:val="0"/>
          <w:sz w:val="28"/>
          <w:szCs w:val="28"/>
          <w:u w:val="single"/>
          <w:lang w:val="ru-RU" w:eastAsia="ru-RU" w:bidi="ar-SA"/>
        </w:rPr>
        <w:t>м</w:t>
      </w:r>
      <w:proofErr w:type="gramEnd"/>
      <w:r w:rsidRPr="005B01E1">
        <w:rPr>
          <w:rFonts w:ascii="Times New Roman" w:eastAsia="Times New Roman" w:hAnsi="Times New Roman" w:cs="Times New Roman"/>
          <w:kern w:val="0"/>
          <w:sz w:val="28"/>
          <w:szCs w:val="28"/>
          <w:u w:val="single"/>
          <w:lang w:val="ru-RU" w:eastAsia="ru-RU" w:bidi="ar-SA"/>
        </w:rPr>
        <w:t>іжнародного</w:t>
      </w:r>
      <w:proofErr w:type="spellEnd"/>
      <w:r w:rsidRPr="005B01E1">
        <w:rPr>
          <w:rFonts w:ascii="Times New Roman" w:eastAsia="Times New Roman" w:hAnsi="Times New Roman" w:cs="Times New Roman"/>
          <w:kern w:val="0"/>
          <w:sz w:val="28"/>
          <w:szCs w:val="28"/>
          <w:u w:val="single"/>
          <w:lang w:val="ru-RU" w:eastAsia="ru-RU" w:bidi="ar-SA"/>
        </w:rPr>
        <w:t xml:space="preserve"> </w:t>
      </w:r>
      <w:proofErr w:type="spellStart"/>
      <w:r w:rsidRPr="005B01E1">
        <w:rPr>
          <w:rFonts w:ascii="Times New Roman" w:eastAsia="Times New Roman" w:hAnsi="Times New Roman" w:cs="Times New Roman"/>
          <w:kern w:val="0"/>
          <w:sz w:val="28"/>
          <w:szCs w:val="28"/>
          <w:u w:val="single"/>
          <w:lang w:val="ru-RU" w:eastAsia="ru-RU" w:bidi="ar-SA"/>
        </w:rPr>
        <w:t>бізнесу</w:t>
      </w:r>
      <w:proofErr w:type="spellEnd"/>
    </w:p>
    <w:p w:rsidR="005B01E1" w:rsidRPr="005B01E1" w:rsidRDefault="005B01E1" w:rsidP="005B01E1">
      <w:pPr>
        <w:widowControl/>
        <w:suppressAutoHyphens w:val="0"/>
        <w:jc w:val="center"/>
        <w:rPr>
          <w:rFonts w:ascii="Times New Roman" w:eastAsia="Times New Roman" w:hAnsi="Times New Roman" w:cs="Times New Roman"/>
          <w:kern w:val="0"/>
          <w:sz w:val="28"/>
          <w:szCs w:val="28"/>
          <w:lang w:val="ru-RU" w:eastAsia="ru-RU" w:bidi="ar-SA"/>
        </w:rPr>
      </w:pPr>
    </w:p>
    <w:p w:rsidR="005B01E1" w:rsidRPr="005B01E1" w:rsidRDefault="005B01E1" w:rsidP="005B01E1">
      <w:pPr>
        <w:widowControl/>
        <w:suppressAutoHyphens w:val="0"/>
        <w:jc w:val="center"/>
        <w:rPr>
          <w:rFonts w:ascii="Times New Roman" w:eastAsia="Times New Roman" w:hAnsi="Times New Roman" w:cs="Times New Roman"/>
          <w:kern w:val="0"/>
          <w:sz w:val="28"/>
          <w:szCs w:val="28"/>
          <w:lang w:val="ru-RU" w:eastAsia="ru-RU" w:bidi="ar-SA"/>
        </w:rPr>
      </w:pPr>
      <w:proofErr w:type="spellStart"/>
      <w:proofErr w:type="gramStart"/>
      <w:r w:rsidRPr="005B01E1">
        <w:rPr>
          <w:rFonts w:ascii="Times New Roman" w:eastAsia="Times New Roman" w:hAnsi="Times New Roman" w:cs="Times New Roman"/>
          <w:kern w:val="0"/>
          <w:sz w:val="28"/>
          <w:szCs w:val="28"/>
          <w:lang w:val="ru-RU" w:eastAsia="ru-RU" w:bidi="ar-SA"/>
        </w:rPr>
        <w:t>спец</w:t>
      </w:r>
      <w:proofErr w:type="gramEnd"/>
      <w:r w:rsidRPr="005B01E1">
        <w:rPr>
          <w:rFonts w:ascii="Times New Roman" w:eastAsia="Times New Roman" w:hAnsi="Times New Roman" w:cs="Times New Roman"/>
          <w:kern w:val="0"/>
          <w:sz w:val="28"/>
          <w:szCs w:val="28"/>
          <w:lang w:val="ru-RU" w:eastAsia="ru-RU" w:bidi="ar-SA"/>
        </w:rPr>
        <w:t>іальності</w:t>
      </w:r>
      <w:proofErr w:type="spellEnd"/>
      <w:r w:rsidRPr="005B01E1">
        <w:rPr>
          <w:rFonts w:ascii="Times New Roman" w:eastAsia="Times New Roman" w:hAnsi="Times New Roman" w:cs="Times New Roman"/>
          <w:kern w:val="0"/>
          <w:sz w:val="28"/>
          <w:szCs w:val="28"/>
          <w:lang w:val="ru-RU" w:eastAsia="ru-RU" w:bidi="ar-SA"/>
        </w:rPr>
        <w:t xml:space="preserve"> </w:t>
      </w:r>
      <w:r w:rsidRPr="005B01E1">
        <w:t xml:space="preserve"> </w:t>
      </w:r>
      <w:r w:rsidRPr="005B01E1">
        <w:rPr>
          <w:rFonts w:ascii="Times New Roman" w:eastAsia="Times New Roman" w:hAnsi="Times New Roman" w:cs="Times New Roman"/>
          <w:kern w:val="0"/>
          <w:sz w:val="28"/>
          <w:szCs w:val="28"/>
          <w:u w:val="single"/>
          <w:lang w:val="ru-RU" w:eastAsia="ru-RU" w:bidi="ar-SA"/>
        </w:rPr>
        <w:t>073 Менеджмент</w:t>
      </w:r>
    </w:p>
    <w:p w:rsidR="005B01E1" w:rsidRPr="005B01E1" w:rsidRDefault="005B01E1" w:rsidP="005B01E1">
      <w:pPr>
        <w:widowControl/>
        <w:suppressAutoHyphens w:val="0"/>
        <w:jc w:val="center"/>
        <w:rPr>
          <w:rFonts w:ascii="Times New Roman" w:eastAsia="Times New Roman" w:hAnsi="Times New Roman" w:cs="Times New Roman"/>
          <w:kern w:val="0"/>
          <w:sz w:val="28"/>
          <w:szCs w:val="28"/>
          <w:lang w:eastAsia="ru-RU" w:bidi="ar-SA"/>
        </w:rPr>
      </w:pPr>
    </w:p>
    <w:p w:rsidR="005B01E1" w:rsidRPr="005B01E1" w:rsidRDefault="005B01E1" w:rsidP="005B01E1">
      <w:pPr>
        <w:widowControl/>
        <w:suppressAutoHyphens w:val="0"/>
        <w:jc w:val="center"/>
        <w:rPr>
          <w:rFonts w:ascii="Times New Roman" w:eastAsia="Times New Roman" w:hAnsi="Times New Roman" w:cs="Times New Roman"/>
          <w:kern w:val="0"/>
          <w:lang w:eastAsia="ru-RU" w:bidi="ar-SA"/>
        </w:rPr>
      </w:pPr>
      <w:r w:rsidRPr="005B01E1">
        <w:rPr>
          <w:rFonts w:ascii="Times New Roman" w:eastAsia="Times New Roman" w:hAnsi="Times New Roman" w:cs="Times New Roman"/>
          <w:kern w:val="0"/>
          <w:sz w:val="28"/>
          <w:szCs w:val="28"/>
          <w:lang w:eastAsia="ru-RU" w:bidi="ar-SA"/>
        </w:rPr>
        <w:t>галузі знань</w:t>
      </w:r>
      <w:r w:rsidRPr="005B01E1">
        <w:rPr>
          <w:rFonts w:ascii="Times New Roman" w:eastAsia="Times New Roman" w:hAnsi="Times New Roman" w:cs="Times New Roman"/>
          <w:kern w:val="0"/>
          <w:sz w:val="28"/>
          <w:szCs w:val="28"/>
          <w:lang w:val="ru-RU" w:eastAsia="ru-RU" w:bidi="ar-SA"/>
        </w:rPr>
        <w:t xml:space="preserve"> __</w:t>
      </w:r>
      <w:r w:rsidRPr="005B01E1">
        <w:rPr>
          <w:rFonts w:ascii="Times New Roman" w:eastAsia="Times New Roman" w:hAnsi="Times New Roman" w:cs="Times New Roman"/>
          <w:kern w:val="0"/>
          <w:sz w:val="28"/>
          <w:szCs w:val="28"/>
          <w:u w:val="single"/>
          <w:lang w:val="ru-RU" w:eastAsia="ru-RU" w:bidi="ar-SA"/>
        </w:rPr>
        <w:t xml:space="preserve">07 </w:t>
      </w:r>
      <w:r w:rsidRPr="005B01E1">
        <w:rPr>
          <w:rFonts w:ascii="Times New Roman" w:eastAsia="Times New Roman" w:hAnsi="Times New Roman" w:cs="Times New Roman"/>
          <w:color w:val="040C28"/>
          <w:kern w:val="0"/>
          <w:sz w:val="30"/>
          <w:szCs w:val="30"/>
          <w:u w:val="single"/>
          <w:lang w:eastAsia="ru-RU" w:bidi="ar-SA"/>
        </w:rPr>
        <w:t>Управління та адміністрування</w:t>
      </w:r>
    </w:p>
    <w:p w:rsidR="005B01E1" w:rsidRPr="005B01E1" w:rsidRDefault="005B01E1" w:rsidP="005B01E1">
      <w:pPr>
        <w:widowControl/>
        <w:suppressAutoHyphens w:val="0"/>
        <w:ind w:firstLine="708"/>
        <w:rPr>
          <w:rFonts w:ascii="Times New Roman" w:eastAsia="Times New Roman" w:hAnsi="Times New Roman" w:cs="Times New Roman"/>
          <w:kern w:val="0"/>
          <w:sz w:val="16"/>
          <w:szCs w:val="16"/>
          <w:lang w:eastAsia="ru-RU" w:bidi="ar-SA"/>
        </w:rPr>
      </w:pPr>
    </w:p>
    <w:p w:rsidR="005B01E1" w:rsidRPr="005B01E1" w:rsidRDefault="005B01E1" w:rsidP="005B01E1">
      <w:pPr>
        <w:widowControl/>
        <w:suppressAutoHyphens w:val="0"/>
        <w:jc w:val="center"/>
        <w:rPr>
          <w:rFonts w:ascii="Times New Roman" w:eastAsia="Times New Roman" w:hAnsi="Times New Roman" w:cs="Times New Roman"/>
          <w:kern w:val="0"/>
          <w:sz w:val="16"/>
          <w:szCs w:val="16"/>
          <w:lang w:eastAsia="ru-RU" w:bidi="ar-SA"/>
        </w:rPr>
      </w:pPr>
      <w:r w:rsidRPr="005B01E1">
        <w:rPr>
          <w:rFonts w:ascii="Times New Roman" w:eastAsia="Times New Roman" w:hAnsi="Times New Roman" w:cs="Times New Roman"/>
          <w:kern w:val="0"/>
          <w:sz w:val="16"/>
          <w:szCs w:val="16"/>
          <w:lang w:eastAsia="ru-RU" w:bidi="ar-SA"/>
        </w:rPr>
        <w:t xml:space="preserve">                                                  </w:t>
      </w:r>
    </w:p>
    <w:p w:rsidR="005B01E1" w:rsidRPr="005B01E1" w:rsidRDefault="005B01E1" w:rsidP="005B01E1">
      <w:pPr>
        <w:widowControl/>
        <w:suppressAutoHyphens w:val="0"/>
        <w:rPr>
          <w:rFonts w:ascii="Times New Roman" w:eastAsia="Times New Roman" w:hAnsi="Times New Roman" w:cs="Times New Roman"/>
          <w:b/>
          <w:bCs/>
          <w:kern w:val="0"/>
          <w:lang w:val="ru-RU" w:eastAsia="ru-RU" w:bidi="ar-SA"/>
        </w:rPr>
      </w:pPr>
      <w:r w:rsidRPr="005B01E1">
        <w:rPr>
          <w:rFonts w:ascii="Times New Roman Полужирный" w:eastAsia="Times New Roman" w:hAnsi="Times New Roman Полужирный" w:cs="Times New Roman"/>
          <w:b/>
          <w:bCs/>
          <w:caps/>
          <w:kern w:val="0"/>
          <w:lang w:eastAsia="ru-RU" w:bidi="ar-SA"/>
        </w:rPr>
        <w:t>викладач</w:t>
      </w:r>
      <w:r w:rsidRPr="005B01E1">
        <w:rPr>
          <w:rFonts w:ascii="Times New Roman" w:eastAsia="Times New Roman" w:hAnsi="Times New Roman" w:cs="Times New Roman"/>
          <w:b/>
          <w:bCs/>
          <w:kern w:val="0"/>
          <w:lang w:val="ru-RU" w:eastAsia="ru-RU" w:bidi="ar-SA"/>
        </w:rPr>
        <w:t>: __</w:t>
      </w:r>
      <w:proofErr w:type="spellStart"/>
      <w:r w:rsidRPr="005B01E1">
        <w:rPr>
          <w:rFonts w:ascii="Times New Roman" w:eastAsia="Times New Roman" w:hAnsi="Times New Roman" w:cs="Times New Roman"/>
          <w:b/>
          <w:bCs/>
          <w:kern w:val="0"/>
          <w:u w:val="single"/>
          <w:lang w:val="ru-RU" w:eastAsia="ru-RU" w:bidi="ar-SA"/>
        </w:rPr>
        <w:t>к.е.н</w:t>
      </w:r>
      <w:proofErr w:type="spellEnd"/>
      <w:r w:rsidRPr="005B01E1">
        <w:rPr>
          <w:rFonts w:ascii="Times New Roman" w:eastAsia="Times New Roman" w:hAnsi="Times New Roman" w:cs="Times New Roman"/>
          <w:b/>
          <w:bCs/>
          <w:kern w:val="0"/>
          <w:u w:val="single"/>
          <w:lang w:val="ru-RU" w:eastAsia="ru-RU" w:bidi="ar-SA"/>
        </w:rPr>
        <w:t xml:space="preserve">., доцент </w:t>
      </w:r>
      <w:proofErr w:type="spellStart"/>
      <w:r w:rsidRPr="005B01E1">
        <w:rPr>
          <w:rFonts w:ascii="Times New Roman" w:eastAsia="Times New Roman" w:hAnsi="Times New Roman" w:cs="Times New Roman"/>
          <w:b/>
          <w:bCs/>
          <w:kern w:val="0"/>
          <w:u w:val="single"/>
          <w:lang w:val="ru-RU" w:eastAsia="ru-RU" w:bidi="ar-SA"/>
        </w:rPr>
        <w:t>Хацер</w:t>
      </w:r>
      <w:proofErr w:type="spellEnd"/>
      <w:r w:rsidRPr="005B01E1">
        <w:rPr>
          <w:rFonts w:ascii="Times New Roman" w:eastAsia="Times New Roman" w:hAnsi="Times New Roman" w:cs="Times New Roman"/>
          <w:b/>
          <w:bCs/>
          <w:kern w:val="0"/>
          <w:u w:val="single"/>
          <w:lang w:val="ru-RU" w:eastAsia="ru-RU" w:bidi="ar-SA"/>
        </w:rPr>
        <w:t xml:space="preserve"> Максим </w:t>
      </w:r>
      <w:proofErr w:type="spellStart"/>
      <w:r w:rsidRPr="005B01E1">
        <w:rPr>
          <w:rFonts w:ascii="Times New Roman" w:eastAsia="Times New Roman" w:hAnsi="Times New Roman" w:cs="Times New Roman"/>
          <w:b/>
          <w:bCs/>
          <w:kern w:val="0"/>
          <w:u w:val="single"/>
          <w:lang w:val="ru-RU" w:eastAsia="ru-RU" w:bidi="ar-SA"/>
        </w:rPr>
        <w:t>Володимирович</w:t>
      </w:r>
      <w:proofErr w:type="spellEnd"/>
      <w:r w:rsidRPr="005B01E1">
        <w:rPr>
          <w:rFonts w:ascii="Times New Roman" w:eastAsia="Times New Roman" w:hAnsi="Times New Roman" w:cs="Times New Roman"/>
          <w:b/>
          <w:bCs/>
          <w:kern w:val="0"/>
          <w:lang w:val="ru-RU" w:eastAsia="ru-RU" w:bidi="ar-SA"/>
        </w:rPr>
        <w:t>_______________________</w:t>
      </w:r>
    </w:p>
    <w:p w:rsidR="005B01E1" w:rsidRPr="005B01E1" w:rsidRDefault="005B01E1" w:rsidP="005B01E1">
      <w:pPr>
        <w:widowControl/>
        <w:suppressAutoHyphens w:val="0"/>
        <w:rPr>
          <w:rFonts w:ascii="Times New Roman" w:eastAsia="Times New Roman" w:hAnsi="Times New Roman" w:cs="Times New Roman"/>
          <w:b/>
          <w:bCs/>
          <w:kern w:val="0"/>
          <w:sz w:val="16"/>
          <w:szCs w:val="16"/>
          <w:vertAlign w:val="superscript"/>
          <w:lang w:eastAsia="ru-RU" w:bidi="ar-SA"/>
        </w:rPr>
      </w:pPr>
      <w:r w:rsidRPr="005B01E1">
        <w:rPr>
          <w:rFonts w:ascii="Times New Roman" w:eastAsia="Times New Roman" w:hAnsi="Times New Roman" w:cs="Times New Roman"/>
          <w:b/>
          <w:bCs/>
          <w:kern w:val="0"/>
          <w:sz w:val="16"/>
          <w:szCs w:val="16"/>
          <w:vertAlign w:val="superscript"/>
          <w:lang w:val="ru-RU" w:eastAsia="ru-RU" w:bidi="ar-SA"/>
        </w:rPr>
        <w:t xml:space="preserve"> </w:t>
      </w:r>
    </w:p>
    <w:p w:rsidR="005B01E1" w:rsidRPr="005B01E1" w:rsidRDefault="005B01E1" w:rsidP="005B01E1">
      <w:pPr>
        <w:widowControl/>
        <w:suppressAutoHyphens w:val="0"/>
        <w:rPr>
          <w:rFonts w:ascii="Times New Roman" w:eastAsia="Times New Roman" w:hAnsi="Times New Roman" w:cs="Times New Roman"/>
          <w:b/>
          <w:bCs/>
          <w:kern w:val="0"/>
          <w:sz w:val="16"/>
          <w:szCs w:val="16"/>
          <w:vertAlign w:val="superscript"/>
          <w:lang w:eastAsia="ru-RU" w:bidi="ar-SA"/>
        </w:rPr>
      </w:pPr>
    </w:p>
    <w:p w:rsidR="005B01E1" w:rsidRPr="005B01E1" w:rsidRDefault="005B01E1" w:rsidP="005B01E1">
      <w:pPr>
        <w:widowControl/>
        <w:suppressAutoHyphens w:val="0"/>
        <w:rPr>
          <w:rFonts w:ascii="Times New Roman" w:eastAsia="Times New Roman" w:hAnsi="Times New Roman" w:cs="Times New Roman"/>
          <w:b/>
          <w:bCs/>
          <w:kern w:val="0"/>
          <w:sz w:val="16"/>
          <w:szCs w:val="16"/>
          <w:vertAlign w:val="superscript"/>
          <w:lang w:eastAsia="ru-RU" w:bidi="ar-SA"/>
        </w:rPr>
      </w:pPr>
    </w:p>
    <w:p w:rsidR="005B01E1" w:rsidRPr="005B01E1" w:rsidRDefault="005B01E1" w:rsidP="005B01E1">
      <w:pPr>
        <w:widowControl/>
        <w:suppressAutoHyphens w:val="0"/>
        <w:jc w:val="center"/>
        <w:rPr>
          <w:rFonts w:ascii="Times New Roman" w:eastAsia="Times New Roman" w:hAnsi="Times New Roman" w:cs="Times New Roman"/>
          <w:kern w:val="0"/>
          <w:sz w:val="22"/>
          <w:szCs w:val="22"/>
          <w:vertAlign w:val="superscript"/>
          <w:lang w:val="ru-RU" w:eastAsia="ru-RU" w:bidi="ar-SA"/>
        </w:rPr>
      </w:pPr>
    </w:p>
    <w:tbl>
      <w:tblPr>
        <w:tblW w:w="0" w:type="auto"/>
        <w:tblLook w:val="01E0" w:firstRow="1" w:lastRow="1" w:firstColumn="1" w:lastColumn="1" w:noHBand="0" w:noVBand="0"/>
      </w:tblPr>
      <w:tblGrid>
        <w:gridCol w:w="4826"/>
        <w:gridCol w:w="4745"/>
      </w:tblGrid>
      <w:tr w:rsidR="005B01E1" w:rsidRPr="005B01E1" w:rsidTr="00537CCD">
        <w:tc>
          <w:tcPr>
            <w:tcW w:w="4826" w:type="dxa"/>
          </w:tcPr>
          <w:p w:rsidR="005B01E1" w:rsidRPr="005B01E1" w:rsidRDefault="005B01E1" w:rsidP="005B01E1">
            <w:pPr>
              <w:widowControl/>
              <w:suppressAutoHyphens w:val="0"/>
              <w:spacing w:line="276" w:lineRule="auto"/>
              <w:rPr>
                <w:rFonts w:ascii="Times New Roman" w:eastAsia="Times New Roman" w:hAnsi="Times New Roman" w:cs="Times New Roman"/>
                <w:kern w:val="0"/>
                <w:u w:val="single"/>
                <w:lang w:eastAsia="ru-RU" w:bidi="ar-SA"/>
              </w:rPr>
            </w:pPr>
            <w:r w:rsidRPr="005B01E1">
              <w:rPr>
                <w:rFonts w:ascii="Times New Roman" w:eastAsia="Times New Roman" w:hAnsi="Times New Roman" w:cs="Times New Roman"/>
                <w:kern w:val="0"/>
                <w:lang w:eastAsia="ru-RU" w:bidi="ar-SA"/>
              </w:rPr>
              <w:t xml:space="preserve">Обговорено та ухвалено на засіданні кафедри </w:t>
            </w:r>
            <w:r w:rsidRPr="005B01E1">
              <w:rPr>
                <w:rFonts w:ascii="Times New Roman" w:eastAsia="Times New Roman" w:hAnsi="Times New Roman" w:cs="Times New Roman"/>
                <w:kern w:val="0"/>
                <w:u w:val="single"/>
                <w:lang w:eastAsia="ru-RU" w:bidi="ar-SA"/>
              </w:rPr>
              <w:t>бізнес-адміністрування і менеджменту зовнішньоекономічної</w:t>
            </w:r>
          </w:p>
          <w:p w:rsidR="005B01E1" w:rsidRPr="005B01E1" w:rsidRDefault="005B01E1" w:rsidP="005B01E1">
            <w:pPr>
              <w:widowControl/>
              <w:suppressAutoHyphens w:val="0"/>
              <w:spacing w:line="276" w:lineRule="auto"/>
              <w:rPr>
                <w:rFonts w:ascii="Times New Roman" w:eastAsia="Times New Roman" w:hAnsi="Times New Roman" w:cs="Times New Roman"/>
                <w:kern w:val="0"/>
                <w:lang w:val="ru-RU" w:eastAsia="ru-RU" w:bidi="ar-SA"/>
              </w:rPr>
            </w:pPr>
            <w:r w:rsidRPr="005B01E1">
              <w:rPr>
                <w:rFonts w:ascii="Times New Roman" w:eastAsia="Times New Roman" w:hAnsi="Times New Roman" w:cs="Times New Roman"/>
                <w:kern w:val="0"/>
                <w:u w:val="single"/>
                <w:lang w:eastAsia="ru-RU" w:bidi="ar-SA"/>
              </w:rPr>
              <w:t>діяльності</w:t>
            </w:r>
          </w:p>
          <w:p w:rsidR="005B01E1" w:rsidRPr="005B01E1" w:rsidRDefault="005B01E1" w:rsidP="005B01E1">
            <w:pPr>
              <w:widowControl/>
              <w:suppressAutoHyphens w:val="0"/>
              <w:spacing w:line="276" w:lineRule="auto"/>
              <w:rPr>
                <w:rFonts w:ascii="Times New Roman" w:eastAsia="Times New Roman" w:hAnsi="Times New Roman" w:cs="Times New Roman"/>
                <w:kern w:val="0"/>
                <w:lang w:val="ru-RU" w:eastAsia="ru-RU" w:bidi="ar-SA"/>
              </w:rPr>
            </w:pPr>
          </w:p>
          <w:p w:rsidR="005B01E1" w:rsidRPr="005B01E1" w:rsidRDefault="005B01E1" w:rsidP="005B01E1">
            <w:pPr>
              <w:widowControl/>
              <w:suppressAutoHyphens w:val="0"/>
              <w:spacing w:line="276" w:lineRule="auto"/>
              <w:rPr>
                <w:rFonts w:ascii="Times New Roman" w:eastAsia="Times New Roman" w:hAnsi="Times New Roman" w:cs="Times New Roman"/>
                <w:kern w:val="0"/>
                <w:lang w:val="ru-RU" w:eastAsia="ru-RU" w:bidi="ar-SA"/>
              </w:rPr>
            </w:pPr>
            <w:r w:rsidRPr="005B01E1">
              <w:rPr>
                <w:rFonts w:ascii="Times New Roman" w:eastAsia="Times New Roman" w:hAnsi="Times New Roman" w:cs="Times New Roman"/>
                <w:kern w:val="0"/>
                <w:lang w:val="ru-RU" w:eastAsia="ru-RU" w:bidi="ar-SA"/>
              </w:rPr>
              <w:t xml:space="preserve">Протокол № </w:t>
            </w:r>
            <w:r w:rsidRPr="005B01E1">
              <w:rPr>
                <w:rFonts w:ascii="Times New Roman" w:eastAsia="Times New Roman" w:hAnsi="Times New Roman" w:cs="Times New Roman"/>
                <w:kern w:val="0"/>
                <w:u w:val="single"/>
                <w:lang w:val="ru-RU" w:eastAsia="ru-RU" w:bidi="ar-SA"/>
              </w:rPr>
              <w:t>1</w:t>
            </w:r>
            <w:r w:rsidRPr="005B01E1">
              <w:rPr>
                <w:rFonts w:ascii="Times New Roman" w:eastAsia="Times New Roman" w:hAnsi="Times New Roman" w:cs="Times New Roman"/>
                <w:kern w:val="0"/>
                <w:lang w:val="ru-RU" w:eastAsia="ru-RU" w:bidi="ar-SA"/>
              </w:rPr>
              <w:t xml:space="preserve"> </w:t>
            </w:r>
            <w:proofErr w:type="spellStart"/>
            <w:r w:rsidRPr="005B01E1">
              <w:rPr>
                <w:rFonts w:ascii="Times New Roman" w:eastAsia="Times New Roman" w:hAnsi="Times New Roman" w:cs="Times New Roman"/>
                <w:kern w:val="0"/>
                <w:lang w:val="ru-RU" w:eastAsia="ru-RU" w:bidi="ar-SA"/>
              </w:rPr>
              <w:t>від</w:t>
            </w:r>
            <w:proofErr w:type="spellEnd"/>
            <w:r w:rsidRPr="005B01E1">
              <w:rPr>
                <w:rFonts w:ascii="Times New Roman" w:eastAsia="Times New Roman" w:hAnsi="Times New Roman" w:cs="Times New Roman"/>
                <w:kern w:val="0"/>
                <w:lang w:val="ru-RU" w:eastAsia="ru-RU" w:bidi="ar-SA"/>
              </w:rPr>
              <w:t xml:space="preserve">  “</w:t>
            </w:r>
            <w:r w:rsidRPr="005B01E1">
              <w:rPr>
                <w:rFonts w:ascii="Times New Roman" w:eastAsia="Times New Roman" w:hAnsi="Times New Roman" w:cs="Times New Roman"/>
                <w:kern w:val="0"/>
                <w:u w:val="single"/>
                <w:lang w:val="ru-RU" w:eastAsia="ru-RU" w:bidi="ar-SA"/>
              </w:rPr>
              <w:t>25</w:t>
            </w:r>
            <w:r w:rsidRPr="005B01E1">
              <w:rPr>
                <w:rFonts w:ascii="Times New Roman" w:eastAsia="Times New Roman" w:hAnsi="Times New Roman" w:cs="Times New Roman"/>
                <w:kern w:val="0"/>
                <w:lang w:val="ru-RU" w:eastAsia="ru-RU" w:bidi="ar-SA"/>
              </w:rPr>
              <w:t xml:space="preserve">” </w:t>
            </w:r>
            <w:r w:rsidRPr="005B01E1">
              <w:rPr>
                <w:rFonts w:ascii="Times New Roman" w:eastAsia="Times New Roman" w:hAnsi="Times New Roman" w:cs="Times New Roman"/>
                <w:kern w:val="0"/>
                <w:u w:val="single"/>
                <w:lang w:val="ru-RU" w:eastAsia="ru-RU" w:bidi="ar-SA"/>
              </w:rPr>
              <w:t>серпня</w:t>
            </w:r>
            <w:r w:rsidRPr="005B01E1">
              <w:rPr>
                <w:rFonts w:ascii="Times New Roman" w:eastAsia="Times New Roman" w:hAnsi="Times New Roman" w:cs="Times New Roman"/>
                <w:kern w:val="0"/>
                <w:lang w:val="ru-RU" w:eastAsia="ru-RU" w:bidi="ar-SA"/>
              </w:rPr>
              <w:t>_</w:t>
            </w:r>
            <w:r w:rsidRPr="005B01E1">
              <w:rPr>
                <w:rFonts w:ascii="Times New Roman" w:eastAsia="Times New Roman" w:hAnsi="Times New Roman" w:cs="Times New Roman"/>
                <w:kern w:val="0"/>
                <w:u w:val="single"/>
                <w:lang w:val="ru-RU" w:eastAsia="ru-RU" w:bidi="ar-SA"/>
              </w:rPr>
              <w:t>2025</w:t>
            </w:r>
            <w:r w:rsidRPr="005B01E1">
              <w:rPr>
                <w:rFonts w:ascii="Times New Roman" w:eastAsia="Times New Roman" w:hAnsi="Times New Roman" w:cs="Times New Roman"/>
                <w:kern w:val="0"/>
                <w:lang w:val="ru-RU" w:eastAsia="ru-RU" w:bidi="ar-SA"/>
              </w:rPr>
              <w:t xml:space="preserve"> р.</w:t>
            </w:r>
          </w:p>
          <w:p w:rsidR="005B01E1" w:rsidRPr="005B01E1" w:rsidRDefault="005B01E1" w:rsidP="005B01E1">
            <w:pPr>
              <w:widowControl/>
              <w:suppressAutoHyphens w:val="0"/>
              <w:spacing w:line="276" w:lineRule="auto"/>
              <w:rPr>
                <w:rFonts w:ascii="Times New Roman" w:eastAsia="Times New Roman" w:hAnsi="Times New Roman" w:cs="Times New Roman"/>
                <w:kern w:val="0"/>
                <w:lang w:val="ru-RU" w:eastAsia="ru-RU" w:bidi="ar-SA"/>
              </w:rPr>
            </w:pPr>
            <w:proofErr w:type="spellStart"/>
            <w:r w:rsidRPr="005B01E1">
              <w:rPr>
                <w:rFonts w:ascii="Times New Roman" w:eastAsia="Times New Roman" w:hAnsi="Times New Roman" w:cs="Times New Roman"/>
                <w:kern w:val="0"/>
                <w:lang w:val="ru-RU" w:eastAsia="ru-RU" w:bidi="ar-SA"/>
              </w:rPr>
              <w:t>Завідувач</w:t>
            </w:r>
            <w:proofErr w:type="spellEnd"/>
            <w:r w:rsidRPr="005B01E1">
              <w:rPr>
                <w:rFonts w:ascii="Times New Roman" w:eastAsia="Times New Roman" w:hAnsi="Times New Roman" w:cs="Times New Roman"/>
                <w:kern w:val="0"/>
                <w:lang w:val="ru-RU" w:eastAsia="ru-RU" w:bidi="ar-SA"/>
              </w:rPr>
              <w:t xml:space="preserve"> </w:t>
            </w:r>
            <w:proofErr w:type="spellStart"/>
            <w:r w:rsidRPr="005B01E1">
              <w:rPr>
                <w:rFonts w:ascii="Times New Roman" w:eastAsia="Times New Roman" w:hAnsi="Times New Roman" w:cs="Times New Roman"/>
                <w:kern w:val="0"/>
                <w:lang w:val="ru-RU" w:eastAsia="ru-RU" w:bidi="ar-SA"/>
              </w:rPr>
              <w:t>кафедри</w:t>
            </w:r>
            <w:proofErr w:type="spellEnd"/>
            <w:r w:rsidRPr="005B01E1">
              <w:t xml:space="preserve"> </w:t>
            </w:r>
            <w:proofErr w:type="spellStart"/>
            <w:r w:rsidRPr="005B01E1">
              <w:rPr>
                <w:rFonts w:ascii="Times New Roman" w:eastAsia="Times New Roman" w:hAnsi="Times New Roman" w:cs="Times New Roman"/>
                <w:kern w:val="0"/>
                <w:u w:val="single"/>
                <w:lang w:val="ru-RU" w:eastAsia="ru-RU" w:bidi="ar-SA"/>
              </w:rPr>
              <w:t>бізнес-адміністрування</w:t>
            </w:r>
            <w:proofErr w:type="spellEnd"/>
            <w:r w:rsidRPr="005B01E1">
              <w:rPr>
                <w:rFonts w:ascii="Times New Roman" w:eastAsia="Times New Roman" w:hAnsi="Times New Roman" w:cs="Times New Roman"/>
                <w:kern w:val="0"/>
                <w:u w:val="single"/>
                <w:lang w:val="ru-RU" w:eastAsia="ru-RU" w:bidi="ar-SA"/>
              </w:rPr>
              <w:t xml:space="preserve"> і менеджменту </w:t>
            </w:r>
            <w:proofErr w:type="spellStart"/>
            <w:r w:rsidRPr="005B01E1">
              <w:rPr>
                <w:rFonts w:ascii="Times New Roman" w:eastAsia="Times New Roman" w:hAnsi="Times New Roman" w:cs="Times New Roman"/>
                <w:kern w:val="0"/>
                <w:u w:val="single"/>
                <w:lang w:val="ru-RU" w:eastAsia="ru-RU" w:bidi="ar-SA"/>
              </w:rPr>
              <w:t>зовнішньоекономічної</w:t>
            </w:r>
            <w:proofErr w:type="spellEnd"/>
            <w:r w:rsidRPr="005B01E1">
              <w:rPr>
                <w:rFonts w:ascii="Times New Roman" w:eastAsia="Times New Roman" w:hAnsi="Times New Roman" w:cs="Times New Roman"/>
                <w:kern w:val="0"/>
                <w:u w:val="single"/>
                <w:lang w:val="ru-RU" w:eastAsia="ru-RU" w:bidi="ar-SA"/>
              </w:rPr>
              <w:t xml:space="preserve"> </w:t>
            </w:r>
            <w:proofErr w:type="spellStart"/>
            <w:r w:rsidRPr="005B01E1">
              <w:rPr>
                <w:rFonts w:ascii="Times New Roman" w:eastAsia="Times New Roman" w:hAnsi="Times New Roman" w:cs="Times New Roman"/>
                <w:kern w:val="0"/>
                <w:u w:val="single"/>
                <w:lang w:val="ru-RU" w:eastAsia="ru-RU" w:bidi="ar-SA"/>
              </w:rPr>
              <w:t>діяльності</w:t>
            </w:r>
            <w:proofErr w:type="spellEnd"/>
          </w:p>
          <w:p w:rsidR="005B01E1" w:rsidRPr="005B01E1" w:rsidRDefault="005B01E1" w:rsidP="005B01E1">
            <w:pPr>
              <w:widowControl/>
              <w:suppressAutoHyphens w:val="0"/>
              <w:spacing w:line="276" w:lineRule="auto"/>
              <w:jc w:val="center"/>
              <w:rPr>
                <w:rFonts w:ascii="Times New Roman" w:eastAsia="Times New Roman" w:hAnsi="Times New Roman" w:cs="Times New Roman"/>
                <w:kern w:val="0"/>
                <w:lang w:val="ru-RU" w:eastAsia="ru-RU" w:bidi="ar-SA"/>
              </w:rPr>
            </w:pPr>
            <w:r w:rsidRPr="005B01E1">
              <w:rPr>
                <w:rFonts w:ascii="Times New Roman" w:eastAsia="Times New Roman" w:hAnsi="Times New Roman" w:cs="Times New Roman"/>
                <w:kern w:val="0"/>
                <w:lang w:val="ru-RU" w:eastAsia="ru-RU" w:bidi="ar-SA"/>
              </w:rPr>
              <w:t>___________________</w:t>
            </w:r>
            <w:r w:rsidRPr="005B01E1">
              <w:rPr>
                <w:rFonts w:ascii="Times New Roman" w:eastAsia="Times New Roman" w:hAnsi="Times New Roman" w:cs="Times New Roman"/>
                <w:kern w:val="0"/>
                <w:sz w:val="28"/>
                <w:szCs w:val="28"/>
                <w:lang w:val="ru-RU" w:eastAsia="ru-RU" w:bidi="ar-SA"/>
              </w:rPr>
              <w:t xml:space="preserve"> Д.Т. </w:t>
            </w:r>
            <w:proofErr w:type="spellStart"/>
            <w:r w:rsidRPr="005B01E1">
              <w:rPr>
                <w:rFonts w:ascii="Times New Roman" w:eastAsia="Times New Roman" w:hAnsi="Times New Roman" w:cs="Times New Roman"/>
                <w:kern w:val="0"/>
                <w:sz w:val="28"/>
                <w:szCs w:val="28"/>
                <w:lang w:val="ru-RU" w:eastAsia="ru-RU" w:bidi="ar-SA"/>
              </w:rPr>
              <w:t>Бікулов</w:t>
            </w:r>
            <w:proofErr w:type="spellEnd"/>
          </w:p>
          <w:p w:rsidR="005B01E1" w:rsidRPr="005B01E1" w:rsidRDefault="005B01E1" w:rsidP="005B01E1">
            <w:pPr>
              <w:suppressAutoHyphens w:val="0"/>
              <w:autoSpaceDE w:val="0"/>
              <w:autoSpaceDN w:val="0"/>
              <w:spacing w:line="276" w:lineRule="auto"/>
              <w:jc w:val="center"/>
              <w:rPr>
                <w:rFonts w:ascii="Times New Roman" w:eastAsia="Times New Roman" w:hAnsi="Times New Roman" w:cs="Times New Roman"/>
                <w:kern w:val="0"/>
                <w:vertAlign w:val="superscript"/>
                <w:lang w:val="ru-RU" w:eastAsia="en-US" w:bidi="ar-SA"/>
              </w:rPr>
            </w:pPr>
          </w:p>
        </w:tc>
        <w:tc>
          <w:tcPr>
            <w:tcW w:w="4745" w:type="dxa"/>
            <w:hideMark/>
          </w:tcPr>
          <w:p w:rsidR="005B01E1" w:rsidRPr="005B01E1" w:rsidRDefault="005B01E1" w:rsidP="005B01E1">
            <w:pPr>
              <w:widowControl/>
              <w:suppressAutoHyphens w:val="0"/>
              <w:spacing w:line="276" w:lineRule="auto"/>
              <w:rPr>
                <w:rFonts w:ascii="Times New Roman" w:eastAsia="Times New Roman" w:hAnsi="Times New Roman" w:cs="Times New Roman"/>
                <w:kern w:val="0"/>
                <w:lang w:val="ru-RU" w:eastAsia="ru-RU" w:bidi="ar-SA"/>
              </w:rPr>
            </w:pPr>
          </w:p>
          <w:p w:rsidR="005B01E1" w:rsidRPr="005B01E1" w:rsidRDefault="005B01E1" w:rsidP="005B01E1">
            <w:pPr>
              <w:widowControl/>
              <w:suppressAutoHyphens w:val="0"/>
              <w:spacing w:line="276" w:lineRule="auto"/>
              <w:rPr>
                <w:rFonts w:ascii="Times New Roman" w:eastAsia="Times New Roman" w:hAnsi="Times New Roman" w:cs="Times New Roman"/>
                <w:kern w:val="0"/>
                <w:lang w:val="ru-RU" w:eastAsia="ru-RU" w:bidi="ar-SA"/>
              </w:rPr>
            </w:pPr>
          </w:p>
          <w:p w:rsidR="005B01E1" w:rsidRPr="005B01E1" w:rsidRDefault="005B01E1" w:rsidP="005B01E1">
            <w:pPr>
              <w:widowControl/>
              <w:suppressAutoHyphens w:val="0"/>
              <w:spacing w:line="276" w:lineRule="auto"/>
              <w:rPr>
                <w:rFonts w:ascii="Times New Roman" w:eastAsia="Times New Roman" w:hAnsi="Times New Roman" w:cs="Times New Roman"/>
                <w:kern w:val="0"/>
                <w:lang w:val="ru-RU" w:eastAsia="ru-RU" w:bidi="ar-SA"/>
              </w:rPr>
            </w:pPr>
          </w:p>
          <w:p w:rsidR="005B01E1" w:rsidRPr="005B01E1" w:rsidRDefault="005B01E1" w:rsidP="005B01E1">
            <w:pPr>
              <w:widowControl/>
              <w:suppressAutoHyphens w:val="0"/>
              <w:spacing w:line="276" w:lineRule="auto"/>
              <w:rPr>
                <w:rFonts w:ascii="Times New Roman" w:eastAsia="Times New Roman" w:hAnsi="Times New Roman" w:cs="Times New Roman"/>
                <w:kern w:val="0"/>
                <w:lang w:val="ru-RU" w:eastAsia="ru-RU" w:bidi="ar-SA"/>
              </w:rPr>
            </w:pPr>
          </w:p>
          <w:p w:rsidR="005B01E1" w:rsidRPr="005B01E1" w:rsidRDefault="005B01E1" w:rsidP="005B01E1">
            <w:pPr>
              <w:widowControl/>
              <w:suppressAutoHyphens w:val="0"/>
              <w:spacing w:line="276" w:lineRule="auto"/>
              <w:rPr>
                <w:rFonts w:ascii="Times New Roman" w:eastAsia="Times New Roman" w:hAnsi="Times New Roman" w:cs="Times New Roman"/>
                <w:kern w:val="0"/>
                <w:lang w:val="ru-RU" w:eastAsia="ru-RU" w:bidi="ar-SA"/>
              </w:rPr>
            </w:pPr>
          </w:p>
          <w:p w:rsidR="005B01E1" w:rsidRPr="005B01E1" w:rsidRDefault="005B01E1" w:rsidP="005B01E1">
            <w:pPr>
              <w:widowControl/>
              <w:suppressAutoHyphens w:val="0"/>
              <w:spacing w:line="276" w:lineRule="auto"/>
              <w:rPr>
                <w:rFonts w:ascii="Times New Roman" w:eastAsia="Times New Roman" w:hAnsi="Times New Roman" w:cs="Times New Roman"/>
                <w:kern w:val="0"/>
                <w:lang w:val="ru-RU" w:eastAsia="ru-RU" w:bidi="ar-SA"/>
              </w:rPr>
            </w:pPr>
          </w:p>
          <w:p w:rsidR="005B01E1" w:rsidRPr="005B01E1" w:rsidRDefault="005B01E1" w:rsidP="005B01E1">
            <w:pPr>
              <w:widowControl/>
              <w:suppressAutoHyphens w:val="0"/>
              <w:spacing w:line="276" w:lineRule="auto"/>
              <w:rPr>
                <w:rFonts w:ascii="Times New Roman" w:eastAsia="Times New Roman" w:hAnsi="Times New Roman" w:cs="Times New Roman"/>
                <w:kern w:val="0"/>
                <w:lang w:val="ru-RU" w:eastAsia="ru-RU" w:bidi="ar-SA"/>
              </w:rPr>
            </w:pPr>
          </w:p>
          <w:p w:rsidR="005B01E1" w:rsidRPr="005B01E1" w:rsidRDefault="005B01E1" w:rsidP="005B01E1">
            <w:pPr>
              <w:widowControl/>
              <w:suppressAutoHyphens w:val="0"/>
              <w:spacing w:line="276" w:lineRule="auto"/>
              <w:rPr>
                <w:rFonts w:ascii="Times New Roman" w:eastAsia="Times New Roman" w:hAnsi="Times New Roman" w:cs="Times New Roman"/>
                <w:kern w:val="0"/>
                <w:lang w:val="ru-RU" w:eastAsia="ru-RU" w:bidi="ar-SA"/>
              </w:rPr>
            </w:pPr>
            <w:r w:rsidRPr="005B01E1">
              <w:rPr>
                <w:rFonts w:ascii="Times New Roman" w:eastAsia="Times New Roman" w:hAnsi="Times New Roman" w:cs="Times New Roman"/>
                <w:kern w:val="0"/>
                <w:lang w:val="ru-RU" w:eastAsia="ru-RU" w:bidi="ar-SA"/>
              </w:rPr>
              <w:t xml:space="preserve">       </w:t>
            </w:r>
            <w:proofErr w:type="spellStart"/>
            <w:r w:rsidRPr="005B01E1">
              <w:rPr>
                <w:rFonts w:ascii="Times New Roman" w:eastAsia="Times New Roman" w:hAnsi="Times New Roman" w:cs="Times New Roman"/>
                <w:kern w:val="0"/>
                <w:lang w:val="ru-RU" w:eastAsia="ru-RU" w:bidi="ar-SA"/>
              </w:rPr>
              <w:t>Погоджено</w:t>
            </w:r>
            <w:proofErr w:type="spellEnd"/>
            <w:r w:rsidRPr="005B01E1">
              <w:rPr>
                <w:rFonts w:ascii="Times New Roman" w:eastAsia="Times New Roman" w:hAnsi="Times New Roman" w:cs="Times New Roman"/>
                <w:kern w:val="0"/>
                <w:lang w:val="ru-RU" w:eastAsia="ru-RU" w:bidi="ar-SA"/>
              </w:rPr>
              <w:t xml:space="preserve"> </w:t>
            </w:r>
          </w:p>
          <w:p w:rsidR="005B01E1" w:rsidRPr="005B01E1" w:rsidRDefault="005B01E1" w:rsidP="005B01E1">
            <w:pPr>
              <w:widowControl/>
              <w:suppressAutoHyphens w:val="0"/>
              <w:spacing w:line="276" w:lineRule="auto"/>
              <w:rPr>
                <w:rFonts w:ascii="Times New Roman" w:eastAsia="Times New Roman" w:hAnsi="Times New Roman" w:cs="Times New Roman"/>
                <w:kern w:val="0"/>
                <w:lang w:val="ru-RU" w:eastAsia="ru-RU" w:bidi="ar-SA"/>
              </w:rPr>
            </w:pPr>
            <w:r w:rsidRPr="005B01E1">
              <w:rPr>
                <w:rFonts w:ascii="Times New Roman" w:eastAsia="Times New Roman" w:hAnsi="Times New Roman" w:cs="Times New Roman"/>
                <w:kern w:val="0"/>
                <w:lang w:val="ru-RU" w:eastAsia="ru-RU" w:bidi="ar-SA"/>
              </w:rPr>
              <w:t xml:space="preserve">       Гарант </w:t>
            </w:r>
            <w:proofErr w:type="spellStart"/>
            <w:r w:rsidRPr="005B01E1">
              <w:rPr>
                <w:rFonts w:ascii="Times New Roman" w:eastAsia="Times New Roman" w:hAnsi="Times New Roman" w:cs="Times New Roman"/>
                <w:kern w:val="0"/>
                <w:lang w:val="ru-RU" w:eastAsia="ru-RU" w:bidi="ar-SA"/>
              </w:rPr>
              <w:t>освітньо-професійної</w:t>
            </w:r>
            <w:proofErr w:type="spellEnd"/>
            <w:r w:rsidRPr="005B01E1">
              <w:rPr>
                <w:rFonts w:ascii="Times New Roman" w:eastAsia="Times New Roman" w:hAnsi="Times New Roman" w:cs="Times New Roman"/>
                <w:kern w:val="0"/>
                <w:lang w:val="ru-RU" w:eastAsia="ru-RU" w:bidi="ar-SA"/>
              </w:rPr>
              <w:t xml:space="preserve"> </w:t>
            </w:r>
            <w:proofErr w:type="spellStart"/>
            <w:r w:rsidRPr="005B01E1">
              <w:rPr>
                <w:rFonts w:ascii="Times New Roman" w:eastAsia="Times New Roman" w:hAnsi="Times New Roman" w:cs="Times New Roman"/>
                <w:kern w:val="0"/>
                <w:lang w:val="ru-RU" w:eastAsia="ru-RU" w:bidi="ar-SA"/>
              </w:rPr>
              <w:t>програми</w:t>
            </w:r>
            <w:proofErr w:type="spellEnd"/>
          </w:p>
          <w:p w:rsidR="005B01E1" w:rsidRPr="005B01E1" w:rsidRDefault="005B01E1" w:rsidP="005B01E1">
            <w:pPr>
              <w:widowControl/>
              <w:suppressAutoHyphens w:val="0"/>
              <w:spacing w:line="276" w:lineRule="auto"/>
              <w:ind w:firstLine="419"/>
              <w:rPr>
                <w:rFonts w:ascii="Times New Roman" w:eastAsia="Times New Roman" w:hAnsi="Times New Roman" w:cs="Times New Roman"/>
                <w:kern w:val="0"/>
                <w:sz w:val="28"/>
                <w:szCs w:val="28"/>
                <w:lang w:val="ru-RU" w:eastAsia="ru-RU" w:bidi="ar-SA"/>
              </w:rPr>
            </w:pPr>
            <w:r w:rsidRPr="005B01E1">
              <w:rPr>
                <w:rFonts w:ascii="Times New Roman" w:eastAsia="Times New Roman" w:hAnsi="Times New Roman" w:cs="Times New Roman"/>
                <w:kern w:val="0"/>
                <w:sz w:val="28"/>
                <w:szCs w:val="28"/>
                <w:lang w:val="ru-RU" w:eastAsia="ru-RU" w:bidi="ar-SA"/>
              </w:rPr>
              <w:t xml:space="preserve"> ________________С.В. Маркова</w:t>
            </w:r>
          </w:p>
          <w:p w:rsidR="005B01E1" w:rsidRPr="005B01E1" w:rsidRDefault="005B01E1" w:rsidP="005B01E1">
            <w:pPr>
              <w:widowControl/>
              <w:suppressAutoHyphens w:val="0"/>
              <w:spacing w:line="276" w:lineRule="auto"/>
              <w:rPr>
                <w:rFonts w:ascii="Times New Roman" w:eastAsia="Times New Roman" w:hAnsi="Times New Roman" w:cs="Times New Roman"/>
                <w:kern w:val="0"/>
                <w:lang w:val="ru-RU" w:eastAsia="en-US" w:bidi="ar-SA"/>
              </w:rPr>
            </w:pPr>
          </w:p>
        </w:tc>
      </w:tr>
    </w:tbl>
    <w:p w:rsidR="005B01E1" w:rsidRPr="005B01E1" w:rsidRDefault="005B01E1" w:rsidP="005B01E1">
      <w:pPr>
        <w:widowControl/>
        <w:suppressAutoHyphens w:val="0"/>
        <w:jc w:val="center"/>
        <w:rPr>
          <w:rFonts w:ascii="Times New Roman" w:eastAsia="Times New Roman" w:hAnsi="Times New Roman" w:cs="Times New Roman"/>
          <w:kern w:val="0"/>
          <w:sz w:val="28"/>
          <w:szCs w:val="28"/>
          <w:lang w:val="ru-RU" w:eastAsia="ru-RU" w:bidi="ar-SA"/>
        </w:rPr>
      </w:pPr>
    </w:p>
    <w:p w:rsidR="005B01E1" w:rsidRPr="005B01E1" w:rsidRDefault="005B01E1" w:rsidP="005B01E1">
      <w:pPr>
        <w:widowControl/>
        <w:suppressAutoHyphens w:val="0"/>
        <w:jc w:val="center"/>
        <w:rPr>
          <w:rFonts w:ascii="Times New Roman" w:hAnsi="Times New Roman" w:cs="Times New Roman"/>
        </w:rPr>
      </w:pPr>
      <w:r w:rsidRPr="005B01E1">
        <w:rPr>
          <w:rFonts w:ascii="Times New Roman" w:eastAsia="Times New Roman" w:hAnsi="Times New Roman" w:cs="Times New Roman"/>
          <w:kern w:val="0"/>
          <w:sz w:val="28"/>
          <w:szCs w:val="28"/>
          <w:lang w:val="ru-RU" w:eastAsia="ru-RU" w:bidi="ar-SA"/>
        </w:rPr>
        <w:t xml:space="preserve">2025 </w:t>
      </w:r>
      <w:proofErr w:type="spellStart"/>
      <w:proofErr w:type="gramStart"/>
      <w:r w:rsidRPr="005B01E1">
        <w:rPr>
          <w:rFonts w:ascii="Times New Roman" w:eastAsia="Times New Roman" w:hAnsi="Times New Roman" w:cs="Times New Roman"/>
          <w:kern w:val="0"/>
          <w:sz w:val="28"/>
          <w:szCs w:val="28"/>
          <w:lang w:val="ru-RU" w:eastAsia="ru-RU" w:bidi="ar-SA"/>
        </w:rPr>
        <w:t>р</w:t>
      </w:r>
      <w:proofErr w:type="gramEnd"/>
      <w:r w:rsidRPr="005B01E1">
        <w:rPr>
          <w:rFonts w:ascii="Times New Roman" w:eastAsia="Times New Roman" w:hAnsi="Times New Roman" w:cs="Times New Roman"/>
          <w:kern w:val="0"/>
          <w:sz w:val="28"/>
          <w:szCs w:val="28"/>
          <w:lang w:val="ru-RU" w:eastAsia="ru-RU" w:bidi="ar-SA"/>
        </w:rPr>
        <w:t>ік</w:t>
      </w:r>
      <w:proofErr w:type="spellEnd"/>
    </w:p>
    <w:p w:rsidR="00B56C83" w:rsidRPr="001B1978" w:rsidRDefault="00331DDF" w:rsidP="00331DDF">
      <w:pPr>
        <w:rPr>
          <w:rFonts w:ascii="Times New Roman" w:hAnsi="Times New Roman" w:cs="Times New Roman"/>
          <w:bCs/>
          <w:lang w:val="ru-RU"/>
        </w:rPr>
      </w:pPr>
      <w:r w:rsidRPr="001B1978">
        <w:rPr>
          <w:rFonts w:ascii="Times New Roman Полужирный" w:eastAsia="Times New Roman" w:hAnsi="Times New Roman Полужирный" w:cs="Times New Roman" w:hint="eastAsia"/>
          <w:b/>
          <w:bCs/>
          <w:kern w:val="0"/>
          <w:sz w:val="28"/>
          <w:szCs w:val="28"/>
          <w:lang w:val="ru-RU" w:eastAsia="ru-RU" w:bidi="ar-SA"/>
        </w:rPr>
        <w:br w:type="page"/>
      </w:r>
      <w:r w:rsidR="00B56C83" w:rsidRPr="001B1978">
        <w:rPr>
          <w:rFonts w:ascii="Times New Roman" w:hAnsi="Times New Roman" w:cs="Times New Roman"/>
          <w:b/>
          <w:bCs/>
        </w:rPr>
        <w:lastRenderedPageBreak/>
        <w:t xml:space="preserve">Зв`язок з викладачем: </w:t>
      </w:r>
      <w:proofErr w:type="spellStart"/>
      <w:r w:rsidR="00A56693" w:rsidRPr="001B1978">
        <w:rPr>
          <w:rFonts w:ascii="Times New Roman" w:hAnsi="Times New Roman" w:cs="Times New Roman"/>
          <w:bCs/>
        </w:rPr>
        <w:t>к.е.н</w:t>
      </w:r>
      <w:proofErr w:type="spellEnd"/>
      <w:r w:rsidR="00A56693" w:rsidRPr="001B1978">
        <w:rPr>
          <w:rFonts w:ascii="Times New Roman" w:hAnsi="Times New Roman" w:cs="Times New Roman"/>
          <w:bCs/>
        </w:rPr>
        <w:t xml:space="preserve">., доц. </w:t>
      </w:r>
      <w:proofErr w:type="spellStart"/>
      <w:r w:rsidR="00A56693" w:rsidRPr="001B1978">
        <w:rPr>
          <w:rFonts w:ascii="Times New Roman" w:hAnsi="Times New Roman" w:cs="Times New Roman"/>
          <w:bCs/>
        </w:rPr>
        <w:t>Хацер</w:t>
      </w:r>
      <w:proofErr w:type="spellEnd"/>
      <w:r w:rsidR="00A56693" w:rsidRPr="001B1978">
        <w:rPr>
          <w:rFonts w:ascii="Times New Roman" w:hAnsi="Times New Roman" w:cs="Times New Roman"/>
          <w:bCs/>
        </w:rPr>
        <w:t xml:space="preserve"> Максим Володимирович</w:t>
      </w:r>
      <w:r w:rsidR="00A56693" w:rsidRPr="001B1978">
        <w:rPr>
          <w:rFonts w:ascii="Times New Roman" w:hAnsi="Times New Roman" w:cs="Times New Roman"/>
          <w:bCs/>
          <w:lang w:val="ru-RU"/>
        </w:rPr>
        <w:t>/</w:t>
      </w:r>
    </w:p>
    <w:p w:rsidR="00B56C83" w:rsidRPr="001B1978" w:rsidRDefault="00B56C83" w:rsidP="00B56C83">
      <w:pPr>
        <w:rPr>
          <w:rFonts w:ascii="Times New Roman" w:hAnsi="Times New Roman" w:cs="Times New Roman"/>
          <w:lang w:val="ru-RU"/>
        </w:rPr>
      </w:pPr>
      <w:r w:rsidRPr="001B1978">
        <w:rPr>
          <w:rFonts w:ascii="Times New Roman" w:hAnsi="Times New Roman" w:cs="Times New Roman"/>
          <w:b/>
        </w:rPr>
        <w:t>E-</w:t>
      </w:r>
      <w:proofErr w:type="spellStart"/>
      <w:r w:rsidRPr="001B1978">
        <w:rPr>
          <w:rFonts w:ascii="Times New Roman" w:hAnsi="Times New Roman" w:cs="Times New Roman"/>
          <w:b/>
        </w:rPr>
        <w:t>mail</w:t>
      </w:r>
      <w:proofErr w:type="spellEnd"/>
      <w:r w:rsidRPr="001B1978">
        <w:rPr>
          <w:rFonts w:ascii="Times New Roman" w:hAnsi="Times New Roman" w:cs="Times New Roman"/>
          <w:b/>
        </w:rPr>
        <w:t>:</w:t>
      </w:r>
      <w:r w:rsidR="00A56693" w:rsidRPr="001B1978">
        <w:rPr>
          <w:rFonts w:ascii="Times New Roman" w:hAnsi="Times New Roman" w:cs="Times New Roman"/>
          <w:b/>
        </w:rPr>
        <w:t xml:space="preserve"> </w:t>
      </w:r>
      <w:r w:rsidR="00A56693" w:rsidRPr="001B1978">
        <w:rPr>
          <w:rFonts w:ascii="Times New Roman" w:hAnsi="Times New Roman" w:cs="Times New Roman"/>
          <w:lang w:val="en-US"/>
        </w:rPr>
        <w:t>max</w:t>
      </w:r>
      <w:r w:rsidR="00A56693" w:rsidRPr="001B1978">
        <w:rPr>
          <w:rFonts w:ascii="Times New Roman" w:hAnsi="Times New Roman" w:cs="Times New Roman"/>
          <w:lang w:val="ru-RU"/>
        </w:rPr>
        <w:t>.</w:t>
      </w:r>
      <w:proofErr w:type="spellStart"/>
      <w:r w:rsidR="00A56693" w:rsidRPr="001B1978">
        <w:rPr>
          <w:rFonts w:ascii="Times New Roman" w:hAnsi="Times New Roman" w:cs="Times New Roman"/>
          <w:lang w:val="en-US"/>
        </w:rPr>
        <w:t>kh</w:t>
      </w:r>
      <w:proofErr w:type="spellEnd"/>
      <w:r w:rsidR="00A56693" w:rsidRPr="001B1978">
        <w:rPr>
          <w:rFonts w:ascii="Times New Roman" w:hAnsi="Times New Roman" w:cs="Times New Roman"/>
          <w:lang w:val="ru-RU"/>
        </w:rPr>
        <w:t>@</w:t>
      </w:r>
      <w:proofErr w:type="spellStart"/>
      <w:r w:rsidR="00A56693" w:rsidRPr="001B1978">
        <w:rPr>
          <w:rFonts w:ascii="Times New Roman" w:hAnsi="Times New Roman" w:cs="Times New Roman"/>
          <w:lang w:val="en-US"/>
        </w:rPr>
        <w:t>ukr</w:t>
      </w:r>
      <w:proofErr w:type="spellEnd"/>
      <w:r w:rsidR="00A56693" w:rsidRPr="001B1978">
        <w:rPr>
          <w:rFonts w:ascii="Times New Roman" w:hAnsi="Times New Roman" w:cs="Times New Roman"/>
          <w:lang w:val="ru-RU"/>
        </w:rPr>
        <w:t>.</w:t>
      </w:r>
      <w:r w:rsidR="00A56693" w:rsidRPr="001B1978">
        <w:rPr>
          <w:rFonts w:ascii="Times New Roman" w:hAnsi="Times New Roman" w:cs="Times New Roman"/>
          <w:lang w:val="en-US"/>
        </w:rPr>
        <w:t>net</w:t>
      </w:r>
    </w:p>
    <w:p w:rsidR="00B56C83" w:rsidRPr="001B1978" w:rsidRDefault="00B56C83" w:rsidP="00B56C83">
      <w:pPr>
        <w:rPr>
          <w:rFonts w:ascii="Times New Roman" w:hAnsi="Times New Roman" w:cs="Times New Roman"/>
        </w:rPr>
      </w:pPr>
      <w:proofErr w:type="spellStart"/>
      <w:r w:rsidRPr="001B1978">
        <w:rPr>
          <w:rFonts w:ascii="Times New Roman" w:hAnsi="Times New Roman" w:cs="Times New Roman"/>
          <w:b/>
        </w:rPr>
        <w:t>Сезн</w:t>
      </w:r>
      <w:proofErr w:type="spellEnd"/>
      <w:r w:rsidRPr="001B1978">
        <w:rPr>
          <w:rFonts w:ascii="Times New Roman" w:hAnsi="Times New Roman" w:cs="Times New Roman"/>
          <w:b/>
        </w:rPr>
        <w:t xml:space="preserve"> ЗНУ повідомлення: </w:t>
      </w:r>
      <w:r w:rsidR="005E60D4" w:rsidRPr="005E60D4">
        <w:rPr>
          <w:rFonts w:ascii="Times New Roman" w:hAnsi="Times New Roman" w:cs="Times New Roman"/>
        </w:rPr>
        <w:t>https://moodle.znu.edu.ua/course/view.php?id=12798</w:t>
      </w:r>
      <w:r w:rsidR="00A56693" w:rsidRPr="001B1978">
        <w:rPr>
          <w:rFonts w:ascii="Times New Roman" w:hAnsi="Times New Roman" w:cs="Times New Roman"/>
        </w:rPr>
        <w:t>.</w:t>
      </w:r>
    </w:p>
    <w:p w:rsidR="00B56C83" w:rsidRPr="001B1978" w:rsidRDefault="00B56C83" w:rsidP="00B56C83">
      <w:pPr>
        <w:rPr>
          <w:rFonts w:ascii="Times New Roman" w:hAnsi="Times New Roman" w:cs="Times New Roman"/>
        </w:rPr>
      </w:pPr>
      <w:r w:rsidRPr="001B1978">
        <w:rPr>
          <w:rFonts w:ascii="Times New Roman" w:hAnsi="Times New Roman" w:cs="Times New Roman"/>
          <w:b/>
        </w:rPr>
        <w:t>Телефон:</w:t>
      </w:r>
      <w:r w:rsidR="00A56693" w:rsidRPr="001B1978">
        <w:rPr>
          <w:rFonts w:ascii="Times New Roman" w:hAnsi="Times New Roman" w:cs="Times New Roman"/>
          <w:b/>
        </w:rPr>
        <w:t xml:space="preserve"> </w:t>
      </w:r>
      <w:r w:rsidR="00A56693" w:rsidRPr="001B1978">
        <w:rPr>
          <w:rFonts w:ascii="Times New Roman" w:hAnsi="Times New Roman" w:cs="Times New Roman"/>
        </w:rPr>
        <w:t>(061) 289-41-15 (кафедра), (050) 4565627.</w:t>
      </w:r>
    </w:p>
    <w:p w:rsidR="00B56C83" w:rsidRPr="001B1978" w:rsidRDefault="00920433" w:rsidP="00B56C83">
      <w:pPr>
        <w:rPr>
          <w:rFonts w:ascii="Times New Roman" w:hAnsi="Times New Roman" w:cs="Times New Roman"/>
          <w:bCs/>
          <w:i/>
          <w:iCs/>
          <w:sz w:val="22"/>
          <w:szCs w:val="22"/>
        </w:rPr>
      </w:pPr>
      <w:r w:rsidRPr="00920433">
        <w:rPr>
          <w:rFonts w:ascii="Times New Roman" w:hAnsi="Times New Roman" w:cs="Times New Roman"/>
          <w:b/>
        </w:rPr>
        <w:t xml:space="preserve">Інші засоби зв’язку: </w:t>
      </w:r>
      <w:proofErr w:type="spellStart"/>
      <w:r w:rsidRPr="00920433">
        <w:rPr>
          <w:rFonts w:ascii="Times New Roman" w:hAnsi="Times New Roman" w:cs="Times New Roman"/>
          <w:bCs/>
          <w:iCs/>
          <w:sz w:val="22"/>
          <w:szCs w:val="22"/>
        </w:rPr>
        <w:t>Moodle</w:t>
      </w:r>
      <w:proofErr w:type="spellEnd"/>
      <w:r w:rsidRPr="00920433">
        <w:rPr>
          <w:rFonts w:ascii="Times New Roman" w:hAnsi="Times New Roman" w:cs="Times New Roman"/>
          <w:bCs/>
          <w:iCs/>
          <w:sz w:val="22"/>
          <w:szCs w:val="22"/>
        </w:rPr>
        <w:t xml:space="preserve"> (форум курсу, приватні повідомлення)</w:t>
      </w:r>
      <w:r w:rsidRPr="00920433">
        <w:rPr>
          <w:rFonts w:ascii="Times New Roman" w:hAnsi="Times New Roman" w:cs="Times New Roman"/>
        </w:rPr>
        <w:t>.</w:t>
      </w:r>
    </w:p>
    <w:p w:rsidR="00B56C83" w:rsidRPr="001B1978" w:rsidRDefault="00B56C83" w:rsidP="00B56C83">
      <w:pPr>
        <w:rPr>
          <w:rFonts w:ascii="Times New Roman" w:hAnsi="Times New Roman" w:cs="Times New Roman"/>
          <w:sz w:val="22"/>
          <w:szCs w:val="22"/>
        </w:rPr>
      </w:pPr>
      <w:r w:rsidRPr="001B1978">
        <w:rPr>
          <w:rFonts w:ascii="Times New Roman" w:hAnsi="Times New Roman" w:cs="Times New Roman"/>
          <w:b/>
        </w:rPr>
        <w:t>Кафедра:</w:t>
      </w:r>
      <w:r w:rsidR="00A56693" w:rsidRPr="001B1978">
        <w:rPr>
          <w:rFonts w:ascii="Times New Roman" w:hAnsi="Times New Roman" w:cs="Times New Roman"/>
          <w:b/>
        </w:rPr>
        <w:t xml:space="preserve"> </w:t>
      </w:r>
      <w:r w:rsidR="00A56693" w:rsidRPr="001B1978">
        <w:rPr>
          <w:rFonts w:ascii="Times New Roman" w:eastAsia="Times New Roman" w:hAnsi="Times New Roman" w:cs="Times New Roman"/>
          <w:kern w:val="0"/>
          <w:lang w:eastAsia="ru-RU" w:bidi="ar-SA"/>
        </w:rPr>
        <w:t xml:space="preserve">кафедра підприємництва, менеджменту організацій та логістики, </w:t>
      </w:r>
      <w:r w:rsidR="00A56693" w:rsidRPr="001B1978">
        <w:rPr>
          <w:rFonts w:ascii="Times New Roman" w:eastAsia="Times New Roman" w:hAnsi="Times New Roman" w:cs="Times New Roman"/>
          <w:i/>
          <w:iCs/>
          <w:kern w:val="0"/>
          <w:sz w:val="23"/>
          <w:szCs w:val="23"/>
          <w:lang w:eastAsia="ru-RU" w:bidi="ar-SA"/>
        </w:rPr>
        <w:t>VІ корпус, ауд.415.</w:t>
      </w:r>
    </w:p>
    <w:p w:rsidR="00B56C83" w:rsidRPr="001B1978" w:rsidRDefault="00B56C83" w:rsidP="00B56C83">
      <w:pPr>
        <w:rPr>
          <w:rFonts w:ascii="Times New Roman" w:hAnsi="Times New Roman" w:cs="Times New Roman"/>
          <w:b/>
          <w:bCs/>
          <w:sz w:val="28"/>
          <w:szCs w:val="28"/>
        </w:rPr>
      </w:pPr>
    </w:p>
    <w:p w:rsidR="00B56C83" w:rsidRPr="001B1978" w:rsidRDefault="00B56C83" w:rsidP="00B56C83">
      <w:pPr>
        <w:pStyle w:val="a8"/>
        <w:jc w:val="center"/>
        <w:rPr>
          <w:bCs/>
          <w:i/>
          <w:sz w:val="22"/>
          <w:szCs w:val="22"/>
          <w:lang w:val="uk-UA"/>
        </w:rPr>
      </w:pPr>
      <w:r w:rsidRPr="001B1978">
        <w:rPr>
          <w:b/>
          <w:bCs/>
          <w:sz w:val="28"/>
          <w:szCs w:val="28"/>
          <w:lang w:val="uk-UA"/>
        </w:rPr>
        <w:t>1. Опис навчальної дисципліни</w:t>
      </w:r>
      <w:r w:rsidRPr="001B1978">
        <w:rPr>
          <w:bCs/>
          <w:i/>
          <w:sz w:val="22"/>
          <w:szCs w:val="22"/>
          <w:lang w:val="uk-UA"/>
        </w:rPr>
        <w:t xml:space="preserve"> </w:t>
      </w:r>
    </w:p>
    <w:p w:rsidR="00B56C83" w:rsidRPr="001B1978" w:rsidRDefault="00B56C83" w:rsidP="00D537DC">
      <w:pPr>
        <w:ind w:firstLine="709"/>
        <w:jc w:val="both"/>
        <w:rPr>
          <w:rFonts w:ascii="Times New Roman" w:hAnsi="Times New Roman" w:cs="Times New Roman"/>
          <w:bCs/>
        </w:rPr>
      </w:pPr>
      <w:r w:rsidRPr="001B1978">
        <w:rPr>
          <w:rFonts w:ascii="Times New Roman" w:hAnsi="Times New Roman" w:cs="Times New Roman"/>
          <w:b/>
          <w:bCs/>
        </w:rPr>
        <w:t>Метою</w:t>
      </w:r>
      <w:r w:rsidRPr="001B1978">
        <w:rPr>
          <w:rFonts w:ascii="Times New Roman" w:hAnsi="Times New Roman" w:cs="Times New Roman"/>
          <w:bCs/>
        </w:rPr>
        <w:t xml:space="preserve"> вивчення навчальної дисципліни </w:t>
      </w:r>
      <w:r w:rsidR="005E60D4" w:rsidRPr="005E60D4">
        <w:rPr>
          <w:rFonts w:ascii="Times New Roman" w:hAnsi="Times New Roman" w:cs="Times New Roman"/>
          <w:bCs/>
        </w:rPr>
        <w:t>«Дослідження ринку» є отримання знань з теоретико-методологічних, методичних, технологічних і змістовних аспектів організації та виконання досліджень ринку; набуття навичок та умінь використання результатів досліджень ринку для прийняття ефективних організаційних і виробничих рішень.</w:t>
      </w:r>
    </w:p>
    <w:p w:rsidR="00A56693" w:rsidRPr="001B1978" w:rsidRDefault="00A56693" w:rsidP="005E60D4">
      <w:pPr>
        <w:ind w:firstLine="709"/>
        <w:jc w:val="both"/>
        <w:rPr>
          <w:rFonts w:ascii="Times New Roman" w:hAnsi="Times New Roman" w:cs="Times New Roman"/>
          <w:bCs/>
          <w:i/>
        </w:rPr>
      </w:pPr>
      <w:r w:rsidRPr="001B1978">
        <w:rPr>
          <w:rFonts w:ascii="Times New Roman" w:hAnsi="Times New Roman" w:cs="Times New Roman"/>
          <w:b/>
          <w:bCs/>
          <w:i/>
        </w:rPr>
        <w:t xml:space="preserve">Цей курс охоплює широкий спектр тем, пов'язаних з </w:t>
      </w:r>
      <w:r w:rsidR="005E60D4">
        <w:rPr>
          <w:rFonts w:ascii="Times New Roman" w:hAnsi="Times New Roman" w:cs="Times New Roman"/>
          <w:b/>
          <w:bCs/>
          <w:i/>
        </w:rPr>
        <w:t>дослідженням ринків</w:t>
      </w:r>
      <w:r w:rsidRPr="001B1978">
        <w:rPr>
          <w:rFonts w:ascii="Times New Roman" w:hAnsi="Times New Roman" w:cs="Times New Roman"/>
          <w:b/>
          <w:bCs/>
          <w:i/>
        </w:rPr>
        <w:t xml:space="preserve">, зокрема: </w:t>
      </w:r>
      <w:r w:rsidR="005E60D4" w:rsidRPr="005E60D4">
        <w:rPr>
          <w:rFonts w:ascii="Times New Roman" w:hAnsi="Times New Roman" w:cs="Times New Roman"/>
          <w:bCs/>
          <w:i/>
        </w:rPr>
        <w:t>Сутність, ознаки та види ринків</w:t>
      </w:r>
      <w:r w:rsidR="005E60D4">
        <w:rPr>
          <w:rFonts w:ascii="Times New Roman" w:hAnsi="Times New Roman" w:cs="Times New Roman"/>
          <w:bCs/>
          <w:i/>
        </w:rPr>
        <w:t xml:space="preserve">; </w:t>
      </w:r>
      <w:r w:rsidR="005E60D4" w:rsidRPr="005E60D4">
        <w:rPr>
          <w:rFonts w:ascii="Times New Roman" w:hAnsi="Times New Roman" w:cs="Times New Roman"/>
          <w:bCs/>
          <w:i/>
        </w:rPr>
        <w:t>Сутність, поняття та завдання дисципліни «дослідження ринку»</w:t>
      </w:r>
      <w:r w:rsidR="005E60D4">
        <w:rPr>
          <w:rFonts w:ascii="Times New Roman" w:hAnsi="Times New Roman" w:cs="Times New Roman"/>
          <w:bCs/>
          <w:i/>
        </w:rPr>
        <w:t xml:space="preserve">; </w:t>
      </w:r>
      <w:proofErr w:type="spellStart"/>
      <w:r w:rsidR="005E60D4" w:rsidRPr="005E60D4">
        <w:rPr>
          <w:rFonts w:ascii="Times New Roman" w:hAnsi="Times New Roman" w:cs="Times New Roman"/>
          <w:bCs/>
          <w:i/>
        </w:rPr>
        <w:t>Макро-</w:t>
      </w:r>
      <w:proofErr w:type="spellEnd"/>
      <w:r w:rsidR="005E60D4" w:rsidRPr="005E60D4">
        <w:rPr>
          <w:rFonts w:ascii="Times New Roman" w:hAnsi="Times New Roman" w:cs="Times New Roman"/>
          <w:bCs/>
          <w:i/>
        </w:rPr>
        <w:t>, мезо та мікросередовище у дослідженнях ринку</w:t>
      </w:r>
      <w:r w:rsidR="005E60D4">
        <w:rPr>
          <w:rFonts w:ascii="Times New Roman" w:hAnsi="Times New Roman" w:cs="Times New Roman"/>
          <w:bCs/>
          <w:i/>
        </w:rPr>
        <w:t xml:space="preserve">; </w:t>
      </w:r>
      <w:r w:rsidR="005E60D4" w:rsidRPr="005E60D4">
        <w:rPr>
          <w:rFonts w:ascii="Times New Roman" w:hAnsi="Times New Roman" w:cs="Times New Roman"/>
          <w:bCs/>
          <w:i/>
        </w:rPr>
        <w:t>Інформаційні аспекти дослідження ринку</w:t>
      </w:r>
      <w:r w:rsidR="005E60D4">
        <w:rPr>
          <w:rFonts w:ascii="Times New Roman" w:hAnsi="Times New Roman" w:cs="Times New Roman"/>
          <w:bCs/>
          <w:i/>
        </w:rPr>
        <w:t xml:space="preserve">; </w:t>
      </w:r>
      <w:r w:rsidR="005E60D4" w:rsidRPr="005E60D4">
        <w:rPr>
          <w:rFonts w:ascii="Times New Roman" w:hAnsi="Times New Roman" w:cs="Times New Roman"/>
          <w:bCs/>
          <w:i/>
        </w:rPr>
        <w:t>Дослідження місткості ринку та його сегментів</w:t>
      </w:r>
      <w:r w:rsidR="005E60D4">
        <w:rPr>
          <w:rFonts w:ascii="Times New Roman" w:hAnsi="Times New Roman" w:cs="Times New Roman"/>
          <w:bCs/>
          <w:i/>
        </w:rPr>
        <w:t xml:space="preserve">; </w:t>
      </w:r>
      <w:r w:rsidR="005E60D4" w:rsidRPr="005E60D4">
        <w:rPr>
          <w:rFonts w:ascii="Times New Roman" w:hAnsi="Times New Roman" w:cs="Times New Roman"/>
          <w:bCs/>
          <w:i/>
        </w:rPr>
        <w:t>Дослідження кон’юнктури ринку</w:t>
      </w:r>
      <w:r w:rsidR="005E60D4">
        <w:rPr>
          <w:rFonts w:ascii="Times New Roman" w:hAnsi="Times New Roman" w:cs="Times New Roman"/>
          <w:bCs/>
          <w:i/>
        </w:rPr>
        <w:t xml:space="preserve">; </w:t>
      </w:r>
      <w:r w:rsidR="005E60D4" w:rsidRPr="005E60D4">
        <w:rPr>
          <w:rFonts w:ascii="Times New Roman" w:hAnsi="Times New Roman" w:cs="Times New Roman"/>
          <w:bCs/>
          <w:i/>
        </w:rPr>
        <w:t>Дослідження конкурентного середовища та конкурентів</w:t>
      </w:r>
      <w:r w:rsidR="005E60D4">
        <w:rPr>
          <w:rFonts w:ascii="Times New Roman" w:hAnsi="Times New Roman" w:cs="Times New Roman"/>
          <w:bCs/>
          <w:i/>
        </w:rPr>
        <w:t xml:space="preserve">; </w:t>
      </w:r>
      <w:r w:rsidR="005E60D4" w:rsidRPr="005E60D4">
        <w:rPr>
          <w:rFonts w:ascii="Times New Roman" w:hAnsi="Times New Roman" w:cs="Times New Roman"/>
          <w:bCs/>
          <w:i/>
        </w:rPr>
        <w:t>Дослідження динаміки та стійкості розвитку ринку</w:t>
      </w:r>
      <w:r w:rsidR="005E60D4">
        <w:rPr>
          <w:rFonts w:ascii="Times New Roman" w:hAnsi="Times New Roman" w:cs="Times New Roman"/>
          <w:bCs/>
          <w:i/>
        </w:rPr>
        <w:t xml:space="preserve">; </w:t>
      </w:r>
      <w:r w:rsidR="005E60D4" w:rsidRPr="005E60D4">
        <w:rPr>
          <w:rFonts w:ascii="Times New Roman" w:hAnsi="Times New Roman" w:cs="Times New Roman"/>
          <w:bCs/>
          <w:i/>
        </w:rPr>
        <w:t>Місце маркетингу в дослідженні ринку</w:t>
      </w:r>
      <w:r w:rsidR="005E60D4">
        <w:rPr>
          <w:rFonts w:ascii="Times New Roman" w:hAnsi="Times New Roman" w:cs="Times New Roman"/>
          <w:bCs/>
          <w:i/>
        </w:rPr>
        <w:t xml:space="preserve">; </w:t>
      </w:r>
      <w:r w:rsidR="005E60D4" w:rsidRPr="005E60D4">
        <w:rPr>
          <w:rFonts w:ascii="Times New Roman" w:hAnsi="Times New Roman" w:cs="Times New Roman"/>
          <w:bCs/>
          <w:i/>
        </w:rPr>
        <w:t>Форми й типи реакцій ринку на маркетингові дії</w:t>
      </w:r>
      <w:r w:rsidR="005E60D4">
        <w:rPr>
          <w:rFonts w:ascii="Times New Roman" w:hAnsi="Times New Roman" w:cs="Times New Roman"/>
          <w:bCs/>
          <w:i/>
        </w:rPr>
        <w:t>.</w:t>
      </w:r>
    </w:p>
    <w:p w:rsidR="00E507FF" w:rsidRPr="0068686C" w:rsidRDefault="00A56693" w:rsidP="0068686C">
      <w:pPr>
        <w:ind w:firstLine="709"/>
        <w:jc w:val="both"/>
        <w:rPr>
          <w:rFonts w:ascii="Times New Roman" w:hAnsi="Times New Roman" w:cs="Times New Roman"/>
          <w:bCs/>
          <w:i/>
        </w:rPr>
      </w:pPr>
      <w:r w:rsidRPr="0068686C">
        <w:rPr>
          <w:rFonts w:ascii="Times New Roman" w:hAnsi="Times New Roman" w:cs="Times New Roman"/>
          <w:b/>
          <w:bCs/>
          <w:i/>
        </w:rPr>
        <w:t xml:space="preserve">Цей курс є важливим для </w:t>
      </w:r>
      <w:r w:rsidR="002B37A1" w:rsidRPr="0068686C">
        <w:rPr>
          <w:rFonts w:ascii="Times New Roman" w:hAnsi="Times New Roman" w:cs="Times New Roman"/>
          <w:b/>
          <w:bCs/>
          <w:i/>
        </w:rPr>
        <w:t>здобувачів вищої освіти</w:t>
      </w:r>
      <w:r w:rsidRPr="0068686C">
        <w:rPr>
          <w:rFonts w:ascii="Times New Roman" w:hAnsi="Times New Roman" w:cs="Times New Roman"/>
          <w:b/>
          <w:bCs/>
          <w:i/>
        </w:rPr>
        <w:t xml:space="preserve">, які прагнуть будувати кар'єру в сфері </w:t>
      </w:r>
      <w:r w:rsidR="008E28FE" w:rsidRPr="0068686C">
        <w:rPr>
          <w:rFonts w:ascii="Times New Roman" w:hAnsi="Times New Roman" w:cs="Times New Roman"/>
          <w:b/>
          <w:bCs/>
          <w:i/>
        </w:rPr>
        <w:t>менеджменту</w:t>
      </w:r>
      <w:r w:rsidRPr="0068686C">
        <w:rPr>
          <w:rFonts w:ascii="Times New Roman" w:hAnsi="Times New Roman" w:cs="Times New Roman"/>
          <w:b/>
          <w:bCs/>
          <w:i/>
        </w:rPr>
        <w:t>, оскільки він дає їм знання та навички, необхідні для:</w:t>
      </w:r>
      <w:r w:rsidR="009F393C" w:rsidRPr="0068686C">
        <w:rPr>
          <w:rFonts w:ascii="Times New Roman" w:hAnsi="Times New Roman" w:cs="Times New Roman"/>
          <w:bCs/>
          <w:i/>
        </w:rPr>
        <w:t xml:space="preserve"> </w:t>
      </w:r>
      <w:r w:rsidR="0068686C" w:rsidRPr="0068686C">
        <w:rPr>
          <w:rFonts w:ascii="Times New Roman" w:hAnsi="Times New Roman" w:cs="Times New Roman"/>
          <w:bCs/>
          <w:i/>
        </w:rPr>
        <w:t xml:space="preserve">оцінювання місткості ринку; проведення сегментації ринку; аналізу та дослідження кон’юнктуру ринку; проведення конкурентного аналізу та </w:t>
      </w:r>
      <w:proofErr w:type="spellStart"/>
      <w:r w:rsidR="0068686C" w:rsidRPr="0068686C">
        <w:rPr>
          <w:rFonts w:ascii="Times New Roman" w:hAnsi="Times New Roman" w:cs="Times New Roman"/>
          <w:bCs/>
          <w:i/>
        </w:rPr>
        <w:t>бенчмаркінгу</w:t>
      </w:r>
      <w:proofErr w:type="spellEnd"/>
      <w:r w:rsidR="0068686C" w:rsidRPr="0068686C">
        <w:rPr>
          <w:rFonts w:ascii="Times New Roman" w:hAnsi="Times New Roman" w:cs="Times New Roman"/>
          <w:bCs/>
          <w:i/>
        </w:rPr>
        <w:t>; оцінювання динаміки, стійкості та коливань ринку; використання моделей реакції ринку на маркетингові дії.</w:t>
      </w:r>
    </w:p>
    <w:p w:rsidR="009F393C" w:rsidRPr="0068686C" w:rsidRDefault="00A56693" w:rsidP="00D537DC">
      <w:pPr>
        <w:ind w:firstLine="709"/>
        <w:jc w:val="both"/>
        <w:rPr>
          <w:rFonts w:ascii="Times New Roman" w:hAnsi="Times New Roman" w:cs="Times New Roman"/>
          <w:bCs/>
          <w:i/>
        </w:rPr>
      </w:pPr>
      <w:r w:rsidRPr="0068686C">
        <w:rPr>
          <w:rFonts w:ascii="Times New Roman" w:hAnsi="Times New Roman" w:cs="Times New Roman"/>
          <w:b/>
          <w:bCs/>
          <w:i/>
        </w:rPr>
        <w:t>Цей курс відповідає сучасним вимогам ринку праці, оскільки він готує фахівців, які володіють:</w:t>
      </w:r>
      <w:r w:rsidR="009F393C" w:rsidRPr="0068686C">
        <w:rPr>
          <w:rFonts w:ascii="Times New Roman" w:hAnsi="Times New Roman" w:cs="Times New Roman"/>
          <w:bCs/>
          <w:i/>
        </w:rPr>
        <w:t xml:space="preserve"> </w:t>
      </w:r>
      <w:r w:rsidR="00E507FF" w:rsidRPr="0068686C">
        <w:rPr>
          <w:rFonts w:ascii="Times New Roman" w:hAnsi="Times New Roman" w:cs="Times New Roman"/>
          <w:bCs/>
          <w:i/>
        </w:rPr>
        <w:t xml:space="preserve">професійною компетентністю у розумінні сутності, </w:t>
      </w:r>
      <w:r w:rsidR="0068686C" w:rsidRPr="0068686C">
        <w:rPr>
          <w:rFonts w:ascii="Times New Roman" w:hAnsi="Times New Roman" w:cs="Times New Roman"/>
          <w:bCs/>
          <w:i/>
        </w:rPr>
        <w:t xml:space="preserve">ознак </w:t>
      </w:r>
      <w:r w:rsidR="00E507FF" w:rsidRPr="0068686C">
        <w:rPr>
          <w:rFonts w:ascii="Times New Roman" w:hAnsi="Times New Roman" w:cs="Times New Roman"/>
          <w:bCs/>
          <w:i/>
        </w:rPr>
        <w:t xml:space="preserve">та </w:t>
      </w:r>
      <w:r w:rsidR="0068686C" w:rsidRPr="0068686C">
        <w:rPr>
          <w:rFonts w:ascii="Times New Roman" w:hAnsi="Times New Roman" w:cs="Times New Roman"/>
          <w:bCs/>
          <w:i/>
        </w:rPr>
        <w:t>видів ринків</w:t>
      </w:r>
      <w:r w:rsidR="00E507FF" w:rsidRPr="0068686C">
        <w:rPr>
          <w:rFonts w:ascii="Times New Roman" w:hAnsi="Times New Roman" w:cs="Times New Roman"/>
          <w:bCs/>
          <w:i/>
        </w:rPr>
        <w:t xml:space="preserve">; практичними навичками </w:t>
      </w:r>
      <w:r w:rsidR="0068686C" w:rsidRPr="0068686C">
        <w:rPr>
          <w:rFonts w:ascii="Times New Roman" w:hAnsi="Times New Roman" w:cs="Times New Roman"/>
          <w:bCs/>
          <w:i/>
        </w:rPr>
        <w:t>дослідження різних аспектів функціонування ринків (місткість, кон’юнктура, конкурентне середовище, динаміка та стійкість, реакція ринків на маркетингові дії);</w:t>
      </w:r>
      <w:r w:rsidR="00E507FF" w:rsidRPr="0068686C">
        <w:rPr>
          <w:rFonts w:ascii="Times New Roman" w:hAnsi="Times New Roman" w:cs="Times New Roman"/>
          <w:bCs/>
          <w:i/>
        </w:rPr>
        <w:t xml:space="preserve"> формулювання висновків щодо </w:t>
      </w:r>
      <w:r w:rsidR="0068686C" w:rsidRPr="0068686C">
        <w:rPr>
          <w:rFonts w:ascii="Times New Roman" w:hAnsi="Times New Roman" w:cs="Times New Roman"/>
          <w:bCs/>
          <w:i/>
        </w:rPr>
        <w:t>ефективності функціонування і розвитку ринків, а також придатності для роботи суб’єктів господарювання.</w:t>
      </w:r>
    </w:p>
    <w:p w:rsidR="0086705D" w:rsidRPr="00AA3365" w:rsidRDefault="00A56693" w:rsidP="0086705D">
      <w:pPr>
        <w:ind w:firstLine="709"/>
        <w:jc w:val="both"/>
        <w:rPr>
          <w:rFonts w:ascii="Times New Roman" w:hAnsi="Times New Roman" w:cs="Times New Roman"/>
          <w:bCs/>
          <w:i/>
        </w:rPr>
      </w:pPr>
      <w:r w:rsidRPr="00AA3365">
        <w:rPr>
          <w:rFonts w:ascii="Times New Roman" w:hAnsi="Times New Roman" w:cs="Times New Roman"/>
          <w:b/>
          <w:bCs/>
          <w:i/>
        </w:rPr>
        <w:t>Без знань та навичок, які дає цей курс, фахівцеві буде складно:</w:t>
      </w:r>
      <w:r w:rsidR="009F393C" w:rsidRPr="00AA3365">
        <w:rPr>
          <w:rFonts w:ascii="Times New Roman" w:hAnsi="Times New Roman" w:cs="Times New Roman"/>
          <w:bCs/>
          <w:i/>
        </w:rPr>
        <w:t xml:space="preserve"> </w:t>
      </w:r>
      <w:r w:rsidR="0068686C" w:rsidRPr="00AA3365">
        <w:rPr>
          <w:rFonts w:ascii="Times New Roman" w:hAnsi="Times New Roman" w:cs="Times New Roman"/>
          <w:bCs/>
          <w:i/>
        </w:rPr>
        <w:t>використовувати дослідження ринку в господарській діяльності підприємства для підвищення його конкурентоспроможності;</w:t>
      </w:r>
      <w:r w:rsidR="00AA3365" w:rsidRPr="00AA3365">
        <w:rPr>
          <w:rFonts w:ascii="Times New Roman" w:hAnsi="Times New Roman" w:cs="Times New Roman"/>
          <w:bCs/>
          <w:i/>
        </w:rPr>
        <w:t xml:space="preserve"> </w:t>
      </w:r>
      <w:r w:rsidR="0068686C" w:rsidRPr="00AA3365">
        <w:rPr>
          <w:rFonts w:ascii="Times New Roman" w:hAnsi="Times New Roman" w:cs="Times New Roman"/>
          <w:bCs/>
          <w:i/>
        </w:rPr>
        <w:t>зрозуміти особливості здійснення досліджень ринку залежно від їх цілей та напрямів;</w:t>
      </w:r>
      <w:r w:rsidR="00AA3365" w:rsidRPr="00AA3365">
        <w:rPr>
          <w:rFonts w:ascii="Times New Roman" w:hAnsi="Times New Roman" w:cs="Times New Roman"/>
          <w:bCs/>
          <w:i/>
        </w:rPr>
        <w:t xml:space="preserve"> </w:t>
      </w:r>
      <w:r w:rsidR="0068686C" w:rsidRPr="00AA3365">
        <w:rPr>
          <w:rFonts w:ascii="Times New Roman" w:hAnsi="Times New Roman" w:cs="Times New Roman"/>
          <w:bCs/>
          <w:i/>
        </w:rPr>
        <w:t>застос</w:t>
      </w:r>
      <w:r w:rsidR="00AA3365" w:rsidRPr="00AA3365">
        <w:rPr>
          <w:rFonts w:ascii="Times New Roman" w:hAnsi="Times New Roman" w:cs="Times New Roman"/>
          <w:bCs/>
          <w:i/>
        </w:rPr>
        <w:t>ову</w:t>
      </w:r>
      <w:r w:rsidR="0068686C" w:rsidRPr="00AA3365">
        <w:rPr>
          <w:rFonts w:ascii="Times New Roman" w:hAnsi="Times New Roman" w:cs="Times New Roman"/>
          <w:bCs/>
          <w:i/>
        </w:rPr>
        <w:t>ва</w:t>
      </w:r>
      <w:r w:rsidR="00AA3365" w:rsidRPr="00AA3365">
        <w:rPr>
          <w:rFonts w:ascii="Times New Roman" w:hAnsi="Times New Roman" w:cs="Times New Roman"/>
          <w:bCs/>
          <w:i/>
        </w:rPr>
        <w:t>ти</w:t>
      </w:r>
      <w:r w:rsidR="0068686C" w:rsidRPr="00AA3365">
        <w:rPr>
          <w:rFonts w:ascii="Times New Roman" w:hAnsi="Times New Roman" w:cs="Times New Roman"/>
          <w:bCs/>
          <w:i/>
        </w:rPr>
        <w:t xml:space="preserve"> комплекс спеціальних методів та технологій, що використовуються при виконанні досліджень ринку;</w:t>
      </w:r>
      <w:r w:rsidR="00AA3365" w:rsidRPr="00AA3365">
        <w:rPr>
          <w:rFonts w:ascii="Times New Roman" w:hAnsi="Times New Roman" w:cs="Times New Roman"/>
          <w:bCs/>
          <w:i/>
        </w:rPr>
        <w:t xml:space="preserve"> </w:t>
      </w:r>
      <w:r w:rsidR="0068686C" w:rsidRPr="00AA3365">
        <w:rPr>
          <w:rFonts w:ascii="Times New Roman" w:hAnsi="Times New Roman" w:cs="Times New Roman"/>
          <w:bCs/>
          <w:i/>
        </w:rPr>
        <w:t>використовувати результати досліджень ринку для підвищення ефективності прийняття управлінських рішень.</w:t>
      </w:r>
    </w:p>
    <w:p w:rsidR="00920433" w:rsidRPr="002A20D8" w:rsidRDefault="00920433" w:rsidP="00920433">
      <w:pPr>
        <w:ind w:firstLine="709"/>
        <w:jc w:val="both"/>
        <w:rPr>
          <w:rFonts w:ascii="Times New Roman" w:hAnsi="Times New Roman" w:cs="Times New Roman"/>
          <w:bCs/>
          <w:i/>
        </w:rPr>
      </w:pPr>
      <w:r w:rsidRPr="002A20D8">
        <w:rPr>
          <w:rFonts w:ascii="Times New Roman" w:hAnsi="Times New Roman" w:cs="Times New Roman"/>
          <w:bCs/>
          <w:i/>
        </w:rPr>
        <w:t xml:space="preserve">«Дослідження ринку» як компонент освітньо-професійної програми підготовки відповідає таким програмним </w:t>
      </w:r>
      <w:proofErr w:type="spellStart"/>
      <w:r w:rsidRPr="002A20D8">
        <w:rPr>
          <w:rFonts w:ascii="Times New Roman" w:hAnsi="Times New Roman" w:cs="Times New Roman"/>
          <w:bCs/>
          <w:i/>
        </w:rPr>
        <w:t>компетентностям</w:t>
      </w:r>
      <w:proofErr w:type="spellEnd"/>
      <w:r w:rsidRPr="002A20D8">
        <w:rPr>
          <w:rFonts w:ascii="Times New Roman" w:hAnsi="Times New Roman" w:cs="Times New Roman"/>
          <w:bCs/>
          <w:i/>
        </w:rPr>
        <w:t>:</w:t>
      </w:r>
    </w:p>
    <w:p w:rsidR="002A20D8" w:rsidRPr="002A20D8" w:rsidRDefault="002A20D8" w:rsidP="002A20D8">
      <w:pPr>
        <w:ind w:firstLine="709"/>
        <w:jc w:val="both"/>
        <w:rPr>
          <w:rFonts w:ascii="Times New Roman" w:hAnsi="Times New Roman" w:cs="Times New Roman"/>
          <w:bCs/>
          <w:i/>
        </w:rPr>
      </w:pPr>
      <w:r w:rsidRPr="002A20D8">
        <w:rPr>
          <w:rFonts w:ascii="Times New Roman" w:hAnsi="Times New Roman" w:cs="Times New Roman"/>
          <w:bCs/>
          <w:i/>
        </w:rPr>
        <w:t>- здатність до абстрактного мислення, аналізу, синтезу;</w:t>
      </w:r>
    </w:p>
    <w:p w:rsidR="002A20D8" w:rsidRPr="002A20D8" w:rsidRDefault="002A20D8" w:rsidP="002A20D8">
      <w:pPr>
        <w:ind w:firstLine="709"/>
        <w:jc w:val="both"/>
        <w:rPr>
          <w:rFonts w:ascii="Times New Roman" w:hAnsi="Times New Roman" w:cs="Times New Roman"/>
          <w:bCs/>
          <w:i/>
        </w:rPr>
      </w:pPr>
      <w:r w:rsidRPr="002A20D8">
        <w:rPr>
          <w:rFonts w:ascii="Times New Roman" w:hAnsi="Times New Roman" w:cs="Times New Roman"/>
          <w:bCs/>
          <w:i/>
        </w:rPr>
        <w:t>- здатність застосовувати знання у практичних ситуаціях;</w:t>
      </w:r>
    </w:p>
    <w:p w:rsidR="002A20D8" w:rsidRPr="002A20D8" w:rsidRDefault="002A20D8" w:rsidP="002A20D8">
      <w:pPr>
        <w:ind w:firstLine="709"/>
        <w:jc w:val="both"/>
        <w:rPr>
          <w:rFonts w:ascii="Times New Roman" w:hAnsi="Times New Roman" w:cs="Times New Roman"/>
          <w:bCs/>
          <w:i/>
        </w:rPr>
      </w:pPr>
      <w:r w:rsidRPr="002A20D8">
        <w:rPr>
          <w:rFonts w:ascii="Times New Roman" w:hAnsi="Times New Roman" w:cs="Times New Roman"/>
          <w:bCs/>
          <w:i/>
        </w:rPr>
        <w:t>- здатність аналізувати результати діяльності організації, зіставляти їх з факторами впливу зовнішн</w:t>
      </w:r>
      <w:r w:rsidR="007929A1">
        <w:rPr>
          <w:rFonts w:ascii="Times New Roman" w:hAnsi="Times New Roman" w:cs="Times New Roman"/>
          <w:bCs/>
          <w:i/>
        </w:rPr>
        <w:t>ього та внутрішнього середовища.</w:t>
      </w:r>
    </w:p>
    <w:p w:rsidR="00920433" w:rsidRPr="002A20D8" w:rsidRDefault="007929A1" w:rsidP="002A20D8">
      <w:pPr>
        <w:ind w:firstLine="709"/>
        <w:jc w:val="both"/>
        <w:rPr>
          <w:rFonts w:ascii="Times New Roman" w:hAnsi="Times New Roman" w:cs="Times New Roman"/>
          <w:bCs/>
          <w:i/>
        </w:rPr>
      </w:pPr>
      <w:r w:rsidRPr="002A20D8">
        <w:rPr>
          <w:rFonts w:ascii="Times New Roman" w:hAnsi="Times New Roman" w:cs="Times New Roman"/>
          <w:bCs/>
          <w:i/>
        </w:rPr>
        <w:t xml:space="preserve"> </w:t>
      </w:r>
      <w:r w:rsidR="00920433" w:rsidRPr="002A20D8">
        <w:rPr>
          <w:rFonts w:ascii="Times New Roman" w:hAnsi="Times New Roman" w:cs="Times New Roman"/>
          <w:bCs/>
          <w:i/>
        </w:rPr>
        <w:t>«Дослідження ринку» як компонент освітньо-професійної програми підготовки забезпечує такі програмні результати навчання (РН):</w:t>
      </w:r>
    </w:p>
    <w:p w:rsidR="002A20D8" w:rsidRPr="002A20D8" w:rsidRDefault="002A20D8" w:rsidP="002A20D8">
      <w:pPr>
        <w:ind w:firstLine="709"/>
        <w:jc w:val="both"/>
        <w:rPr>
          <w:rFonts w:ascii="Times New Roman" w:hAnsi="Times New Roman" w:cs="Times New Roman"/>
          <w:bCs/>
          <w:i/>
        </w:rPr>
      </w:pPr>
      <w:r w:rsidRPr="002A20D8">
        <w:rPr>
          <w:rFonts w:ascii="Times New Roman" w:hAnsi="Times New Roman" w:cs="Times New Roman"/>
          <w:bCs/>
          <w:i/>
        </w:rPr>
        <w:t>- демонструвати навички виявлення проблем та обґрунтування управлінських рішень;</w:t>
      </w:r>
    </w:p>
    <w:p w:rsidR="002A20D8" w:rsidRPr="002A20D8" w:rsidRDefault="002A20D8" w:rsidP="002A20D8">
      <w:pPr>
        <w:ind w:firstLine="709"/>
        <w:jc w:val="both"/>
        <w:rPr>
          <w:rFonts w:ascii="Times New Roman" w:hAnsi="Times New Roman" w:cs="Times New Roman"/>
          <w:bCs/>
          <w:i/>
        </w:rPr>
      </w:pPr>
      <w:r w:rsidRPr="002A20D8">
        <w:rPr>
          <w:rFonts w:ascii="Times New Roman" w:hAnsi="Times New Roman" w:cs="Times New Roman"/>
          <w:bCs/>
          <w:i/>
        </w:rPr>
        <w:t>- виявляти навички пошуку, збирання та аналізу інформації, розрахунку показників для обґрунтування управлінських рішень;</w:t>
      </w:r>
    </w:p>
    <w:p w:rsidR="002A20D8" w:rsidRPr="002A20D8" w:rsidRDefault="002A20D8" w:rsidP="002A20D8">
      <w:pPr>
        <w:ind w:firstLine="709"/>
        <w:jc w:val="both"/>
        <w:rPr>
          <w:rFonts w:ascii="Times New Roman" w:hAnsi="Times New Roman" w:cs="Times New Roman"/>
          <w:bCs/>
          <w:i/>
        </w:rPr>
      </w:pPr>
      <w:r w:rsidRPr="002A20D8">
        <w:rPr>
          <w:rFonts w:ascii="Times New Roman" w:hAnsi="Times New Roman" w:cs="Times New Roman"/>
          <w:bCs/>
          <w:i/>
        </w:rPr>
        <w:t>- демонструвати навички самостійної роботи, гнучкого мислення, відкритості до нових знань, бути критичним і самокритичним;</w:t>
      </w:r>
    </w:p>
    <w:p w:rsidR="002A20D8" w:rsidRPr="002A20D8" w:rsidRDefault="002A20D8" w:rsidP="002A20D8">
      <w:pPr>
        <w:ind w:firstLine="709"/>
        <w:jc w:val="both"/>
        <w:rPr>
          <w:rFonts w:ascii="Times New Roman" w:hAnsi="Times New Roman" w:cs="Times New Roman"/>
          <w:bCs/>
          <w:i/>
        </w:rPr>
      </w:pPr>
      <w:r w:rsidRPr="002A20D8">
        <w:rPr>
          <w:rFonts w:ascii="Times New Roman" w:hAnsi="Times New Roman" w:cs="Times New Roman"/>
          <w:bCs/>
          <w:i/>
        </w:rPr>
        <w:t xml:space="preserve">- виконувати дослідження індивідуально та/або </w:t>
      </w:r>
      <w:r w:rsidR="007929A1">
        <w:rPr>
          <w:rFonts w:ascii="Times New Roman" w:hAnsi="Times New Roman" w:cs="Times New Roman"/>
          <w:bCs/>
          <w:i/>
        </w:rPr>
        <w:t>в групі під керівництвом лідера.</w:t>
      </w:r>
    </w:p>
    <w:p w:rsidR="00B36BEE" w:rsidRDefault="002B37A1" w:rsidP="002A20D8">
      <w:pPr>
        <w:ind w:firstLine="709"/>
        <w:jc w:val="both"/>
        <w:rPr>
          <w:rFonts w:ascii="Times New Roman" w:hAnsi="Times New Roman" w:cs="Times New Roman"/>
          <w:bCs/>
          <w:i/>
        </w:rPr>
      </w:pPr>
      <w:bookmarkStart w:id="0" w:name="_GoBack"/>
      <w:bookmarkEnd w:id="0"/>
      <w:r w:rsidRPr="001B1978">
        <w:rPr>
          <w:rFonts w:ascii="Times New Roman" w:hAnsi="Times New Roman" w:cs="Times New Roman"/>
          <w:b/>
          <w:bCs/>
          <w:i/>
        </w:rPr>
        <w:t>Навчальна дисципліна «</w:t>
      </w:r>
      <w:r w:rsidR="00120E8D">
        <w:rPr>
          <w:rFonts w:ascii="Times New Roman" w:hAnsi="Times New Roman" w:cs="Times New Roman"/>
          <w:b/>
          <w:bCs/>
          <w:i/>
        </w:rPr>
        <w:t>Дослідження ринку</w:t>
      </w:r>
      <w:r w:rsidRPr="001B1978">
        <w:rPr>
          <w:rFonts w:ascii="Times New Roman" w:hAnsi="Times New Roman" w:cs="Times New Roman"/>
          <w:b/>
          <w:bCs/>
          <w:i/>
        </w:rPr>
        <w:t>»</w:t>
      </w:r>
      <w:r w:rsidR="002417DD" w:rsidRPr="001B1978">
        <w:rPr>
          <w:rFonts w:ascii="Times New Roman" w:hAnsi="Times New Roman" w:cs="Times New Roman"/>
          <w:bCs/>
          <w:i/>
        </w:rPr>
        <w:t xml:space="preserve"> </w:t>
      </w:r>
      <w:r w:rsidR="00B36BEE" w:rsidRPr="00B36BEE">
        <w:rPr>
          <w:rFonts w:ascii="Times New Roman" w:hAnsi="Times New Roman" w:cs="Times New Roman"/>
          <w:bCs/>
          <w:i/>
        </w:rPr>
        <w:t xml:space="preserve">входить до дисципліни вільного вибору </w:t>
      </w:r>
      <w:r w:rsidR="00B36BEE" w:rsidRPr="00B36BEE">
        <w:rPr>
          <w:rFonts w:ascii="Times New Roman" w:hAnsi="Times New Roman" w:cs="Times New Roman"/>
          <w:bCs/>
          <w:i/>
        </w:rPr>
        <w:lastRenderedPageBreak/>
        <w:t>студента в межах спеціальності 073 Менеджмент для освітньо-професійної програми «</w:t>
      </w:r>
      <w:r w:rsidR="005B01E1" w:rsidRPr="005B01E1">
        <w:rPr>
          <w:rFonts w:ascii="Times New Roman" w:hAnsi="Times New Roman" w:cs="Times New Roman"/>
          <w:bCs/>
          <w:i/>
        </w:rPr>
        <w:t>Менеджмент міжнародного бізнесу</w:t>
      </w:r>
      <w:r w:rsidR="00B36BEE" w:rsidRPr="00B36BEE">
        <w:rPr>
          <w:rFonts w:ascii="Times New Roman" w:hAnsi="Times New Roman" w:cs="Times New Roman"/>
          <w:bCs/>
          <w:i/>
        </w:rPr>
        <w:t>».</w:t>
      </w:r>
    </w:p>
    <w:p w:rsidR="00A56693" w:rsidRPr="001B1978" w:rsidRDefault="00120E8D" w:rsidP="00D537DC">
      <w:pPr>
        <w:ind w:firstLine="709"/>
        <w:jc w:val="both"/>
        <w:rPr>
          <w:rFonts w:ascii="Times New Roman" w:hAnsi="Times New Roman" w:cs="Times New Roman"/>
          <w:bCs/>
          <w:i/>
        </w:rPr>
      </w:pPr>
      <w:r w:rsidRPr="00120E8D">
        <w:rPr>
          <w:rFonts w:ascii="Times New Roman" w:hAnsi="Times New Roman" w:cs="Times New Roman"/>
          <w:bCs/>
          <w:i/>
        </w:rPr>
        <w:t xml:space="preserve">Вміння досліджувати стан та динаміку ринку, визначати сегменти ринку, приймати рішення на основі отриманих результатів дослідження ринку є ключовою компетенцією, що визначає конкурентоспроможність сучасних менеджерів на вітчизняному та закордонних ринках праці. </w:t>
      </w:r>
      <w:r w:rsidR="00A56693" w:rsidRPr="001B1978">
        <w:rPr>
          <w:rFonts w:ascii="Times New Roman" w:hAnsi="Times New Roman" w:cs="Times New Roman"/>
          <w:bCs/>
          <w:i/>
        </w:rPr>
        <w:t>Навчальний матеріал дисципліни дозволить майбутньому фахівцю отримати знання та практичні навички відносно</w:t>
      </w:r>
      <w:r w:rsidR="0086705D" w:rsidRPr="001B1978">
        <w:t xml:space="preserve"> </w:t>
      </w:r>
      <w:r>
        <w:rPr>
          <w:i/>
        </w:rPr>
        <w:t>дослідження ринків</w:t>
      </w:r>
      <w:r w:rsidR="00A56693" w:rsidRPr="001B1978">
        <w:rPr>
          <w:rFonts w:ascii="Times New Roman" w:hAnsi="Times New Roman" w:cs="Times New Roman"/>
          <w:bCs/>
          <w:i/>
        </w:rPr>
        <w:t>. Здобута кваліфікація та компетенції під час навчання з дисципліни є важливими для практичної управлінської діяльності та забезпечать додаткові конкурентні переваги на ринку праці, а також підвищать ефективність та результативність управлінської діяльності.</w:t>
      </w:r>
    </w:p>
    <w:p w:rsidR="00AA3365" w:rsidRPr="001B1978" w:rsidRDefault="00AA3365" w:rsidP="00B56C83">
      <w:pPr>
        <w:jc w:val="both"/>
        <w:rPr>
          <w:rFonts w:ascii="Times New Roman" w:hAnsi="Times New Roman" w:cs="Times New Roman"/>
          <w:bCs/>
          <w:sz w:val="22"/>
          <w:szCs w:val="22"/>
        </w:rPr>
      </w:pPr>
    </w:p>
    <w:p w:rsidR="00B56C83" w:rsidRPr="001B1978" w:rsidRDefault="00B56C83" w:rsidP="00B56C83">
      <w:pPr>
        <w:pStyle w:val="a8"/>
        <w:jc w:val="center"/>
        <w:rPr>
          <w:b/>
          <w:bCs/>
          <w:sz w:val="28"/>
          <w:szCs w:val="28"/>
          <w:lang w:val="uk-UA"/>
        </w:rPr>
      </w:pPr>
      <w:r w:rsidRPr="001B1978">
        <w:rPr>
          <w:b/>
          <w:bCs/>
          <w:sz w:val="28"/>
          <w:szCs w:val="28"/>
          <w:lang w:val="uk-UA"/>
        </w:rPr>
        <w:t>Паспорт навчальної дисципліни</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3260"/>
        <w:gridCol w:w="3260"/>
      </w:tblGrid>
      <w:tr w:rsidR="001B1978" w:rsidRPr="001B1978" w:rsidTr="003E40B6">
        <w:trPr>
          <w:trHeight w:val="883"/>
        </w:trPr>
        <w:tc>
          <w:tcPr>
            <w:tcW w:w="2977" w:type="dxa"/>
            <w:tcBorders>
              <w:top w:val="single" w:sz="4" w:space="0" w:color="auto"/>
              <w:left w:val="single" w:sz="4" w:space="0" w:color="auto"/>
              <w:bottom w:val="single" w:sz="4" w:space="0" w:color="auto"/>
              <w:right w:val="single" w:sz="4" w:space="0" w:color="auto"/>
            </w:tcBorders>
            <w:vAlign w:val="center"/>
            <w:hideMark/>
          </w:tcPr>
          <w:p w:rsidR="00B56C83" w:rsidRPr="001B1978" w:rsidRDefault="00B56C83" w:rsidP="003E40B6">
            <w:pPr>
              <w:autoSpaceDE w:val="0"/>
              <w:autoSpaceDN w:val="0"/>
              <w:spacing w:line="276" w:lineRule="auto"/>
              <w:jc w:val="center"/>
              <w:rPr>
                <w:rFonts w:ascii="Times New Roman" w:hAnsi="Times New Roman" w:cs="Times New Roman"/>
                <w:b/>
                <w:sz w:val="20"/>
                <w:szCs w:val="20"/>
                <w:lang w:eastAsia="en-US"/>
              </w:rPr>
            </w:pPr>
            <w:r w:rsidRPr="001B1978">
              <w:rPr>
                <w:rFonts w:ascii="Times New Roman" w:hAnsi="Times New Roman" w:cs="Times New Roman"/>
                <w:b/>
                <w:sz w:val="20"/>
                <w:szCs w:val="20"/>
              </w:rPr>
              <w:t xml:space="preserve">Нормативні показники </w:t>
            </w:r>
          </w:p>
        </w:tc>
        <w:tc>
          <w:tcPr>
            <w:tcW w:w="3260" w:type="dxa"/>
            <w:tcBorders>
              <w:top w:val="single" w:sz="4" w:space="0" w:color="auto"/>
              <w:left w:val="single" w:sz="4" w:space="0" w:color="auto"/>
              <w:right w:val="single" w:sz="4" w:space="0" w:color="auto"/>
            </w:tcBorders>
            <w:vAlign w:val="center"/>
            <w:hideMark/>
          </w:tcPr>
          <w:p w:rsidR="00B56C83" w:rsidRPr="001B1978" w:rsidRDefault="00B56C83" w:rsidP="003E40B6">
            <w:pPr>
              <w:autoSpaceDE w:val="0"/>
              <w:autoSpaceDN w:val="0"/>
              <w:spacing w:line="276" w:lineRule="auto"/>
              <w:jc w:val="center"/>
              <w:rPr>
                <w:rFonts w:ascii="Times New Roman" w:hAnsi="Times New Roman" w:cs="Times New Roman"/>
                <w:b/>
                <w:lang w:eastAsia="en-US"/>
              </w:rPr>
            </w:pPr>
            <w:r w:rsidRPr="001B1978">
              <w:rPr>
                <w:rFonts w:ascii="Times New Roman" w:hAnsi="Times New Roman" w:cs="Times New Roman"/>
                <w:b/>
                <w:sz w:val="22"/>
                <w:szCs w:val="22"/>
              </w:rPr>
              <w:t>денна форма здобуття освіти</w:t>
            </w:r>
          </w:p>
        </w:tc>
        <w:tc>
          <w:tcPr>
            <w:tcW w:w="3260" w:type="dxa"/>
            <w:tcBorders>
              <w:top w:val="single" w:sz="4" w:space="0" w:color="auto"/>
              <w:left w:val="single" w:sz="4" w:space="0" w:color="auto"/>
              <w:right w:val="single" w:sz="4" w:space="0" w:color="auto"/>
            </w:tcBorders>
            <w:vAlign w:val="center"/>
          </w:tcPr>
          <w:p w:rsidR="00B56C83" w:rsidRPr="001B1978" w:rsidRDefault="00B56C83" w:rsidP="003E40B6">
            <w:pPr>
              <w:spacing w:line="276" w:lineRule="auto"/>
              <w:jc w:val="center"/>
              <w:rPr>
                <w:rFonts w:ascii="Times New Roman" w:hAnsi="Times New Roman" w:cs="Times New Roman"/>
                <w:b/>
                <w:lang w:eastAsia="en-US"/>
              </w:rPr>
            </w:pPr>
            <w:r w:rsidRPr="001B1978">
              <w:rPr>
                <w:rFonts w:ascii="Times New Roman" w:hAnsi="Times New Roman" w:cs="Times New Roman"/>
                <w:b/>
                <w:sz w:val="22"/>
                <w:szCs w:val="22"/>
              </w:rPr>
              <w:t>заочна форма здобуття освіти</w:t>
            </w:r>
          </w:p>
        </w:tc>
      </w:tr>
      <w:tr w:rsidR="001B1978" w:rsidRPr="001B1978" w:rsidTr="003E40B6">
        <w:trPr>
          <w:trHeight w:val="365"/>
        </w:trPr>
        <w:tc>
          <w:tcPr>
            <w:tcW w:w="2977" w:type="dxa"/>
            <w:tcBorders>
              <w:top w:val="single" w:sz="4" w:space="0" w:color="auto"/>
              <w:left w:val="single" w:sz="4" w:space="0" w:color="auto"/>
              <w:bottom w:val="single" w:sz="4" w:space="0" w:color="auto"/>
              <w:right w:val="single" w:sz="4" w:space="0" w:color="auto"/>
            </w:tcBorders>
            <w:vAlign w:val="center"/>
            <w:hideMark/>
          </w:tcPr>
          <w:p w:rsidR="00B56C83" w:rsidRPr="001B1978" w:rsidRDefault="00B56C83" w:rsidP="003E40B6">
            <w:pPr>
              <w:autoSpaceDE w:val="0"/>
              <w:autoSpaceDN w:val="0"/>
              <w:spacing w:before="60" w:after="60" w:line="276" w:lineRule="auto"/>
              <w:rPr>
                <w:rFonts w:ascii="Times New Roman" w:hAnsi="Times New Roman" w:cs="Times New Roman"/>
                <w:lang w:eastAsia="en-US"/>
              </w:rPr>
            </w:pPr>
            <w:r w:rsidRPr="001B1978">
              <w:rPr>
                <w:rFonts w:ascii="Times New Roman" w:hAnsi="Times New Roman" w:cs="Times New Roman"/>
                <w:lang w:eastAsia="en-US"/>
              </w:rPr>
              <w:t>Статус дисципліни</w:t>
            </w:r>
          </w:p>
        </w:tc>
        <w:tc>
          <w:tcPr>
            <w:tcW w:w="6520" w:type="dxa"/>
            <w:gridSpan w:val="2"/>
            <w:tcBorders>
              <w:top w:val="single" w:sz="4" w:space="0" w:color="auto"/>
              <w:left w:val="single" w:sz="4" w:space="0" w:color="auto"/>
              <w:bottom w:val="single" w:sz="4" w:space="0" w:color="auto"/>
              <w:right w:val="single" w:sz="4" w:space="0" w:color="auto"/>
            </w:tcBorders>
            <w:vAlign w:val="center"/>
            <w:hideMark/>
          </w:tcPr>
          <w:p w:rsidR="00B56C83" w:rsidRPr="001B1978" w:rsidRDefault="00C74638" w:rsidP="00C319EC">
            <w:pPr>
              <w:autoSpaceDE w:val="0"/>
              <w:autoSpaceDN w:val="0"/>
              <w:spacing w:line="276" w:lineRule="auto"/>
              <w:jc w:val="center"/>
              <w:rPr>
                <w:rFonts w:ascii="Times New Roman" w:hAnsi="Times New Roman" w:cs="Times New Roman"/>
                <w:b/>
                <w:sz w:val="28"/>
                <w:szCs w:val="28"/>
                <w:lang w:eastAsia="en-US"/>
              </w:rPr>
            </w:pPr>
            <w:r w:rsidRPr="00C74638">
              <w:rPr>
                <w:rFonts w:ascii="Times New Roman" w:hAnsi="Times New Roman" w:cs="Times New Roman"/>
                <w:b/>
                <w:sz w:val="28"/>
                <w:szCs w:val="28"/>
              </w:rPr>
              <w:t>Вибіркова</w:t>
            </w:r>
          </w:p>
        </w:tc>
      </w:tr>
      <w:tr w:rsidR="001B1978" w:rsidRPr="001B1978" w:rsidTr="003E40B6">
        <w:trPr>
          <w:trHeight w:val="243"/>
        </w:trPr>
        <w:tc>
          <w:tcPr>
            <w:tcW w:w="2977" w:type="dxa"/>
            <w:tcBorders>
              <w:top w:val="single" w:sz="4" w:space="0" w:color="auto"/>
              <w:left w:val="single" w:sz="4" w:space="0" w:color="auto"/>
              <w:bottom w:val="single" w:sz="4" w:space="0" w:color="auto"/>
              <w:right w:val="single" w:sz="4" w:space="0" w:color="auto"/>
            </w:tcBorders>
            <w:vAlign w:val="center"/>
            <w:hideMark/>
          </w:tcPr>
          <w:p w:rsidR="00B56C83" w:rsidRPr="001B1978" w:rsidRDefault="00B56C83" w:rsidP="003E40B6">
            <w:pPr>
              <w:autoSpaceDE w:val="0"/>
              <w:autoSpaceDN w:val="0"/>
              <w:spacing w:before="60" w:after="60" w:line="276" w:lineRule="auto"/>
              <w:rPr>
                <w:rFonts w:ascii="Times New Roman" w:hAnsi="Times New Roman" w:cs="Times New Roman"/>
              </w:rPr>
            </w:pPr>
            <w:r w:rsidRPr="001B1978">
              <w:rPr>
                <w:rFonts w:ascii="Times New Roman" w:hAnsi="Times New Roman" w:cs="Times New Roman"/>
              </w:rPr>
              <w:t xml:space="preserve">Семестр </w:t>
            </w:r>
          </w:p>
        </w:tc>
        <w:tc>
          <w:tcPr>
            <w:tcW w:w="3260" w:type="dxa"/>
            <w:tcBorders>
              <w:top w:val="single" w:sz="4" w:space="0" w:color="auto"/>
              <w:left w:val="single" w:sz="4" w:space="0" w:color="auto"/>
              <w:bottom w:val="single" w:sz="4" w:space="0" w:color="auto"/>
              <w:right w:val="single" w:sz="4" w:space="0" w:color="auto"/>
            </w:tcBorders>
            <w:vAlign w:val="center"/>
            <w:hideMark/>
          </w:tcPr>
          <w:p w:rsidR="00B56C83" w:rsidRPr="001B1978" w:rsidRDefault="00F67A88" w:rsidP="003E40B6">
            <w:pPr>
              <w:autoSpaceDE w:val="0"/>
              <w:autoSpaceDN w:val="0"/>
              <w:spacing w:line="276" w:lineRule="auto"/>
              <w:jc w:val="center"/>
              <w:rPr>
                <w:rFonts w:ascii="Times New Roman" w:hAnsi="Times New Roman" w:cs="Times New Roman"/>
                <w:lang w:eastAsia="en-US"/>
              </w:rPr>
            </w:pPr>
            <w:r w:rsidRPr="001B1978">
              <w:rPr>
                <w:rFonts w:ascii="Times New Roman" w:hAnsi="Times New Roman" w:cs="Times New Roman"/>
              </w:rPr>
              <w:t>4</w:t>
            </w:r>
            <w:r w:rsidR="00B56C83" w:rsidRPr="001B1978">
              <w:rPr>
                <w:rFonts w:ascii="Times New Roman" w:hAnsi="Times New Roman" w:cs="Times New Roman"/>
              </w:rPr>
              <w:t xml:space="preserve"> -й</w:t>
            </w:r>
          </w:p>
        </w:tc>
        <w:tc>
          <w:tcPr>
            <w:tcW w:w="3260" w:type="dxa"/>
            <w:tcBorders>
              <w:top w:val="single" w:sz="4" w:space="0" w:color="auto"/>
              <w:left w:val="single" w:sz="4" w:space="0" w:color="auto"/>
              <w:bottom w:val="single" w:sz="4" w:space="0" w:color="auto"/>
              <w:right w:val="single" w:sz="4" w:space="0" w:color="auto"/>
            </w:tcBorders>
            <w:vAlign w:val="center"/>
          </w:tcPr>
          <w:p w:rsidR="00B56C83" w:rsidRPr="001B1978" w:rsidRDefault="00F67A88" w:rsidP="003E40B6">
            <w:pPr>
              <w:autoSpaceDE w:val="0"/>
              <w:autoSpaceDN w:val="0"/>
              <w:spacing w:line="276" w:lineRule="auto"/>
              <w:jc w:val="center"/>
              <w:rPr>
                <w:rFonts w:ascii="Times New Roman" w:hAnsi="Times New Roman" w:cs="Times New Roman"/>
                <w:lang w:eastAsia="en-US"/>
              </w:rPr>
            </w:pPr>
            <w:r w:rsidRPr="001B1978">
              <w:rPr>
                <w:rFonts w:ascii="Times New Roman" w:hAnsi="Times New Roman" w:cs="Times New Roman"/>
              </w:rPr>
              <w:t>4</w:t>
            </w:r>
            <w:r w:rsidR="00B56C83" w:rsidRPr="001B1978">
              <w:rPr>
                <w:rFonts w:ascii="Times New Roman" w:hAnsi="Times New Roman" w:cs="Times New Roman"/>
              </w:rPr>
              <w:t xml:space="preserve"> -й</w:t>
            </w:r>
          </w:p>
        </w:tc>
      </w:tr>
      <w:tr w:rsidR="001B1978" w:rsidRPr="001B1978" w:rsidTr="003E40B6">
        <w:trPr>
          <w:trHeight w:val="511"/>
        </w:trPr>
        <w:tc>
          <w:tcPr>
            <w:tcW w:w="2977" w:type="dxa"/>
            <w:tcBorders>
              <w:top w:val="single" w:sz="4" w:space="0" w:color="auto"/>
              <w:left w:val="single" w:sz="4" w:space="0" w:color="auto"/>
              <w:bottom w:val="single" w:sz="4" w:space="0" w:color="auto"/>
              <w:right w:val="single" w:sz="4" w:space="0" w:color="auto"/>
            </w:tcBorders>
            <w:vAlign w:val="center"/>
            <w:hideMark/>
          </w:tcPr>
          <w:p w:rsidR="00B56C83" w:rsidRPr="001B1978" w:rsidRDefault="00B56C83" w:rsidP="003E40B6">
            <w:pPr>
              <w:autoSpaceDE w:val="0"/>
              <w:autoSpaceDN w:val="0"/>
              <w:spacing w:before="60" w:after="60" w:line="276" w:lineRule="auto"/>
              <w:rPr>
                <w:rFonts w:ascii="Times New Roman" w:hAnsi="Times New Roman" w:cs="Times New Roman"/>
              </w:rPr>
            </w:pPr>
            <w:r w:rsidRPr="001B1978">
              <w:rPr>
                <w:rFonts w:ascii="Times New Roman" w:hAnsi="Times New Roman" w:cs="Times New Roman"/>
              </w:rPr>
              <w:t xml:space="preserve">Кількість кредитів ECTS </w:t>
            </w:r>
          </w:p>
        </w:tc>
        <w:tc>
          <w:tcPr>
            <w:tcW w:w="6520" w:type="dxa"/>
            <w:gridSpan w:val="2"/>
            <w:tcBorders>
              <w:top w:val="single" w:sz="4" w:space="0" w:color="auto"/>
              <w:left w:val="single" w:sz="4" w:space="0" w:color="auto"/>
              <w:bottom w:val="single" w:sz="4" w:space="0" w:color="auto"/>
              <w:right w:val="single" w:sz="4" w:space="0" w:color="auto"/>
            </w:tcBorders>
            <w:vAlign w:val="center"/>
            <w:hideMark/>
          </w:tcPr>
          <w:p w:rsidR="00B56C83" w:rsidRPr="001B1978" w:rsidRDefault="00C74638" w:rsidP="003E40B6">
            <w:pPr>
              <w:autoSpaceDE w:val="0"/>
              <w:autoSpaceDN w:val="0"/>
              <w:spacing w:line="276" w:lineRule="auto"/>
              <w:jc w:val="center"/>
              <w:rPr>
                <w:rFonts w:ascii="Times New Roman" w:hAnsi="Times New Roman" w:cs="Times New Roman"/>
              </w:rPr>
            </w:pPr>
            <w:r>
              <w:rPr>
                <w:rFonts w:ascii="Times New Roman" w:hAnsi="Times New Roman" w:cs="Times New Roman"/>
              </w:rPr>
              <w:t>5</w:t>
            </w:r>
          </w:p>
        </w:tc>
      </w:tr>
      <w:tr w:rsidR="001B1978" w:rsidRPr="001B1978" w:rsidTr="003E40B6">
        <w:trPr>
          <w:trHeight w:val="364"/>
        </w:trPr>
        <w:tc>
          <w:tcPr>
            <w:tcW w:w="2977" w:type="dxa"/>
            <w:tcBorders>
              <w:top w:val="single" w:sz="4" w:space="0" w:color="auto"/>
              <w:left w:val="single" w:sz="4" w:space="0" w:color="auto"/>
              <w:bottom w:val="single" w:sz="4" w:space="0" w:color="auto"/>
              <w:right w:val="single" w:sz="4" w:space="0" w:color="auto"/>
            </w:tcBorders>
            <w:vAlign w:val="center"/>
            <w:hideMark/>
          </w:tcPr>
          <w:p w:rsidR="00B56C83" w:rsidRPr="001B1978" w:rsidRDefault="00B56C83" w:rsidP="003E40B6">
            <w:pPr>
              <w:autoSpaceDE w:val="0"/>
              <w:autoSpaceDN w:val="0"/>
              <w:spacing w:before="60" w:after="60" w:line="276" w:lineRule="auto"/>
              <w:rPr>
                <w:rFonts w:ascii="Times New Roman" w:hAnsi="Times New Roman" w:cs="Times New Roman"/>
                <w:lang w:eastAsia="en-US"/>
              </w:rPr>
            </w:pPr>
            <w:r w:rsidRPr="001B1978">
              <w:rPr>
                <w:rFonts w:ascii="Times New Roman" w:hAnsi="Times New Roman" w:cs="Times New Roman"/>
              </w:rPr>
              <w:t xml:space="preserve">Кількість годин </w:t>
            </w:r>
          </w:p>
        </w:tc>
        <w:tc>
          <w:tcPr>
            <w:tcW w:w="6520" w:type="dxa"/>
            <w:gridSpan w:val="2"/>
            <w:tcBorders>
              <w:top w:val="single" w:sz="4" w:space="0" w:color="auto"/>
              <w:left w:val="single" w:sz="4" w:space="0" w:color="auto"/>
              <w:bottom w:val="single" w:sz="4" w:space="0" w:color="auto"/>
              <w:right w:val="single" w:sz="4" w:space="0" w:color="auto"/>
            </w:tcBorders>
            <w:vAlign w:val="center"/>
            <w:hideMark/>
          </w:tcPr>
          <w:p w:rsidR="00B56C83" w:rsidRPr="001B1978" w:rsidRDefault="00C319EC" w:rsidP="00C74638">
            <w:pPr>
              <w:autoSpaceDE w:val="0"/>
              <w:autoSpaceDN w:val="0"/>
              <w:spacing w:line="276" w:lineRule="auto"/>
              <w:jc w:val="center"/>
              <w:rPr>
                <w:rFonts w:ascii="Times New Roman" w:hAnsi="Times New Roman" w:cs="Times New Roman"/>
                <w:lang w:eastAsia="en-US"/>
              </w:rPr>
            </w:pPr>
            <w:r w:rsidRPr="001B1978">
              <w:rPr>
                <w:rFonts w:ascii="Times New Roman" w:hAnsi="Times New Roman" w:cs="Times New Roman"/>
                <w:lang w:eastAsia="en-US"/>
              </w:rPr>
              <w:t>1</w:t>
            </w:r>
            <w:r w:rsidR="00C74638">
              <w:rPr>
                <w:rFonts w:ascii="Times New Roman" w:hAnsi="Times New Roman" w:cs="Times New Roman"/>
                <w:lang w:eastAsia="en-US"/>
              </w:rPr>
              <w:t>5</w:t>
            </w:r>
            <w:r w:rsidRPr="001B1978">
              <w:rPr>
                <w:rFonts w:ascii="Times New Roman" w:hAnsi="Times New Roman" w:cs="Times New Roman"/>
                <w:lang w:eastAsia="en-US"/>
              </w:rPr>
              <w:t>0</w:t>
            </w:r>
          </w:p>
        </w:tc>
      </w:tr>
      <w:tr w:rsidR="001B1978" w:rsidRPr="001B1978" w:rsidTr="003E40B6">
        <w:trPr>
          <w:trHeight w:val="272"/>
        </w:trPr>
        <w:tc>
          <w:tcPr>
            <w:tcW w:w="2977" w:type="dxa"/>
            <w:tcBorders>
              <w:top w:val="single" w:sz="4" w:space="0" w:color="auto"/>
              <w:left w:val="single" w:sz="4" w:space="0" w:color="auto"/>
              <w:bottom w:val="single" w:sz="4" w:space="0" w:color="auto"/>
              <w:right w:val="single" w:sz="4" w:space="0" w:color="auto"/>
            </w:tcBorders>
            <w:vAlign w:val="center"/>
          </w:tcPr>
          <w:p w:rsidR="00B56C83" w:rsidRPr="001B1978" w:rsidRDefault="00B56C83" w:rsidP="003E40B6">
            <w:pPr>
              <w:spacing w:line="276" w:lineRule="auto"/>
              <w:rPr>
                <w:rFonts w:ascii="Times New Roman" w:hAnsi="Times New Roman" w:cs="Times New Roman"/>
                <w:lang w:eastAsia="en-US"/>
              </w:rPr>
            </w:pPr>
            <w:r w:rsidRPr="001B1978">
              <w:rPr>
                <w:rFonts w:ascii="Times New Roman" w:hAnsi="Times New Roman" w:cs="Times New Roman"/>
              </w:rPr>
              <w:t>Лекційні заняття</w:t>
            </w:r>
          </w:p>
        </w:tc>
        <w:tc>
          <w:tcPr>
            <w:tcW w:w="3260" w:type="dxa"/>
            <w:tcBorders>
              <w:top w:val="single" w:sz="4" w:space="0" w:color="auto"/>
              <w:left w:val="single" w:sz="4" w:space="0" w:color="auto"/>
              <w:bottom w:val="single" w:sz="4" w:space="0" w:color="auto"/>
              <w:right w:val="single" w:sz="4" w:space="0" w:color="auto"/>
            </w:tcBorders>
            <w:vAlign w:val="center"/>
            <w:hideMark/>
          </w:tcPr>
          <w:p w:rsidR="00B56C83" w:rsidRPr="001B1978" w:rsidRDefault="00F67A88" w:rsidP="00E71AB1">
            <w:pPr>
              <w:autoSpaceDE w:val="0"/>
              <w:autoSpaceDN w:val="0"/>
              <w:spacing w:line="276" w:lineRule="auto"/>
              <w:jc w:val="center"/>
              <w:rPr>
                <w:rFonts w:ascii="Times New Roman" w:hAnsi="Times New Roman" w:cs="Times New Roman"/>
                <w:i/>
                <w:lang w:eastAsia="en-US"/>
              </w:rPr>
            </w:pPr>
            <w:r w:rsidRPr="001B1978">
              <w:rPr>
                <w:rFonts w:ascii="Times New Roman" w:hAnsi="Times New Roman" w:cs="Times New Roman"/>
              </w:rPr>
              <w:t>3</w:t>
            </w:r>
            <w:r w:rsidR="00E71AB1">
              <w:rPr>
                <w:rFonts w:ascii="Times New Roman" w:hAnsi="Times New Roman" w:cs="Times New Roman"/>
              </w:rPr>
              <w:t>4</w:t>
            </w:r>
            <w:r w:rsidR="00C319EC" w:rsidRPr="001B1978">
              <w:rPr>
                <w:rFonts w:ascii="Times New Roman" w:hAnsi="Times New Roman" w:cs="Times New Roman"/>
              </w:rPr>
              <w:t xml:space="preserve"> </w:t>
            </w:r>
            <w:r w:rsidR="00B56C83" w:rsidRPr="001B1978">
              <w:rPr>
                <w:rFonts w:ascii="Times New Roman" w:hAnsi="Times New Roman" w:cs="Times New Roman"/>
              </w:rPr>
              <w:t>год.</w:t>
            </w:r>
          </w:p>
        </w:tc>
        <w:tc>
          <w:tcPr>
            <w:tcW w:w="3260" w:type="dxa"/>
            <w:tcBorders>
              <w:top w:val="single" w:sz="4" w:space="0" w:color="auto"/>
              <w:left w:val="single" w:sz="4" w:space="0" w:color="auto"/>
              <w:bottom w:val="single" w:sz="4" w:space="0" w:color="auto"/>
              <w:right w:val="single" w:sz="4" w:space="0" w:color="auto"/>
            </w:tcBorders>
            <w:vAlign w:val="center"/>
            <w:hideMark/>
          </w:tcPr>
          <w:p w:rsidR="00B56C83" w:rsidRPr="001B1978" w:rsidRDefault="00C74638" w:rsidP="003E40B6">
            <w:pPr>
              <w:autoSpaceDE w:val="0"/>
              <w:autoSpaceDN w:val="0"/>
              <w:spacing w:line="276" w:lineRule="auto"/>
              <w:jc w:val="center"/>
              <w:rPr>
                <w:rFonts w:ascii="Times New Roman" w:hAnsi="Times New Roman" w:cs="Times New Roman"/>
                <w:lang w:eastAsia="en-US"/>
              </w:rPr>
            </w:pPr>
            <w:r>
              <w:rPr>
                <w:rFonts w:ascii="Times New Roman" w:hAnsi="Times New Roman" w:cs="Times New Roman"/>
              </w:rPr>
              <w:t>-</w:t>
            </w:r>
          </w:p>
        </w:tc>
      </w:tr>
      <w:tr w:rsidR="001B1978" w:rsidRPr="001B1978" w:rsidTr="00920433">
        <w:trPr>
          <w:trHeight w:val="381"/>
        </w:trPr>
        <w:tc>
          <w:tcPr>
            <w:tcW w:w="2977" w:type="dxa"/>
            <w:tcBorders>
              <w:top w:val="single" w:sz="4" w:space="0" w:color="auto"/>
              <w:left w:val="single" w:sz="4" w:space="0" w:color="auto"/>
              <w:right w:val="single" w:sz="4" w:space="0" w:color="auto"/>
            </w:tcBorders>
            <w:vAlign w:val="center"/>
          </w:tcPr>
          <w:p w:rsidR="00B56C83" w:rsidRPr="001B1978" w:rsidRDefault="00B56C83" w:rsidP="00920433">
            <w:pPr>
              <w:autoSpaceDE w:val="0"/>
              <w:autoSpaceDN w:val="0"/>
              <w:spacing w:line="276" w:lineRule="auto"/>
              <w:rPr>
                <w:rFonts w:ascii="Times New Roman" w:hAnsi="Times New Roman" w:cs="Times New Roman"/>
              </w:rPr>
            </w:pPr>
            <w:r w:rsidRPr="001B1978">
              <w:rPr>
                <w:rFonts w:ascii="Times New Roman" w:hAnsi="Times New Roman" w:cs="Times New Roman"/>
              </w:rPr>
              <w:t>Практичні заняття</w:t>
            </w:r>
          </w:p>
        </w:tc>
        <w:tc>
          <w:tcPr>
            <w:tcW w:w="3260" w:type="dxa"/>
            <w:tcBorders>
              <w:top w:val="single" w:sz="4" w:space="0" w:color="auto"/>
              <w:left w:val="single" w:sz="4" w:space="0" w:color="auto"/>
              <w:right w:val="single" w:sz="4" w:space="0" w:color="auto"/>
            </w:tcBorders>
            <w:vAlign w:val="center"/>
            <w:hideMark/>
          </w:tcPr>
          <w:p w:rsidR="00B56C83" w:rsidRPr="001B1978" w:rsidRDefault="00C319EC" w:rsidP="00F67A88">
            <w:pPr>
              <w:autoSpaceDE w:val="0"/>
              <w:autoSpaceDN w:val="0"/>
              <w:spacing w:line="276" w:lineRule="auto"/>
              <w:jc w:val="center"/>
              <w:rPr>
                <w:rFonts w:ascii="Times New Roman" w:hAnsi="Times New Roman" w:cs="Times New Roman"/>
                <w:i/>
                <w:lang w:eastAsia="en-US"/>
              </w:rPr>
            </w:pPr>
            <w:r w:rsidRPr="001B1978">
              <w:rPr>
                <w:rFonts w:ascii="Times New Roman" w:hAnsi="Times New Roman" w:cs="Times New Roman"/>
              </w:rPr>
              <w:t>1</w:t>
            </w:r>
            <w:r w:rsidR="00F67A88" w:rsidRPr="001B1978">
              <w:rPr>
                <w:rFonts w:ascii="Times New Roman" w:hAnsi="Times New Roman" w:cs="Times New Roman"/>
              </w:rPr>
              <w:t>6</w:t>
            </w:r>
            <w:r w:rsidRPr="001B1978">
              <w:rPr>
                <w:rFonts w:ascii="Times New Roman" w:hAnsi="Times New Roman" w:cs="Times New Roman"/>
              </w:rPr>
              <w:t xml:space="preserve"> </w:t>
            </w:r>
            <w:r w:rsidR="00B56C83" w:rsidRPr="001B1978">
              <w:rPr>
                <w:rFonts w:ascii="Times New Roman" w:hAnsi="Times New Roman" w:cs="Times New Roman"/>
              </w:rPr>
              <w:t>год.</w:t>
            </w:r>
          </w:p>
        </w:tc>
        <w:tc>
          <w:tcPr>
            <w:tcW w:w="3260" w:type="dxa"/>
            <w:tcBorders>
              <w:top w:val="single" w:sz="4" w:space="0" w:color="auto"/>
              <w:left w:val="single" w:sz="4" w:space="0" w:color="auto"/>
              <w:right w:val="single" w:sz="4" w:space="0" w:color="auto"/>
            </w:tcBorders>
            <w:vAlign w:val="center"/>
            <w:hideMark/>
          </w:tcPr>
          <w:p w:rsidR="00B56C83" w:rsidRPr="001B1978" w:rsidRDefault="00C74638" w:rsidP="003E40B6">
            <w:pPr>
              <w:autoSpaceDE w:val="0"/>
              <w:autoSpaceDN w:val="0"/>
              <w:spacing w:line="276" w:lineRule="auto"/>
              <w:jc w:val="center"/>
              <w:rPr>
                <w:rFonts w:ascii="Times New Roman" w:hAnsi="Times New Roman" w:cs="Times New Roman"/>
                <w:lang w:eastAsia="en-US"/>
              </w:rPr>
            </w:pPr>
            <w:r>
              <w:rPr>
                <w:rFonts w:ascii="Times New Roman" w:hAnsi="Times New Roman" w:cs="Times New Roman"/>
              </w:rPr>
              <w:t>-</w:t>
            </w:r>
          </w:p>
        </w:tc>
      </w:tr>
      <w:tr w:rsidR="001B1978" w:rsidRPr="001B1978" w:rsidTr="003E40B6">
        <w:trPr>
          <w:trHeight w:val="317"/>
        </w:trPr>
        <w:tc>
          <w:tcPr>
            <w:tcW w:w="2977" w:type="dxa"/>
            <w:tcBorders>
              <w:top w:val="single" w:sz="4" w:space="0" w:color="auto"/>
              <w:left w:val="single" w:sz="4" w:space="0" w:color="auto"/>
              <w:bottom w:val="single" w:sz="4" w:space="0" w:color="auto"/>
              <w:right w:val="single" w:sz="4" w:space="0" w:color="auto"/>
            </w:tcBorders>
            <w:vAlign w:val="center"/>
            <w:hideMark/>
          </w:tcPr>
          <w:p w:rsidR="00B56C83" w:rsidRPr="001B1978" w:rsidRDefault="00B56C83" w:rsidP="003E40B6">
            <w:pPr>
              <w:autoSpaceDE w:val="0"/>
              <w:autoSpaceDN w:val="0"/>
              <w:spacing w:line="276" w:lineRule="auto"/>
              <w:rPr>
                <w:rFonts w:ascii="Times New Roman" w:hAnsi="Times New Roman" w:cs="Times New Roman"/>
                <w:lang w:eastAsia="en-US"/>
              </w:rPr>
            </w:pPr>
            <w:r w:rsidRPr="001B1978">
              <w:rPr>
                <w:rFonts w:ascii="Times New Roman" w:hAnsi="Times New Roman" w:cs="Times New Roman"/>
              </w:rPr>
              <w:t>Самостійна робота</w:t>
            </w:r>
          </w:p>
        </w:tc>
        <w:tc>
          <w:tcPr>
            <w:tcW w:w="3260" w:type="dxa"/>
            <w:tcBorders>
              <w:left w:val="single" w:sz="4" w:space="0" w:color="auto"/>
              <w:bottom w:val="single" w:sz="4" w:space="0" w:color="auto"/>
              <w:right w:val="single" w:sz="4" w:space="0" w:color="auto"/>
            </w:tcBorders>
            <w:vAlign w:val="center"/>
            <w:hideMark/>
          </w:tcPr>
          <w:p w:rsidR="00B56C83" w:rsidRPr="001B1978" w:rsidRDefault="00C74638" w:rsidP="00E71AB1">
            <w:pPr>
              <w:autoSpaceDE w:val="0"/>
              <w:autoSpaceDN w:val="0"/>
              <w:spacing w:line="276" w:lineRule="auto"/>
              <w:jc w:val="center"/>
              <w:rPr>
                <w:rFonts w:ascii="Times New Roman" w:hAnsi="Times New Roman" w:cs="Times New Roman"/>
                <w:i/>
                <w:lang w:eastAsia="en-US"/>
              </w:rPr>
            </w:pPr>
            <w:r>
              <w:rPr>
                <w:rFonts w:ascii="Times New Roman" w:hAnsi="Times New Roman" w:cs="Times New Roman"/>
              </w:rPr>
              <w:t>10</w:t>
            </w:r>
            <w:r w:rsidR="00E71AB1">
              <w:rPr>
                <w:rFonts w:ascii="Times New Roman" w:hAnsi="Times New Roman" w:cs="Times New Roman"/>
              </w:rPr>
              <w:t>0</w:t>
            </w:r>
            <w:r w:rsidR="00C319EC" w:rsidRPr="001B1978">
              <w:rPr>
                <w:rFonts w:ascii="Times New Roman" w:hAnsi="Times New Roman" w:cs="Times New Roman"/>
              </w:rPr>
              <w:t xml:space="preserve"> </w:t>
            </w:r>
            <w:r w:rsidR="00B56C83" w:rsidRPr="001B1978">
              <w:rPr>
                <w:rFonts w:ascii="Times New Roman" w:hAnsi="Times New Roman" w:cs="Times New Roman"/>
              </w:rPr>
              <w:t>год.</w:t>
            </w:r>
          </w:p>
        </w:tc>
        <w:tc>
          <w:tcPr>
            <w:tcW w:w="3260" w:type="dxa"/>
            <w:tcBorders>
              <w:left w:val="single" w:sz="4" w:space="0" w:color="auto"/>
              <w:bottom w:val="single" w:sz="4" w:space="0" w:color="auto"/>
              <w:right w:val="single" w:sz="4" w:space="0" w:color="auto"/>
            </w:tcBorders>
            <w:vAlign w:val="center"/>
            <w:hideMark/>
          </w:tcPr>
          <w:p w:rsidR="00B56C83" w:rsidRPr="001B1978" w:rsidRDefault="00C74638" w:rsidP="003E40B6">
            <w:pPr>
              <w:autoSpaceDE w:val="0"/>
              <w:autoSpaceDN w:val="0"/>
              <w:spacing w:line="276" w:lineRule="auto"/>
              <w:jc w:val="center"/>
              <w:rPr>
                <w:rFonts w:ascii="Times New Roman" w:hAnsi="Times New Roman" w:cs="Times New Roman"/>
                <w:lang w:eastAsia="en-US"/>
              </w:rPr>
            </w:pPr>
            <w:r>
              <w:rPr>
                <w:rFonts w:ascii="Times New Roman" w:hAnsi="Times New Roman" w:cs="Times New Roman"/>
              </w:rPr>
              <w:t>-</w:t>
            </w:r>
          </w:p>
        </w:tc>
      </w:tr>
      <w:tr w:rsidR="00920433" w:rsidRPr="001B1978" w:rsidTr="003E40B6">
        <w:trPr>
          <w:trHeight w:val="606"/>
        </w:trPr>
        <w:tc>
          <w:tcPr>
            <w:tcW w:w="2977" w:type="dxa"/>
            <w:tcBorders>
              <w:top w:val="single" w:sz="4" w:space="0" w:color="auto"/>
              <w:left w:val="single" w:sz="4" w:space="0" w:color="auto"/>
              <w:bottom w:val="single" w:sz="4" w:space="0" w:color="auto"/>
              <w:right w:val="single" w:sz="4" w:space="0" w:color="auto"/>
            </w:tcBorders>
            <w:vAlign w:val="center"/>
            <w:hideMark/>
          </w:tcPr>
          <w:p w:rsidR="00920433" w:rsidRPr="001B1978" w:rsidRDefault="00920433" w:rsidP="003E40B6">
            <w:pPr>
              <w:spacing w:line="276" w:lineRule="auto"/>
              <w:rPr>
                <w:rFonts w:ascii="Times New Roman" w:hAnsi="Times New Roman" w:cs="Times New Roman"/>
                <w:lang w:eastAsia="en-US"/>
              </w:rPr>
            </w:pPr>
            <w:r w:rsidRPr="001B1978">
              <w:rPr>
                <w:rFonts w:ascii="Times New Roman" w:hAnsi="Times New Roman" w:cs="Times New Roman"/>
              </w:rPr>
              <w:t xml:space="preserve">Консультації </w:t>
            </w:r>
          </w:p>
        </w:tc>
        <w:tc>
          <w:tcPr>
            <w:tcW w:w="6520" w:type="dxa"/>
            <w:gridSpan w:val="2"/>
            <w:tcBorders>
              <w:top w:val="single" w:sz="4" w:space="0" w:color="auto"/>
              <w:left w:val="single" w:sz="4" w:space="0" w:color="auto"/>
              <w:bottom w:val="single" w:sz="4" w:space="0" w:color="auto"/>
              <w:right w:val="single" w:sz="4" w:space="0" w:color="auto"/>
            </w:tcBorders>
            <w:vAlign w:val="center"/>
          </w:tcPr>
          <w:p w:rsidR="00920433" w:rsidRPr="001C66EC" w:rsidRDefault="00920433" w:rsidP="00063A01">
            <w:pPr>
              <w:rPr>
                <w:rFonts w:ascii="Times New Roman" w:hAnsi="Times New Roman" w:cs="Times New Roman"/>
                <w:bCs/>
                <w:i/>
              </w:rPr>
            </w:pPr>
            <w:r w:rsidRPr="001C66EC">
              <w:rPr>
                <w:rFonts w:ascii="Times New Roman" w:hAnsi="Times New Roman" w:cs="Times New Roman"/>
                <w:bCs/>
                <w:i/>
              </w:rPr>
              <w:t>Розклад консультацій знаходиться на кафедрі підприємництва, менеджменту організацій та логістики, VІ корпус, ауд.415.</w:t>
            </w:r>
          </w:p>
          <w:p w:rsidR="00920433" w:rsidRPr="001C66EC" w:rsidRDefault="00920433" w:rsidP="00063A01">
            <w:pPr>
              <w:rPr>
                <w:rFonts w:ascii="Times New Roman" w:hAnsi="Times New Roman" w:cs="Times New Roman"/>
                <w:bCs/>
                <w:i/>
              </w:rPr>
            </w:pPr>
            <w:r w:rsidRPr="001C66EC">
              <w:rPr>
                <w:rFonts w:ascii="Times New Roman" w:hAnsi="Times New Roman" w:cs="Times New Roman"/>
                <w:bCs/>
                <w:i/>
              </w:rPr>
              <w:t xml:space="preserve">Консультації очні (кафедра, VІ корпус, ауд.415) або дистанційні (ZOOM, ідентифікатор конференції 696 130 2686, код доступу 792887; </w:t>
            </w:r>
            <w:proofErr w:type="spellStart"/>
            <w:r w:rsidRPr="001C66EC">
              <w:rPr>
                <w:rFonts w:ascii="Times New Roman" w:hAnsi="Times New Roman" w:cs="Times New Roman"/>
                <w:bCs/>
                <w:i/>
              </w:rPr>
              <w:t>Google</w:t>
            </w:r>
            <w:proofErr w:type="spellEnd"/>
            <w:r w:rsidRPr="001C66EC">
              <w:rPr>
                <w:rFonts w:ascii="Times New Roman" w:hAnsi="Times New Roman" w:cs="Times New Roman"/>
                <w:bCs/>
                <w:i/>
              </w:rPr>
              <w:t xml:space="preserve"> </w:t>
            </w:r>
            <w:proofErr w:type="spellStart"/>
            <w:r w:rsidRPr="001C66EC">
              <w:rPr>
                <w:rFonts w:ascii="Times New Roman" w:hAnsi="Times New Roman" w:cs="Times New Roman"/>
                <w:bCs/>
                <w:i/>
              </w:rPr>
              <w:t>Meet</w:t>
            </w:r>
            <w:proofErr w:type="spellEnd"/>
            <w:r w:rsidRPr="001C66EC">
              <w:rPr>
                <w:rFonts w:ascii="Times New Roman" w:hAnsi="Times New Roman" w:cs="Times New Roman"/>
                <w:bCs/>
                <w:i/>
              </w:rPr>
              <w:t xml:space="preserve"> - https://meet.google.com/yrz-hbmj-vte).</w:t>
            </w:r>
          </w:p>
          <w:p w:rsidR="00920433" w:rsidRPr="001C66EC" w:rsidRDefault="00920433" w:rsidP="00063A01">
            <w:pPr>
              <w:rPr>
                <w:rFonts w:ascii="Times New Roman" w:hAnsi="Times New Roman" w:cs="Times New Roman"/>
                <w:bCs/>
                <w:i/>
              </w:rPr>
            </w:pPr>
            <w:r w:rsidRPr="001C66EC">
              <w:rPr>
                <w:rFonts w:ascii="Times New Roman" w:hAnsi="Times New Roman" w:cs="Times New Roman"/>
                <w:bCs/>
                <w:i/>
              </w:rPr>
              <w:t>Час проведення консультацій з понеділка по п’ятницю.</w:t>
            </w:r>
          </w:p>
          <w:p w:rsidR="00920433" w:rsidRPr="00C319EC" w:rsidRDefault="00920433" w:rsidP="00063A01">
            <w:pPr>
              <w:rPr>
                <w:rFonts w:ascii="Times New Roman" w:hAnsi="Times New Roman" w:cs="Times New Roman"/>
                <w:i/>
                <w:sz w:val="20"/>
                <w:szCs w:val="20"/>
                <w:lang w:eastAsia="en-US"/>
              </w:rPr>
            </w:pPr>
            <w:r w:rsidRPr="001C66EC">
              <w:rPr>
                <w:rFonts w:ascii="Times New Roman" w:hAnsi="Times New Roman" w:cs="Times New Roman"/>
                <w:bCs/>
                <w:i/>
              </w:rPr>
              <w:t xml:space="preserve">Консультації проводяться згідно затвердженого графіку або за попередньою домовленістю з викладачем з використанням комунікаційних можливостей </w:t>
            </w:r>
            <w:proofErr w:type="spellStart"/>
            <w:r w:rsidRPr="001C66EC">
              <w:rPr>
                <w:rFonts w:ascii="Times New Roman" w:hAnsi="Times New Roman" w:cs="Times New Roman"/>
                <w:bCs/>
                <w:i/>
              </w:rPr>
              <w:t>Сезн</w:t>
            </w:r>
            <w:proofErr w:type="spellEnd"/>
            <w:r w:rsidRPr="001C66EC">
              <w:rPr>
                <w:rFonts w:ascii="Times New Roman" w:hAnsi="Times New Roman" w:cs="Times New Roman"/>
                <w:bCs/>
                <w:i/>
              </w:rPr>
              <w:t xml:space="preserve"> ЗНУ повідомлення, </w:t>
            </w:r>
            <w:proofErr w:type="spellStart"/>
            <w:r w:rsidRPr="001C66EC">
              <w:rPr>
                <w:rFonts w:ascii="Times New Roman" w:hAnsi="Times New Roman" w:cs="Times New Roman"/>
                <w:bCs/>
                <w:i/>
              </w:rPr>
              <w:t>Viber</w:t>
            </w:r>
            <w:proofErr w:type="spellEnd"/>
            <w:r w:rsidRPr="001C66EC">
              <w:rPr>
                <w:rFonts w:ascii="Times New Roman" w:hAnsi="Times New Roman" w:cs="Times New Roman"/>
                <w:bCs/>
                <w:i/>
              </w:rPr>
              <w:t xml:space="preserve">, ZOOM, </w:t>
            </w:r>
            <w:proofErr w:type="spellStart"/>
            <w:r w:rsidRPr="001C66EC">
              <w:rPr>
                <w:rFonts w:ascii="Times New Roman" w:hAnsi="Times New Roman" w:cs="Times New Roman"/>
                <w:bCs/>
                <w:i/>
              </w:rPr>
              <w:t>Google</w:t>
            </w:r>
            <w:proofErr w:type="spellEnd"/>
            <w:r w:rsidRPr="001C66EC">
              <w:rPr>
                <w:rFonts w:ascii="Times New Roman" w:hAnsi="Times New Roman" w:cs="Times New Roman"/>
                <w:bCs/>
                <w:i/>
              </w:rPr>
              <w:t xml:space="preserve"> </w:t>
            </w:r>
            <w:proofErr w:type="spellStart"/>
            <w:r w:rsidRPr="001C66EC">
              <w:rPr>
                <w:rFonts w:ascii="Times New Roman" w:hAnsi="Times New Roman" w:cs="Times New Roman"/>
                <w:bCs/>
                <w:i/>
              </w:rPr>
              <w:t>Meet</w:t>
            </w:r>
            <w:proofErr w:type="spellEnd"/>
            <w:r w:rsidRPr="001C66EC">
              <w:rPr>
                <w:rFonts w:ascii="Times New Roman" w:hAnsi="Times New Roman" w:cs="Times New Roman"/>
                <w:bCs/>
                <w:i/>
              </w:rPr>
              <w:t>.</w:t>
            </w:r>
          </w:p>
        </w:tc>
      </w:tr>
      <w:tr w:rsidR="001B1978" w:rsidRPr="001B1978" w:rsidTr="003E40B6">
        <w:trPr>
          <w:trHeight w:val="485"/>
        </w:trPr>
        <w:tc>
          <w:tcPr>
            <w:tcW w:w="2977" w:type="dxa"/>
            <w:tcBorders>
              <w:top w:val="single" w:sz="4" w:space="0" w:color="auto"/>
              <w:left w:val="single" w:sz="4" w:space="0" w:color="auto"/>
              <w:bottom w:val="single" w:sz="4" w:space="0" w:color="auto"/>
              <w:right w:val="single" w:sz="4" w:space="0" w:color="auto"/>
            </w:tcBorders>
            <w:vAlign w:val="center"/>
            <w:hideMark/>
          </w:tcPr>
          <w:p w:rsidR="00B56C83" w:rsidRPr="001B1978" w:rsidRDefault="00B56C83" w:rsidP="003E40B6">
            <w:pPr>
              <w:spacing w:line="276" w:lineRule="auto"/>
              <w:rPr>
                <w:rFonts w:ascii="Times New Roman" w:hAnsi="Times New Roman" w:cs="Times New Roman"/>
              </w:rPr>
            </w:pPr>
            <w:r w:rsidRPr="001B1978">
              <w:rPr>
                <w:rFonts w:ascii="Times New Roman" w:hAnsi="Times New Roman" w:cs="Times New Roman"/>
              </w:rPr>
              <w:t xml:space="preserve">Вид підсумкового семестрового контролю: </w:t>
            </w:r>
          </w:p>
        </w:tc>
        <w:tc>
          <w:tcPr>
            <w:tcW w:w="6520" w:type="dxa"/>
            <w:gridSpan w:val="2"/>
            <w:tcBorders>
              <w:top w:val="single" w:sz="4" w:space="0" w:color="auto"/>
              <w:left w:val="single" w:sz="4" w:space="0" w:color="auto"/>
              <w:bottom w:val="single" w:sz="4" w:space="0" w:color="auto"/>
              <w:right w:val="single" w:sz="4" w:space="0" w:color="auto"/>
            </w:tcBorders>
            <w:vAlign w:val="center"/>
          </w:tcPr>
          <w:p w:rsidR="00B56C83" w:rsidRPr="001B1978" w:rsidRDefault="00C74638" w:rsidP="00EF49FD">
            <w:pPr>
              <w:spacing w:line="276" w:lineRule="auto"/>
              <w:jc w:val="center"/>
              <w:rPr>
                <w:rFonts w:ascii="Times New Roman" w:hAnsi="Times New Roman" w:cs="Times New Roman"/>
                <w:sz w:val="28"/>
                <w:szCs w:val="28"/>
              </w:rPr>
            </w:pPr>
            <w:r>
              <w:rPr>
                <w:rFonts w:ascii="Times New Roman" w:hAnsi="Times New Roman" w:cs="Times New Roman"/>
                <w:b/>
                <w:sz w:val="28"/>
                <w:szCs w:val="28"/>
              </w:rPr>
              <w:t>Залік</w:t>
            </w:r>
          </w:p>
        </w:tc>
      </w:tr>
      <w:tr w:rsidR="001B1978" w:rsidRPr="001B1978" w:rsidTr="003E40B6">
        <w:trPr>
          <w:trHeight w:val="888"/>
        </w:trPr>
        <w:tc>
          <w:tcPr>
            <w:tcW w:w="2977" w:type="dxa"/>
            <w:tcBorders>
              <w:top w:val="single" w:sz="4" w:space="0" w:color="auto"/>
              <w:left w:val="single" w:sz="4" w:space="0" w:color="auto"/>
              <w:bottom w:val="single" w:sz="4" w:space="0" w:color="auto"/>
              <w:right w:val="single" w:sz="4" w:space="0" w:color="auto"/>
            </w:tcBorders>
            <w:vAlign w:val="center"/>
            <w:hideMark/>
          </w:tcPr>
          <w:p w:rsidR="00B56C83" w:rsidRPr="001B1978" w:rsidRDefault="00B56C83" w:rsidP="003E40B6">
            <w:pPr>
              <w:spacing w:line="276" w:lineRule="auto"/>
              <w:rPr>
                <w:rFonts w:ascii="Times New Roman" w:hAnsi="Times New Roman" w:cs="Times New Roman"/>
              </w:rPr>
            </w:pPr>
            <w:r w:rsidRPr="001B1978">
              <w:rPr>
                <w:rFonts w:ascii="Times New Roman" w:hAnsi="Times New Roman" w:cs="Times New Roman"/>
              </w:rPr>
              <w:t xml:space="preserve">Посилання на електронний курс у СЕЗН ЗНУ (платформа </w:t>
            </w:r>
            <w:proofErr w:type="spellStart"/>
            <w:r w:rsidRPr="001B1978">
              <w:rPr>
                <w:rFonts w:ascii="Times New Roman" w:hAnsi="Times New Roman" w:cs="Times New Roman"/>
              </w:rPr>
              <w:t>Moodle</w:t>
            </w:r>
            <w:proofErr w:type="spellEnd"/>
            <w:r w:rsidRPr="001B1978">
              <w:rPr>
                <w:rFonts w:ascii="Times New Roman" w:hAnsi="Times New Roman" w:cs="Times New Roman"/>
              </w:rPr>
              <w:t>)</w:t>
            </w:r>
          </w:p>
        </w:tc>
        <w:tc>
          <w:tcPr>
            <w:tcW w:w="6520" w:type="dxa"/>
            <w:gridSpan w:val="2"/>
            <w:tcBorders>
              <w:top w:val="single" w:sz="4" w:space="0" w:color="auto"/>
              <w:left w:val="single" w:sz="4" w:space="0" w:color="auto"/>
              <w:bottom w:val="single" w:sz="4" w:space="0" w:color="auto"/>
              <w:right w:val="single" w:sz="4" w:space="0" w:color="auto"/>
            </w:tcBorders>
            <w:vAlign w:val="center"/>
          </w:tcPr>
          <w:p w:rsidR="00B56C83" w:rsidRPr="001B1978" w:rsidRDefault="00C74638" w:rsidP="003E40B6">
            <w:pPr>
              <w:spacing w:line="276" w:lineRule="auto"/>
              <w:jc w:val="center"/>
              <w:rPr>
                <w:rFonts w:ascii="Times New Roman" w:hAnsi="Times New Roman" w:cs="Times New Roman"/>
              </w:rPr>
            </w:pPr>
            <w:r w:rsidRPr="00C74638">
              <w:rPr>
                <w:rFonts w:ascii="Times New Roman" w:hAnsi="Times New Roman" w:cs="Times New Roman"/>
              </w:rPr>
              <w:t>https://moodle.znu.edu.ua/course/view.php?id=12798</w:t>
            </w:r>
          </w:p>
        </w:tc>
      </w:tr>
    </w:tbl>
    <w:p w:rsidR="0086705D" w:rsidRPr="001B1978" w:rsidRDefault="0086705D">
      <w:pPr>
        <w:widowControl/>
        <w:suppressAutoHyphens w:val="0"/>
        <w:spacing w:after="160" w:line="259" w:lineRule="auto"/>
        <w:rPr>
          <w:rFonts w:ascii="Times New Roman" w:hAnsi="Times New Roman" w:cs="Times New Roman"/>
          <w:b/>
          <w:bCs/>
          <w:sz w:val="28"/>
        </w:rPr>
      </w:pPr>
      <w:r w:rsidRPr="001B1978">
        <w:rPr>
          <w:rFonts w:ascii="Times New Roman" w:hAnsi="Times New Roman" w:cs="Times New Roman"/>
          <w:b/>
          <w:bCs/>
          <w:sz w:val="28"/>
        </w:rPr>
        <w:br w:type="page"/>
      </w:r>
    </w:p>
    <w:p w:rsidR="00B56C83" w:rsidRPr="00AA3365" w:rsidRDefault="00B56C83" w:rsidP="00B56C83">
      <w:pPr>
        <w:jc w:val="center"/>
        <w:rPr>
          <w:rFonts w:ascii="Times New Roman" w:hAnsi="Times New Roman" w:cs="Times New Roman"/>
          <w:b/>
          <w:bCs/>
          <w:sz w:val="28"/>
        </w:rPr>
      </w:pPr>
      <w:r w:rsidRPr="00AA3365">
        <w:rPr>
          <w:rFonts w:ascii="Times New Roman" w:hAnsi="Times New Roman" w:cs="Times New Roman"/>
          <w:b/>
          <w:bCs/>
          <w:sz w:val="28"/>
        </w:rPr>
        <w:lastRenderedPageBreak/>
        <w:t>2. Методи досягнення з</w:t>
      </w:r>
      <w:r w:rsidRPr="00AA3365">
        <w:rPr>
          <w:rFonts w:ascii="Times New Roman" w:hAnsi="Times New Roman" w:cs="Times New Roman"/>
          <w:b/>
          <w:sz w:val="28"/>
          <w:szCs w:val="28"/>
        </w:rPr>
        <w:t>апланованих освітньою програмою</w:t>
      </w:r>
      <w:r w:rsidRPr="00AA3365">
        <w:rPr>
          <w:rFonts w:ascii="Times New Roman" w:hAnsi="Times New Roman" w:cs="Times New Roman"/>
          <w:b/>
          <w:bCs/>
          <w:sz w:val="28"/>
          <w:szCs w:val="28"/>
        </w:rPr>
        <w:t xml:space="preserve"> </w:t>
      </w:r>
      <w:r w:rsidRPr="00AA3365">
        <w:rPr>
          <w:rFonts w:ascii="Times New Roman" w:hAnsi="Times New Roman" w:cs="Times New Roman"/>
          <w:b/>
          <w:bCs/>
          <w:sz w:val="28"/>
        </w:rPr>
        <w:t xml:space="preserve">компетентностей і результатів навчання </w:t>
      </w:r>
    </w:p>
    <w:p w:rsidR="00AA3365" w:rsidRPr="00AA3365" w:rsidRDefault="00AA3365" w:rsidP="00AA3365">
      <w:pPr>
        <w:jc w:val="center"/>
        <w:rPr>
          <w:rFonts w:ascii="Times New Roman" w:hAnsi="Times New Roman" w:cs="Times New Roman"/>
          <w:b/>
          <w:bCs/>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4110"/>
        <w:gridCol w:w="2375"/>
      </w:tblGrid>
      <w:tr w:rsidR="007929A1" w:rsidRPr="007929A1" w:rsidTr="00537CCD">
        <w:tc>
          <w:tcPr>
            <w:tcW w:w="3369" w:type="dxa"/>
            <w:tcBorders>
              <w:top w:val="single" w:sz="4" w:space="0" w:color="auto"/>
              <w:left w:val="single" w:sz="4" w:space="0" w:color="auto"/>
              <w:bottom w:val="single" w:sz="4" w:space="0" w:color="auto"/>
              <w:right w:val="single" w:sz="4" w:space="0" w:color="auto"/>
            </w:tcBorders>
            <w:hideMark/>
          </w:tcPr>
          <w:p w:rsidR="007929A1" w:rsidRPr="007929A1" w:rsidRDefault="007929A1" w:rsidP="007929A1">
            <w:pPr>
              <w:ind w:firstLine="295"/>
              <w:jc w:val="center"/>
              <w:rPr>
                <w:rFonts w:ascii="Times New Roman" w:hAnsi="Times New Roman" w:cs="Times New Roman"/>
                <w:b/>
                <w:sz w:val="20"/>
                <w:szCs w:val="20"/>
              </w:rPr>
            </w:pPr>
            <w:r w:rsidRPr="007929A1">
              <w:rPr>
                <w:rFonts w:ascii="Times New Roman" w:hAnsi="Times New Roman" w:cs="Times New Roman"/>
                <w:b/>
                <w:sz w:val="20"/>
                <w:szCs w:val="20"/>
              </w:rPr>
              <w:t>Компетентності/</w:t>
            </w:r>
          </w:p>
          <w:p w:rsidR="007929A1" w:rsidRPr="007929A1" w:rsidRDefault="007929A1" w:rsidP="007929A1">
            <w:pPr>
              <w:ind w:firstLine="295"/>
              <w:jc w:val="center"/>
              <w:rPr>
                <w:rFonts w:ascii="Times New Roman" w:hAnsi="Times New Roman" w:cs="Times New Roman"/>
                <w:b/>
                <w:sz w:val="20"/>
                <w:szCs w:val="20"/>
              </w:rPr>
            </w:pPr>
            <w:r w:rsidRPr="007929A1">
              <w:rPr>
                <w:rFonts w:ascii="Times New Roman" w:hAnsi="Times New Roman" w:cs="Times New Roman"/>
                <w:b/>
                <w:sz w:val="20"/>
                <w:szCs w:val="20"/>
              </w:rPr>
              <w:t>результати навчання</w:t>
            </w:r>
          </w:p>
          <w:p w:rsidR="007929A1" w:rsidRPr="007929A1" w:rsidRDefault="007929A1" w:rsidP="007929A1">
            <w:pPr>
              <w:ind w:firstLine="295"/>
              <w:jc w:val="center"/>
              <w:rPr>
                <w:rFonts w:ascii="Times New Roman" w:hAnsi="Times New Roman" w:cs="Times New Roman"/>
                <w:b/>
                <w:sz w:val="20"/>
                <w:szCs w:val="20"/>
                <w:lang w:eastAsia="en-US"/>
              </w:rPr>
            </w:pPr>
          </w:p>
        </w:tc>
        <w:tc>
          <w:tcPr>
            <w:tcW w:w="4110" w:type="dxa"/>
            <w:tcBorders>
              <w:top w:val="single" w:sz="4" w:space="0" w:color="auto"/>
              <w:left w:val="single" w:sz="4" w:space="0" w:color="auto"/>
              <w:bottom w:val="single" w:sz="4" w:space="0" w:color="auto"/>
              <w:right w:val="single" w:sz="4" w:space="0" w:color="auto"/>
            </w:tcBorders>
            <w:hideMark/>
          </w:tcPr>
          <w:p w:rsidR="007929A1" w:rsidRPr="007929A1" w:rsidRDefault="007929A1" w:rsidP="007929A1">
            <w:pPr>
              <w:autoSpaceDE w:val="0"/>
              <w:autoSpaceDN w:val="0"/>
              <w:ind w:firstLine="295"/>
              <w:jc w:val="center"/>
              <w:rPr>
                <w:rFonts w:ascii="Times New Roman" w:hAnsi="Times New Roman" w:cs="Times New Roman"/>
                <w:b/>
                <w:sz w:val="20"/>
                <w:szCs w:val="20"/>
                <w:lang w:eastAsia="en-US"/>
              </w:rPr>
            </w:pPr>
            <w:r w:rsidRPr="007929A1">
              <w:rPr>
                <w:rFonts w:ascii="Times New Roman" w:hAnsi="Times New Roman" w:cs="Times New Roman"/>
                <w:b/>
                <w:sz w:val="20"/>
                <w:szCs w:val="20"/>
              </w:rPr>
              <w:t xml:space="preserve">Методи навчання  </w:t>
            </w:r>
          </w:p>
        </w:tc>
        <w:tc>
          <w:tcPr>
            <w:tcW w:w="2375" w:type="dxa"/>
            <w:tcBorders>
              <w:top w:val="single" w:sz="4" w:space="0" w:color="auto"/>
              <w:left w:val="single" w:sz="4" w:space="0" w:color="auto"/>
              <w:bottom w:val="single" w:sz="4" w:space="0" w:color="auto"/>
              <w:right w:val="single" w:sz="4" w:space="0" w:color="auto"/>
            </w:tcBorders>
          </w:tcPr>
          <w:p w:rsidR="007929A1" w:rsidRPr="007929A1" w:rsidRDefault="007929A1" w:rsidP="007929A1">
            <w:pPr>
              <w:autoSpaceDE w:val="0"/>
              <w:autoSpaceDN w:val="0"/>
              <w:ind w:firstLine="295"/>
              <w:jc w:val="center"/>
              <w:rPr>
                <w:rFonts w:ascii="Times New Roman" w:hAnsi="Times New Roman" w:cs="Times New Roman"/>
                <w:b/>
                <w:sz w:val="20"/>
                <w:szCs w:val="20"/>
                <w:lang w:eastAsia="en-US"/>
              </w:rPr>
            </w:pPr>
            <w:r w:rsidRPr="007929A1">
              <w:rPr>
                <w:rFonts w:ascii="Times New Roman" w:hAnsi="Times New Roman" w:cs="Times New Roman"/>
                <w:b/>
                <w:sz w:val="20"/>
                <w:szCs w:val="20"/>
              </w:rPr>
              <w:t>Форми і методи оцінювання</w:t>
            </w:r>
          </w:p>
        </w:tc>
      </w:tr>
      <w:tr w:rsidR="007929A1" w:rsidRPr="007929A1" w:rsidTr="00537CCD">
        <w:tc>
          <w:tcPr>
            <w:tcW w:w="3369" w:type="dxa"/>
            <w:tcBorders>
              <w:top w:val="single" w:sz="4" w:space="0" w:color="auto"/>
              <w:left w:val="single" w:sz="4" w:space="0" w:color="auto"/>
              <w:bottom w:val="single" w:sz="4" w:space="0" w:color="auto"/>
              <w:right w:val="single" w:sz="4" w:space="0" w:color="auto"/>
            </w:tcBorders>
          </w:tcPr>
          <w:p w:rsidR="007929A1" w:rsidRPr="007929A1" w:rsidRDefault="007929A1" w:rsidP="007929A1">
            <w:pPr>
              <w:autoSpaceDE w:val="0"/>
              <w:autoSpaceDN w:val="0"/>
              <w:ind w:firstLine="295"/>
              <w:jc w:val="center"/>
              <w:rPr>
                <w:rFonts w:ascii="Times New Roman" w:hAnsi="Times New Roman" w:cs="Times New Roman"/>
                <w:b/>
                <w:i/>
                <w:sz w:val="20"/>
                <w:szCs w:val="20"/>
                <w:lang w:eastAsia="en-US"/>
              </w:rPr>
            </w:pPr>
            <w:r w:rsidRPr="007929A1">
              <w:rPr>
                <w:rFonts w:ascii="Times New Roman" w:hAnsi="Times New Roman" w:cs="Times New Roman"/>
                <w:b/>
                <w:i/>
                <w:sz w:val="20"/>
                <w:szCs w:val="20"/>
                <w:lang w:eastAsia="en-US"/>
              </w:rPr>
              <w:t>1</w:t>
            </w:r>
          </w:p>
        </w:tc>
        <w:tc>
          <w:tcPr>
            <w:tcW w:w="4110" w:type="dxa"/>
            <w:tcBorders>
              <w:top w:val="single" w:sz="4" w:space="0" w:color="auto"/>
              <w:left w:val="single" w:sz="4" w:space="0" w:color="auto"/>
              <w:bottom w:val="single" w:sz="4" w:space="0" w:color="auto"/>
              <w:right w:val="single" w:sz="4" w:space="0" w:color="auto"/>
            </w:tcBorders>
          </w:tcPr>
          <w:p w:rsidR="007929A1" w:rsidRPr="007929A1" w:rsidRDefault="007929A1" w:rsidP="007929A1">
            <w:pPr>
              <w:autoSpaceDE w:val="0"/>
              <w:autoSpaceDN w:val="0"/>
              <w:ind w:firstLine="295"/>
              <w:jc w:val="center"/>
              <w:rPr>
                <w:rFonts w:ascii="Times New Roman" w:hAnsi="Times New Roman" w:cs="Times New Roman"/>
                <w:b/>
                <w:i/>
                <w:sz w:val="20"/>
                <w:szCs w:val="20"/>
                <w:lang w:eastAsia="en-US"/>
              </w:rPr>
            </w:pPr>
            <w:r w:rsidRPr="007929A1">
              <w:rPr>
                <w:rFonts w:ascii="Times New Roman" w:hAnsi="Times New Roman" w:cs="Times New Roman"/>
                <w:b/>
                <w:i/>
                <w:sz w:val="20"/>
                <w:szCs w:val="20"/>
                <w:lang w:eastAsia="en-US"/>
              </w:rPr>
              <w:t>2</w:t>
            </w:r>
          </w:p>
        </w:tc>
        <w:tc>
          <w:tcPr>
            <w:tcW w:w="2375" w:type="dxa"/>
            <w:tcBorders>
              <w:top w:val="single" w:sz="4" w:space="0" w:color="auto"/>
              <w:left w:val="single" w:sz="4" w:space="0" w:color="auto"/>
              <w:bottom w:val="single" w:sz="4" w:space="0" w:color="auto"/>
              <w:right w:val="single" w:sz="4" w:space="0" w:color="auto"/>
            </w:tcBorders>
          </w:tcPr>
          <w:p w:rsidR="007929A1" w:rsidRPr="007929A1" w:rsidRDefault="007929A1" w:rsidP="007929A1">
            <w:pPr>
              <w:autoSpaceDE w:val="0"/>
              <w:autoSpaceDN w:val="0"/>
              <w:ind w:firstLine="295"/>
              <w:jc w:val="center"/>
              <w:rPr>
                <w:rFonts w:ascii="Times New Roman" w:hAnsi="Times New Roman" w:cs="Times New Roman"/>
                <w:b/>
                <w:i/>
                <w:sz w:val="20"/>
                <w:szCs w:val="20"/>
                <w:lang w:eastAsia="en-US"/>
              </w:rPr>
            </w:pPr>
            <w:r w:rsidRPr="007929A1">
              <w:rPr>
                <w:rFonts w:ascii="Times New Roman" w:hAnsi="Times New Roman" w:cs="Times New Roman"/>
                <w:b/>
                <w:i/>
                <w:sz w:val="20"/>
                <w:szCs w:val="20"/>
                <w:lang w:eastAsia="en-US"/>
              </w:rPr>
              <w:t>3</w:t>
            </w:r>
          </w:p>
        </w:tc>
      </w:tr>
      <w:tr w:rsidR="007929A1" w:rsidRPr="007929A1" w:rsidTr="00537CCD">
        <w:tc>
          <w:tcPr>
            <w:tcW w:w="3369" w:type="dxa"/>
            <w:tcBorders>
              <w:top w:val="single" w:sz="4" w:space="0" w:color="auto"/>
              <w:left w:val="single" w:sz="4" w:space="0" w:color="auto"/>
              <w:bottom w:val="single" w:sz="4" w:space="0" w:color="auto"/>
              <w:right w:val="single" w:sz="4" w:space="0" w:color="auto"/>
            </w:tcBorders>
          </w:tcPr>
          <w:p w:rsidR="007929A1" w:rsidRPr="007929A1" w:rsidRDefault="007929A1" w:rsidP="007929A1">
            <w:pPr>
              <w:autoSpaceDE w:val="0"/>
              <w:autoSpaceDN w:val="0"/>
              <w:jc w:val="both"/>
              <w:rPr>
                <w:rFonts w:ascii="Times New Roman" w:hAnsi="Times New Roman" w:cs="Times New Roman"/>
                <w:sz w:val="20"/>
                <w:szCs w:val="20"/>
                <w:lang w:eastAsia="en-US"/>
              </w:rPr>
            </w:pPr>
            <w:r w:rsidRPr="007929A1">
              <w:rPr>
                <w:rFonts w:ascii="Times New Roman" w:hAnsi="Times New Roman" w:cs="Times New Roman"/>
                <w:sz w:val="20"/>
                <w:szCs w:val="20"/>
                <w:lang w:eastAsia="en-US"/>
              </w:rPr>
              <w:t>Загальні компетентності</w:t>
            </w:r>
          </w:p>
        </w:tc>
        <w:tc>
          <w:tcPr>
            <w:tcW w:w="4110" w:type="dxa"/>
            <w:vMerge w:val="restart"/>
            <w:tcBorders>
              <w:top w:val="single" w:sz="4" w:space="0" w:color="auto"/>
              <w:left w:val="single" w:sz="4" w:space="0" w:color="auto"/>
              <w:right w:val="single" w:sz="4" w:space="0" w:color="auto"/>
            </w:tcBorders>
          </w:tcPr>
          <w:p w:rsidR="007929A1" w:rsidRPr="007929A1" w:rsidRDefault="007929A1" w:rsidP="007929A1">
            <w:pPr>
              <w:autoSpaceDE w:val="0"/>
              <w:autoSpaceDN w:val="0"/>
              <w:jc w:val="both"/>
              <w:rPr>
                <w:rFonts w:ascii="Times New Roman" w:hAnsi="Times New Roman" w:cs="Times New Roman"/>
                <w:sz w:val="20"/>
                <w:szCs w:val="20"/>
                <w:lang w:eastAsia="en-US"/>
              </w:rPr>
            </w:pPr>
            <w:r w:rsidRPr="007929A1">
              <w:rPr>
                <w:rFonts w:ascii="Times New Roman" w:hAnsi="Times New Roman" w:cs="Times New Roman"/>
                <w:sz w:val="20"/>
                <w:szCs w:val="20"/>
                <w:lang w:eastAsia="en-US"/>
              </w:rPr>
              <w:t>1. Інформаційно-лекційні методи:</w:t>
            </w:r>
          </w:p>
          <w:p w:rsidR="007929A1" w:rsidRPr="007929A1" w:rsidRDefault="007929A1" w:rsidP="007929A1">
            <w:pPr>
              <w:autoSpaceDE w:val="0"/>
              <w:autoSpaceDN w:val="0"/>
              <w:jc w:val="both"/>
              <w:rPr>
                <w:rFonts w:ascii="Times New Roman" w:hAnsi="Times New Roman" w:cs="Times New Roman"/>
                <w:sz w:val="20"/>
                <w:szCs w:val="20"/>
                <w:lang w:eastAsia="en-US"/>
              </w:rPr>
            </w:pPr>
            <w:r w:rsidRPr="007929A1">
              <w:rPr>
                <w:rFonts w:ascii="Times New Roman" w:hAnsi="Times New Roman" w:cs="Times New Roman"/>
                <w:sz w:val="20"/>
                <w:szCs w:val="20"/>
                <w:lang w:eastAsia="en-US"/>
              </w:rPr>
              <w:t>- Лекції з використанням мультимедійних засобів;</w:t>
            </w:r>
          </w:p>
          <w:p w:rsidR="007929A1" w:rsidRPr="007929A1" w:rsidRDefault="007929A1" w:rsidP="007929A1">
            <w:pPr>
              <w:autoSpaceDE w:val="0"/>
              <w:autoSpaceDN w:val="0"/>
              <w:jc w:val="both"/>
              <w:rPr>
                <w:rFonts w:ascii="Times New Roman" w:hAnsi="Times New Roman" w:cs="Times New Roman"/>
                <w:sz w:val="20"/>
                <w:szCs w:val="20"/>
                <w:lang w:eastAsia="en-US"/>
              </w:rPr>
            </w:pPr>
            <w:r w:rsidRPr="007929A1">
              <w:rPr>
                <w:rFonts w:ascii="Times New Roman" w:hAnsi="Times New Roman" w:cs="Times New Roman"/>
                <w:sz w:val="20"/>
                <w:szCs w:val="20"/>
                <w:lang w:eastAsia="en-US"/>
              </w:rPr>
              <w:t>- Електронні лекції;</w:t>
            </w:r>
          </w:p>
          <w:p w:rsidR="007929A1" w:rsidRPr="007929A1" w:rsidRDefault="007929A1" w:rsidP="007929A1">
            <w:pPr>
              <w:autoSpaceDE w:val="0"/>
              <w:autoSpaceDN w:val="0"/>
              <w:jc w:val="both"/>
              <w:rPr>
                <w:rFonts w:ascii="Times New Roman" w:hAnsi="Times New Roman" w:cs="Times New Roman"/>
                <w:sz w:val="20"/>
                <w:szCs w:val="20"/>
                <w:lang w:eastAsia="en-US"/>
              </w:rPr>
            </w:pPr>
            <w:r w:rsidRPr="007929A1">
              <w:rPr>
                <w:rFonts w:ascii="Times New Roman" w:hAnsi="Times New Roman" w:cs="Times New Roman"/>
                <w:sz w:val="20"/>
                <w:szCs w:val="20"/>
                <w:lang w:eastAsia="en-US"/>
              </w:rPr>
              <w:t>- Консультування.</w:t>
            </w:r>
          </w:p>
          <w:p w:rsidR="007929A1" w:rsidRPr="007929A1" w:rsidRDefault="007929A1" w:rsidP="007929A1">
            <w:pPr>
              <w:autoSpaceDE w:val="0"/>
              <w:autoSpaceDN w:val="0"/>
              <w:jc w:val="both"/>
              <w:rPr>
                <w:rFonts w:ascii="Times New Roman" w:hAnsi="Times New Roman" w:cs="Times New Roman"/>
                <w:sz w:val="20"/>
                <w:szCs w:val="20"/>
                <w:lang w:eastAsia="en-US"/>
              </w:rPr>
            </w:pPr>
            <w:r w:rsidRPr="007929A1">
              <w:rPr>
                <w:rFonts w:ascii="Times New Roman" w:hAnsi="Times New Roman" w:cs="Times New Roman"/>
                <w:sz w:val="20"/>
                <w:szCs w:val="20"/>
                <w:lang w:eastAsia="en-US"/>
              </w:rPr>
              <w:t>2.Проблемно-дослідницькі методи:</w:t>
            </w:r>
          </w:p>
          <w:p w:rsidR="007929A1" w:rsidRPr="007929A1" w:rsidRDefault="007929A1" w:rsidP="007929A1">
            <w:pPr>
              <w:autoSpaceDE w:val="0"/>
              <w:autoSpaceDN w:val="0"/>
              <w:jc w:val="both"/>
              <w:rPr>
                <w:rFonts w:ascii="Times New Roman" w:hAnsi="Times New Roman" w:cs="Times New Roman"/>
                <w:sz w:val="20"/>
                <w:szCs w:val="20"/>
                <w:lang w:eastAsia="en-US"/>
              </w:rPr>
            </w:pPr>
            <w:r w:rsidRPr="007929A1">
              <w:rPr>
                <w:rFonts w:ascii="Times New Roman" w:hAnsi="Times New Roman" w:cs="Times New Roman"/>
                <w:sz w:val="20"/>
                <w:szCs w:val="20"/>
                <w:lang w:eastAsia="en-US"/>
              </w:rPr>
              <w:t>- Аналіз проблемних ситуацій;</w:t>
            </w:r>
          </w:p>
          <w:p w:rsidR="007929A1" w:rsidRPr="007929A1" w:rsidRDefault="007929A1" w:rsidP="007929A1">
            <w:pPr>
              <w:autoSpaceDE w:val="0"/>
              <w:autoSpaceDN w:val="0"/>
              <w:jc w:val="both"/>
              <w:rPr>
                <w:rFonts w:ascii="Times New Roman" w:hAnsi="Times New Roman" w:cs="Times New Roman"/>
                <w:sz w:val="20"/>
                <w:szCs w:val="20"/>
                <w:lang w:eastAsia="en-US"/>
              </w:rPr>
            </w:pPr>
            <w:r w:rsidRPr="007929A1">
              <w:rPr>
                <w:rFonts w:ascii="Times New Roman" w:hAnsi="Times New Roman" w:cs="Times New Roman"/>
                <w:sz w:val="20"/>
                <w:szCs w:val="20"/>
                <w:lang w:eastAsia="en-US"/>
              </w:rPr>
              <w:t>- Ділові ігри;</w:t>
            </w:r>
          </w:p>
          <w:p w:rsidR="007929A1" w:rsidRPr="007929A1" w:rsidRDefault="007929A1" w:rsidP="007929A1">
            <w:pPr>
              <w:autoSpaceDE w:val="0"/>
              <w:autoSpaceDN w:val="0"/>
              <w:jc w:val="both"/>
              <w:rPr>
                <w:rFonts w:ascii="Times New Roman" w:hAnsi="Times New Roman" w:cs="Times New Roman"/>
                <w:sz w:val="20"/>
                <w:szCs w:val="20"/>
                <w:lang w:eastAsia="en-US"/>
              </w:rPr>
            </w:pPr>
            <w:r w:rsidRPr="007929A1">
              <w:rPr>
                <w:rFonts w:ascii="Times New Roman" w:hAnsi="Times New Roman" w:cs="Times New Roman"/>
                <w:sz w:val="20"/>
                <w:szCs w:val="20"/>
                <w:lang w:eastAsia="en-US"/>
              </w:rPr>
              <w:t>- Case-</w:t>
            </w:r>
            <w:proofErr w:type="spellStart"/>
            <w:r w:rsidRPr="007929A1">
              <w:rPr>
                <w:rFonts w:ascii="Times New Roman" w:hAnsi="Times New Roman" w:cs="Times New Roman"/>
                <w:sz w:val="20"/>
                <w:szCs w:val="20"/>
                <w:lang w:eastAsia="en-US"/>
              </w:rPr>
              <w:t>study</w:t>
            </w:r>
            <w:proofErr w:type="spellEnd"/>
            <w:r w:rsidRPr="007929A1">
              <w:rPr>
                <w:rFonts w:ascii="Times New Roman" w:hAnsi="Times New Roman" w:cs="Times New Roman"/>
                <w:sz w:val="20"/>
                <w:szCs w:val="20"/>
                <w:lang w:eastAsia="en-US"/>
              </w:rPr>
              <w:t>;</w:t>
            </w:r>
          </w:p>
          <w:p w:rsidR="007929A1" w:rsidRPr="007929A1" w:rsidRDefault="007929A1" w:rsidP="007929A1">
            <w:pPr>
              <w:autoSpaceDE w:val="0"/>
              <w:autoSpaceDN w:val="0"/>
              <w:jc w:val="both"/>
              <w:rPr>
                <w:rFonts w:ascii="Times New Roman" w:hAnsi="Times New Roman" w:cs="Times New Roman"/>
                <w:sz w:val="20"/>
                <w:szCs w:val="20"/>
                <w:lang w:eastAsia="en-US"/>
              </w:rPr>
            </w:pPr>
            <w:r w:rsidRPr="007929A1">
              <w:rPr>
                <w:rFonts w:ascii="Times New Roman" w:hAnsi="Times New Roman" w:cs="Times New Roman"/>
                <w:sz w:val="20"/>
                <w:szCs w:val="20"/>
                <w:lang w:eastAsia="en-US"/>
              </w:rPr>
              <w:t>- Дослідницькі проекти.</w:t>
            </w:r>
          </w:p>
          <w:p w:rsidR="007929A1" w:rsidRPr="007929A1" w:rsidRDefault="007929A1" w:rsidP="007929A1">
            <w:pPr>
              <w:autoSpaceDE w:val="0"/>
              <w:autoSpaceDN w:val="0"/>
              <w:jc w:val="both"/>
              <w:rPr>
                <w:rFonts w:ascii="Times New Roman" w:hAnsi="Times New Roman" w:cs="Times New Roman"/>
                <w:sz w:val="20"/>
                <w:szCs w:val="20"/>
                <w:lang w:eastAsia="en-US"/>
              </w:rPr>
            </w:pPr>
            <w:r w:rsidRPr="007929A1">
              <w:rPr>
                <w:rFonts w:ascii="Times New Roman" w:hAnsi="Times New Roman" w:cs="Times New Roman"/>
                <w:sz w:val="20"/>
                <w:szCs w:val="20"/>
                <w:lang w:eastAsia="en-US"/>
              </w:rPr>
              <w:t>3. Інтерактивні методи:</w:t>
            </w:r>
          </w:p>
          <w:p w:rsidR="007929A1" w:rsidRPr="007929A1" w:rsidRDefault="007929A1" w:rsidP="007929A1">
            <w:pPr>
              <w:autoSpaceDE w:val="0"/>
              <w:autoSpaceDN w:val="0"/>
              <w:jc w:val="both"/>
              <w:rPr>
                <w:rFonts w:ascii="Times New Roman" w:hAnsi="Times New Roman" w:cs="Times New Roman"/>
                <w:sz w:val="20"/>
                <w:szCs w:val="20"/>
                <w:lang w:eastAsia="en-US"/>
              </w:rPr>
            </w:pPr>
            <w:r w:rsidRPr="007929A1">
              <w:rPr>
                <w:rFonts w:ascii="Times New Roman" w:hAnsi="Times New Roman" w:cs="Times New Roman"/>
                <w:sz w:val="20"/>
                <w:szCs w:val="20"/>
                <w:lang w:eastAsia="en-US"/>
              </w:rPr>
              <w:t>- Дискусії;</w:t>
            </w:r>
          </w:p>
          <w:p w:rsidR="007929A1" w:rsidRPr="007929A1" w:rsidRDefault="007929A1" w:rsidP="007929A1">
            <w:pPr>
              <w:autoSpaceDE w:val="0"/>
              <w:autoSpaceDN w:val="0"/>
              <w:jc w:val="both"/>
              <w:rPr>
                <w:rFonts w:ascii="Times New Roman" w:hAnsi="Times New Roman" w:cs="Times New Roman"/>
                <w:sz w:val="20"/>
                <w:szCs w:val="20"/>
                <w:lang w:eastAsia="en-US"/>
              </w:rPr>
            </w:pPr>
            <w:r w:rsidRPr="007929A1">
              <w:rPr>
                <w:rFonts w:ascii="Times New Roman" w:hAnsi="Times New Roman" w:cs="Times New Roman"/>
                <w:sz w:val="20"/>
                <w:szCs w:val="20"/>
                <w:lang w:eastAsia="en-US"/>
              </w:rPr>
              <w:t>- Круглі столи;</w:t>
            </w:r>
          </w:p>
          <w:p w:rsidR="007929A1" w:rsidRPr="007929A1" w:rsidRDefault="007929A1" w:rsidP="007929A1">
            <w:pPr>
              <w:autoSpaceDE w:val="0"/>
              <w:autoSpaceDN w:val="0"/>
              <w:jc w:val="both"/>
              <w:rPr>
                <w:rFonts w:ascii="Times New Roman" w:hAnsi="Times New Roman" w:cs="Times New Roman"/>
                <w:sz w:val="20"/>
                <w:szCs w:val="20"/>
                <w:lang w:eastAsia="en-US"/>
              </w:rPr>
            </w:pPr>
            <w:r w:rsidRPr="007929A1">
              <w:rPr>
                <w:rFonts w:ascii="Times New Roman" w:hAnsi="Times New Roman" w:cs="Times New Roman"/>
                <w:sz w:val="20"/>
                <w:szCs w:val="20"/>
                <w:lang w:eastAsia="en-US"/>
              </w:rPr>
              <w:t>- Мозковий штурм.</w:t>
            </w:r>
          </w:p>
          <w:p w:rsidR="007929A1" w:rsidRPr="007929A1" w:rsidRDefault="007929A1" w:rsidP="007929A1">
            <w:pPr>
              <w:autoSpaceDE w:val="0"/>
              <w:autoSpaceDN w:val="0"/>
              <w:jc w:val="both"/>
              <w:rPr>
                <w:rFonts w:ascii="Times New Roman" w:hAnsi="Times New Roman" w:cs="Times New Roman"/>
                <w:sz w:val="20"/>
                <w:szCs w:val="20"/>
                <w:lang w:eastAsia="en-US"/>
              </w:rPr>
            </w:pPr>
            <w:r w:rsidRPr="007929A1">
              <w:rPr>
                <w:rFonts w:ascii="Times New Roman" w:hAnsi="Times New Roman" w:cs="Times New Roman"/>
                <w:sz w:val="20"/>
                <w:szCs w:val="20"/>
                <w:lang w:eastAsia="en-US"/>
              </w:rPr>
              <w:t>4. Самостійні методи:</w:t>
            </w:r>
          </w:p>
          <w:p w:rsidR="007929A1" w:rsidRPr="007929A1" w:rsidRDefault="007929A1" w:rsidP="007929A1">
            <w:pPr>
              <w:autoSpaceDE w:val="0"/>
              <w:autoSpaceDN w:val="0"/>
              <w:jc w:val="both"/>
              <w:rPr>
                <w:rFonts w:ascii="Times New Roman" w:hAnsi="Times New Roman" w:cs="Times New Roman"/>
                <w:sz w:val="20"/>
                <w:szCs w:val="20"/>
                <w:lang w:eastAsia="en-US"/>
              </w:rPr>
            </w:pPr>
            <w:r w:rsidRPr="007929A1">
              <w:rPr>
                <w:rFonts w:ascii="Times New Roman" w:hAnsi="Times New Roman" w:cs="Times New Roman"/>
                <w:sz w:val="20"/>
                <w:szCs w:val="20"/>
                <w:lang w:eastAsia="en-US"/>
              </w:rPr>
              <w:t>- Вивчення рекомендованої літератури;</w:t>
            </w:r>
          </w:p>
          <w:p w:rsidR="007929A1" w:rsidRPr="007929A1" w:rsidRDefault="007929A1" w:rsidP="007929A1">
            <w:pPr>
              <w:autoSpaceDE w:val="0"/>
              <w:autoSpaceDN w:val="0"/>
              <w:jc w:val="both"/>
              <w:rPr>
                <w:rFonts w:ascii="Times New Roman" w:hAnsi="Times New Roman" w:cs="Times New Roman"/>
                <w:sz w:val="20"/>
                <w:szCs w:val="20"/>
                <w:lang w:eastAsia="en-US"/>
              </w:rPr>
            </w:pPr>
            <w:r w:rsidRPr="007929A1">
              <w:rPr>
                <w:rFonts w:ascii="Times New Roman" w:hAnsi="Times New Roman" w:cs="Times New Roman"/>
                <w:sz w:val="20"/>
                <w:szCs w:val="20"/>
                <w:lang w:eastAsia="en-US"/>
              </w:rPr>
              <w:t>- Виконання практичних завдань;</w:t>
            </w:r>
          </w:p>
          <w:p w:rsidR="007929A1" w:rsidRPr="007929A1" w:rsidRDefault="007929A1" w:rsidP="007929A1">
            <w:pPr>
              <w:autoSpaceDE w:val="0"/>
              <w:autoSpaceDN w:val="0"/>
              <w:jc w:val="both"/>
              <w:rPr>
                <w:rFonts w:ascii="Times New Roman" w:hAnsi="Times New Roman" w:cs="Times New Roman"/>
                <w:sz w:val="20"/>
                <w:szCs w:val="20"/>
                <w:lang w:eastAsia="en-US"/>
              </w:rPr>
            </w:pPr>
            <w:r w:rsidRPr="007929A1">
              <w:rPr>
                <w:rFonts w:ascii="Times New Roman" w:hAnsi="Times New Roman" w:cs="Times New Roman"/>
                <w:sz w:val="20"/>
                <w:szCs w:val="20"/>
                <w:lang w:eastAsia="en-US"/>
              </w:rPr>
              <w:t>- Підготовка рефератів та доповідей;</w:t>
            </w:r>
          </w:p>
          <w:p w:rsidR="007929A1" w:rsidRPr="007929A1" w:rsidRDefault="007929A1" w:rsidP="007929A1">
            <w:pPr>
              <w:autoSpaceDE w:val="0"/>
              <w:autoSpaceDN w:val="0"/>
              <w:jc w:val="both"/>
              <w:rPr>
                <w:rFonts w:ascii="Times New Roman" w:hAnsi="Times New Roman" w:cs="Times New Roman"/>
                <w:sz w:val="20"/>
                <w:szCs w:val="20"/>
                <w:lang w:eastAsia="en-US"/>
              </w:rPr>
            </w:pPr>
            <w:r w:rsidRPr="007929A1">
              <w:rPr>
                <w:rFonts w:ascii="Times New Roman" w:hAnsi="Times New Roman" w:cs="Times New Roman"/>
                <w:sz w:val="20"/>
                <w:szCs w:val="20"/>
                <w:lang w:eastAsia="en-US"/>
              </w:rPr>
              <w:t>- Робота над індивідуальними та колективними проектами.</w:t>
            </w:r>
          </w:p>
        </w:tc>
        <w:tc>
          <w:tcPr>
            <w:tcW w:w="2375" w:type="dxa"/>
            <w:vMerge w:val="restart"/>
            <w:tcBorders>
              <w:top w:val="single" w:sz="4" w:space="0" w:color="auto"/>
              <w:left w:val="single" w:sz="4" w:space="0" w:color="auto"/>
              <w:right w:val="single" w:sz="4" w:space="0" w:color="auto"/>
            </w:tcBorders>
          </w:tcPr>
          <w:p w:rsidR="007929A1" w:rsidRPr="007929A1" w:rsidRDefault="007929A1" w:rsidP="007929A1">
            <w:pPr>
              <w:autoSpaceDE w:val="0"/>
              <w:autoSpaceDN w:val="0"/>
              <w:jc w:val="both"/>
              <w:rPr>
                <w:rFonts w:ascii="Times New Roman" w:hAnsi="Times New Roman" w:cs="Times New Roman"/>
                <w:sz w:val="20"/>
                <w:szCs w:val="20"/>
                <w:lang w:eastAsia="en-US"/>
              </w:rPr>
            </w:pPr>
            <w:r w:rsidRPr="007929A1">
              <w:rPr>
                <w:rFonts w:ascii="Times New Roman" w:hAnsi="Times New Roman" w:cs="Times New Roman"/>
                <w:sz w:val="20"/>
                <w:szCs w:val="20"/>
                <w:lang w:eastAsia="en-US"/>
              </w:rPr>
              <w:t>1. Поточний контроль:</w:t>
            </w:r>
          </w:p>
          <w:p w:rsidR="007929A1" w:rsidRPr="007929A1" w:rsidRDefault="007929A1" w:rsidP="007929A1">
            <w:pPr>
              <w:autoSpaceDE w:val="0"/>
              <w:autoSpaceDN w:val="0"/>
              <w:jc w:val="both"/>
              <w:rPr>
                <w:rFonts w:ascii="Times New Roman" w:hAnsi="Times New Roman" w:cs="Times New Roman"/>
                <w:sz w:val="20"/>
                <w:szCs w:val="20"/>
                <w:lang w:eastAsia="en-US"/>
              </w:rPr>
            </w:pPr>
            <w:r w:rsidRPr="007929A1">
              <w:rPr>
                <w:rFonts w:ascii="Times New Roman" w:hAnsi="Times New Roman" w:cs="Times New Roman"/>
                <w:sz w:val="20"/>
                <w:szCs w:val="20"/>
                <w:lang w:eastAsia="en-US"/>
              </w:rPr>
              <w:t>- Усне опитування;</w:t>
            </w:r>
          </w:p>
          <w:p w:rsidR="007929A1" w:rsidRPr="007929A1" w:rsidRDefault="007929A1" w:rsidP="007929A1">
            <w:pPr>
              <w:autoSpaceDE w:val="0"/>
              <w:autoSpaceDN w:val="0"/>
              <w:jc w:val="both"/>
              <w:rPr>
                <w:rFonts w:ascii="Times New Roman" w:hAnsi="Times New Roman" w:cs="Times New Roman"/>
                <w:sz w:val="20"/>
                <w:szCs w:val="20"/>
                <w:lang w:eastAsia="en-US"/>
              </w:rPr>
            </w:pPr>
            <w:r w:rsidRPr="007929A1">
              <w:rPr>
                <w:rFonts w:ascii="Times New Roman" w:hAnsi="Times New Roman" w:cs="Times New Roman"/>
                <w:sz w:val="20"/>
                <w:szCs w:val="20"/>
                <w:lang w:eastAsia="en-US"/>
              </w:rPr>
              <w:t>- Тестування;</w:t>
            </w:r>
          </w:p>
          <w:p w:rsidR="007929A1" w:rsidRPr="007929A1" w:rsidRDefault="007929A1" w:rsidP="007929A1">
            <w:pPr>
              <w:autoSpaceDE w:val="0"/>
              <w:autoSpaceDN w:val="0"/>
              <w:rPr>
                <w:rFonts w:ascii="Times New Roman" w:hAnsi="Times New Roman" w:cs="Times New Roman"/>
                <w:sz w:val="20"/>
                <w:szCs w:val="20"/>
                <w:lang w:eastAsia="en-US"/>
              </w:rPr>
            </w:pPr>
            <w:r w:rsidRPr="007929A1">
              <w:rPr>
                <w:rFonts w:ascii="Times New Roman" w:hAnsi="Times New Roman" w:cs="Times New Roman"/>
                <w:sz w:val="20"/>
                <w:szCs w:val="20"/>
                <w:lang w:eastAsia="en-US"/>
              </w:rPr>
              <w:t>- Виконання практичних завдань;</w:t>
            </w:r>
          </w:p>
          <w:p w:rsidR="007929A1" w:rsidRPr="007929A1" w:rsidRDefault="007929A1" w:rsidP="007929A1">
            <w:pPr>
              <w:autoSpaceDE w:val="0"/>
              <w:autoSpaceDN w:val="0"/>
              <w:rPr>
                <w:rFonts w:ascii="Times New Roman" w:hAnsi="Times New Roman" w:cs="Times New Roman"/>
                <w:sz w:val="20"/>
                <w:szCs w:val="20"/>
                <w:lang w:eastAsia="en-US"/>
              </w:rPr>
            </w:pPr>
            <w:r w:rsidRPr="007929A1">
              <w:rPr>
                <w:rFonts w:ascii="Times New Roman" w:hAnsi="Times New Roman" w:cs="Times New Roman"/>
                <w:sz w:val="20"/>
                <w:szCs w:val="20"/>
                <w:lang w:eastAsia="en-US"/>
              </w:rPr>
              <w:t>- Захист індивідуальних та колективних проектів;</w:t>
            </w:r>
          </w:p>
          <w:p w:rsidR="007929A1" w:rsidRPr="007929A1" w:rsidRDefault="007929A1" w:rsidP="007929A1">
            <w:pPr>
              <w:autoSpaceDE w:val="0"/>
              <w:autoSpaceDN w:val="0"/>
              <w:jc w:val="both"/>
              <w:rPr>
                <w:rFonts w:ascii="Times New Roman" w:hAnsi="Times New Roman" w:cs="Times New Roman"/>
                <w:sz w:val="20"/>
                <w:szCs w:val="20"/>
                <w:lang w:eastAsia="en-US"/>
              </w:rPr>
            </w:pPr>
            <w:r w:rsidRPr="007929A1">
              <w:rPr>
                <w:rFonts w:ascii="Times New Roman" w:hAnsi="Times New Roman" w:cs="Times New Roman"/>
                <w:sz w:val="20"/>
                <w:szCs w:val="20"/>
                <w:lang w:eastAsia="en-US"/>
              </w:rPr>
              <w:t>- Написання рефератів та доповідей (</w:t>
            </w:r>
            <w:proofErr w:type="spellStart"/>
            <w:r w:rsidRPr="007929A1">
              <w:rPr>
                <w:rFonts w:ascii="Times New Roman" w:hAnsi="Times New Roman" w:cs="Times New Roman"/>
                <w:sz w:val="20"/>
                <w:szCs w:val="20"/>
                <w:lang w:eastAsia="en-US"/>
              </w:rPr>
              <w:t>ессе</w:t>
            </w:r>
            <w:proofErr w:type="spellEnd"/>
            <w:r w:rsidRPr="007929A1">
              <w:rPr>
                <w:rFonts w:ascii="Times New Roman" w:hAnsi="Times New Roman" w:cs="Times New Roman"/>
                <w:sz w:val="20"/>
                <w:szCs w:val="20"/>
                <w:lang w:eastAsia="en-US"/>
              </w:rPr>
              <w:t xml:space="preserve"> тощо).</w:t>
            </w:r>
          </w:p>
          <w:p w:rsidR="007929A1" w:rsidRPr="007929A1" w:rsidRDefault="007929A1" w:rsidP="007929A1">
            <w:pPr>
              <w:autoSpaceDE w:val="0"/>
              <w:autoSpaceDN w:val="0"/>
              <w:jc w:val="both"/>
              <w:rPr>
                <w:rFonts w:ascii="Times New Roman" w:hAnsi="Times New Roman" w:cs="Times New Roman"/>
                <w:sz w:val="20"/>
                <w:szCs w:val="20"/>
                <w:lang w:eastAsia="en-US"/>
              </w:rPr>
            </w:pPr>
            <w:r w:rsidRPr="007929A1">
              <w:rPr>
                <w:rFonts w:ascii="Times New Roman" w:hAnsi="Times New Roman" w:cs="Times New Roman"/>
                <w:sz w:val="20"/>
                <w:szCs w:val="20"/>
                <w:lang w:eastAsia="en-US"/>
              </w:rPr>
              <w:t>2. Рубіжний контроль:</w:t>
            </w:r>
          </w:p>
          <w:p w:rsidR="007929A1" w:rsidRPr="007929A1" w:rsidRDefault="007929A1" w:rsidP="007929A1">
            <w:pPr>
              <w:autoSpaceDE w:val="0"/>
              <w:autoSpaceDN w:val="0"/>
              <w:jc w:val="both"/>
              <w:rPr>
                <w:rFonts w:ascii="Times New Roman" w:hAnsi="Times New Roman" w:cs="Times New Roman"/>
                <w:sz w:val="20"/>
                <w:szCs w:val="20"/>
                <w:lang w:eastAsia="en-US"/>
              </w:rPr>
            </w:pPr>
            <w:r w:rsidRPr="007929A1">
              <w:rPr>
                <w:rFonts w:ascii="Times New Roman" w:hAnsi="Times New Roman" w:cs="Times New Roman"/>
                <w:sz w:val="20"/>
                <w:szCs w:val="20"/>
                <w:lang w:eastAsia="en-US"/>
              </w:rPr>
              <w:t>- Тестування;</w:t>
            </w:r>
          </w:p>
          <w:p w:rsidR="007929A1" w:rsidRPr="007929A1" w:rsidRDefault="007929A1" w:rsidP="007929A1">
            <w:pPr>
              <w:autoSpaceDE w:val="0"/>
              <w:autoSpaceDN w:val="0"/>
              <w:jc w:val="both"/>
              <w:rPr>
                <w:rFonts w:ascii="Times New Roman" w:hAnsi="Times New Roman" w:cs="Times New Roman"/>
                <w:sz w:val="20"/>
                <w:szCs w:val="20"/>
                <w:lang w:eastAsia="en-US"/>
              </w:rPr>
            </w:pPr>
            <w:r w:rsidRPr="007929A1">
              <w:rPr>
                <w:rFonts w:ascii="Times New Roman" w:hAnsi="Times New Roman" w:cs="Times New Roman"/>
                <w:sz w:val="20"/>
                <w:szCs w:val="20"/>
                <w:lang w:eastAsia="en-US"/>
              </w:rPr>
              <w:t>- Індивідуальні усні співбесіди.</w:t>
            </w:r>
          </w:p>
          <w:p w:rsidR="007929A1" w:rsidRPr="007929A1" w:rsidRDefault="007929A1" w:rsidP="007929A1">
            <w:pPr>
              <w:autoSpaceDE w:val="0"/>
              <w:autoSpaceDN w:val="0"/>
              <w:rPr>
                <w:rFonts w:ascii="Times New Roman" w:hAnsi="Times New Roman" w:cs="Times New Roman"/>
                <w:sz w:val="20"/>
                <w:szCs w:val="20"/>
                <w:lang w:eastAsia="en-US"/>
              </w:rPr>
            </w:pPr>
            <w:r w:rsidRPr="007929A1">
              <w:rPr>
                <w:rFonts w:ascii="Times New Roman" w:hAnsi="Times New Roman" w:cs="Times New Roman"/>
                <w:sz w:val="20"/>
                <w:szCs w:val="20"/>
                <w:lang w:eastAsia="en-US"/>
              </w:rPr>
              <w:t>3. Підсумковий контроль:</w:t>
            </w:r>
          </w:p>
          <w:p w:rsidR="007929A1" w:rsidRPr="007929A1" w:rsidRDefault="007929A1" w:rsidP="007929A1">
            <w:pPr>
              <w:autoSpaceDE w:val="0"/>
              <w:autoSpaceDN w:val="0"/>
              <w:jc w:val="both"/>
              <w:rPr>
                <w:rFonts w:ascii="Times New Roman" w:hAnsi="Times New Roman" w:cs="Times New Roman"/>
                <w:sz w:val="20"/>
                <w:szCs w:val="20"/>
                <w:lang w:eastAsia="en-US"/>
              </w:rPr>
            </w:pPr>
            <w:r w:rsidRPr="007929A1">
              <w:rPr>
                <w:rFonts w:ascii="Times New Roman" w:hAnsi="Times New Roman" w:cs="Times New Roman"/>
                <w:sz w:val="20"/>
                <w:szCs w:val="20"/>
                <w:lang w:eastAsia="en-US"/>
              </w:rPr>
              <w:t>- Залік (усна або письмова форма);</w:t>
            </w:r>
          </w:p>
          <w:p w:rsidR="007929A1" w:rsidRPr="007929A1" w:rsidRDefault="007929A1" w:rsidP="007929A1">
            <w:pPr>
              <w:autoSpaceDE w:val="0"/>
              <w:autoSpaceDN w:val="0"/>
              <w:jc w:val="both"/>
              <w:rPr>
                <w:rFonts w:ascii="Times New Roman" w:hAnsi="Times New Roman" w:cs="Times New Roman"/>
                <w:sz w:val="20"/>
                <w:szCs w:val="20"/>
                <w:lang w:eastAsia="en-US"/>
              </w:rPr>
            </w:pPr>
            <w:r w:rsidRPr="007929A1">
              <w:rPr>
                <w:rFonts w:ascii="Times New Roman" w:hAnsi="Times New Roman" w:cs="Times New Roman"/>
                <w:sz w:val="20"/>
                <w:szCs w:val="20"/>
                <w:lang w:eastAsia="en-US"/>
              </w:rPr>
              <w:t>- Тестування, усна співбесіда.</w:t>
            </w:r>
          </w:p>
        </w:tc>
      </w:tr>
      <w:tr w:rsidR="007929A1" w:rsidRPr="007929A1" w:rsidTr="00537CCD">
        <w:tc>
          <w:tcPr>
            <w:tcW w:w="3369" w:type="dxa"/>
            <w:tcBorders>
              <w:top w:val="single" w:sz="4" w:space="0" w:color="auto"/>
              <w:left w:val="single" w:sz="4" w:space="0" w:color="auto"/>
              <w:bottom w:val="single" w:sz="4" w:space="0" w:color="auto"/>
              <w:right w:val="single" w:sz="4" w:space="0" w:color="auto"/>
            </w:tcBorders>
          </w:tcPr>
          <w:p w:rsidR="007929A1" w:rsidRPr="007929A1" w:rsidRDefault="007929A1" w:rsidP="007929A1">
            <w:pPr>
              <w:autoSpaceDE w:val="0"/>
              <w:autoSpaceDN w:val="0"/>
              <w:ind w:firstLine="284"/>
              <w:jc w:val="both"/>
              <w:rPr>
                <w:rFonts w:ascii="Times New Roman" w:hAnsi="Times New Roman" w:cs="Times New Roman"/>
                <w:sz w:val="20"/>
                <w:szCs w:val="20"/>
                <w:lang w:eastAsia="en-US"/>
              </w:rPr>
            </w:pPr>
            <w:r w:rsidRPr="007929A1">
              <w:rPr>
                <w:rFonts w:ascii="Times New Roman" w:hAnsi="Times New Roman" w:cs="Times New Roman"/>
                <w:sz w:val="20"/>
                <w:szCs w:val="20"/>
                <w:lang w:eastAsia="en-US"/>
              </w:rPr>
              <w:t>ЗК 03</w:t>
            </w:r>
          </w:p>
          <w:p w:rsidR="007929A1" w:rsidRPr="007929A1" w:rsidRDefault="007929A1" w:rsidP="007929A1">
            <w:pPr>
              <w:autoSpaceDE w:val="0"/>
              <w:autoSpaceDN w:val="0"/>
              <w:ind w:firstLine="284"/>
              <w:jc w:val="both"/>
              <w:rPr>
                <w:rFonts w:ascii="Times New Roman" w:hAnsi="Times New Roman" w:cs="Times New Roman"/>
                <w:sz w:val="20"/>
                <w:szCs w:val="20"/>
                <w:lang w:eastAsia="en-US"/>
              </w:rPr>
            </w:pPr>
            <w:r w:rsidRPr="007929A1">
              <w:rPr>
                <w:rFonts w:ascii="Times New Roman" w:hAnsi="Times New Roman" w:cs="Times New Roman"/>
                <w:sz w:val="20"/>
                <w:szCs w:val="20"/>
                <w:lang w:eastAsia="en-US"/>
              </w:rPr>
              <w:t>Здатність до абстрактного мислення, аналізу, синтезу.</w:t>
            </w:r>
          </w:p>
          <w:p w:rsidR="007929A1" w:rsidRPr="007929A1" w:rsidRDefault="007929A1" w:rsidP="007929A1">
            <w:pPr>
              <w:autoSpaceDE w:val="0"/>
              <w:autoSpaceDN w:val="0"/>
              <w:ind w:firstLine="284"/>
              <w:jc w:val="both"/>
              <w:rPr>
                <w:rFonts w:ascii="Times New Roman" w:hAnsi="Times New Roman" w:cs="Times New Roman"/>
                <w:sz w:val="20"/>
                <w:szCs w:val="20"/>
                <w:lang w:eastAsia="en-US"/>
              </w:rPr>
            </w:pPr>
            <w:r w:rsidRPr="007929A1">
              <w:rPr>
                <w:rFonts w:ascii="Times New Roman" w:hAnsi="Times New Roman" w:cs="Times New Roman"/>
                <w:sz w:val="20"/>
                <w:szCs w:val="20"/>
                <w:lang w:eastAsia="en-US"/>
              </w:rPr>
              <w:t>ЗК 04</w:t>
            </w:r>
          </w:p>
          <w:p w:rsidR="007929A1" w:rsidRPr="007929A1" w:rsidRDefault="007929A1" w:rsidP="007929A1">
            <w:pPr>
              <w:autoSpaceDE w:val="0"/>
              <w:autoSpaceDN w:val="0"/>
              <w:ind w:firstLine="284"/>
              <w:jc w:val="both"/>
              <w:rPr>
                <w:rFonts w:ascii="Times New Roman" w:hAnsi="Times New Roman" w:cs="Times New Roman"/>
                <w:sz w:val="20"/>
                <w:szCs w:val="20"/>
                <w:lang w:eastAsia="en-US"/>
              </w:rPr>
            </w:pPr>
            <w:r w:rsidRPr="007929A1">
              <w:rPr>
                <w:rFonts w:ascii="Times New Roman" w:hAnsi="Times New Roman" w:cs="Times New Roman"/>
                <w:sz w:val="20"/>
                <w:szCs w:val="20"/>
                <w:lang w:eastAsia="en-US"/>
              </w:rPr>
              <w:t>Здатність застосовувати знання у практичних ситуаціях.</w:t>
            </w:r>
          </w:p>
        </w:tc>
        <w:tc>
          <w:tcPr>
            <w:tcW w:w="4110" w:type="dxa"/>
            <w:vMerge/>
            <w:tcBorders>
              <w:left w:val="single" w:sz="4" w:space="0" w:color="auto"/>
              <w:right w:val="single" w:sz="4" w:space="0" w:color="auto"/>
            </w:tcBorders>
          </w:tcPr>
          <w:p w:rsidR="007929A1" w:rsidRPr="007929A1" w:rsidRDefault="007929A1" w:rsidP="007929A1">
            <w:pPr>
              <w:autoSpaceDE w:val="0"/>
              <w:autoSpaceDN w:val="0"/>
              <w:jc w:val="both"/>
              <w:rPr>
                <w:rFonts w:ascii="Times New Roman" w:hAnsi="Times New Roman" w:cs="Times New Roman"/>
                <w:sz w:val="20"/>
                <w:szCs w:val="20"/>
                <w:lang w:eastAsia="en-US"/>
              </w:rPr>
            </w:pPr>
          </w:p>
        </w:tc>
        <w:tc>
          <w:tcPr>
            <w:tcW w:w="2375" w:type="dxa"/>
            <w:vMerge/>
            <w:tcBorders>
              <w:left w:val="single" w:sz="4" w:space="0" w:color="auto"/>
              <w:right w:val="single" w:sz="4" w:space="0" w:color="auto"/>
            </w:tcBorders>
          </w:tcPr>
          <w:p w:rsidR="007929A1" w:rsidRPr="007929A1" w:rsidRDefault="007929A1" w:rsidP="007929A1">
            <w:pPr>
              <w:autoSpaceDE w:val="0"/>
              <w:autoSpaceDN w:val="0"/>
              <w:jc w:val="both"/>
              <w:rPr>
                <w:rFonts w:ascii="Times New Roman" w:hAnsi="Times New Roman" w:cs="Times New Roman"/>
                <w:sz w:val="20"/>
                <w:szCs w:val="20"/>
                <w:lang w:eastAsia="en-US"/>
              </w:rPr>
            </w:pPr>
          </w:p>
        </w:tc>
      </w:tr>
      <w:tr w:rsidR="007929A1" w:rsidRPr="007929A1" w:rsidTr="00537CCD">
        <w:tc>
          <w:tcPr>
            <w:tcW w:w="3369" w:type="dxa"/>
            <w:tcBorders>
              <w:top w:val="single" w:sz="4" w:space="0" w:color="auto"/>
              <w:left w:val="single" w:sz="4" w:space="0" w:color="auto"/>
              <w:bottom w:val="single" w:sz="4" w:space="0" w:color="auto"/>
              <w:right w:val="single" w:sz="4" w:space="0" w:color="auto"/>
            </w:tcBorders>
          </w:tcPr>
          <w:p w:rsidR="007929A1" w:rsidRPr="007929A1" w:rsidRDefault="007929A1" w:rsidP="007929A1">
            <w:pPr>
              <w:autoSpaceDE w:val="0"/>
              <w:autoSpaceDN w:val="0"/>
              <w:jc w:val="both"/>
              <w:rPr>
                <w:rFonts w:ascii="Times New Roman" w:hAnsi="Times New Roman" w:cs="Times New Roman"/>
                <w:sz w:val="20"/>
                <w:szCs w:val="20"/>
                <w:lang w:eastAsia="en-US"/>
              </w:rPr>
            </w:pPr>
            <w:r w:rsidRPr="007929A1">
              <w:rPr>
                <w:rFonts w:ascii="Times New Roman" w:hAnsi="Times New Roman" w:cs="Times New Roman"/>
                <w:sz w:val="20"/>
                <w:szCs w:val="20"/>
                <w:lang w:eastAsia="en-US"/>
              </w:rPr>
              <w:t>Спеціальні компетентності</w:t>
            </w:r>
          </w:p>
        </w:tc>
        <w:tc>
          <w:tcPr>
            <w:tcW w:w="4110" w:type="dxa"/>
            <w:vMerge/>
            <w:tcBorders>
              <w:left w:val="single" w:sz="4" w:space="0" w:color="auto"/>
              <w:right w:val="single" w:sz="4" w:space="0" w:color="auto"/>
            </w:tcBorders>
          </w:tcPr>
          <w:p w:rsidR="007929A1" w:rsidRPr="007929A1" w:rsidRDefault="007929A1" w:rsidP="007929A1">
            <w:pPr>
              <w:autoSpaceDE w:val="0"/>
              <w:autoSpaceDN w:val="0"/>
              <w:jc w:val="both"/>
              <w:rPr>
                <w:rFonts w:ascii="Times New Roman" w:hAnsi="Times New Roman" w:cs="Times New Roman"/>
                <w:sz w:val="20"/>
                <w:szCs w:val="20"/>
                <w:lang w:eastAsia="en-US"/>
              </w:rPr>
            </w:pPr>
          </w:p>
        </w:tc>
        <w:tc>
          <w:tcPr>
            <w:tcW w:w="2375" w:type="dxa"/>
            <w:vMerge/>
            <w:tcBorders>
              <w:left w:val="single" w:sz="4" w:space="0" w:color="auto"/>
              <w:right w:val="single" w:sz="4" w:space="0" w:color="auto"/>
            </w:tcBorders>
          </w:tcPr>
          <w:p w:rsidR="007929A1" w:rsidRPr="007929A1" w:rsidRDefault="007929A1" w:rsidP="007929A1">
            <w:pPr>
              <w:autoSpaceDE w:val="0"/>
              <w:autoSpaceDN w:val="0"/>
              <w:jc w:val="both"/>
              <w:rPr>
                <w:rFonts w:ascii="Times New Roman" w:hAnsi="Times New Roman" w:cs="Times New Roman"/>
                <w:sz w:val="20"/>
                <w:szCs w:val="20"/>
                <w:lang w:eastAsia="en-US"/>
              </w:rPr>
            </w:pPr>
          </w:p>
        </w:tc>
      </w:tr>
      <w:tr w:rsidR="007929A1" w:rsidRPr="007929A1" w:rsidTr="00537CCD">
        <w:trPr>
          <w:trHeight w:val="1400"/>
        </w:trPr>
        <w:tc>
          <w:tcPr>
            <w:tcW w:w="3369" w:type="dxa"/>
            <w:tcBorders>
              <w:top w:val="single" w:sz="4" w:space="0" w:color="auto"/>
              <w:left w:val="single" w:sz="4" w:space="0" w:color="auto"/>
              <w:right w:val="single" w:sz="4" w:space="0" w:color="auto"/>
            </w:tcBorders>
          </w:tcPr>
          <w:p w:rsidR="007929A1" w:rsidRPr="007929A1" w:rsidRDefault="007929A1" w:rsidP="007929A1">
            <w:pPr>
              <w:autoSpaceDE w:val="0"/>
              <w:autoSpaceDN w:val="0"/>
              <w:ind w:firstLine="295"/>
              <w:jc w:val="both"/>
              <w:rPr>
                <w:rFonts w:ascii="Times New Roman" w:hAnsi="Times New Roman" w:cs="Times New Roman"/>
                <w:sz w:val="20"/>
                <w:szCs w:val="20"/>
                <w:lang w:eastAsia="en-US"/>
              </w:rPr>
            </w:pPr>
            <w:r w:rsidRPr="007929A1">
              <w:rPr>
                <w:rFonts w:ascii="Times New Roman" w:hAnsi="Times New Roman" w:cs="Times New Roman"/>
                <w:sz w:val="20"/>
                <w:szCs w:val="20"/>
                <w:lang w:eastAsia="en-US"/>
              </w:rPr>
              <w:t>СК 02</w:t>
            </w:r>
          </w:p>
          <w:p w:rsidR="007929A1" w:rsidRPr="007929A1" w:rsidRDefault="007929A1" w:rsidP="007929A1">
            <w:pPr>
              <w:autoSpaceDE w:val="0"/>
              <w:autoSpaceDN w:val="0"/>
              <w:ind w:firstLine="295"/>
              <w:jc w:val="both"/>
              <w:rPr>
                <w:rFonts w:ascii="Times New Roman" w:hAnsi="Times New Roman" w:cs="Times New Roman"/>
                <w:sz w:val="20"/>
                <w:szCs w:val="20"/>
                <w:lang w:eastAsia="en-US"/>
              </w:rPr>
            </w:pPr>
            <w:r w:rsidRPr="007929A1">
              <w:rPr>
                <w:rFonts w:ascii="Times New Roman" w:hAnsi="Times New Roman" w:cs="Times New Roman"/>
                <w:sz w:val="20"/>
                <w:szCs w:val="20"/>
                <w:lang w:eastAsia="en-US"/>
              </w:rPr>
              <w:t>Здатність аналізувати результати діяльності організації, зіставляти їх з факторами впливу зовнішнього та внутрішнього середовища.</w:t>
            </w:r>
          </w:p>
        </w:tc>
        <w:tc>
          <w:tcPr>
            <w:tcW w:w="4110" w:type="dxa"/>
            <w:vMerge/>
            <w:tcBorders>
              <w:left w:val="single" w:sz="4" w:space="0" w:color="auto"/>
              <w:right w:val="single" w:sz="4" w:space="0" w:color="auto"/>
            </w:tcBorders>
          </w:tcPr>
          <w:p w:rsidR="007929A1" w:rsidRPr="007929A1" w:rsidRDefault="007929A1" w:rsidP="007929A1">
            <w:pPr>
              <w:autoSpaceDE w:val="0"/>
              <w:autoSpaceDN w:val="0"/>
              <w:jc w:val="both"/>
              <w:rPr>
                <w:rFonts w:ascii="Times New Roman" w:hAnsi="Times New Roman" w:cs="Times New Roman"/>
                <w:sz w:val="20"/>
                <w:szCs w:val="20"/>
                <w:lang w:eastAsia="en-US"/>
              </w:rPr>
            </w:pPr>
          </w:p>
        </w:tc>
        <w:tc>
          <w:tcPr>
            <w:tcW w:w="2375" w:type="dxa"/>
            <w:vMerge/>
            <w:tcBorders>
              <w:left w:val="single" w:sz="4" w:space="0" w:color="auto"/>
              <w:right w:val="single" w:sz="4" w:space="0" w:color="auto"/>
            </w:tcBorders>
          </w:tcPr>
          <w:p w:rsidR="007929A1" w:rsidRPr="007929A1" w:rsidRDefault="007929A1" w:rsidP="007929A1">
            <w:pPr>
              <w:autoSpaceDE w:val="0"/>
              <w:autoSpaceDN w:val="0"/>
              <w:jc w:val="both"/>
              <w:rPr>
                <w:rFonts w:ascii="Times New Roman" w:hAnsi="Times New Roman" w:cs="Times New Roman"/>
                <w:sz w:val="20"/>
                <w:szCs w:val="20"/>
                <w:lang w:eastAsia="en-US"/>
              </w:rPr>
            </w:pPr>
          </w:p>
        </w:tc>
      </w:tr>
      <w:tr w:rsidR="007929A1" w:rsidRPr="007929A1" w:rsidTr="00537CCD">
        <w:tc>
          <w:tcPr>
            <w:tcW w:w="3369" w:type="dxa"/>
            <w:tcBorders>
              <w:top w:val="single" w:sz="4" w:space="0" w:color="auto"/>
              <w:left w:val="single" w:sz="4" w:space="0" w:color="auto"/>
              <w:bottom w:val="single" w:sz="4" w:space="0" w:color="auto"/>
              <w:right w:val="single" w:sz="4" w:space="0" w:color="auto"/>
            </w:tcBorders>
          </w:tcPr>
          <w:p w:rsidR="007929A1" w:rsidRPr="007929A1" w:rsidRDefault="007929A1" w:rsidP="007929A1">
            <w:pPr>
              <w:autoSpaceDE w:val="0"/>
              <w:autoSpaceDN w:val="0"/>
              <w:ind w:firstLine="295"/>
              <w:jc w:val="both"/>
              <w:rPr>
                <w:rFonts w:ascii="Times New Roman" w:hAnsi="Times New Roman" w:cs="Times New Roman"/>
                <w:sz w:val="20"/>
                <w:szCs w:val="20"/>
                <w:lang w:eastAsia="en-US"/>
              </w:rPr>
            </w:pPr>
            <w:r w:rsidRPr="007929A1">
              <w:rPr>
                <w:rFonts w:ascii="Times New Roman" w:hAnsi="Times New Roman" w:cs="Times New Roman"/>
                <w:sz w:val="20"/>
                <w:szCs w:val="20"/>
                <w:lang w:eastAsia="en-US"/>
              </w:rPr>
              <w:t>Програмні результати навчання</w:t>
            </w:r>
          </w:p>
        </w:tc>
        <w:tc>
          <w:tcPr>
            <w:tcW w:w="4110" w:type="dxa"/>
            <w:tcBorders>
              <w:top w:val="single" w:sz="4" w:space="0" w:color="auto"/>
              <w:left w:val="single" w:sz="4" w:space="0" w:color="auto"/>
              <w:bottom w:val="single" w:sz="4" w:space="0" w:color="auto"/>
              <w:right w:val="single" w:sz="4" w:space="0" w:color="auto"/>
            </w:tcBorders>
          </w:tcPr>
          <w:p w:rsidR="007929A1" w:rsidRPr="007929A1" w:rsidRDefault="007929A1" w:rsidP="007929A1">
            <w:pPr>
              <w:autoSpaceDE w:val="0"/>
              <w:autoSpaceDN w:val="0"/>
              <w:ind w:firstLine="295"/>
              <w:jc w:val="both"/>
              <w:rPr>
                <w:rFonts w:ascii="Times New Roman" w:hAnsi="Times New Roman" w:cs="Times New Roman"/>
                <w:sz w:val="20"/>
                <w:szCs w:val="20"/>
                <w:lang w:eastAsia="en-US"/>
              </w:rPr>
            </w:pPr>
          </w:p>
        </w:tc>
        <w:tc>
          <w:tcPr>
            <w:tcW w:w="2375" w:type="dxa"/>
            <w:tcBorders>
              <w:top w:val="single" w:sz="4" w:space="0" w:color="auto"/>
              <w:left w:val="single" w:sz="4" w:space="0" w:color="auto"/>
              <w:bottom w:val="single" w:sz="4" w:space="0" w:color="auto"/>
              <w:right w:val="single" w:sz="4" w:space="0" w:color="auto"/>
            </w:tcBorders>
          </w:tcPr>
          <w:p w:rsidR="007929A1" w:rsidRPr="007929A1" w:rsidRDefault="007929A1" w:rsidP="007929A1">
            <w:pPr>
              <w:autoSpaceDE w:val="0"/>
              <w:autoSpaceDN w:val="0"/>
              <w:ind w:firstLine="295"/>
              <w:jc w:val="both"/>
              <w:rPr>
                <w:rFonts w:ascii="Times New Roman" w:hAnsi="Times New Roman" w:cs="Times New Roman"/>
                <w:sz w:val="20"/>
                <w:szCs w:val="20"/>
                <w:lang w:eastAsia="en-US"/>
              </w:rPr>
            </w:pPr>
          </w:p>
        </w:tc>
      </w:tr>
      <w:tr w:rsidR="007929A1" w:rsidRPr="007929A1" w:rsidTr="00537CCD">
        <w:trPr>
          <w:trHeight w:val="4908"/>
        </w:trPr>
        <w:tc>
          <w:tcPr>
            <w:tcW w:w="3369" w:type="dxa"/>
            <w:tcBorders>
              <w:top w:val="single" w:sz="4" w:space="0" w:color="auto"/>
              <w:left w:val="single" w:sz="4" w:space="0" w:color="auto"/>
              <w:right w:val="single" w:sz="4" w:space="0" w:color="auto"/>
            </w:tcBorders>
          </w:tcPr>
          <w:p w:rsidR="007929A1" w:rsidRPr="007929A1" w:rsidRDefault="007929A1" w:rsidP="007929A1">
            <w:pPr>
              <w:autoSpaceDE w:val="0"/>
              <w:autoSpaceDN w:val="0"/>
              <w:ind w:firstLine="295"/>
              <w:jc w:val="both"/>
              <w:rPr>
                <w:rFonts w:ascii="Times New Roman" w:hAnsi="Times New Roman" w:cs="Times New Roman"/>
                <w:sz w:val="20"/>
                <w:szCs w:val="20"/>
                <w:lang w:eastAsia="en-US"/>
              </w:rPr>
            </w:pPr>
            <w:r w:rsidRPr="007929A1">
              <w:rPr>
                <w:rFonts w:ascii="Times New Roman" w:hAnsi="Times New Roman" w:cs="Times New Roman"/>
                <w:sz w:val="20"/>
                <w:szCs w:val="20"/>
                <w:lang w:eastAsia="en-US"/>
              </w:rPr>
              <w:t>РН 04</w:t>
            </w:r>
          </w:p>
          <w:p w:rsidR="007929A1" w:rsidRPr="007929A1" w:rsidRDefault="007929A1" w:rsidP="007929A1">
            <w:pPr>
              <w:autoSpaceDE w:val="0"/>
              <w:autoSpaceDN w:val="0"/>
              <w:ind w:firstLine="295"/>
              <w:jc w:val="both"/>
              <w:rPr>
                <w:rFonts w:ascii="Times New Roman" w:hAnsi="Times New Roman" w:cs="Times New Roman"/>
                <w:sz w:val="20"/>
                <w:szCs w:val="20"/>
                <w:lang w:eastAsia="en-US"/>
              </w:rPr>
            </w:pPr>
            <w:r w:rsidRPr="007929A1">
              <w:rPr>
                <w:rFonts w:ascii="Times New Roman" w:hAnsi="Times New Roman" w:cs="Times New Roman"/>
                <w:sz w:val="20"/>
                <w:szCs w:val="20"/>
                <w:lang w:eastAsia="en-US"/>
              </w:rPr>
              <w:t>Демонструвати навички виявлення проблем та обґрунтування управлінських рішень.</w:t>
            </w:r>
          </w:p>
          <w:p w:rsidR="007929A1" w:rsidRPr="007929A1" w:rsidRDefault="007929A1" w:rsidP="007929A1">
            <w:pPr>
              <w:autoSpaceDE w:val="0"/>
              <w:autoSpaceDN w:val="0"/>
              <w:ind w:firstLine="295"/>
              <w:jc w:val="both"/>
              <w:rPr>
                <w:rFonts w:ascii="Times New Roman" w:hAnsi="Times New Roman" w:cs="Times New Roman"/>
                <w:sz w:val="20"/>
                <w:szCs w:val="20"/>
                <w:lang w:eastAsia="en-US"/>
              </w:rPr>
            </w:pPr>
            <w:r w:rsidRPr="007929A1">
              <w:rPr>
                <w:rFonts w:ascii="Times New Roman" w:hAnsi="Times New Roman" w:cs="Times New Roman"/>
                <w:sz w:val="20"/>
                <w:szCs w:val="20"/>
                <w:lang w:eastAsia="en-US"/>
              </w:rPr>
              <w:t>РН 06</w:t>
            </w:r>
          </w:p>
          <w:p w:rsidR="007929A1" w:rsidRPr="007929A1" w:rsidRDefault="007929A1" w:rsidP="007929A1">
            <w:pPr>
              <w:autoSpaceDE w:val="0"/>
              <w:autoSpaceDN w:val="0"/>
              <w:ind w:firstLine="295"/>
              <w:jc w:val="both"/>
              <w:rPr>
                <w:rFonts w:ascii="Times New Roman" w:hAnsi="Times New Roman" w:cs="Times New Roman"/>
                <w:sz w:val="20"/>
                <w:szCs w:val="20"/>
                <w:lang w:eastAsia="en-US"/>
              </w:rPr>
            </w:pPr>
            <w:r w:rsidRPr="007929A1">
              <w:rPr>
                <w:rFonts w:ascii="Times New Roman" w:hAnsi="Times New Roman" w:cs="Times New Roman"/>
                <w:sz w:val="20"/>
                <w:szCs w:val="20"/>
                <w:lang w:eastAsia="en-US"/>
              </w:rPr>
              <w:t>Виявляти навички пошуку, збирання та аналізу інформації, розрахунку показників для обґрунтування управлінських рішень.</w:t>
            </w:r>
          </w:p>
          <w:p w:rsidR="007929A1" w:rsidRPr="007929A1" w:rsidRDefault="007929A1" w:rsidP="007929A1">
            <w:pPr>
              <w:autoSpaceDE w:val="0"/>
              <w:autoSpaceDN w:val="0"/>
              <w:ind w:firstLine="295"/>
              <w:jc w:val="both"/>
              <w:rPr>
                <w:rFonts w:ascii="Times New Roman" w:hAnsi="Times New Roman" w:cs="Times New Roman"/>
                <w:sz w:val="20"/>
                <w:szCs w:val="20"/>
                <w:lang w:eastAsia="en-US"/>
              </w:rPr>
            </w:pPr>
            <w:r w:rsidRPr="007929A1">
              <w:rPr>
                <w:rFonts w:ascii="Times New Roman" w:hAnsi="Times New Roman" w:cs="Times New Roman"/>
                <w:sz w:val="20"/>
                <w:szCs w:val="20"/>
                <w:lang w:eastAsia="en-US"/>
              </w:rPr>
              <w:t>РН 16</w:t>
            </w:r>
          </w:p>
          <w:p w:rsidR="007929A1" w:rsidRPr="007929A1" w:rsidRDefault="007929A1" w:rsidP="007929A1">
            <w:pPr>
              <w:autoSpaceDE w:val="0"/>
              <w:autoSpaceDN w:val="0"/>
              <w:ind w:firstLine="295"/>
              <w:jc w:val="both"/>
              <w:rPr>
                <w:rFonts w:ascii="Times New Roman" w:hAnsi="Times New Roman" w:cs="Times New Roman"/>
                <w:sz w:val="20"/>
                <w:szCs w:val="20"/>
                <w:lang w:eastAsia="en-US"/>
              </w:rPr>
            </w:pPr>
            <w:r w:rsidRPr="007929A1">
              <w:rPr>
                <w:rFonts w:ascii="Times New Roman" w:hAnsi="Times New Roman" w:cs="Times New Roman"/>
                <w:sz w:val="20"/>
                <w:szCs w:val="20"/>
                <w:lang w:eastAsia="en-US"/>
              </w:rPr>
              <w:t>Демонструвати навички самостійної роботи, гнучкого мислення, відкритості до нових знань, бути критичним і самокритичним.</w:t>
            </w:r>
          </w:p>
          <w:p w:rsidR="007929A1" w:rsidRPr="007929A1" w:rsidRDefault="007929A1" w:rsidP="007929A1">
            <w:pPr>
              <w:autoSpaceDE w:val="0"/>
              <w:autoSpaceDN w:val="0"/>
              <w:ind w:firstLine="295"/>
              <w:jc w:val="both"/>
              <w:rPr>
                <w:rFonts w:ascii="Times New Roman" w:hAnsi="Times New Roman" w:cs="Times New Roman"/>
                <w:sz w:val="20"/>
                <w:szCs w:val="20"/>
                <w:lang w:eastAsia="en-US"/>
              </w:rPr>
            </w:pPr>
            <w:r w:rsidRPr="007929A1">
              <w:rPr>
                <w:rFonts w:ascii="Times New Roman" w:hAnsi="Times New Roman" w:cs="Times New Roman"/>
                <w:sz w:val="20"/>
                <w:szCs w:val="20"/>
                <w:lang w:eastAsia="en-US"/>
              </w:rPr>
              <w:t>РН 17</w:t>
            </w:r>
          </w:p>
          <w:p w:rsidR="007929A1" w:rsidRPr="007929A1" w:rsidRDefault="007929A1" w:rsidP="007929A1">
            <w:pPr>
              <w:autoSpaceDE w:val="0"/>
              <w:autoSpaceDN w:val="0"/>
              <w:ind w:firstLine="295"/>
              <w:jc w:val="both"/>
              <w:rPr>
                <w:rFonts w:ascii="Times New Roman" w:hAnsi="Times New Roman" w:cs="Times New Roman"/>
                <w:sz w:val="20"/>
                <w:szCs w:val="20"/>
                <w:lang w:eastAsia="en-US"/>
              </w:rPr>
            </w:pPr>
            <w:r w:rsidRPr="007929A1">
              <w:rPr>
                <w:rFonts w:ascii="Times New Roman" w:hAnsi="Times New Roman" w:cs="Times New Roman"/>
                <w:sz w:val="20"/>
                <w:szCs w:val="20"/>
                <w:lang w:eastAsia="en-US"/>
              </w:rPr>
              <w:t>Виконувати дослідження індивідуально та/або в групі під керівництвом лідера.</w:t>
            </w:r>
          </w:p>
        </w:tc>
        <w:tc>
          <w:tcPr>
            <w:tcW w:w="4110" w:type="dxa"/>
            <w:tcBorders>
              <w:top w:val="single" w:sz="4" w:space="0" w:color="auto"/>
              <w:left w:val="single" w:sz="4" w:space="0" w:color="auto"/>
              <w:right w:val="single" w:sz="4" w:space="0" w:color="auto"/>
            </w:tcBorders>
          </w:tcPr>
          <w:p w:rsidR="007929A1" w:rsidRPr="007929A1" w:rsidRDefault="007929A1" w:rsidP="007929A1">
            <w:pPr>
              <w:autoSpaceDE w:val="0"/>
              <w:autoSpaceDN w:val="0"/>
              <w:jc w:val="both"/>
              <w:rPr>
                <w:rFonts w:ascii="Times New Roman" w:hAnsi="Times New Roman" w:cs="Times New Roman"/>
                <w:sz w:val="20"/>
                <w:szCs w:val="20"/>
                <w:lang w:eastAsia="en-US"/>
              </w:rPr>
            </w:pPr>
            <w:r w:rsidRPr="007929A1">
              <w:rPr>
                <w:rFonts w:ascii="Times New Roman" w:hAnsi="Times New Roman" w:cs="Times New Roman"/>
                <w:sz w:val="20"/>
                <w:szCs w:val="20"/>
                <w:lang w:eastAsia="en-US"/>
              </w:rPr>
              <w:t>1. Інформаційно-лекційні методи:</w:t>
            </w:r>
          </w:p>
          <w:p w:rsidR="007929A1" w:rsidRPr="007929A1" w:rsidRDefault="007929A1" w:rsidP="007929A1">
            <w:pPr>
              <w:autoSpaceDE w:val="0"/>
              <w:autoSpaceDN w:val="0"/>
              <w:jc w:val="both"/>
              <w:rPr>
                <w:rFonts w:ascii="Times New Roman" w:hAnsi="Times New Roman" w:cs="Times New Roman"/>
                <w:sz w:val="20"/>
                <w:szCs w:val="20"/>
                <w:lang w:eastAsia="en-US"/>
              </w:rPr>
            </w:pPr>
            <w:r w:rsidRPr="007929A1">
              <w:rPr>
                <w:rFonts w:ascii="Times New Roman" w:hAnsi="Times New Roman" w:cs="Times New Roman"/>
                <w:sz w:val="20"/>
                <w:szCs w:val="20"/>
                <w:lang w:eastAsia="en-US"/>
              </w:rPr>
              <w:t>- Лекції з використанням мультимедійних засобів;</w:t>
            </w:r>
          </w:p>
          <w:p w:rsidR="007929A1" w:rsidRPr="007929A1" w:rsidRDefault="007929A1" w:rsidP="007929A1">
            <w:pPr>
              <w:autoSpaceDE w:val="0"/>
              <w:autoSpaceDN w:val="0"/>
              <w:jc w:val="both"/>
              <w:rPr>
                <w:rFonts w:ascii="Times New Roman" w:hAnsi="Times New Roman" w:cs="Times New Roman"/>
                <w:sz w:val="20"/>
                <w:szCs w:val="20"/>
                <w:lang w:eastAsia="en-US"/>
              </w:rPr>
            </w:pPr>
            <w:r w:rsidRPr="007929A1">
              <w:rPr>
                <w:rFonts w:ascii="Times New Roman" w:hAnsi="Times New Roman" w:cs="Times New Roman"/>
                <w:sz w:val="20"/>
                <w:szCs w:val="20"/>
                <w:lang w:eastAsia="en-US"/>
              </w:rPr>
              <w:t>- Електронні лекції;</w:t>
            </w:r>
          </w:p>
          <w:p w:rsidR="007929A1" w:rsidRPr="007929A1" w:rsidRDefault="007929A1" w:rsidP="007929A1">
            <w:pPr>
              <w:autoSpaceDE w:val="0"/>
              <w:autoSpaceDN w:val="0"/>
              <w:jc w:val="both"/>
              <w:rPr>
                <w:rFonts w:ascii="Times New Roman" w:hAnsi="Times New Roman" w:cs="Times New Roman"/>
                <w:sz w:val="20"/>
                <w:szCs w:val="20"/>
                <w:lang w:eastAsia="en-US"/>
              </w:rPr>
            </w:pPr>
            <w:r w:rsidRPr="007929A1">
              <w:rPr>
                <w:rFonts w:ascii="Times New Roman" w:hAnsi="Times New Roman" w:cs="Times New Roman"/>
                <w:sz w:val="20"/>
                <w:szCs w:val="20"/>
                <w:lang w:eastAsia="en-US"/>
              </w:rPr>
              <w:t>- Консультування.</w:t>
            </w:r>
          </w:p>
          <w:p w:rsidR="007929A1" w:rsidRPr="007929A1" w:rsidRDefault="007929A1" w:rsidP="007929A1">
            <w:pPr>
              <w:autoSpaceDE w:val="0"/>
              <w:autoSpaceDN w:val="0"/>
              <w:jc w:val="both"/>
              <w:rPr>
                <w:rFonts w:ascii="Times New Roman" w:hAnsi="Times New Roman" w:cs="Times New Roman"/>
                <w:sz w:val="20"/>
                <w:szCs w:val="20"/>
                <w:lang w:eastAsia="en-US"/>
              </w:rPr>
            </w:pPr>
            <w:r w:rsidRPr="007929A1">
              <w:rPr>
                <w:rFonts w:ascii="Times New Roman" w:hAnsi="Times New Roman" w:cs="Times New Roman"/>
                <w:sz w:val="20"/>
                <w:szCs w:val="20"/>
                <w:lang w:eastAsia="en-US"/>
              </w:rPr>
              <w:t>2.Проблемно-дослідницькі методи:</w:t>
            </w:r>
          </w:p>
          <w:p w:rsidR="007929A1" w:rsidRPr="007929A1" w:rsidRDefault="007929A1" w:rsidP="007929A1">
            <w:pPr>
              <w:autoSpaceDE w:val="0"/>
              <w:autoSpaceDN w:val="0"/>
              <w:jc w:val="both"/>
              <w:rPr>
                <w:rFonts w:ascii="Times New Roman" w:hAnsi="Times New Roman" w:cs="Times New Roman"/>
                <w:sz w:val="20"/>
                <w:szCs w:val="20"/>
                <w:lang w:eastAsia="en-US"/>
              </w:rPr>
            </w:pPr>
            <w:r w:rsidRPr="007929A1">
              <w:rPr>
                <w:rFonts w:ascii="Times New Roman" w:hAnsi="Times New Roman" w:cs="Times New Roman"/>
                <w:sz w:val="20"/>
                <w:szCs w:val="20"/>
                <w:lang w:eastAsia="en-US"/>
              </w:rPr>
              <w:t>- Аналіз проблемних ситуацій;</w:t>
            </w:r>
          </w:p>
          <w:p w:rsidR="007929A1" w:rsidRPr="007929A1" w:rsidRDefault="007929A1" w:rsidP="007929A1">
            <w:pPr>
              <w:autoSpaceDE w:val="0"/>
              <w:autoSpaceDN w:val="0"/>
              <w:jc w:val="both"/>
              <w:rPr>
                <w:rFonts w:ascii="Times New Roman" w:hAnsi="Times New Roman" w:cs="Times New Roman"/>
                <w:sz w:val="20"/>
                <w:szCs w:val="20"/>
                <w:lang w:eastAsia="en-US"/>
              </w:rPr>
            </w:pPr>
            <w:r w:rsidRPr="007929A1">
              <w:rPr>
                <w:rFonts w:ascii="Times New Roman" w:hAnsi="Times New Roman" w:cs="Times New Roman"/>
                <w:sz w:val="20"/>
                <w:szCs w:val="20"/>
                <w:lang w:eastAsia="en-US"/>
              </w:rPr>
              <w:t>- Ділові ігри;</w:t>
            </w:r>
          </w:p>
          <w:p w:rsidR="007929A1" w:rsidRPr="007929A1" w:rsidRDefault="007929A1" w:rsidP="007929A1">
            <w:pPr>
              <w:autoSpaceDE w:val="0"/>
              <w:autoSpaceDN w:val="0"/>
              <w:jc w:val="both"/>
              <w:rPr>
                <w:rFonts w:ascii="Times New Roman" w:hAnsi="Times New Roman" w:cs="Times New Roman"/>
                <w:sz w:val="20"/>
                <w:szCs w:val="20"/>
                <w:lang w:eastAsia="en-US"/>
              </w:rPr>
            </w:pPr>
            <w:r w:rsidRPr="007929A1">
              <w:rPr>
                <w:rFonts w:ascii="Times New Roman" w:hAnsi="Times New Roman" w:cs="Times New Roman"/>
                <w:sz w:val="20"/>
                <w:szCs w:val="20"/>
                <w:lang w:eastAsia="en-US"/>
              </w:rPr>
              <w:t>- Case-</w:t>
            </w:r>
            <w:proofErr w:type="spellStart"/>
            <w:r w:rsidRPr="007929A1">
              <w:rPr>
                <w:rFonts w:ascii="Times New Roman" w:hAnsi="Times New Roman" w:cs="Times New Roman"/>
                <w:sz w:val="20"/>
                <w:szCs w:val="20"/>
                <w:lang w:eastAsia="en-US"/>
              </w:rPr>
              <w:t>study</w:t>
            </w:r>
            <w:proofErr w:type="spellEnd"/>
            <w:r w:rsidRPr="007929A1">
              <w:rPr>
                <w:rFonts w:ascii="Times New Roman" w:hAnsi="Times New Roman" w:cs="Times New Roman"/>
                <w:sz w:val="20"/>
                <w:szCs w:val="20"/>
                <w:lang w:eastAsia="en-US"/>
              </w:rPr>
              <w:t>;</w:t>
            </w:r>
          </w:p>
          <w:p w:rsidR="007929A1" w:rsidRPr="007929A1" w:rsidRDefault="007929A1" w:rsidP="007929A1">
            <w:pPr>
              <w:autoSpaceDE w:val="0"/>
              <w:autoSpaceDN w:val="0"/>
              <w:jc w:val="both"/>
              <w:rPr>
                <w:rFonts w:ascii="Times New Roman" w:hAnsi="Times New Roman" w:cs="Times New Roman"/>
                <w:sz w:val="20"/>
                <w:szCs w:val="20"/>
                <w:lang w:eastAsia="en-US"/>
              </w:rPr>
            </w:pPr>
            <w:r w:rsidRPr="007929A1">
              <w:rPr>
                <w:rFonts w:ascii="Times New Roman" w:hAnsi="Times New Roman" w:cs="Times New Roman"/>
                <w:sz w:val="20"/>
                <w:szCs w:val="20"/>
                <w:lang w:eastAsia="en-US"/>
              </w:rPr>
              <w:t>- Дослідницькі проекти.</w:t>
            </w:r>
          </w:p>
          <w:p w:rsidR="007929A1" w:rsidRPr="007929A1" w:rsidRDefault="007929A1" w:rsidP="007929A1">
            <w:pPr>
              <w:autoSpaceDE w:val="0"/>
              <w:autoSpaceDN w:val="0"/>
              <w:jc w:val="both"/>
              <w:rPr>
                <w:rFonts w:ascii="Times New Roman" w:hAnsi="Times New Roman" w:cs="Times New Roman"/>
                <w:sz w:val="20"/>
                <w:szCs w:val="20"/>
                <w:lang w:eastAsia="en-US"/>
              </w:rPr>
            </w:pPr>
            <w:r w:rsidRPr="007929A1">
              <w:rPr>
                <w:rFonts w:ascii="Times New Roman" w:hAnsi="Times New Roman" w:cs="Times New Roman"/>
                <w:sz w:val="20"/>
                <w:szCs w:val="20"/>
                <w:lang w:eastAsia="en-US"/>
              </w:rPr>
              <w:t>3. Інтерактивні методи:</w:t>
            </w:r>
          </w:p>
          <w:p w:rsidR="007929A1" w:rsidRPr="007929A1" w:rsidRDefault="007929A1" w:rsidP="007929A1">
            <w:pPr>
              <w:autoSpaceDE w:val="0"/>
              <w:autoSpaceDN w:val="0"/>
              <w:jc w:val="both"/>
              <w:rPr>
                <w:rFonts w:ascii="Times New Roman" w:hAnsi="Times New Roman" w:cs="Times New Roman"/>
                <w:sz w:val="20"/>
                <w:szCs w:val="20"/>
                <w:lang w:eastAsia="en-US"/>
              </w:rPr>
            </w:pPr>
            <w:r w:rsidRPr="007929A1">
              <w:rPr>
                <w:rFonts w:ascii="Times New Roman" w:hAnsi="Times New Roman" w:cs="Times New Roman"/>
                <w:sz w:val="20"/>
                <w:szCs w:val="20"/>
                <w:lang w:eastAsia="en-US"/>
              </w:rPr>
              <w:t>- Дискусії;</w:t>
            </w:r>
          </w:p>
          <w:p w:rsidR="007929A1" w:rsidRPr="007929A1" w:rsidRDefault="007929A1" w:rsidP="007929A1">
            <w:pPr>
              <w:autoSpaceDE w:val="0"/>
              <w:autoSpaceDN w:val="0"/>
              <w:jc w:val="both"/>
              <w:rPr>
                <w:rFonts w:ascii="Times New Roman" w:hAnsi="Times New Roman" w:cs="Times New Roman"/>
                <w:sz w:val="20"/>
                <w:szCs w:val="20"/>
                <w:lang w:eastAsia="en-US"/>
              </w:rPr>
            </w:pPr>
            <w:r w:rsidRPr="007929A1">
              <w:rPr>
                <w:rFonts w:ascii="Times New Roman" w:hAnsi="Times New Roman" w:cs="Times New Roman"/>
                <w:sz w:val="20"/>
                <w:szCs w:val="20"/>
                <w:lang w:eastAsia="en-US"/>
              </w:rPr>
              <w:t>- Круглі столи;</w:t>
            </w:r>
          </w:p>
          <w:p w:rsidR="007929A1" w:rsidRPr="007929A1" w:rsidRDefault="007929A1" w:rsidP="007929A1">
            <w:pPr>
              <w:autoSpaceDE w:val="0"/>
              <w:autoSpaceDN w:val="0"/>
              <w:jc w:val="both"/>
              <w:rPr>
                <w:rFonts w:ascii="Times New Roman" w:hAnsi="Times New Roman" w:cs="Times New Roman"/>
                <w:sz w:val="20"/>
                <w:szCs w:val="20"/>
                <w:lang w:eastAsia="en-US"/>
              </w:rPr>
            </w:pPr>
            <w:r w:rsidRPr="007929A1">
              <w:rPr>
                <w:rFonts w:ascii="Times New Roman" w:hAnsi="Times New Roman" w:cs="Times New Roman"/>
                <w:sz w:val="20"/>
                <w:szCs w:val="20"/>
                <w:lang w:eastAsia="en-US"/>
              </w:rPr>
              <w:t>- Мозковий штурм.</w:t>
            </w:r>
          </w:p>
          <w:p w:rsidR="007929A1" w:rsidRPr="007929A1" w:rsidRDefault="007929A1" w:rsidP="007929A1">
            <w:pPr>
              <w:autoSpaceDE w:val="0"/>
              <w:autoSpaceDN w:val="0"/>
              <w:jc w:val="both"/>
              <w:rPr>
                <w:rFonts w:ascii="Times New Roman" w:hAnsi="Times New Roman" w:cs="Times New Roman"/>
                <w:sz w:val="20"/>
                <w:szCs w:val="20"/>
                <w:lang w:eastAsia="en-US"/>
              </w:rPr>
            </w:pPr>
            <w:r w:rsidRPr="007929A1">
              <w:rPr>
                <w:rFonts w:ascii="Times New Roman" w:hAnsi="Times New Roman" w:cs="Times New Roman"/>
                <w:sz w:val="20"/>
                <w:szCs w:val="20"/>
                <w:lang w:eastAsia="en-US"/>
              </w:rPr>
              <w:t>4. Самостійні методи:</w:t>
            </w:r>
          </w:p>
          <w:p w:rsidR="007929A1" w:rsidRPr="007929A1" w:rsidRDefault="007929A1" w:rsidP="007929A1">
            <w:pPr>
              <w:autoSpaceDE w:val="0"/>
              <w:autoSpaceDN w:val="0"/>
              <w:jc w:val="both"/>
              <w:rPr>
                <w:rFonts w:ascii="Times New Roman" w:hAnsi="Times New Roman" w:cs="Times New Roman"/>
                <w:sz w:val="20"/>
                <w:szCs w:val="20"/>
                <w:lang w:eastAsia="en-US"/>
              </w:rPr>
            </w:pPr>
            <w:r w:rsidRPr="007929A1">
              <w:rPr>
                <w:rFonts w:ascii="Times New Roman" w:hAnsi="Times New Roman" w:cs="Times New Roman"/>
                <w:sz w:val="20"/>
                <w:szCs w:val="20"/>
                <w:lang w:eastAsia="en-US"/>
              </w:rPr>
              <w:t>- Вивчення рекомендованої літератури;</w:t>
            </w:r>
          </w:p>
          <w:p w:rsidR="007929A1" w:rsidRPr="007929A1" w:rsidRDefault="007929A1" w:rsidP="007929A1">
            <w:pPr>
              <w:autoSpaceDE w:val="0"/>
              <w:autoSpaceDN w:val="0"/>
              <w:jc w:val="both"/>
              <w:rPr>
                <w:rFonts w:ascii="Times New Roman" w:hAnsi="Times New Roman" w:cs="Times New Roman"/>
                <w:sz w:val="20"/>
                <w:szCs w:val="20"/>
                <w:lang w:eastAsia="en-US"/>
              </w:rPr>
            </w:pPr>
            <w:r w:rsidRPr="007929A1">
              <w:rPr>
                <w:rFonts w:ascii="Times New Roman" w:hAnsi="Times New Roman" w:cs="Times New Roman"/>
                <w:sz w:val="20"/>
                <w:szCs w:val="20"/>
                <w:lang w:eastAsia="en-US"/>
              </w:rPr>
              <w:t>- Виконання практичних завдань;</w:t>
            </w:r>
          </w:p>
          <w:p w:rsidR="007929A1" w:rsidRPr="007929A1" w:rsidRDefault="007929A1" w:rsidP="007929A1">
            <w:pPr>
              <w:autoSpaceDE w:val="0"/>
              <w:autoSpaceDN w:val="0"/>
              <w:jc w:val="both"/>
              <w:rPr>
                <w:rFonts w:ascii="Times New Roman" w:hAnsi="Times New Roman" w:cs="Times New Roman"/>
                <w:sz w:val="20"/>
                <w:szCs w:val="20"/>
                <w:lang w:eastAsia="en-US"/>
              </w:rPr>
            </w:pPr>
            <w:r w:rsidRPr="007929A1">
              <w:rPr>
                <w:rFonts w:ascii="Times New Roman" w:hAnsi="Times New Roman" w:cs="Times New Roman"/>
                <w:sz w:val="20"/>
                <w:szCs w:val="20"/>
                <w:lang w:eastAsia="en-US"/>
              </w:rPr>
              <w:t>- Підготовка рефератів та доповідей;</w:t>
            </w:r>
          </w:p>
          <w:p w:rsidR="007929A1" w:rsidRPr="007929A1" w:rsidRDefault="007929A1" w:rsidP="007929A1">
            <w:pPr>
              <w:autoSpaceDE w:val="0"/>
              <w:autoSpaceDN w:val="0"/>
              <w:ind w:firstLine="295"/>
              <w:jc w:val="both"/>
              <w:rPr>
                <w:rFonts w:ascii="Times New Roman" w:hAnsi="Times New Roman" w:cs="Times New Roman"/>
                <w:sz w:val="20"/>
                <w:szCs w:val="20"/>
                <w:lang w:eastAsia="en-US"/>
              </w:rPr>
            </w:pPr>
            <w:r w:rsidRPr="007929A1">
              <w:rPr>
                <w:rFonts w:ascii="Times New Roman" w:hAnsi="Times New Roman" w:cs="Times New Roman"/>
                <w:sz w:val="20"/>
                <w:szCs w:val="20"/>
                <w:lang w:eastAsia="en-US"/>
              </w:rPr>
              <w:t>- Робота над індивідуальними та колективними проектами.</w:t>
            </w:r>
          </w:p>
        </w:tc>
        <w:tc>
          <w:tcPr>
            <w:tcW w:w="2375" w:type="dxa"/>
            <w:tcBorders>
              <w:top w:val="single" w:sz="4" w:space="0" w:color="auto"/>
              <w:left w:val="single" w:sz="4" w:space="0" w:color="auto"/>
              <w:right w:val="single" w:sz="4" w:space="0" w:color="auto"/>
            </w:tcBorders>
          </w:tcPr>
          <w:p w:rsidR="007929A1" w:rsidRPr="007929A1" w:rsidRDefault="007929A1" w:rsidP="007929A1">
            <w:pPr>
              <w:autoSpaceDE w:val="0"/>
              <w:autoSpaceDN w:val="0"/>
              <w:jc w:val="both"/>
              <w:rPr>
                <w:rFonts w:ascii="Times New Roman" w:hAnsi="Times New Roman" w:cs="Times New Roman"/>
                <w:sz w:val="20"/>
                <w:szCs w:val="20"/>
                <w:lang w:eastAsia="en-US"/>
              </w:rPr>
            </w:pPr>
            <w:r w:rsidRPr="007929A1">
              <w:rPr>
                <w:rFonts w:ascii="Times New Roman" w:hAnsi="Times New Roman" w:cs="Times New Roman"/>
                <w:sz w:val="20"/>
                <w:szCs w:val="20"/>
                <w:lang w:eastAsia="en-US"/>
              </w:rPr>
              <w:t>1. Поточний контроль:</w:t>
            </w:r>
          </w:p>
          <w:p w:rsidR="007929A1" w:rsidRPr="007929A1" w:rsidRDefault="007929A1" w:rsidP="007929A1">
            <w:pPr>
              <w:autoSpaceDE w:val="0"/>
              <w:autoSpaceDN w:val="0"/>
              <w:jc w:val="both"/>
              <w:rPr>
                <w:rFonts w:ascii="Times New Roman" w:hAnsi="Times New Roman" w:cs="Times New Roman"/>
                <w:sz w:val="20"/>
                <w:szCs w:val="20"/>
                <w:lang w:eastAsia="en-US"/>
              </w:rPr>
            </w:pPr>
            <w:r w:rsidRPr="007929A1">
              <w:rPr>
                <w:rFonts w:ascii="Times New Roman" w:hAnsi="Times New Roman" w:cs="Times New Roman"/>
                <w:sz w:val="20"/>
                <w:szCs w:val="20"/>
                <w:lang w:eastAsia="en-US"/>
              </w:rPr>
              <w:t>- Усне опитування;</w:t>
            </w:r>
          </w:p>
          <w:p w:rsidR="007929A1" w:rsidRPr="007929A1" w:rsidRDefault="007929A1" w:rsidP="007929A1">
            <w:pPr>
              <w:autoSpaceDE w:val="0"/>
              <w:autoSpaceDN w:val="0"/>
              <w:jc w:val="both"/>
              <w:rPr>
                <w:rFonts w:ascii="Times New Roman" w:hAnsi="Times New Roman" w:cs="Times New Roman"/>
                <w:sz w:val="20"/>
                <w:szCs w:val="20"/>
                <w:lang w:eastAsia="en-US"/>
              </w:rPr>
            </w:pPr>
            <w:r w:rsidRPr="007929A1">
              <w:rPr>
                <w:rFonts w:ascii="Times New Roman" w:hAnsi="Times New Roman" w:cs="Times New Roman"/>
                <w:sz w:val="20"/>
                <w:szCs w:val="20"/>
                <w:lang w:eastAsia="en-US"/>
              </w:rPr>
              <w:t>- Тестування;</w:t>
            </w:r>
          </w:p>
          <w:p w:rsidR="007929A1" w:rsidRPr="007929A1" w:rsidRDefault="007929A1" w:rsidP="007929A1">
            <w:pPr>
              <w:autoSpaceDE w:val="0"/>
              <w:autoSpaceDN w:val="0"/>
              <w:rPr>
                <w:rFonts w:ascii="Times New Roman" w:hAnsi="Times New Roman" w:cs="Times New Roman"/>
                <w:sz w:val="20"/>
                <w:szCs w:val="20"/>
                <w:lang w:eastAsia="en-US"/>
              </w:rPr>
            </w:pPr>
            <w:r w:rsidRPr="007929A1">
              <w:rPr>
                <w:rFonts w:ascii="Times New Roman" w:hAnsi="Times New Roman" w:cs="Times New Roman"/>
                <w:sz w:val="20"/>
                <w:szCs w:val="20"/>
                <w:lang w:eastAsia="en-US"/>
              </w:rPr>
              <w:t>- Виконання практичних завдань;</w:t>
            </w:r>
          </w:p>
          <w:p w:rsidR="007929A1" w:rsidRPr="007929A1" w:rsidRDefault="007929A1" w:rsidP="007929A1">
            <w:pPr>
              <w:autoSpaceDE w:val="0"/>
              <w:autoSpaceDN w:val="0"/>
              <w:rPr>
                <w:rFonts w:ascii="Times New Roman" w:hAnsi="Times New Roman" w:cs="Times New Roman"/>
                <w:sz w:val="20"/>
                <w:szCs w:val="20"/>
                <w:lang w:eastAsia="en-US"/>
              </w:rPr>
            </w:pPr>
            <w:r w:rsidRPr="007929A1">
              <w:rPr>
                <w:rFonts w:ascii="Times New Roman" w:hAnsi="Times New Roman" w:cs="Times New Roman"/>
                <w:sz w:val="20"/>
                <w:szCs w:val="20"/>
                <w:lang w:eastAsia="en-US"/>
              </w:rPr>
              <w:t>- Захист індивідуальних та колективних проектів;</w:t>
            </w:r>
          </w:p>
          <w:p w:rsidR="007929A1" w:rsidRPr="007929A1" w:rsidRDefault="007929A1" w:rsidP="007929A1">
            <w:pPr>
              <w:autoSpaceDE w:val="0"/>
              <w:autoSpaceDN w:val="0"/>
              <w:jc w:val="both"/>
              <w:rPr>
                <w:rFonts w:ascii="Times New Roman" w:hAnsi="Times New Roman" w:cs="Times New Roman"/>
                <w:sz w:val="20"/>
                <w:szCs w:val="20"/>
                <w:lang w:eastAsia="en-US"/>
              </w:rPr>
            </w:pPr>
            <w:r w:rsidRPr="007929A1">
              <w:rPr>
                <w:rFonts w:ascii="Times New Roman" w:hAnsi="Times New Roman" w:cs="Times New Roman"/>
                <w:sz w:val="20"/>
                <w:szCs w:val="20"/>
                <w:lang w:eastAsia="en-US"/>
              </w:rPr>
              <w:t>- Написання рефератів та доповідей (</w:t>
            </w:r>
            <w:proofErr w:type="spellStart"/>
            <w:r w:rsidRPr="007929A1">
              <w:rPr>
                <w:rFonts w:ascii="Times New Roman" w:hAnsi="Times New Roman" w:cs="Times New Roman"/>
                <w:sz w:val="20"/>
                <w:szCs w:val="20"/>
                <w:lang w:eastAsia="en-US"/>
              </w:rPr>
              <w:t>ессе</w:t>
            </w:r>
            <w:proofErr w:type="spellEnd"/>
            <w:r w:rsidRPr="007929A1">
              <w:rPr>
                <w:rFonts w:ascii="Times New Roman" w:hAnsi="Times New Roman" w:cs="Times New Roman"/>
                <w:sz w:val="20"/>
                <w:szCs w:val="20"/>
                <w:lang w:eastAsia="en-US"/>
              </w:rPr>
              <w:t xml:space="preserve"> тощо).</w:t>
            </w:r>
          </w:p>
          <w:p w:rsidR="007929A1" w:rsidRPr="007929A1" w:rsidRDefault="007929A1" w:rsidP="007929A1">
            <w:pPr>
              <w:autoSpaceDE w:val="0"/>
              <w:autoSpaceDN w:val="0"/>
              <w:jc w:val="both"/>
              <w:rPr>
                <w:rFonts w:ascii="Times New Roman" w:hAnsi="Times New Roman" w:cs="Times New Roman"/>
                <w:sz w:val="20"/>
                <w:szCs w:val="20"/>
                <w:lang w:eastAsia="en-US"/>
              </w:rPr>
            </w:pPr>
            <w:r w:rsidRPr="007929A1">
              <w:rPr>
                <w:rFonts w:ascii="Times New Roman" w:hAnsi="Times New Roman" w:cs="Times New Roman"/>
                <w:sz w:val="20"/>
                <w:szCs w:val="20"/>
                <w:lang w:eastAsia="en-US"/>
              </w:rPr>
              <w:t>2. Рубіжний контроль:</w:t>
            </w:r>
          </w:p>
          <w:p w:rsidR="007929A1" w:rsidRPr="007929A1" w:rsidRDefault="007929A1" w:rsidP="007929A1">
            <w:pPr>
              <w:autoSpaceDE w:val="0"/>
              <w:autoSpaceDN w:val="0"/>
              <w:jc w:val="both"/>
              <w:rPr>
                <w:rFonts w:ascii="Times New Roman" w:hAnsi="Times New Roman" w:cs="Times New Roman"/>
                <w:sz w:val="20"/>
                <w:szCs w:val="20"/>
                <w:lang w:eastAsia="en-US"/>
              </w:rPr>
            </w:pPr>
            <w:r w:rsidRPr="007929A1">
              <w:rPr>
                <w:rFonts w:ascii="Times New Roman" w:hAnsi="Times New Roman" w:cs="Times New Roman"/>
                <w:sz w:val="20"/>
                <w:szCs w:val="20"/>
                <w:lang w:eastAsia="en-US"/>
              </w:rPr>
              <w:t>- Тестування;</w:t>
            </w:r>
          </w:p>
          <w:p w:rsidR="007929A1" w:rsidRPr="007929A1" w:rsidRDefault="007929A1" w:rsidP="007929A1">
            <w:pPr>
              <w:autoSpaceDE w:val="0"/>
              <w:autoSpaceDN w:val="0"/>
              <w:jc w:val="both"/>
              <w:rPr>
                <w:rFonts w:ascii="Times New Roman" w:hAnsi="Times New Roman" w:cs="Times New Roman"/>
                <w:sz w:val="20"/>
                <w:szCs w:val="20"/>
                <w:lang w:eastAsia="en-US"/>
              </w:rPr>
            </w:pPr>
            <w:r w:rsidRPr="007929A1">
              <w:rPr>
                <w:rFonts w:ascii="Times New Roman" w:hAnsi="Times New Roman" w:cs="Times New Roman"/>
                <w:sz w:val="20"/>
                <w:szCs w:val="20"/>
                <w:lang w:eastAsia="en-US"/>
              </w:rPr>
              <w:t>- Індивідуальні усні співбесіди.</w:t>
            </w:r>
          </w:p>
          <w:p w:rsidR="007929A1" w:rsidRPr="007929A1" w:rsidRDefault="007929A1" w:rsidP="007929A1">
            <w:pPr>
              <w:autoSpaceDE w:val="0"/>
              <w:autoSpaceDN w:val="0"/>
              <w:rPr>
                <w:rFonts w:ascii="Times New Roman" w:hAnsi="Times New Roman" w:cs="Times New Roman"/>
                <w:sz w:val="20"/>
                <w:szCs w:val="20"/>
                <w:lang w:eastAsia="en-US"/>
              </w:rPr>
            </w:pPr>
            <w:r w:rsidRPr="007929A1">
              <w:rPr>
                <w:rFonts w:ascii="Times New Roman" w:hAnsi="Times New Roman" w:cs="Times New Roman"/>
                <w:sz w:val="20"/>
                <w:szCs w:val="20"/>
                <w:lang w:eastAsia="en-US"/>
              </w:rPr>
              <w:t>3. Підсумковий контроль:</w:t>
            </w:r>
          </w:p>
          <w:p w:rsidR="007929A1" w:rsidRPr="007929A1" w:rsidRDefault="007929A1" w:rsidP="007929A1">
            <w:pPr>
              <w:autoSpaceDE w:val="0"/>
              <w:autoSpaceDN w:val="0"/>
              <w:jc w:val="both"/>
              <w:rPr>
                <w:rFonts w:ascii="Times New Roman" w:hAnsi="Times New Roman" w:cs="Times New Roman"/>
                <w:sz w:val="20"/>
                <w:szCs w:val="20"/>
                <w:lang w:eastAsia="en-US"/>
              </w:rPr>
            </w:pPr>
            <w:r w:rsidRPr="007929A1">
              <w:rPr>
                <w:rFonts w:ascii="Times New Roman" w:hAnsi="Times New Roman" w:cs="Times New Roman"/>
                <w:sz w:val="20"/>
                <w:szCs w:val="20"/>
                <w:lang w:eastAsia="en-US"/>
              </w:rPr>
              <w:t>- Залік (усна або письмова форма);</w:t>
            </w:r>
          </w:p>
          <w:p w:rsidR="007929A1" w:rsidRPr="007929A1" w:rsidRDefault="007929A1" w:rsidP="007929A1">
            <w:pPr>
              <w:autoSpaceDE w:val="0"/>
              <w:autoSpaceDN w:val="0"/>
              <w:ind w:firstLine="12"/>
              <w:jc w:val="both"/>
              <w:rPr>
                <w:rFonts w:ascii="Times New Roman" w:hAnsi="Times New Roman" w:cs="Times New Roman"/>
                <w:sz w:val="20"/>
                <w:szCs w:val="20"/>
                <w:lang w:eastAsia="en-US"/>
              </w:rPr>
            </w:pPr>
            <w:r w:rsidRPr="007929A1">
              <w:rPr>
                <w:rFonts w:ascii="Times New Roman" w:hAnsi="Times New Roman" w:cs="Times New Roman"/>
                <w:sz w:val="20"/>
                <w:szCs w:val="20"/>
                <w:lang w:eastAsia="en-US"/>
              </w:rPr>
              <w:t>- Тестування, усна співбесіда.</w:t>
            </w:r>
          </w:p>
        </w:tc>
      </w:tr>
    </w:tbl>
    <w:p w:rsidR="007929A1" w:rsidRPr="007929A1" w:rsidRDefault="007929A1" w:rsidP="007929A1">
      <w:pPr>
        <w:jc w:val="center"/>
        <w:rPr>
          <w:rFonts w:ascii="Times New Roman" w:hAnsi="Times New Roman" w:cs="Times New Roman"/>
          <w:b/>
          <w:bCs/>
          <w:sz w:val="28"/>
        </w:rPr>
      </w:pPr>
    </w:p>
    <w:p w:rsidR="007929A1" w:rsidRPr="007929A1" w:rsidRDefault="007929A1" w:rsidP="007929A1">
      <w:pPr>
        <w:widowControl/>
        <w:suppressAutoHyphens w:val="0"/>
        <w:spacing w:after="160" w:line="259" w:lineRule="auto"/>
        <w:rPr>
          <w:rFonts w:ascii="Times New Roman" w:hAnsi="Times New Roman" w:cs="Times New Roman"/>
          <w:b/>
          <w:bCs/>
          <w:sz w:val="28"/>
        </w:rPr>
      </w:pPr>
    </w:p>
    <w:p w:rsidR="00AA3365" w:rsidRPr="00AA3365" w:rsidRDefault="00AA3365">
      <w:pPr>
        <w:widowControl/>
        <w:suppressAutoHyphens w:val="0"/>
        <w:spacing w:after="160" w:line="259" w:lineRule="auto"/>
        <w:rPr>
          <w:rFonts w:ascii="Times New Roman" w:hAnsi="Times New Roman" w:cs="Times New Roman"/>
          <w:b/>
          <w:bCs/>
          <w:sz w:val="28"/>
        </w:rPr>
      </w:pPr>
    </w:p>
    <w:p w:rsidR="00AA3365" w:rsidRPr="00AA3365" w:rsidRDefault="00AA3365">
      <w:pPr>
        <w:widowControl/>
        <w:suppressAutoHyphens w:val="0"/>
        <w:spacing w:after="160" w:line="259" w:lineRule="auto"/>
        <w:rPr>
          <w:rFonts w:ascii="Times New Roman" w:hAnsi="Times New Roman" w:cs="Times New Roman"/>
          <w:b/>
          <w:bCs/>
          <w:sz w:val="28"/>
        </w:rPr>
      </w:pPr>
    </w:p>
    <w:p w:rsidR="009165C6" w:rsidRPr="00AA3365" w:rsidRDefault="009165C6">
      <w:pPr>
        <w:widowControl/>
        <w:suppressAutoHyphens w:val="0"/>
        <w:spacing w:after="160" w:line="259" w:lineRule="auto"/>
        <w:rPr>
          <w:rFonts w:ascii="Times New Roman" w:hAnsi="Times New Roman" w:cs="Times New Roman"/>
          <w:b/>
          <w:bCs/>
          <w:sz w:val="28"/>
        </w:rPr>
      </w:pPr>
      <w:r w:rsidRPr="00AA3365">
        <w:rPr>
          <w:rFonts w:ascii="Times New Roman" w:hAnsi="Times New Roman" w:cs="Times New Roman"/>
          <w:b/>
          <w:bCs/>
          <w:sz w:val="28"/>
        </w:rPr>
        <w:br w:type="page"/>
      </w:r>
    </w:p>
    <w:p w:rsidR="00B56C83" w:rsidRPr="001B1978" w:rsidRDefault="00B56C83" w:rsidP="00B56C83">
      <w:pPr>
        <w:tabs>
          <w:tab w:val="left" w:pos="284"/>
          <w:tab w:val="left" w:pos="567"/>
        </w:tabs>
        <w:ind w:left="360" w:hanging="360"/>
        <w:jc w:val="center"/>
        <w:rPr>
          <w:rFonts w:ascii="Times New Roman" w:hAnsi="Times New Roman" w:cs="Times New Roman"/>
          <w:b/>
          <w:bCs/>
          <w:sz w:val="28"/>
          <w:szCs w:val="28"/>
        </w:rPr>
      </w:pPr>
      <w:r w:rsidRPr="001B1978">
        <w:rPr>
          <w:rFonts w:ascii="Times New Roman" w:hAnsi="Times New Roman" w:cs="Times New Roman"/>
          <w:b/>
          <w:bCs/>
          <w:sz w:val="28"/>
          <w:szCs w:val="28"/>
        </w:rPr>
        <w:lastRenderedPageBreak/>
        <w:t>3. Зміст навчальної дисципліни</w:t>
      </w:r>
    </w:p>
    <w:p w:rsidR="00EF49FD" w:rsidRPr="001B1978" w:rsidRDefault="00EF49FD" w:rsidP="00B56C83">
      <w:pPr>
        <w:jc w:val="center"/>
        <w:rPr>
          <w:rFonts w:ascii="Times New Roman" w:hAnsi="Times New Roman" w:cs="Times New Roman"/>
          <w:sz w:val="28"/>
          <w:szCs w:val="28"/>
        </w:rPr>
      </w:pPr>
    </w:p>
    <w:p w:rsidR="00C74638" w:rsidRPr="00C74638" w:rsidRDefault="00C74638" w:rsidP="00C74638">
      <w:pPr>
        <w:keepNext/>
        <w:widowControl/>
        <w:ind w:firstLine="658"/>
        <w:jc w:val="center"/>
        <w:outlineLvl w:val="2"/>
        <w:rPr>
          <w:rFonts w:ascii="Times New Roman" w:eastAsia="Times New Roman" w:hAnsi="Times New Roman" w:cs="Times New Roman"/>
          <w:b/>
          <w:i/>
          <w:iCs/>
          <w:kern w:val="0"/>
          <w:lang w:eastAsia="ar-SA" w:bidi="ar-SA"/>
        </w:rPr>
      </w:pPr>
      <w:r w:rsidRPr="00C74638">
        <w:rPr>
          <w:rFonts w:ascii="Times New Roman" w:eastAsia="Times New Roman" w:hAnsi="Times New Roman" w:cs="Times New Roman"/>
          <w:b/>
          <w:i/>
          <w:iCs/>
          <w:kern w:val="0"/>
          <w:lang w:eastAsia="ar-SA" w:bidi="ar-SA"/>
        </w:rPr>
        <w:t>Змістовий модуль 1.</w:t>
      </w:r>
      <w:r w:rsidRPr="00C74638">
        <w:rPr>
          <w:rFonts w:ascii="Times New Roman" w:eastAsia="Times New Roman" w:hAnsi="Times New Roman" w:cs="Times New Roman"/>
          <w:i/>
          <w:iCs/>
          <w:kern w:val="0"/>
          <w:lang w:eastAsia="ar-SA" w:bidi="ar-SA"/>
        </w:rPr>
        <w:t xml:space="preserve"> </w:t>
      </w:r>
      <w:r w:rsidRPr="00C74638">
        <w:rPr>
          <w:rFonts w:ascii="Times New Roman" w:eastAsia="Times New Roman" w:hAnsi="Times New Roman" w:cs="Times New Roman"/>
          <w:b/>
          <w:i/>
          <w:iCs/>
          <w:kern w:val="0"/>
          <w:lang w:eastAsia="ar-SA" w:bidi="ar-SA"/>
        </w:rPr>
        <w:t>Сутність, ознаки та види ринків</w:t>
      </w:r>
    </w:p>
    <w:p w:rsidR="00C74638" w:rsidRPr="00C74638" w:rsidRDefault="00C74638" w:rsidP="00C74638">
      <w:pPr>
        <w:widowControl/>
        <w:ind w:firstLine="567"/>
        <w:jc w:val="both"/>
        <w:rPr>
          <w:rFonts w:ascii="Times New Roman" w:eastAsia="Times New Roman" w:hAnsi="Times New Roman" w:cs="Times New Roman"/>
          <w:b/>
          <w:kern w:val="0"/>
          <w:lang w:eastAsia="ar-SA" w:bidi="ar-SA"/>
        </w:rPr>
      </w:pPr>
    </w:p>
    <w:p w:rsidR="00C74638" w:rsidRPr="00C74638" w:rsidRDefault="00C74638" w:rsidP="00C74638">
      <w:pPr>
        <w:widowControl/>
        <w:ind w:firstLine="567"/>
        <w:jc w:val="both"/>
        <w:rPr>
          <w:rFonts w:ascii="Times New Roman" w:eastAsia="Times New Roman" w:hAnsi="Times New Roman" w:cs="Times New Roman"/>
          <w:kern w:val="0"/>
          <w:lang w:eastAsia="ar-SA" w:bidi="ar-SA"/>
        </w:rPr>
      </w:pPr>
      <w:r w:rsidRPr="00C74638">
        <w:rPr>
          <w:rFonts w:ascii="Times New Roman" w:eastAsia="Times New Roman" w:hAnsi="Times New Roman" w:cs="Times New Roman"/>
          <w:b/>
          <w:kern w:val="0"/>
          <w:lang w:eastAsia="ar-SA" w:bidi="ar-SA"/>
        </w:rPr>
        <w:t>Тема 1.</w:t>
      </w:r>
      <w:r w:rsidRPr="00C74638">
        <w:rPr>
          <w:rFonts w:ascii="Times New Roman" w:eastAsia="Times New Roman" w:hAnsi="Times New Roman" w:cs="Times New Roman"/>
          <w:kern w:val="0"/>
          <w:lang w:eastAsia="ar-SA" w:bidi="ar-SA"/>
        </w:rPr>
        <w:t xml:space="preserve"> Сутність, ознаки та види ринків</w:t>
      </w:r>
    </w:p>
    <w:p w:rsidR="00C74638" w:rsidRPr="00C74638" w:rsidRDefault="00C74638" w:rsidP="00C74638">
      <w:pPr>
        <w:widowControl/>
        <w:ind w:firstLine="567"/>
        <w:jc w:val="both"/>
        <w:rPr>
          <w:rFonts w:ascii="Times New Roman" w:eastAsia="Times New Roman" w:hAnsi="Times New Roman" w:cs="Times New Roman"/>
          <w:kern w:val="0"/>
          <w:lang w:eastAsia="ar-SA" w:bidi="ar-SA"/>
        </w:rPr>
      </w:pPr>
      <w:proofErr w:type="spellStart"/>
      <w:r w:rsidRPr="00C74638">
        <w:rPr>
          <w:rFonts w:ascii="Times New Roman" w:eastAsia="Times New Roman" w:hAnsi="Times New Roman" w:cs="Times New Roman"/>
          <w:kern w:val="0"/>
          <w:lang w:eastAsia="ar-SA" w:bidi="ar-SA"/>
        </w:rPr>
        <w:t>Теоретико</w:t>
      </w:r>
      <w:proofErr w:type="spellEnd"/>
      <w:r w:rsidRPr="00C74638">
        <w:rPr>
          <w:rFonts w:ascii="Times New Roman" w:eastAsia="Times New Roman" w:hAnsi="Times New Roman" w:cs="Times New Roman"/>
          <w:kern w:val="0"/>
          <w:lang w:eastAsia="ar-SA" w:bidi="ar-SA"/>
        </w:rPr>
        <w:t xml:space="preserve"> - методичні аспекти визначення сутності поняття ринку. Підходи до визначення сутності економічної категорії «ринок». Властивості ринку. Характеристика ринку як складової виробництва та споживання товарів (робіт, послуг).</w:t>
      </w:r>
    </w:p>
    <w:p w:rsidR="00C74638" w:rsidRPr="00C74638" w:rsidRDefault="00C74638" w:rsidP="00C74638">
      <w:pPr>
        <w:widowControl/>
        <w:ind w:firstLine="567"/>
        <w:jc w:val="both"/>
        <w:rPr>
          <w:rFonts w:ascii="Times New Roman" w:eastAsia="Times New Roman" w:hAnsi="Times New Roman" w:cs="Times New Roman"/>
          <w:kern w:val="0"/>
          <w:lang w:eastAsia="ar-SA" w:bidi="ar-SA"/>
        </w:rPr>
      </w:pPr>
      <w:r w:rsidRPr="00C74638">
        <w:rPr>
          <w:rFonts w:ascii="Times New Roman" w:eastAsia="Times New Roman" w:hAnsi="Times New Roman" w:cs="Times New Roman"/>
          <w:kern w:val="0"/>
          <w:lang w:eastAsia="ar-SA" w:bidi="ar-SA"/>
        </w:rPr>
        <w:t>Структура, функції та види ринків. Учасники ринку та інструменти їх діяльності. Елементи структури ринку та їх характеристика. Класифікація ринку та характеристика видів ринку. Функції ринку та їх характеристика. Ключові категорії ринку та їх характеристика.</w:t>
      </w:r>
    </w:p>
    <w:p w:rsidR="00C74638" w:rsidRPr="00C74638" w:rsidRDefault="00C74638" w:rsidP="00C74638">
      <w:pPr>
        <w:widowControl/>
        <w:ind w:firstLine="567"/>
        <w:jc w:val="both"/>
        <w:rPr>
          <w:rFonts w:ascii="Times New Roman" w:eastAsia="Times New Roman" w:hAnsi="Times New Roman" w:cs="Times New Roman"/>
          <w:kern w:val="0"/>
          <w:lang w:eastAsia="ar-SA" w:bidi="ar-SA"/>
        </w:rPr>
      </w:pPr>
      <w:r w:rsidRPr="00C74638">
        <w:rPr>
          <w:rFonts w:ascii="Times New Roman" w:eastAsia="Times New Roman" w:hAnsi="Times New Roman" w:cs="Times New Roman"/>
          <w:kern w:val="0"/>
          <w:lang w:eastAsia="ar-SA" w:bidi="ar-SA"/>
        </w:rPr>
        <w:t>Підходи до вивчення ринків. Особливості вивчення ринку за допомогою аналізу вторинної інформації. Особливості вивчення ринку шляхом дослідження мотивації та поводження споживачів. Особливості вивчення ринку шляхом аналізу випущеної і реалізованої продукції.</w:t>
      </w:r>
    </w:p>
    <w:p w:rsidR="00C74638" w:rsidRPr="00C74638" w:rsidRDefault="00C74638" w:rsidP="00C74638">
      <w:pPr>
        <w:widowControl/>
        <w:ind w:firstLine="567"/>
        <w:jc w:val="both"/>
        <w:rPr>
          <w:rFonts w:ascii="Times New Roman" w:eastAsia="Times New Roman" w:hAnsi="Times New Roman" w:cs="Times New Roman"/>
          <w:kern w:val="0"/>
          <w:lang w:eastAsia="ar-SA" w:bidi="ar-SA"/>
        </w:rPr>
      </w:pPr>
    </w:p>
    <w:p w:rsidR="00C74638" w:rsidRPr="00C74638" w:rsidRDefault="00C74638" w:rsidP="00C74638">
      <w:pPr>
        <w:keepNext/>
        <w:widowControl/>
        <w:jc w:val="center"/>
        <w:outlineLvl w:val="2"/>
        <w:rPr>
          <w:rFonts w:ascii="Times New Roman" w:eastAsia="Times New Roman" w:hAnsi="Times New Roman" w:cs="Times New Roman"/>
          <w:b/>
          <w:i/>
          <w:iCs/>
          <w:kern w:val="0"/>
          <w:lang w:eastAsia="ar-SA" w:bidi="ar-SA"/>
        </w:rPr>
      </w:pPr>
      <w:r w:rsidRPr="00C74638">
        <w:rPr>
          <w:rFonts w:ascii="Times New Roman" w:eastAsia="Times New Roman" w:hAnsi="Times New Roman" w:cs="Times New Roman"/>
          <w:b/>
          <w:i/>
          <w:iCs/>
          <w:kern w:val="0"/>
          <w:lang w:eastAsia="ar-SA" w:bidi="ar-SA"/>
        </w:rPr>
        <w:t xml:space="preserve">Змістовий модуль 2. Сутність, поняття та завдання дисципліни «дослідження ринку». </w:t>
      </w:r>
      <w:proofErr w:type="spellStart"/>
      <w:r w:rsidRPr="00C74638">
        <w:rPr>
          <w:rFonts w:ascii="Times New Roman" w:eastAsia="Times New Roman" w:hAnsi="Times New Roman" w:cs="Times New Roman"/>
          <w:b/>
          <w:i/>
          <w:iCs/>
          <w:kern w:val="0"/>
          <w:lang w:eastAsia="ar-SA" w:bidi="ar-SA"/>
        </w:rPr>
        <w:t>Макро-</w:t>
      </w:r>
      <w:proofErr w:type="spellEnd"/>
      <w:r w:rsidRPr="00C74638">
        <w:rPr>
          <w:rFonts w:ascii="Times New Roman" w:eastAsia="Times New Roman" w:hAnsi="Times New Roman" w:cs="Times New Roman"/>
          <w:b/>
          <w:i/>
          <w:iCs/>
          <w:kern w:val="0"/>
          <w:lang w:eastAsia="ar-SA" w:bidi="ar-SA"/>
        </w:rPr>
        <w:t xml:space="preserve">, </w:t>
      </w:r>
      <w:proofErr w:type="spellStart"/>
      <w:r w:rsidRPr="00C74638">
        <w:rPr>
          <w:rFonts w:ascii="Times New Roman" w:eastAsia="Times New Roman" w:hAnsi="Times New Roman" w:cs="Times New Roman"/>
          <w:b/>
          <w:i/>
          <w:iCs/>
          <w:kern w:val="0"/>
          <w:lang w:eastAsia="ar-SA" w:bidi="ar-SA"/>
        </w:rPr>
        <w:t>мезо-</w:t>
      </w:r>
      <w:proofErr w:type="spellEnd"/>
      <w:r w:rsidRPr="00C74638">
        <w:rPr>
          <w:rFonts w:ascii="Times New Roman" w:eastAsia="Times New Roman" w:hAnsi="Times New Roman" w:cs="Times New Roman"/>
          <w:b/>
          <w:i/>
          <w:iCs/>
          <w:kern w:val="0"/>
          <w:lang w:eastAsia="ar-SA" w:bidi="ar-SA"/>
        </w:rPr>
        <w:t xml:space="preserve"> та мікросередовище у дослідженнях ринку.</w:t>
      </w:r>
    </w:p>
    <w:p w:rsidR="00C74638" w:rsidRPr="00C74638" w:rsidRDefault="00C74638" w:rsidP="00C74638">
      <w:pPr>
        <w:widowControl/>
        <w:suppressAutoHyphens w:val="0"/>
        <w:autoSpaceDE w:val="0"/>
        <w:autoSpaceDN w:val="0"/>
        <w:adjustRightInd w:val="0"/>
        <w:ind w:firstLine="709"/>
        <w:jc w:val="both"/>
        <w:rPr>
          <w:rFonts w:ascii="Times New Roman" w:eastAsia="Times New Roman" w:hAnsi="Times New Roman" w:cs="Times New Roman"/>
          <w:b/>
          <w:kern w:val="0"/>
          <w:lang w:eastAsia="ru-RU" w:bidi="ar-SA"/>
        </w:rPr>
      </w:pPr>
    </w:p>
    <w:p w:rsidR="00C74638" w:rsidRPr="00C74638" w:rsidRDefault="00C74638" w:rsidP="00C74638">
      <w:pPr>
        <w:widowControl/>
        <w:suppressAutoHyphens w:val="0"/>
        <w:autoSpaceDE w:val="0"/>
        <w:autoSpaceDN w:val="0"/>
        <w:adjustRightInd w:val="0"/>
        <w:ind w:firstLine="709"/>
        <w:jc w:val="both"/>
        <w:rPr>
          <w:rFonts w:ascii="Times New Roman" w:eastAsia="Times New Roman" w:hAnsi="Times New Roman" w:cs="Times New Roman"/>
          <w:kern w:val="0"/>
          <w:lang w:eastAsia="ru-RU" w:bidi="ar-SA"/>
        </w:rPr>
      </w:pPr>
      <w:r w:rsidRPr="00C74638">
        <w:rPr>
          <w:rFonts w:ascii="Times New Roman" w:eastAsia="Times New Roman" w:hAnsi="Times New Roman" w:cs="Times New Roman"/>
          <w:b/>
          <w:kern w:val="0"/>
          <w:lang w:eastAsia="ru-RU" w:bidi="ar-SA"/>
        </w:rPr>
        <w:t>Тема 2.</w:t>
      </w:r>
      <w:r w:rsidRPr="00C74638">
        <w:rPr>
          <w:rFonts w:ascii="Times New Roman" w:eastAsia="Times New Roman" w:hAnsi="Times New Roman" w:cs="Times New Roman"/>
          <w:kern w:val="0"/>
          <w:lang w:eastAsia="ru-RU" w:bidi="ar-SA"/>
        </w:rPr>
        <w:t xml:space="preserve"> Сутність, поняття та завдання дисципліни «дослідження ринку»</w:t>
      </w:r>
    </w:p>
    <w:p w:rsidR="00C74638" w:rsidRPr="00C74638" w:rsidRDefault="00C74638" w:rsidP="00C74638">
      <w:pPr>
        <w:widowControl/>
        <w:suppressAutoHyphens w:val="0"/>
        <w:autoSpaceDE w:val="0"/>
        <w:autoSpaceDN w:val="0"/>
        <w:adjustRightInd w:val="0"/>
        <w:ind w:firstLine="709"/>
        <w:jc w:val="both"/>
        <w:rPr>
          <w:rFonts w:ascii="Times New Roman" w:eastAsia="Times New Roman" w:hAnsi="Times New Roman" w:cs="Times New Roman"/>
          <w:kern w:val="0"/>
          <w:lang w:eastAsia="ru-RU" w:bidi="ar-SA"/>
        </w:rPr>
      </w:pPr>
      <w:r w:rsidRPr="00C74638">
        <w:rPr>
          <w:rFonts w:ascii="Times New Roman" w:eastAsia="Times New Roman" w:hAnsi="Times New Roman" w:cs="Times New Roman"/>
          <w:kern w:val="0"/>
          <w:lang w:eastAsia="ru-RU" w:bidi="ar-SA"/>
        </w:rPr>
        <w:t xml:space="preserve">Сутнісно-змістовна основа дослідження ринку. Сутність наукового терміну «дослідження ринку». Порядок проведення дослідження ринку. Роль дослідження ринку на </w:t>
      </w:r>
      <w:proofErr w:type="spellStart"/>
      <w:r w:rsidRPr="00C74638">
        <w:rPr>
          <w:rFonts w:ascii="Times New Roman" w:eastAsia="Times New Roman" w:hAnsi="Times New Roman" w:cs="Times New Roman"/>
          <w:kern w:val="0"/>
          <w:lang w:eastAsia="ru-RU" w:bidi="ar-SA"/>
        </w:rPr>
        <w:t>макро-</w:t>
      </w:r>
      <w:proofErr w:type="spellEnd"/>
      <w:r w:rsidRPr="00C74638">
        <w:rPr>
          <w:rFonts w:ascii="Times New Roman" w:eastAsia="Times New Roman" w:hAnsi="Times New Roman" w:cs="Times New Roman"/>
          <w:kern w:val="0"/>
          <w:lang w:eastAsia="ru-RU" w:bidi="ar-SA"/>
        </w:rPr>
        <w:t xml:space="preserve">, </w:t>
      </w:r>
      <w:proofErr w:type="spellStart"/>
      <w:r w:rsidRPr="00C74638">
        <w:rPr>
          <w:rFonts w:ascii="Times New Roman" w:eastAsia="Times New Roman" w:hAnsi="Times New Roman" w:cs="Times New Roman"/>
          <w:kern w:val="0"/>
          <w:lang w:eastAsia="ru-RU" w:bidi="ar-SA"/>
        </w:rPr>
        <w:t>мезо-</w:t>
      </w:r>
      <w:proofErr w:type="spellEnd"/>
      <w:r w:rsidRPr="00C74638">
        <w:rPr>
          <w:rFonts w:ascii="Times New Roman" w:eastAsia="Times New Roman" w:hAnsi="Times New Roman" w:cs="Times New Roman"/>
          <w:kern w:val="0"/>
          <w:lang w:eastAsia="ru-RU" w:bidi="ar-SA"/>
        </w:rPr>
        <w:t>, мікрорівнях.</w:t>
      </w:r>
    </w:p>
    <w:p w:rsidR="00C74638" w:rsidRPr="00C74638" w:rsidRDefault="00C74638" w:rsidP="00C74638">
      <w:pPr>
        <w:widowControl/>
        <w:suppressAutoHyphens w:val="0"/>
        <w:autoSpaceDE w:val="0"/>
        <w:autoSpaceDN w:val="0"/>
        <w:adjustRightInd w:val="0"/>
        <w:ind w:firstLine="709"/>
        <w:jc w:val="both"/>
        <w:rPr>
          <w:rFonts w:ascii="Times New Roman" w:eastAsia="Times New Roman" w:hAnsi="Times New Roman" w:cs="Times New Roman"/>
          <w:kern w:val="0"/>
          <w:lang w:eastAsia="ru-RU" w:bidi="ar-SA"/>
        </w:rPr>
      </w:pPr>
      <w:r w:rsidRPr="00C74638">
        <w:rPr>
          <w:rFonts w:ascii="Times New Roman" w:eastAsia="Times New Roman" w:hAnsi="Times New Roman" w:cs="Times New Roman"/>
          <w:kern w:val="0"/>
          <w:lang w:eastAsia="ru-RU" w:bidi="ar-SA"/>
        </w:rPr>
        <w:t>Мета, завдання, структура та класифікація досліджень ринку. Мета дослідження ринку. Завдання дослідження ринку. Об’єкти дослідження ринку. Суб’єкти дослідження ринку. Основні принципи дослідження ринку. Структура дослідження ринку. Типи досліджень ринку та їх характеристика. Класифікація ринкових досліджень та їх характеристика.</w:t>
      </w:r>
    </w:p>
    <w:p w:rsidR="00C74638" w:rsidRPr="00C74638" w:rsidRDefault="00C74638" w:rsidP="00C74638">
      <w:pPr>
        <w:widowControl/>
        <w:suppressAutoHyphens w:val="0"/>
        <w:autoSpaceDE w:val="0"/>
        <w:autoSpaceDN w:val="0"/>
        <w:adjustRightInd w:val="0"/>
        <w:ind w:firstLine="709"/>
        <w:jc w:val="both"/>
        <w:rPr>
          <w:rFonts w:ascii="Times New Roman" w:eastAsia="Times New Roman" w:hAnsi="Times New Roman" w:cs="Times New Roman"/>
          <w:kern w:val="0"/>
          <w:lang w:eastAsia="ru-RU" w:bidi="ar-SA"/>
        </w:rPr>
      </w:pPr>
      <w:r w:rsidRPr="00C74638">
        <w:rPr>
          <w:rFonts w:ascii="Times New Roman" w:eastAsia="Times New Roman" w:hAnsi="Times New Roman" w:cs="Times New Roman"/>
          <w:kern w:val="0"/>
          <w:lang w:eastAsia="ru-RU" w:bidi="ar-SA"/>
        </w:rPr>
        <w:t>Основні методи та школи організації досліджень ринку. Використання статистики у дослідженнях ринку. Використання економетрії у дослідженнях ринку. Використання соціометрії у дослідженнях ринку. Кваліметрія у дослідженнях ринку. Біхевіоризм у дослідженнях ринку. Школи дослідження ринку та їх сутнісна складова.</w:t>
      </w:r>
    </w:p>
    <w:p w:rsidR="00C74638" w:rsidRPr="00C74638" w:rsidRDefault="00C74638" w:rsidP="00C74638">
      <w:pPr>
        <w:widowControl/>
        <w:suppressAutoHyphens w:val="0"/>
        <w:autoSpaceDE w:val="0"/>
        <w:autoSpaceDN w:val="0"/>
        <w:adjustRightInd w:val="0"/>
        <w:ind w:firstLine="709"/>
        <w:jc w:val="both"/>
        <w:rPr>
          <w:rFonts w:ascii="Times New Roman" w:eastAsia="Times New Roman" w:hAnsi="Times New Roman" w:cs="Times New Roman"/>
          <w:kern w:val="0"/>
          <w:lang w:eastAsia="ru-RU" w:bidi="ar-SA"/>
        </w:rPr>
      </w:pPr>
    </w:p>
    <w:p w:rsidR="00C74638" w:rsidRPr="00C74638" w:rsidRDefault="00C74638" w:rsidP="00C74638">
      <w:pPr>
        <w:widowControl/>
        <w:suppressAutoHyphens w:val="0"/>
        <w:autoSpaceDE w:val="0"/>
        <w:autoSpaceDN w:val="0"/>
        <w:adjustRightInd w:val="0"/>
        <w:ind w:firstLine="709"/>
        <w:jc w:val="both"/>
        <w:rPr>
          <w:rFonts w:ascii="Times New Roman" w:eastAsia="Times New Roman" w:hAnsi="Times New Roman" w:cs="Times New Roman"/>
          <w:kern w:val="0"/>
          <w:lang w:eastAsia="ru-RU" w:bidi="ar-SA"/>
        </w:rPr>
      </w:pPr>
      <w:r w:rsidRPr="00C74638">
        <w:rPr>
          <w:rFonts w:ascii="Times New Roman" w:eastAsia="Times New Roman" w:hAnsi="Times New Roman" w:cs="Times New Roman"/>
          <w:b/>
          <w:kern w:val="0"/>
          <w:lang w:eastAsia="ru-RU" w:bidi="ar-SA"/>
        </w:rPr>
        <w:t>Тема 3.</w:t>
      </w:r>
      <w:r w:rsidRPr="00C74638">
        <w:rPr>
          <w:rFonts w:ascii="Times New Roman" w:eastAsia="Times New Roman" w:hAnsi="Times New Roman" w:cs="Times New Roman"/>
          <w:kern w:val="0"/>
          <w:lang w:eastAsia="ru-RU" w:bidi="ar-SA"/>
        </w:rPr>
        <w:t xml:space="preserve"> </w:t>
      </w:r>
      <w:proofErr w:type="spellStart"/>
      <w:r w:rsidRPr="00C74638">
        <w:rPr>
          <w:rFonts w:ascii="Times New Roman" w:eastAsia="Times New Roman" w:hAnsi="Times New Roman" w:cs="Times New Roman"/>
          <w:kern w:val="0"/>
          <w:lang w:eastAsia="ru-RU" w:bidi="ar-SA"/>
        </w:rPr>
        <w:t>Макро-</w:t>
      </w:r>
      <w:proofErr w:type="spellEnd"/>
      <w:r w:rsidRPr="00C74638">
        <w:rPr>
          <w:rFonts w:ascii="Times New Roman" w:eastAsia="Times New Roman" w:hAnsi="Times New Roman" w:cs="Times New Roman"/>
          <w:kern w:val="0"/>
          <w:lang w:eastAsia="ru-RU" w:bidi="ar-SA"/>
        </w:rPr>
        <w:t>, мезо та мікросередовище у дослідженнях ринку</w:t>
      </w:r>
    </w:p>
    <w:p w:rsidR="00C74638" w:rsidRPr="00C74638" w:rsidRDefault="00C74638" w:rsidP="00C74638">
      <w:pPr>
        <w:widowControl/>
        <w:suppressAutoHyphens w:val="0"/>
        <w:autoSpaceDE w:val="0"/>
        <w:autoSpaceDN w:val="0"/>
        <w:adjustRightInd w:val="0"/>
        <w:ind w:firstLine="709"/>
        <w:jc w:val="both"/>
        <w:rPr>
          <w:rFonts w:ascii="Times New Roman" w:eastAsia="Times New Roman" w:hAnsi="Times New Roman" w:cs="Times New Roman"/>
          <w:kern w:val="0"/>
          <w:lang w:eastAsia="ru-RU" w:bidi="ar-SA"/>
        </w:rPr>
      </w:pPr>
      <w:r w:rsidRPr="00C74638">
        <w:rPr>
          <w:rFonts w:ascii="Times New Roman" w:eastAsia="Times New Roman" w:hAnsi="Times New Roman" w:cs="Times New Roman"/>
          <w:kern w:val="0"/>
          <w:lang w:eastAsia="ru-RU" w:bidi="ar-SA"/>
        </w:rPr>
        <w:t xml:space="preserve">Макросередовище у дослідженнях ринку. Визначення сутності поняття «макросередовище». Основні групи факторів макросередовища у дослідженнях ринку та їх характеристика. </w:t>
      </w:r>
    </w:p>
    <w:p w:rsidR="00C74638" w:rsidRPr="00C74638" w:rsidRDefault="00C74638" w:rsidP="00C74638">
      <w:pPr>
        <w:widowControl/>
        <w:suppressAutoHyphens w:val="0"/>
        <w:autoSpaceDE w:val="0"/>
        <w:autoSpaceDN w:val="0"/>
        <w:adjustRightInd w:val="0"/>
        <w:ind w:firstLine="709"/>
        <w:jc w:val="both"/>
        <w:rPr>
          <w:rFonts w:ascii="Times New Roman" w:eastAsia="Times New Roman" w:hAnsi="Times New Roman" w:cs="Times New Roman"/>
          <w:kern w:val="0"/>
          <w:lang w:eastAsia="ru-RU" w:bidi="ar-SA"/>
        </w:rPr>
      </w:pPr>
      <w:proofErr w:type="spellStart"/>
      <w:r w:rsidRPr="00C74638">
        <w:rPr>
          <w:rFonts w:ascii="Times New Roman" w:eastAsia="Times New Roman" w:hAnsi="Times New Roman" w:cs="Times New Roman"/>
          <w:kern w:val="0"/>
          <w:lang w:eastAsia="ru-RU" w:bidi="ar-SA"/>
        </w:rPr>
        <w:t>Мезосередовище</w:t>
      </w:r>
      <w:proofErr w:type="spellEnd"/>
      <w:r w:rsidRPr="00C74638">
        <w:rPr>
          <w:rFonts w:ascii="Times New Roman" w:eastAsia="Times New Roman" w:hAnsi="Times New Roman" w:cs="Times New Roman"/>
          <w:kern w:val="0"/>
          <w:lang w:eastAsia="ru-RU" w:bidi="ar-SA"/>
        </w:rPr>
        <w:t xml:space="preserve"> у дослідженнях ринку. Визначення сутності поняття «</w:t>
      </w:r>
      <w:proofErr w:type="spellStart"/>
      <w:r w:rsidRPr="00C74638">
        <w:rPr>
          <w:rFonts w:ascii="Times New Roman" w:eastAsia="Times New Roman" w:hAnsi="Times New Roman" w:cs="Times New Roman"/>
          <w:kern w:val="0"/>
          <w:lang w:eastAsia="ru-RU" w:bidi="ar-SA"/>
        </w:rPr>
        <w:t>мезосередовище</w:t>
      </w:r>
      <w:proofErr w:type="spellEnd"/>
      <w:r w:rsidRPr="00C74638">
        <w:rPr>
          <w:rFonts w:ascii="Times New Roman" w:eastAsia="Times New Roman" w:hAnsi="Times New Roman" w:cs="Times New Roman"/>
          <w:kern w:val="0"/>
          <w:lang w:eastAsia="ru-RU" w:bidi="ar-SA"/>
        </w:rPr>
        <w:t xml:space="preserve">». Основні групи факторів </w:t>
      </w:r>
      <w:proofErr w:type="spellStart"/>
      <w:r w:rsidRPr="00C74638">
        <w:rPr>
          <w:rFonts w:ascii="Times New Roman" w:eastAsia="Times New Roman" w:hAnsi="Times New Roman" w:cs="Times New Roman"/>
          <w:kern w:val="0"/>
          <w:lang w:eastAsia="ru-RU" w:bidi="ar-SA"/>
        </w:rPr>
        <w:t>мезосередовища</w:t>
      </w:r>
      <w:proofErr w:type="spellEnd"/>
      <w:r w:rsidRPr="00C74638">
        <w:rPr>
          <w:rFonts w:ascii="Times New Roman" w:eastAsia="Times New Roman" w:hAnsi="Times New Roman" w:cs="Times New Roman"/>
          <w:kern w:val="0"/>
          <w:lang w:eastAsia="ru-RU" w:bidi="ar-SA"/>
        </w:rPr>
        <w:t xml:space="preserve"> у дослідженнях ринку та їх характеристика.</w:t>
      </w:r>
    </w:p>
    <w:p w:rsidR="00C74638" w:rsidRPr="00C74638" w:rsidRDefault="00C74638" w:rsidP="00C74638">
      <w:pPr>
        <w:widowControl/>
        <w:suppressAutoHyphens w:val="0"/>
        <w:autoSpaceDE w:val="0"/>
        <w:autoSpaceDN w:val="0"/>
        <w:adjustRightInd w:val="0"/>
        <w:ind w:firstLine="709"/>
        <w:jc w:val="both"/>
        <w:rPr>
          <w:rFonts w:ascii="Times New Roman" w:eastAsia="Times New Roman" w:hAnsi="Times New Roman" w:cs="Times New Roman"/>
          <w:kern w:val="0"/>
          <w:lang w:eastAsia="ru-RU" w:bidi="ar-SA"/>
        </w:rPr>
      </w:pPr>
      <w:r w:rsidRPr="00C74638">
        <w:rPr>
          <w:rFonts w:ascii="Times New Roman" w:eastAsia="Times New Roman" w:hAnsi="Times New Roman" w:cs="Times New Roman"/>
          <w:kern w:val="0"/>
          <w:lang w:eastAsia="ru-RU" w:bidi="ar-SA"/>
        </w:rPr>
        <w:t>Мікросередовище у дослідженнях ринку. Визначення сутності поняття «мікросередовище». Основні групи факторів мікросередовища у дослідженнях ринку та їх характеристика.</w:t>
      </w:r>
    </w:p>
    <w:p w:rsidR="00C74638" w:rsidRPr="00C74638" w:rsidRDefault="00C74638" w:rsidP="00C74638">
      <w:pPr>
        <w:widowControl/>
        <w:rPr>
          <w:rFonts w:ascii="Times New Roman" w:eastAsia="Times New Roman" w:hAnsi="Times New Roman" w:cs="Times New Roman"/>
          <w:kern w:val="0"/>
          <w:lang w:eastAsia="ar-SA" w:bidi="ar-SA"/>
        </w:rPr>
      </w:pPr>
    </w:p>
    <w:p w:rsidR="00C74638" w:rsidRPr="00C74638" w:rsidRDefault="00C74638" w:rsidP="00C74638">
      <w:pPr>
        <w:widowControl/>
        <w:tabs>
          <w:tab w:val="num" w:pos="0"/>
        </w:tabs>
        <w:jc w:val="center"/>
        <w:rPr>
          <w:rFonts w:ascii="Times New Roman" w:eastAsia="Times New Roman" w:hAnsi="Times New Roman" w:cs="Times New Roman"/>
          <w:b/>
          <w:i/>
          <w:kern w:val="0"/>
          <w:lang w:eastAsia="ar-SA" w:bidi="ar-SA"/>
        </w:rPr>
      </w:pPr>
      <w:r w:rsidRPr="00C74638">
        <w:rPr>
          <w:rFonts w:ascii="Times New Roman" w:eastAsia="Times New Roman" w:hAnsi="Times New Roman" w:cs="Times New Roman"/>
          <w:b/>
          <w:i/>
          <w:kern w:val="0"/>
          <w:lang w:eastAsia="ar-SA" w:bidi="ar-SA"/>
        </w:rPr>
        <w:t>Змістовий модуль 3.</w:t>
      </w:r>
      <w:r w:rsidRPr="00C74638">
        <w:rPr>
          <w:rFonts w:ascii="Times New Roman" w:eastAsia="Times New Roman" w:hAnsi="Times New Roman" w:cs="Times New Roman"/>
          <w:i/>
          <w:kern w:val="0"/>
          <w:lang w:eastAsia="ar-SA" w:bidi="ar-SA"/>
        </w:rPr>
        <w:t xml:space="preserve"> </w:t>
      </w:r>
      <w:r w:rsidRPr="00C74638">
        <w:rPr>
          <w:rFonts w:ascii="Times New Roman" w:eastAsia="Times New Roman" w:hAnsi="Times New Roman" w:cs="Times New Roman"/>
          <w:b/>
          <w:i/>
          <w:kern w:val="0"/>
          <w:lang w:eastAsia="ar-SA" w:bidi="ar-SA"/>
        </w:rPr>
        <w:t>Інформаційні аспекти дослідження ринку.</w:t>
      </w:r>
    </w:p>
    <w:p w:rsidR="00C74638" w:rsidRPr="00C74638" w:rsidRDefault="00C74638" w:rsidP="00C74638">
      <w:pPr>
        <w:widowControl/>
        <w:tabs>
          <w:tab w:val="num" w:pos="0"/>
        </w:tabs>
        <w:ind w:firstLine="709"/>
        <w:jc w:val="both"/>
        <w:rPr>
          <w:rFonts w:ascii="Times New Roman" w:eastAsia="Times New Roman" w:hAnsi="Times New Roman" w:cs="Times New Roman"/>
          <w:b/>
          <w:kern w:val="0"/>
          <w:lang w:eastAsia="ar-SA" w:bidi="ar-SA"/>
        </w:rPr>
      </w:pPr>
    </w:p>
    <w:p w:rsidR="00C74638" w:rsidRPr="00C74638" w:rsidRDefault="00C74638" w:rsidP="00C74638">
      <w:pPr>
        <w:widowControl/>
        <w:tabs>
          <w:tab w:val="num" w:pos="0"/>
        </w:tabs>
        <w:ind w:firstLine="709"/>
        <w:jc w:val="both"/>
        <w:rPr>
          <w:rFonts w:ascii="Times New Roman" w:eastAsia="Times New Roman" w:hAnsi="Times New Roman" w:cs="Times New Roman"/>
          <w:kern w:val="0"/>
          <w:lang w:eastAsia="ar-SA" w:bidi="ar-SA"/>
        </w:rPr>
      </w:pPr>
      <w:r w:rsidRPr="00C74638">
        <w:rPr>
          <w:rFonts w:ascii="Times New Roman" w:eastAsia="Times New Roman" w:hAnsi="Times New Roman" w:cs="Times New Roman"/>
          <w:b/>
          <w:kern w:val="0"/>
          <w:lang w:eastAsia="ar-SA" w:bidi="ar-SA"/>
        </w:rPr>
        <w:t>Тема 4.</w:t>
      </w:r>
      <w:r w:rsidRPr="00C74638">
        <w:rPr>
          <w:rFonts w:ascii="Times New Roman" w:eastAsia="Times New Roman" w:hAnsi="Times New Roman" w:cs="Times New Roman"/>
          <w:kern w:val="0"/>
          <w:lang w:eastAsia="ar-SA" w:bidi="ar-SA"/>
        </w:rPr>
        <w:t xml:space="preserve"> Інформаційні аспекти дослідження ринку</w:t>
      </w:r>
    </w:p>
    <w:p w:rsidR="00C74638" w:rsidRPr="00C74638" w:rsidRDefault="00C74638" w:rsidP="00C74638">
      <w:pPr>
        <w:widowControl/>
        <w:ind w:firstLine="709"/>
        <w:jc w:val="both"/>
        <w:rPr>
          <w:rFonts w:ascii="Times New Roman" w:eastAsia="Times New Roman" w:hAnsi="Times New Roman" w:cs="Times New Roman"/>
          <w:kern w:val="0"/>
          <w:lang w:eastAsia="ar-SA" w:bidi="ar-SA"/>
        </w:rPr>
      </w:pPr>
      <w:r w:rsidRPr="00C74638">
        <w:rPr>
          <w:rFonts w:ascii="Times New Roman" w:eastAsia="Times New Roman" w:hAnsi="Times New Roman" w:cs="Times New Roman"/>
          <w:kern w:val="0"/>
          <w:lang w:eastAsia="ar-SA" w:bidi="ar-SA"/>
        </w:rPr>
        <w:t>Сутність, види та принципи ринкової інформації.</w:t>
      </w:r>
      <w:r w:rsidRPr="00C74638">
        <w:rPr>
          <w:rFonts w:ascii="Times New Roman" w:eastAsia="Times New Roman" w:hAnsi="Times New Roman" w:cs="Times New Roman"/>
          <w:kern w:val="0"/>
          <w:lang w:val="ru-RU" w:eastAsia="ar-SA" w:bidi="ar-SA"/>
        </w:rPr>
        <w:t xml:space="preserve"> </w:t>
      </w:r>
      <w:proofErr w:type="spellStart"/>
      <w:r w:rsidRPr="00C74638">
        <w:rPr>
          <w:rFonts w:ascii="Times New Roman" w:eastAsia="Times New Roman" w:hAnsi="Times New Roman" w:cs="Times New Roman"/>
          <w:kern w:val="0"/>
          <w:lang w:val="ru-RU" w:eastAsia="ar-SA" w:bidi="ar-SA"/>
        </w:rPr>
        <w:t>Сут</w:t>
      </w:r>
      <w:r w:rsidRPr="00C74638">
        <w:rPr>
          <w:rFonts w:ascii="Times New Roman" w:eastAsia="Times New Roman" w:hAnsi="Times New Roman" w:cs="Times New Roman"/>
          <w:kern w:val="0"/>
          <w:lang w:eastAsia="ar-SA" w:bidi="ar-SA"/>
        </w:rPr>
        <w:t>ність</w:t>
      </w:r>
      <w:proofErr w:type="spellEnd"/>
      <w:r w:rsidRPr="00C74638">
        <w:rPr>
          <w:rFonts w:ascii="Times New Roman" w:eastAsia="Times New Roman" w:hAnsi="Times New Roman" w:cs="Times New Roman"/>
          <w:kern w:val="0"/>
          <w:lang w:eastAsia="ar-SA" w:bidi="ar-SA"/>
        </w:rPr>
        <w:t xml:space="preserve"> термінів «інформація» та «ринкова інформація. Інформаційне середовище та його складові. Види інформації та їх характеристика. Статистична інформація. Види статистичних величин та їх характеристика. Вимоги до інформації відносно дослідження ринків. Класифікація інформації. Принципи ринкової інформації та їх характеристика. </w:t>
      </w:r>
    </w:p>
    <w:p w:rsidR="00C74638" w:rsidRPr="00C74638" w:rsidRDefault="00C74638" w:rsidP="00C74638">
      <w:pPr>
        <w:widowControl/>
        <w:ind w:firstLine="709"/>
        <w:jc w:val="both"/>
        <w:rPr>
          <w:rFonts w:ascii="Times New Roman" w:eastAsia="Times New Roman" w:hAnsi="Times New Roman" w:cs="Times New Roman"/>
          <w:kern w:val="0"/>
          <w:lang w:eastAsia="ar-SA" w:bidi="ar-SA"/>
        </w:rPr>
      </w:pPr>
      <w:r w:rsidRPr="00C74638">
        <w:rPr>
          <w:rFonts w:ascii="Times New Roman" w:eastAsia="Times New Roman" w:hAnsi="Times New Roman" w:cs="Times New Roman"/>
          <w:kern w:val="0"/>
          <w:lang w:eastAsia="ar-SA" w:bidi="ar-SA"/>
        </w:rPr>
        <w:lastRenderedPageBreak/>
        <w:t>Носії та джерела ринкової інформації. Сутність носіїв інформації та їх призначення в дослідженнях ринку. Класифікація інформації за типом носіїв. Відмінності між носієм та джерелом інформації. Сутність терміну «джерело інформації». Канали добування інформації від її носія і користувача. Класифікація джерел ринкової інформації. Характеристика аналітичної інформації, консалтингу, баз даних внутрішньо фірмової звітності та статистичної звітності.</w:t>
      </w:r>
    </w:p>
    <w:p w:rsidR="00C74638" w:rsidRPr="00C74638" w:rsidRDefault="00C74638" w:rsidP="00C74638">
      <w:pPr>
        <w:widowControl/>
        <w:ind w:firstLine="709"/>
        <w:jc w:val="both"/>
        <w:rPr>
          <w:rFonts w:ascii="Times New Roman" w:eastAsia="Times New Roman" w:hAnsi="Times New Roman" w:cs="Times New Roman"/>
          <w:kern w:val="0"/>
          <w:lang w:eastAsia="ar-SA" w:bidi="ar-SA"/>
        </w:rPr>
      </w:pPr>
      <w:r w:rsidRPr="00C74638">
        <w:rPr>
          <w:rFonts w:ascii="Times New Roman" w:eastAsia="Times New Roman" w:hAnsi="Times New Roman" w:cs="Times New Roman"/>
          <w:kern w:val="0"/>
          <w:lang w:eastAsia="ar-SA" w:bidi="ar-SA"/>
        </w:rPr>
        <w:t xml:space="preserve">Методи збору ринкової інформації. Метод кабінетних досліджень, метод поза кабінетних (польових) досліджень (опитування, спостереження, експеримент, імітація, розвідка). </w:t>
      </w:r>
    </w:p>
    <w:p w:rsidR="00C74638" w:rsidRPr="00C74638" w:rsidRDefault="00C74638" w:rsidP="00C74638">
      <w:pPr>
        <w:widowControl/>
        <w:tabs>
          <w:tab w:val="num" w:pos="0"/>
        </w:tabs>
        <w:jc w:val="center"/>
        <w:rPr>
          <w:rFonts w:ascii="Times New Roman" w:eastAsia="Times New Roman" w:hAnsi="Times New Roman" w:cs="Times New Roman"/>
          <w:b/>
          <w:i/>
          <w:kern w:val="0"/>
          <w:lang w:eastAsia="ar-SA" w:bidi="ar-SA"/>
        </w:rPr>
      </w:pPr>
    </w:p>
    <w:p w:rsidR="00C74638" w:rsidRPr="00C74638" w:rsidRDefault="00C74638" w:rsidP="00C74638">
      <w:pPr>
        <w:widowControl/>
        <w:tabs>
          <w:tab w:val="num" w:pos="0"/>
        </w:tabs>
        <w:jc w:val="center"/>
        <w:rPr>
          <w:rFonts w:ascii="Times New Roman" w:eastAsia="Times New Roman" w:hAnsi="Times New Roman" w:cs="Times New Roman"/>
          <w:b/>
          <w:i/>
          <w:kern w:val="0"/>
          <w:lang w:eastAsia="ar-SA" w:bidi="ar-SA"/>
        </w:rPr>
      </w:pPr>
    </w:p>
    <w:p w:rsidR="00C74638" w:rsidRPr="00C74638" w:rsidRDefault="00C74638" w:rsidP="00C74638">
      <w:pPr>
        <w:widowControl/>
        <w:tabs>
          <w:tab w:val="num" w:pos="0"/>
        </w:tabs>
        <w:jc w:val="center"/>
        <w:rPr>
          <w:rFonts w:ascii="Times New Roman" w:eastAsia="Times New Roman" w:hAnsi="Times New Roman" w:cs="Times New Roman"/>
          <w:b/>
          <w:i/>
          <w:kern w:val="0"/>
          <w:lang w:eastAsia="ar-SA" w:bidi="ar-SA"/>
        </w:rPr>
      </w:pPr>
      <w:r w:rsidRPr="00C74638">
        <w:rPr>
          <w:rFonts w:ascii="Times New Roman" w:eastAsia="Times New Roman" w:hAnsi="Times New Roman" w:cs="Times New Roman"/>
          <w:b/>
          <w:i/>
          <w:kern w:val="0"/>
          <w:lang w:eastAsia="ar-SA" w:bidi="ar-SA"/>
        </w:rPr>
        <w:t>Змістовий модуль 4.</w:t>
      </w:r>
      <w:r w:rsidRPr="00C74638">
        <w:rPr>
          <w:rFonts w:ascii="Times New Roman" w:eastAsia="Times New Roman" w:hAnsi="Times New Roman" w:cs="Times New Roman"/>
          <w:i/>
          <w:kern w:val="0"/>
          <w:lang w:eastAsia="ar-SA" w:bidi="ar-SA"/>
        </w:rPr>
        <w:t xml:space="preserve"> </w:t>
      </w:r>
      <w:r w:rsidRPr="00C74638">
        <w:rPr>
          <w:rFonts w:ascii="Times New Roman" w:eastAsia="Times New Roman" w:hAnsi="Times New Roman" w:cs="Times New Roman"/>
          <w:b/>
          <w:i/>
          <w:kern w:val="0"/>
          <w:lang w:eastAsia="ar-SA" w:bidi="ar-SA"/>
        </w:rPr>
        <w:t>Дослідження місткості ринку та його сегментів. Дослідження кон’юнктури ринку.</w:t>
      </w:r>
    </w:p>
    <w:p w:rsidR="00C74638" w:rsidRPr="00C74638" w:rsidRDefault="00C74638" w:rsidP="00C74638">
      <w:pPr>
        <w:widowControl/>
        <w:tabs>
          <w:tab w:val="num" w:pos="0"/>
        </w:tabs>
        <w:jc w:val="both"/>
        <w:rPr>
          <w:rFonts w:ascii="Times New Roman" w:eastAsia="Times New Roman" w:hAnsi="Times New Roman" w:cs="Times New Roman"/>
          <w:kern w:val="0"/>
          <w:lang w:eastAsia="ar-SA" w:bidi="ar-SA"/>
        </w:rPr>
      </w:pPr>
    </w:p>
    <w:p w:rsidR="00C74638" w:rsidRPr="00C74638" w:rsidRDefault="00C74638" w:rsidP="00C74638">
      <w:pPr>
        <w:widowControl/>
        <w:ind w:firstLine="709"/>
        <w:jc w:val="both"/>
        <w:rPr>
          <w:rFonts w:ascii="Times New Roman" w:eastAsia="Times New Roman" w:hAnsi="Times New Roman" w:cs="Times New Roman"/>
          <w:kern w:val="0"/>
          <w:lang w:eastAsia="ar-SA" w:bidi="ar-SA"/>
        </w:rPr>
      </w:pPr>
      <w:r w:rsidRPr="00C74638">
        <w:rPr>
          <w:rFonts w:ascii="Times New Roman" w:eastAsia="Times New Roman" w:hAnsi="Times New Roman" w:cs="Times New Roman"/>
          <w:b/>
          <w:kern w:val="0"/>
          <w:lang w:eastAsia="ar-SA" w:bidi="ar-SA"/>
        </w:rPr>
        <w:t>Тема 5.</w:t>
      </w:r>
      <w:r w:rsidRPr="00C74638">
        <w:rPr>
          <w:rFonts w:ascii="Times New Roman" w:eastAsia="Times New Roman" w:hAnsi="Times New Roman" w:cs="Times New Roman"/>
          <w:kern w:val="0"/>
          <w:lang w:eastAsia="ar-SA" w:bidi="ar-SA"/>
        </w:rPr>
        <w:t xml:space="preserve"> Дослідження місткості ринку та його сегментів</w:t>
      </w:r>
    </w:p>
    <w:p w:rsidR="00C74638" w:rsidRPr="00C74638" w:rsidRDefault="00C74638" w:rsidP="00C74638">
      <w:pPr>
        <w:widowControl/>
        <w:ind w:firstLine="709"/>
        <w:jc w:val="both"/>
        <w:rPr>
          <w:rFonts w:ascii="Times New Roman" w:eastAsia="Times New Roman" w:hAnsi="Times New Roman" w:cs="Times New Roman"/>
          <w:kern w:val="0"/>
          <w:lang w:eastAsia="ar-SA" w:bidi="ar-SA"/>
        </w:rPr>
      </w:pPr>
      <w:r w:rsidRPr="00C74638">
        <w:rPr>
          <w:rFonts w:ascii="Times New Roman" w:eastAsia="Times New Roman" w:hAnsi="Times New Roman" w:cs="Times New Roman"/>
          <w:kern w:val="0"/>
          <w:lang w:eastAsia="ar-SA" w:bidi="ar-SA"/>
        </w:rPr>
        <w:t>Сутність та поняття місткості ринку. Види місткості ринку. Сутність термінів «місткість ринку», «реальна місткість ринку», «потенційна місткість ринку (ринковий потенціал)», «місткість цільового ринку», «місткість зайнятого ринку». Фактори впливу на місткості ринку товарів споживчого призначення. Фактори впливу на місткості ринку товарів виробничого призначення.</w:t>
      </w:r>
    </w:p>
    <w:p w:rsidR="00C74638" w:rsidRPr="00C74638" w:rsidRDefault="00C74638" w:rsidP="00C74638">
      <w:pPr>
        <w:widowControl/>
        <w:ind w:firstLine="709"/>
        <w:jc w:val="both"/>
        <w:rPr>
          <w:rFonts w:ascii="Times New Roman" w:eastAsia="Times New Roman" w:hAnsi="Times New Roman" w:cs="Times New Roman"/>
          <w:kern w:val="0"/>
          <w:lang w:eastAsia="ar-SA" w:bidi="ar-SA"/>
        </w:rPr>
      </w:pPr>
      <w:r w:rsidRPr="00C74638">
        <w:rPr>
          <w:rFonts w:ascii="Times New Roman" w:eastAsia="Times New Roman" w:hAnsi="Times New Roman" w:cs="Times New Roman"/>
          <w:kern w:val="0"/>
          <w:lang w:eastAsia="ar-SA" w:bidi="ar-SA"/>
        </w:rPr>
        <w:t xml:space="preserve">Методи визначення місткості ринку. Розрахунок місткості ринку. Ринкове агрегування та ринкове сегментування, як підходи до визначення місткості ринку. Нормативний метод, </w:t>
      </w:r>
      <w:proofErr w:type="spellStart"/>
      <w:r w:rsidRPr="00C74638">
        <w:rPr>
          <w:rFonts w:ascii="Times New Roman" w:eastAsia="Times New Roman" w:hAnsi="Times New Roman" w:cs="Times New Roman"/>
          <w:kern w:val="0"/>
          <w:lang w:eastAsia="ar-SA" w:bidi="ar-SA"/>
        </w:rPr>
        <w:t>метод</w:t>
      </w:r>
      <w:proofErr w:type="spellEnd"/>
      <w:r w:rsidRPr="00C74638">
        <w:rPr>
          <w:rFonts w:ascii="Times New Roman" w:eastAsia="Times New Roman" w:hAnsi="Times New Roman" w:cs="Times New Roman"/>
          <w:kern w:val="0"/>
          <w:lang w:eastAsia="ar-SA" w:bidi="ar-SA"/>
        </w:rPr>
        <w:t xml:space="preserve"> підсумування ринків, статистичні методи, кількісні та якісні методи розрахунку та прогнозування місткості ринку.</w:t>
      </w:r>
    </w:p>
    <w:p w:rsidR="00C74638" w:rsidRPr="00C74638" w:rsidRDefault="00C74638" w:rsidP="00C74638">
      <w:pPr>
        <w:widowControl/>
        <w:ind w:firstLine="709"/>
        <w:jc w:val="both"/>
        <w:rPr>
          <w:rFonts w:ascii="Times New Roman" w:eastAsia="Times New Roman" w:hAnsi="Times New Roman" w:cs="Times New Roman"/>
          <w:kern w:val="0"/>
          <w:lang w:eastAsia="ar-SA" w:bidi="ar-SA"/>
        </w:rPr>
      </w:pPr>
      <w:r w:rsidRPr="00C74638">
        <w:rPr>
          <w:rFonts w:ascii="Times New Roman" w:eastAsia="Times New Roman" w:hAnsi="Times New Roman" w:cs="Times New Roman"/>
          <w:kern w:val="0"/>
          <w:lang w:eastAsia="ar-SA" w:bidi="ar-SA"/>
        </w:rPr>
        <w:t>Сегментація ринку. Сутність терміну «сегментація ринку». Мета сегментування ринку. Критерії сегментування споживчого ринку. Критерії сегментування промислового ринку. Стратегічне сегментування (</w:t>
      </w:r>
      <w:proofErr w:type="spellStart"/>
      <w:r w:rsidRPr="00C74638">
        <w:rPr>
          <w:rFonts w:ascii="Times New Roman" w:eastAsia="Times New Roman" w:hAnsi="Times New Roman" w:cs="Times New Roman"/>
          <w:kern w:val="0"/>
          <w:lang w:eastAsia="ar-SA" w:bidi="ar-SA"/>
        </w:rPr>
        <w:t>макросегментування</w:t>
      </w:r>
      <w:proofErr w:type="spellEnd"/>
      <w:r w:rsidRPr="00C74638">
        <w:rPr>
          <w:rFonts w:ascii="Times New Roman" w:eastAsia="Times New Roman" w:hAnsi="Times New Roman" w:cs="Times New Roman"/>
          <w:kern w:val="0"/>
          <w:lang w:eastAsia="ar-SA" w:bidi="ar-SA"/>
        </w:rPr>
        <w:t>); продуктове (товарне) сегментування (</w:t>
      </w:r>
      <w:proofErr w:type="spellStart"/>
      <w:r w:rsidRPr="00C74638">
        <w:rPr>
          <w:rFonts w:ascii="Times New Roman" w:eastAsia="Times New Roman" w:hAnsi="Times New Roman" w:cs="Times New Roman"/>
          <w:kern w:val="0"/>
          <w:lang w:eastAsia="ar-SA" w:bidi="ar-SA"/>
        </w:rPr>
        <w:t>мікросегментування</w:t>
      </w:r>
      <w:proofErr w:type="spellEnd"/>
      <w:r w:rsidRPr="00C74638">
        <w:rPr>
          <w:rFonts w:ascii="Times New Roman" w:eastAsia="Times New Roman" w:hAnsi="Times New Roman" w:cs="Times New Roman"/>
          <w:kern w:val="0"/>
          <w:lang w:eastAsia="ar-SA" w:bidi="ar-SA"/>
        </w:rPr>
        <w:t>); конкурентне сегментування (знаходження ринкової ніші). Методи сегментування ринку та їх характеристика. Етапи процесу сегментування ринку. Цільовий ринок та оцінювання привабливості сегменту ринку. Варіанти виходу підприємства на ринок. Позиціонування товарів на ринку та вимоги до його проведення. Види позиціонування товарів на ринку. Параметри позиціонування товарів на ринку.</w:t>
      </w:r>
    </w:p>
    <w:p w:rsidR="00C74638" w:rsidRPr="00C74638" w:rsidRDefault="00C74638" w:rsidP="00C74638">
      <w:pPr>
        <w:widowControl/>
        <w:ind w:firstLine="709"/>
        <w:jc w:val="both"/>
        <w:rPr>
          <w:rFonts w:ascii="Times New Roman" w:eastAsia="Times New Roman" w:hAnsi="Times New Roman" w:cs="Times New Roman"/>
          <w:kern w:val="0"/>
          <w:lang w:eastAsia="ar-SA" w:bidi="ar-SA"/>
        </w:rPr>
      </w:pPr>
    </w:p>
    <w:p w:rsidR="00C74638" w:rsidRPr="00C74638" w:rsidRDefault="00C74638" w:rsidP="00C74638">
      <w:pPr>
        <w:widowControl/>
        <w:ind w:firstLine="709"/>
        <w:jc w:val="both"/>
        <w:rPr>
          <w:rFonts w:ascii="Times New Roman" w:eastAsia="Times New Roman" w:hAnsi="Times New Roman" w:cs="Times New Roman"/>
          <w:kern w:val="0"/>
          <w:lang w:eastAsia="ar-SA" w:bidi="ar-SA"/>
        </w:rPr>
      </w:pPr>
      <w:r w:rsidRPr="00C74638">
        <w:rPr>
          <w:rFonts w:ascii="Times New Roman" w:eastAsia="Times New Roman" w:hAnsi="Times New Roman" w:cs="Times New Roman"/>
          <w:b/>
          <w:kern w:val="0"/>
          <w:lang w:eastAsia="ar-SA" w:bidi="ar-SA"/>
        </w:rPr>
        <w:t>Тема 6.</w:t>
      </w:r>
      <w:r w:rsidRPr="00C74638">
        <w:rPr>
          <w:rFonts w:ascii="Times New Roman" w:eastAsia="Times New Roman" w:hAnsi="Times New Roman" w:cs="Times New Roman"/>
          <w:kern w:val="0"/>
          <w:lang w:eastAsia="ar-SA" w:bidi="ar-SA"/>
        </w:rPr>
        <w:t xml:space="preserve"> Дослідження кон’юнктури ринку</w:t>
      </w:r>
    </w:p>
    <w:p w:rsidR="00C74638" w:rsidRPr="00C74638" w:rsidRDefault="00C74638" w:rsidP="00C74638">
      <w:pPr>
        <w:widowControl/>
        <w:ind w:firstLine="709"/>
        <w:jc w:val="both"/>
        <w:rPr>
          <w:rFonts w:ascii="Times New Roman" w:eastAsia="Times New Roman" w:hAnsi="Times New Roman" w:cs="Times New Roman"/>
          <w:kern w:val="0"/>
          <w:lang w:eastAsia="ar-SA" w:bidi="ar-SA"/>
        </w:rPr>
      </w:pPr>
      <w:r w:rsidRPr="00C74638">
        <w:rPr>
          <w:rFonts w:ascii="Times New Roman" w:eastAsia="Times New Roman" w:hAnsi="Times New Roman" w:cs="Times New Roman"/>
          <w:kern w:val="0"/>
          <w:lang w:eastAsia="ar-SA" w:bidi="ar-SA"/>
        </w:rPr>
        <w:t>Кон’юнктура ринку та класифікація її видів. Сутність і завдання кон’юнктурних досліджень. Сутність термінів «кон’юнктура ринку» та «кон’юнктурні дослідження». Характерні ознаки кон’юнктури ринку. Види кон’юнктури ринку та їх характеристика.</w:t>
      </w:r>
    </w:p>
    <w:p w:rsidR="00C74638" w:rsidRPr="00C74638" w:rsidRDefault="00C74638" w:rsidP="00C74638">
      <w:pPr>
        <w:widowControl/>
        <w:rPr>
          <w:rFonts w:ascii="Times New Roman" w:eastAsia="Times New Roman" w:hAnsi="Times New Roman" w:cs="Times New Roman"/>
          <w:kern w:val="0"/>
          <w:lang w:eastAsia="ar-SA" w:bidi="ar-SA"/>
        </w:rPr>
      </w:pPr>
    </w:p>
    <w:p w:rsidR="00C74638" w:rsidRPr="00C74638" w:rsidRDefault="00C74638" w:rsidP="00C74638">
      <w:pPr>
        <w:widowControl/>
        <w:jc w:val="center"/>
        <w:rPr>
          <w:rFonts w:ascii="Times New Roman" w:eastAsia="Times New Roman" w:hAnsi="Times New Roman" w:cs="Times New Roman"/>
          <w:i/>
          <w:kern w:val="0"/>
          <w:lang w:eastAsia="ar-SA" w:bidi="ar-SA"/>
        </w:rPr>
      </w:pPr>
      <w:r w:rsidRPr="00C74638">
        <w:rPr>
          <w:rFonts w:ascii="Times New Roman" w:eastAsia="Times New Roman" w:hAnsi="Times New Roman" w:cs="Times New Roman"/>
          <w:b/>
          <w:i/>
          <w:kern w:val="0"/>
          <w:lang w:eastAsia="ar-SA" w:bidi="ar-SA"/>
        </w:rPr>
        <w:t>Змістовий модуль 5.</w:t>
      </w:r>
      <w:r w:rsidRPr="00C74638">
        <w:rPr>
          <w:rFonts w:ascii="Times New Roman" w:eastAsia="Times New Roman" w:hAnsi="Times New Roman" w:cs="Times New Roman"/>
          <w:i/>
          <w:kern w:val="0"/>
          <w:lang w:eastAsia="ar-SA" w:bidi="ar-SA"/>
        </w:rPr>
        <w:t xml:space="preserve"> </w:t>
      </w:r>
      <w:r w:rsidRPr="00C74638">
        <w:rPr>
          <w:rFonts w:ascii="Times New Roman" w:eastAsia="Times New Roman" w:hAnsi="Times New Roman" w:cs="Times New Roman"/>
          <w:b/>
          <w:i/>
          <w:kern w:val="0"/>
          <w:lang w:eastAsia="ar-SA" w:bidi="ar-SA"/>
        </w:rPr>
        <w:t>Дослідження кон’юнктури ринку. Дослідження конкурентного середовища та конкурентів.</w:t>
      </w:r>
    </w:p>
    <w:p w:rsidR="00C74638" w:rsidRPr="00C74638" w:rsidRDefault="00C74638" w:rsidP="00C74638">
      <w:pPr>
        <w:widowControl/>
        <w:ind w:firstLine="709"/>
        <w:jc w:val="both"/>
        <w:rPr>
          <w:rFonts w:ascii="Times New Roman" w:eastAsia="Times New Roman" w:hAnsi="Times New Roman" w:cs="Times New Roman"/>
          <w:kern w:val="0"/>
          <w:lang w:eastAsia="ar-SA" w:bidi="ar-SA"/>
        </w:rPr>
      </w:pPr>
    </w:p>
    <w:p w:rsidR="00C74638" w:rsidRPr="00C74638" w:rsidRDefault="00C74638" w:rsidP="00C74638">
      <w:pPr>
        <w:widowControl/>
        <w:ind w:firstLine="709"/>
        <w:jc w:val="both"/>
        <w:rPr>
          <w:rFonts w:ascii="Times New Roman" w:eastAsia="Times New Roman" w:hAnsi="Times New Roman" w:cs="Times New Roman"/>
          <w:kern w:val="0"/>
          <w:lang w:eastAsia="ar-SA" w:bidi="ar-SA"/>
        </w:rPr>
      </w:pPr>
      <w:r w:rsidRPr="00C74638">
        <w:rPr>
          <w:rFonts w:ascii="Times New Roman" w:eastAsia="Times New Roman" w:hAnsi="Times New Roman" w:cs="Times New Roman"/>
          <w:b/>
          <w:kern w:val="0"/>
          <w:lang w:eastAsia="ar-SA" w:bidi="ar-SA"/>
        </w:rPr>
        <w:t>Тема 6.</w:t>
      </w:r>
      <w:r w:rsidRPr="00C74638">
        <w:rPr>
          <w:rFonts w:ascii="Times New Roman" w:eastAsia="Times New Roman" w:hAnsi="Times New Roman" w:cs="Times New Roman"/>
          <w:kern w:val="0"/>
          <w:lang w:eastAsia="ar-SA" w:bidi="ar-SA"/>
        </w:rPr>
        <w:t xml:space="preserve"> Дослідження кон’юнктури ринку</w:t>
      </w:r>
    </w:p>
    <w:p w:rsidR="00C74638" w:rsidRPr="00C74638" w:rsidRDefault="00C74638" w:rsidP="00C74638">
      <w:pPr>
        <w:widowControl/>
        <w:ind w:firstLine="709"/>
        <w:jc w:val="both"/>
        <w:rPr>
          <w:rFonts w:ascii="Times New Roman" w:eastAsia="Times New Roman" w:hAnsi="Times New Roman" w:cs="Times New Roman"/>
          <w:kern w:val="0"/>
          <w:lang w:eastAsia="ar-SA" w:bidi="ar-SA"/>
        </w:rPr>
      </w:pPr>
      <w:r w:rsidRPr="00C74638">
        <w:rPr>
          <w:rFonts w:ascii="Times New Roman" w:eastAsia="Times New Roman" w:hAnsi="Times New Roman" w:cs="Times New Roman"/>
          <w:kern w:val="0"/>
          <w:lang w:eastAsia="ar-SA" w:bidi="ar-SA"/>
        </w:rPr>
        <w:t xml:space="preserve">Послідовність дослідження кон’юнктури ринку. Дослідження основних рис і особливостей ринку. Вибір (розроблення) методів вивчення кон'юнктури. Групи методів кон'юнктурних досліджень. Збір і накопичення кон'юнктурної інформації. Напрямки аналізу кон’юнктури ринку. Прогнозування кон'юнктури ринку. </w:t>
      </w:r>
    </w:p>
    <w:p w:rsidR="00C74638" w:rsidRPr="00C74638" w:rsidRDefault="00C74638" w:rsidP="00C74638">
      <w:pPr>
        <w:widowControl/>
        <w:ind w:firstLine="709"/>
        <w:jc w:val="both"/>
        <w:rPr>
          <w:rFonts w:ascii="Times New Roman" w:eastAsia="Times New Roman" w:hAnsi="Times New Roman" w:cs="Times New Roman"/>
          <w:kern w:val="0"/>
          <w:lang w:eastAsia="ar-SA" w:bidi="ar-SA"/>
        </w:rPr>
      </w:pPr>
      <w:r w:rsidRPr="00C74638">
        <w:rPr>
          <w:rFonts w:ascii="Times New Roman" w:eastAsia="Times New Roman" w:hAnsi="Times New Roman" w:cs="Times New Roman"/>
          <w:kern w:val="0"/>
          <w:lang w:eastAsia="ar-SA" w:bidi="ar-SA"/>
        </w:rPr>
        <w:t xml:space="preserve">Характеристика кон’юнктурних показників. Система показників аналізу кон’юнктури ринку. Макроекономічні та мікроекономічні показники кон’юнктури. Індикатори кон’юнктури економіки. </w:t>
      </w:r>
    </w:p>
    <w:p w:rsidR="00C74638" w:rsidRPr="00C74638" w:rsidRDefault="00C74638" w:rsidP="00C74638">
      <w:pPr>
        <w:widowControl/>
        <w:ind w:firstLine="709"/>
        <w:jc w:val="both"/>
        <w:rPr>
          <w:rFonts w:ascii="Times New Roman" w:eastAsia="Times New Roman" w:hAnsi="Times New Roman" w:cs="Times New Roman"/>
          <w:kern w:val="0"/>
          <w:lang w:eastAsia="ar-SA" w:bidi="ar-SA"/>
        </w:rPr>
      </w:pPr>
      <w:r w:rsidRPr="00C74638">
        <w:rPr>
          <w:rFonts w:ascii="Times New Roman" w:eastAsia="Times New Roman" w:hAnsi="Times New Roman" w:cs="Times New Roman"/>
          <w:kern w:val="0"/>
          <w:lang w:eastAsia="ar-SA" w:bidi="ar-SA"/>
        </w:rPr>
        <w:t>Прогнозування кон'юнктури ринку. Сутність терміну «прогнозування». Класифікація прогнозів кон’юнктури ринку. Прийоми та методи прогнозування кон’юнктури ринку та їх характеристика.</w:t>
      </w:r>
    </w:p>
    <w:p w:rsidR="00C74638" w:rsidRPr="00C74638" w:rsidRDefault="00C74638" w:rsidP="00C74638">
      <w:pPr>
        <w:widowControl/>
        <w:ind w:firstLine="709"/>
        <w:jc w:val="both"/>
        <w:rPr>
          <w:rFonts w:ascii="Times New Roman" w:eastAsia="Times New Roman" w:hAnsi="Times New Roman" w:cs="Times New Roman"/>
          <w:kern w:val="0"/>
          <w:lang w:eastAsia="ar-SA" w:bidi="ar-SA"/>
        </w:rPr>
      </w:pPr>
    </w:p>
    <w:p w:rsidR="00C74638" w:rsidRPr="00C74638" w:rsidRDefault="00C74638" w:rsidP="00C74638">
      <w:pPr>
        <w:widowControl/>
        <w:ind w:firstLine="709"/>
        <w:jc w:val="both"/>
        <w:rPr>
          <w:rFonts w:ascii="Times New Roman" w:eastAsia="Times New Roman" w:hAnsi="Times New Roman" w:cs="Times New Roman"/>
          <w:kern w:val="0"/>
          <w:lang w:eastAsia="ar-SA" w:bidi="ar-SA"/>
        </w:rPr>
      </w:pPr>
      <w:r w:rsidRPr="00C74638">
        <w:rPr>
          <w:rFonts w:ascii="Times New Roman" w:eastAsia="Times New Roman" w:hAnsi="Times New Roman" w:cs="Times New Roman"/>
          <w:b/>
          <w:kern w:val="0"/>
          <w:lang w:eastAsia="ar-SA" w:bidi="ar-SA"/>
        </w:rPr>
        <w:t>Тема 7.</w:t>
      </w:r>
      <w:r w:rsidRPr="00C74638">
        <w:rPr>
          <w:rFonts w:ascii="Times New Roman" w:eastAsia="Times New Roman" w:hAnsi="Times New Roman" w:cs="Times New Roman"/>
          <w:kern w:val="0"/>
          <w:lang w:eastAsia="ar-SA" w:bidi="ar-SA"/>
        </w:rPr>
        <w:t xml:space="preserve"> Дослідження конкурентного середовища та конкурентів</w:t>
      </w:r>
    </w:p>
    <w:p w:rsidR="00C74638" w:rsidRPr="00C74638" w:rsidRDefault="00C74638" w:rsidP="00C74638">
      <w:pPr>
        <w:widowControl/>
        <w:ind w:firstLine="709"/>
        <w:jc w:val="both"/>
        <w:rPr>
          <w:rFonts w:ascii="Times New Roman" w:eastAsia="Times New Roman" w:hAnsi="Times New Roman" w:cs="Times New Roman"/>
          <w:kern w:val="0"/>
          <w:lang w:eastAsia="ar-SA" w:bidi="ar-SA"/>
        </w:rPr>
      </w:pPr>
      <w:r w:rsidRPr="00C74638">
        <w:rPr>
          <w:rFonts w:ascii="Times New Roman" w:eastAsia="Times New Roman" w:hAnsi="Times New Roman" w:cs="Times New Roman"/>
          <w:kern w:val="0"/>
          <w:lang w:eastAsia="ar-SA" w:bidi="ar-SA"/>
        </w:rPr>
        <w:t xml:space="preserve">Сутність конкуренції, її типологія. Сутність термінів «конкуренція» та «конкурентна боротьба», «конкурентна перевага» та «конкурентне середовище». Конкурентна позиція та її ступені (домінуюча, сильна, сприятлива, надійна, слабка, </w:t>
      </w:r>
      <w:proofErr w:type="spellStart"/>
      <w:r w:rsidRPr="00C74638">
        <w:rPr>
          <w:rFonts w:ascii="Times New Roman" w:eastAsia="Times New Roman" w:hAnsi="Times New Roman" w:cs="Times New Roman"/>
          <w:kern w:val="0"/>
          <w:lang w:eastAsia="ar-SA" w:bidi="ar-SA"/>
        </w:rPr>
        <w:t>нажиттєздатна</w:t>
      </w:r>
      <w:proofErr w:type="spellEnd"/>
      <w:r w:rsidRPr="00C74638">
        <w:rPr>
          <w:rFonts w:ascii="Times New Roman" w:eastAsia="Times New Roman" w:hAnsi="Times New Roman" w:cs="Times New Roman"/>
          <w:kern w:val="0"/>
          <w:lang w:eastAsia="ar-SA" w:bidi="ar-SA"/>
        </w:rPr>
        <w:t>).</w:t>
      </w:r>
    </w:p>
    <w:p w:rsidR="00C74638" w:rsidRPr="00C74638" w:rsidRDefault="00C74638" w:rsidP="00C74638">
      <w:pPr>
        <w:widowControl/>
        <w:jc w:val="both"/>
        <w:rPr>
          <w:rFonts w:ascii="Times New Roman" w:eastAsia="Times New Roman" w:hAnsi="Times New Roman" w:cs="Times New Roman"/>
          <w:kern w:val="0"/>
          <w:lang w:eastAsia="ar-SA" w:bidi="ar-SA"/>
        </w:rPr>
      </w:pPr>
    </w:p>
    <w:p w:rsidR="00C74638" w:rsidRPr="00C74638" w:rsidRDefault="00C74638" w:rsidP="00C74638">
      <w:pPr>
        <w:widowControl/>
        <w:jc w:val="center"/>
        <w:rPr>
          <w:rFonts w:ascii="Times New Roman" w:eastAsia="Times New Roman" w:hAnsi="Times New Roman" w:cs="Times New Roman"/>
          <w:i/>
          <w:kern w:val="0"/>
          <w:lang w:eastAsia="ar-SA" w:bidi="ar-SA"/>
        </w:rPr>
      </w:pPr>
      <w:r w:rsidRPr="00C74638">
        <w:rPr>
          <w:rFonts w:ascii="Times New Roman" w:eastAsia="Times New Roman" w:hAnsi="Times New Roman" w:cs="Times New Roman"/>
          <w:b/>
          <w:i/>
          <w:kern w:val="0"/>
          <w:lang w:eastAsia="ar-SA" w:bidi="ar-SA"/>
        </w:rPr>
        <w:t>Змістовий модуль 6.</w:t>
      </w:r>
      <w:r w:rsidRPr="00C74638">
        <w:rPr>
          <w:rFonts w:ascii="Times New Roman" w:eastAsia="Times New Roman" w:hAnsi="Times New Roman" w:cs="Times New Roman"/>
          <w:i/>
          <w:kern w:val="0"/>
          <w:lang w:eastAsia="ar-SA" w:bidi="ar-SA"/>
        </w:rPr>
        <w:t xml:space="preserve"> </w:t>
      </w:r>
      <w:r w:rsidRPr="00C74638">
        <w:rPr>
          <w:rFonts w:ascii="Times New Roman" w:eastAsia="Times New Roman" w:hAnsi="Times New Roman" w:cs="Times New Roman"/>
          <w:b/>
          <w:i/>
          <w:kern w:val="0"/>
          <w:lang w:eastAsia="ar-SA" w:bidi="ar-SA"/>
        </w:rPr>
        <w:t>Дослідження конкурентного середовища та конкурентів.</w:t>
      </w:r>
    </w:p>
    <w:p w:rsidR="00C74638" w:rsidRPr="00C74638" w:rsidRDefault="00C74638" w:rsidP="00C74638">
      <w:pPr>
        <w:widowControl/>
        <w:ind w:firstLine="709"/>
        <w:jc w:val="both"/>
        <w:rPr>
          <w:rFonts w:ascii="Times New Roman" w:eastAsia="Times New Roman" w:hAnsi="Times New Roman" w:cs="Times New Roman"/>
          <w:kern w:val="0"/>
          <w:lang w:eastAsia="ar-SA" w:bidi="ar-SA"/>
        </w:rPr>
      </w:pPr>
    </w:p>
    <w:p w:rsidR="00C74638" w:rsidRPr="00C74638" w:rsidRDefault="00C74638" w:rsidP="00C74638">
      <w:pPr>
        <w:widowControl/>
        <w:ind w:firstLine="709"/>
        <w:jc w:val="both"/>
        <w:rPr>
          <w:rFonts w:ascii="Times New Roman" w:eastAsia="Times New Roman" w:hAnsi="Times New Roman" w:cs="Times New Roman"/>
          <w:kern w:val="0"/>
          <w:lang w:eastAsia="ar-SA" w:bidi="ar-SA"/>
        </w:rPr>
      </w:pPr>
      <w:r w:rsidRPr="00C74638">
        <w:rPr>
          <w:rFonts w:ascii="Times New Roman" w:eastAsia="Times New Roman" w:hAnsi="Times New Roman" w:cs="Times New Roman"/>
          <w:b/>
          <w:kern w:val="0"/>
          <w:lang w:eastAsia="ar-SA" w:bidi="ar-SA"/>
        </w:rPr>
        <w:t>Тема 7.</w:t>
      </w:r>
      <w:r w:rsidRPr="00C74638">
        <w:rPr>
          <w:rFonts w:ascii="Times New Roman" w:eastAsia="Times New Roman" w:hAnsi="Times New Roman" w:cs="Times New Roman"/>
          <w:kern w:val="0"/>
          <w:lang w:eastAsia="ar-SA" w:bidi="ar-SA"/>
        </w:rPr>
        <w:t xml:space="preserve"> Дослідження конкурентного середовища та конкурентів</w:t>
      </w:r>
    </w:p>
    <w:p w:rsidR="00C74638" w:rsidRPr="00C74638" w:rsidRDefault="00C74638" w:rsidP="00C74638">
      <w:pPr>
        <w:widowControl/>
        <w:ind w:firstLine="709"/>
        <w:jc w:val="both"/>
        <w:rPr>
          <w:rFonts w:ascii="Times New Roman" w:eastAsia="Times New Roman" w:hAnsi="Times New Roman" w:cs="Times New Roman"/>
          <w:kern w:val="0"/>
          <w:lang w:eastAsia="ar-SA" w:bidi="ar-SA"/>
        </w:rPr>
      </w:pPr>
      <w:r w:rsidRPr="00C74638">
        <w:rPr>
          <w:rFonts w:ascii="Times New Roman" w:eastAsia="Times New Roman" w:hAnsi="Times New Roman" w:cs="Times New Roman"/>
          <w:kern w:val="0"/>
          <w:lang w:eastAsia="ar-SA" w:bidi="ar-SA"/>
        </w:rPr>
        <w:t>Поняття конкурентного аналізу; його цілі та завдання. Сутність терміну «конкурентний аналіз». Мета конкурентного аналізу. Завдання конкурентного аналізу. Напрями проведення діагностики конкуренції (аналітична діагностика, експертна діагностика, імітаційна діагностика) та їх характеристика.</w:t>
      </w:r>
    </w:p>
    <w:p w:rsidR="00C74638" w:rsidRPr="00C74638" w:rsidRDefault="00C74638" w:rsidP="00C74638">
      <w:pPr>
        <w:widowControl/>
        <w:ind w:firstLine="709"/>
        <w:jc w:val="both"/>
        <w:rPr>
          <w:rFonts w:ascii="Times New Roman" w:eastAsia="Times New Roman" w:hAnsi="Times New Roman" w:cs="Times New Roman"/>
          <w:kern w:val="0"/>
          <w:lang w:eastAsia="ar-SA" w:bidi="ar-SA"/>
        </w:rPr>
      </w:pPr>
      <w:r w:rsidRPr="00C74638">
        <w:rPr>
          <w:rFonts w:ascii="Times New Roman" w:eastAsia="Times New Roman" w:hAnsi="Times New Roman" w:cs="Times New Roman"/>
          <w:kern w:val="0"/>
          <w:lang w:eastAsia="ar-SA" w:bidi="ar-SA"/>
        </w:rPr>
        <w:t xml:space="preserve">Значення асортиментної політики в конкурентному аналізі. Сутність термінів «асортимент товарів», «товарна група», «асортиментна позиція» та «насиченість </w:t>
      </w:r>
      <w:proofErr w:type="spellStart"/>
      <w:r w:rsidRPr="00C74638">
        <w:rPr>
          <w:rFonts w:ascii="Times New Roman" w:eastAsia="Times New Roman" w:hAnsi="Times New Roman" w:cs="Times New Roman"/>
          <w:kern w:val="0"/>
          <w:lang w:eastAsia="ar-SA" w:bidi="ar-SA"/>
        </w:rPr>
        <w:t>асортименнту</w:t>
      </w:r>
      <w:proofErr w:type="spellEnd"/>
      <w:r w:rsidRPr="00C74638">
        <w:rPr>
          <w:rFonts w:ascii="Times New Roman" w:eastAsia="Times New Roman" w:hAnsi="Times New Roman" w:cs="Times New Roman"/>
          <w:kern w:val="0"/>
          <w:lang w:eastAsia="ar-SA" w:bidi="ar-SA"/>
        </w:rPr>
        <w:t>». Номенклатура (перелік) товарів та формування і аналіз асортименту. Товари виробничого і споживчого призначення як складова товарної номенклатури. Наповнення асортименту та його види. Аналіз глибини асортименту та гармонійності асортименту.</w:t>
      </w:r>
    </w:p>
    <w:p w:rsidR="00C74638" w:rsidRPr="00C74638" w:rsidRDefault="00C74638" w:rsidP="00C74638">
      <w:pPr>
        <w:widowControl/>
        <w:ind w:firstLine="709"/>
        <w:jc w:val="both"/>
        <w:rPr>
          <w:rFonts w:ascii="Times New Roman" w:eastAsia="Times New Roman" w:hAnsi="Times New Roman" w:cs="Times New Roman"/>
          <w:kern w:val="0"/>
          <w:lang w:eastAsia="ar-SA" w:bidi="ar-SA"/>
        </w:rPr>
      </w:pPr>
      <w:r w:rsidRPr="00C74638">
        <w:rPr>
          <w:rFonts w:ascii="Times New Roman" w:eastAsia="Times New Roman" w:hAnsi="Times New Roman" w:cs="Times New Roman"/>
          <w:kern w:val="0"/>
          <w:lang w:eastAsia="ar-SA" w:bidi="ar-SA"/>
        </w:rPr>
        <w:t xml:space="preserve">Аналіз конкурентних стратегій. Сутність терміну «конкурентна стратегія». Види конкурентних стратегій та їх характеристика. Розрахунок конкурентного статусу фірми. </w:t>
      </w:r>
    </w:p>
    <w:p w:rsidR="00C74638" w:rsidRPr="00C74638" w:rsidRDefault="00C74638" w:rsidP="00C74638">
      <w:pPr>
        <w:widowControl/>
        <w:ind w:firstLine="709"/>
        <w:jc w:val="both"/>
        <w:rPr>
          <w:rFonts w:ascii="Times New Roman" w:eastAsia="Times New Roman" w:hAnsi="Times New Roman" w:cs="Times New Roman"/>
          <w:kern w:val="0"/>
          <w:lang w:eastAsia="ar-SA" w:bidi="ar-SA"/>
        </w:rPr>
      </w:pPr>
      <w:proofErr w:type="spellStart"/>
      <w:r w:rsidRPr="00C74638">
        <w:rPr>
          <w:rFonts w:ascii="Times New Roman" w:eastAsia="Times New Roman" w:hAnsi="Times New Roman" w:cs="Times New Roman"/>
          <w:kern w:val="0"/>
          <w:lang w:eastAsia="ar-SA" w:bidi="ar-SA"/>
        </w:rPr>
        <w:t>Бенчмаркінг</w:t>
      </w:r>
      <w:proofErr w:type="spellEnd"/>
      <w:r w:rsidRPr="00C74638">
        <w:rPr>
          <w:rFonts w:ascii="Times New Roman" w:eastAsia="Times New Roman" w:hAnsi="Times New Roman" w:cs="Times New Roman"/>
          <w:kern w:val="0"/>
          <w:lang w:eastAsia="ar-SA" w:bidi="ar-SA"/>
        </w:rPr>
        <w:t xml:space="preserve"> та інноваційна політика як інструменти визначення конкурентоспроможності. Сутність терміну «</w:t>
      </w:r>
      <w:proofErr w:type="spellStart"/>
      <w:r w:rsidRPr="00C74638">
        <w:rPr>
          <w:rFonts w:ascii="Times New Roman" w:eastAsia="Times New Roman" w:hAnsi="Times New Roman" w:cs="Times New Roman"/>
          <w:kern w:val="0"/>
          <w:lang w:eastAsia="ar-SA" w:bidi="ar-SA"/>
        </w:rPr>
        <w:t>бенчмаркінг</w:t>
      </w:r>
      <w:proofErr w:type="spellEnd"/>
      <w:r w:rsidRPr="00C74638">
        <w:rPr>
          <w:rFonts w:ascii="Times New Roman" w:eastAsia="Times New Roman" w:hAnsi="Times New Roman" w:cs="Times New Roman"/>
          <w:kern w:val="0"/>
          <w:lang w:eastAsia="ar-SA" w:bidi="ar-SA"/>
        </w:rPr>
        <w:t xml:space="preserve">». Мета проведення </w:t>
      </w:r>
      <w:proofErr w:type="spellStart"/>
      <w:r w:rsidRPr="00C74638">
        <w:rPr>
          <w:rFonts w:ascii="Times New Roman" w:eastAsia="Times New Roman" w:hAnsi="Times New Roman" w:cs="Times New Roman"/>
          <w:kern w:val="0"/>
          <w:lang w:eastAsia="ar-SA" w:bidi="ar-SA"/>
        </w:rPr>
        <w:t>бенчмаркінгу</w:t>
      </w:r>
      <w:proofErr w:type="spellEnd"/>
      <w:r w:rsidRPr="00C74638">
        <w:rPr>
          <w:rFonts w:ascii="Times New Roman" w:eastAsia="Times New Roman" w:hAnsi="Times New Roman" w:cs="Times New Roman"/>
          <w:kern w:val="0"/>
          <w:lang w:eastAsia="ar-SA" w:bidi="ar-SA"/>
        </w:rPr>
        <w:t xml:space="preserve">. Історія розвитку </w:t>
      </w:r>
      <w:proofErr w:type="spellStart"/>
      <w:r w:rsidRPr="00C74638">
        <w:rPr>
          <w:rFonts w:ascii="Times New Roman" w:eastAsia="Times New Roman" w:hAnsi="Times New Roman" w:cs="Times New Roman"/>
          <w:kern w:val="0"/>
          <w:lang w:eastAsia="ar-SA" w:bidi="ar-SA"/>
        </w:rPr>
        <w:t>бенчмаркінгу</w:t>
      </w:r>
      <w:proofErr w:type="spellEnd"/>
      <w:r w:rsidRPr="00C74638">
        <w:rPr>
          <w:rFonts w:ascii="Times New Roman" w:eastAsia="Times New Roman" w:hAnsi="Times New Roman" w:cs="Times New Roman"/>
          <w:kern w:val="0"/>
          <w:lang w:eastAsia="ar-SA" w:bidi="ar-SA"/>
        </w:rPr>
        <w:t xml:space="preserve">. Цілі та види </w:t>
      </w:r>
      <w:proofErr w:type="spellStart"/>
      <w:r w:rsidRPr="00C74638">
        <w:rPr>
          <w:rFonts w:ascii="Times New Roman" w:eastAsia="Times New Roman" w:hAnsi="Times New Roman" w:cs="Times New Roman"/>
          <w:kern w:val="0"/>
          <w:lang w:eastAsia="ar-SA" w:bidi="ar-SA"/>
        </w:rPr>
        <w:t>бенчмаркінгу</w:t>
      </w:r>
      <w:proofErr w:type="spellEnd"/>
      <w:r w:rsidRPr="00C74638">
        <w:rPr>
          <w:rFonts w:ascii="Times New Roman" w:eastAsia="Times New Roman" w:hAnsi="Times New Roman" w:cs="Times New Roman"/>
          <w:kern w:val="0"/>
          <w:lang w:eastAsia="ar-SA" w:bidi="ar-SA"/>
        </w:rPr>
        <w:t xml:space="preserve">. Принципи та параметри здійснення </w:t>
      </w:r>
      <w:proofErr w:type="spellStart"/>
      <w:r w:rsidRPr="00C74638">
        <w:rPr>
          <w:rFonts w:ascii="Times New Roman" w:eastAsia="Times New Roman" w:hAnsi="Times New Roman" w:cs="Times New Roman"/>
          <w:kern w:val="0"/>
          <w:lang w:eastAsia="ar-SA" w:bidi="ar-SA"/>
        </w:rPr>
        <w:t>бенчмаркінгу</w:t>
      </w:r>
      <w:proofErr w:type="spellEnd"/>
      <w:r w:rsidRPr="00C74638">
        <w:rPr>
          <w:rFonts w:ascii="Times New Roman" w:eastAsia="Times New Roman" w:hAnsi="Times New Roman" w:cs="Times New Roman"/>
          <w:kern w:val="0"/>
          <w:lang w:eastAsia="ar-SA" w:bidi="ar-SA"/>
        </w:rPr>
        <w:t xml:space="preserve">. Етапи проведення </w:t>
      </w:r>
      <w:proofErr w:type="spellStart"/>
      <w:r w:rsidRPr="00C74638">
        <w:rPr>
          <w:rFonts w:ascii="Times New Roman" w:eastAsia="Times New Roman" w:hAnsi="Times New Roman" w:cs="Times New Roman"/>
          <w:kern w:val="0"/>
          <w:lang w:eastAsia="ar-SA" w:bidi="ar-SA"/>
        </w:rPr>
        <w:t>бенчмаркінгу</w:t>
      </w:r>
      <w:proofErr w:type="spellEnd"/>
      <w:r w:rsidRPr="00C74638">
        <w:rPr>
          <w:rFonts w:ascii="Times New Roman" w:eastAsia="Times New Roman" w:hAnsi="Times New Roman" w:cs="Times New Roman"/>
          <w:kern w:val="0"/>
          <w:lang w:eastAsia="ar-SA" w:bidi="ar-SA"/>
        </w:rPr>
        <w:t xml:space="preserve"> та їх характеристика. Сутність інноваційної політики та класифікація новизни товарів.</w:t>
      </w:r>
    </w:p>
    <w:p w:rsidR="00C74638" w:rsidRPr="00C74638" w:rsidRDefault="00C74638" w:rsidP="00C74638">
      <w:pPr>
        <w:widowControl/>
        <w:ind w:firstLine="709"/>
        <w:jc w:val="both"/>
        <w:rPr>
          <w:rFonts w:ascii="Times New Roman" w:eastAsia="Times New Roman" w:hAnsi="Times New Roman" w:cs="Times New Roman"/>
          <w:kern w:val="0"/>
          <w:lang w:eastAsia="ar-SA" w:bidi="ar-SA"/>
        </w:rPr>
      </w:pPr>
    </w:p>
    <w:p w:rsidR="00C74638" w:rsidRPr="00C74638" w:rsidRDefault="00C74638" w:rsidP="00C74638">
      <w:pPr>
        <w:widowControl/>
        <w:jc w:val="center"/>
        <w:rPr>
          <w:rFonts w:ascii="Times New Roman" w:eastAsia="Times New Roman" w:hAnsi="Times New Roman" w:cs="Times New Roman"/>
          <w:i/>
          <w:kern w:val="0"/>
          <w:lang w:eastAsia="ar-SA" w:bidi="ar-SA"/>
        </w:rPr>
      </w:pPr>
      <w:r w:rsidRPr="00C74638">
        <w:rPr>
          <w:rFonts w:ascii="Times New Roman" w:eastAsia="Times New Roman" w:hAnsi="Times New Roman" w:cs="Times New Roman"/>
          <w:b/>
          <w:i/>
          <w:kern w:val="0"/>
          <w:lang w:eastAsia="ar-SA" w:bidi="ar-SA"/>
        </w:rPr>
        <w:t>Змістовий модуль 7.</w:t>
      </w:r>
      <w:r w:rsidRPr="00C74638">
        <w:rPr>
          <w:rFonts w:ascii="Times New Roman" w:eastAsia="Times New Roman" w:hAnsi="Times New Roman" w:cs="Times New Roman"/>
          <w:i/>
          <w:kern w:val="0"/>
          <w:lang w:eastAsia="ar-SA" w:bidi="ar-SA"/>
        </w:rPr>
        <w:t xml:space="preserve"> </w:t>
      </w:r>
      <w:r w:rsidRPr="00C74638">
        <w:rPr>
          <w:rFonts w:ascii="Times New Roman" w:eastAsia="Times New Roman" w:hAnsi="Times New Roman" w:cs="Times New Roman"/>
          <w:b/>
          <w:i/>
          <w:kern w:val="0"/>
          <w:lang w:eastAsia="ar-SA" w:bidi="ar-SA"/>
        </w:rPr>
        <w:t>Дослідження динаміки та стійкості розвитку ринку.</w:t>
      </w:r>
    </w:p>
    <w:p w:rsidR="00C74638" w:rsidRPr="00C74638" w:rsidRDefault="00C74638" w:rsidP="00C74638">
      <w:pPr>
        <w:widowControl/>
        <w:ind w:firstLine="709"/>
        <w:jc w:val="both"/>
        <w:rPr>
          <w:rFonts w:ascii="Times New Roman" w:eastAsia="Times New Roman" w:hAnsi="Times New Roman" w:cs="Times New Roman"/>
          <w:kern w:val="0"/>
          <w:lang w:eastAsia="ar-SA" w:bidi="ar-SA"/>
        </w:rPr>
      </w:pPr>
    </w:p>
    <w:p w:rsidR="00C74638" w:rsidRPr="00C74638" w:rsidRDefault="00C74638" w:rsidP="00C74638">
      <w:pPr>
        <w:widowControl/>
        <w:ind w:firstLine="709"/>
        <w:jc w:val="both"/>
        <w:rPr>
          <w:rFonts w:ascii="Times New Roman" w:eastAsia="Times New Roman" w:hAnsi="Times New Roman" w:cs="Times New Roman"/>
          <w:kern w:val="0"/>
          <w:lang w:eastAsia="ar-SA" w:bidi="ar-SA"/>
        </w:rPr>
      </w:pPr>
      <w:r w:rsidRPr="00C74638">
        <w:rPr>
          <w:rFonts w:ascii="Times New Roman" w:eastAsia="Times New Roman" w:hAnsi="Times New Roman" w:cs="Times New Roman"/>
          <w:b/>
          <w:kern w:val="0"/>
          <w:lang w:eastAsia="ar-SA" w:bidi="ar-SA"/>
        </w:rPr>
        <w:t>Тема 8.</w:t>
      </w:r>
      <w:r w:rsidRPr="00C74638">
        <w:rPr>
          <w:rFonts w:ascii="Times New Roman" w:eastAsia="Times New Roman" w:hAnsi="Times New Roman" w:cs="Times New Roman"/>
          <w:kern w:val="0"/>
          <w:lang w:eastAsia="ar-SA" w:bidi="ar-SA"/>
        </w:rPr>
        <w:t xml:space="preserve"> Дослідження динаміки та стійкості розвитку ринку</w:t>
      </w:r>
    </w:p>
    <w:p w:rsidR="00C74638" w:rsidRPr="00C74638" w:rsidRDefault="00C74638" w:rsidP="00C74638">
      <w:pPr>
        <w:widowControl/>
        <w:ind w:firstLine="709"/>
        <w:jc w:val="both"/>
        <w:rPr>
          <w:rFonts w:ascii="Times New Roman" w:eastAsia="Times New Roman" w:hAnsi="Times New Roman" w:cs="Times New Roman"/>
          <w:kern w:val="0"/>
          <w:lang w:eastAsia="ar-SA" w:bidi="ar-SA"/>
        </w:rPr>
      </w:pPr>
      <w:r w:rsidRPr="00C74638">
        <w:rPr>
          <w:rFonts w:ascii="Times New Roman" w:eastAsia="Times New Roman" w:hAnsi="Times New Roman" w:cs="Times New Roman"/>
          <w:kern w:val="0"/>
          <w:lang w:eastAsia="ar-SA" w:bidi="ar-SA"/>
        </w:rPr>
        <w:t>Аналіз динаміки, стійкості та коливання ринку: основні поняття та завдання. Сутність терміну «динаміка ринку». Тенденція розвитку ринку та тренди на ринку. Динамічні ряди. Розрахунок темпів зростання та темпів приросту. Базисні та ланцюгові темпи зростання. Абсолютний приріст, його розрахунок та значення. Динамічні індекси: сутність та види.</w:t>
      </w:r>
    </w:p>
    <w:p w:rsidR="00C74638" w:rsidRPr="00C74638" w:rsidRDefault="00C74638" w:rsidP="00C74638">
      <w:pPr>
        <w:widowControl/>
        <w:ind w:firstLine="709"/>
        <w:jc w:val="both"/>
        <w:rPr>
          <w:rFonts w:ascii="Times New Roman" w:eastAsia="Times New Roman" w:hAnsi="Times New Roman" w:cs="Times New Roman"/>
          <w:kern w:val="0"/>
          <w:lang w:eastAsia="ar-SA" w:bidi="ar-SA"/>
        </w:rPr>
      </w:pPr>
      <w:r w:rsidRPr="00C74638">
        <w:rPr>
          <w:rFonts w:ascii="Times New Roman" w:eastAsia="Times New Roman" w:hAnsi="Times New Roman" w:cs="Times New Roman"/>
          <w:kern w:val="0"/>
          <w:lang w:eastAsia="ar-SA" w:bidi="ar-SA"/>
        </w:rPr>
        <w:t>Прогнозування ринку та основні методи прогнозування розвитку ринку. Прогнозування ринку та завдання прогнозування. Види прогнозів ринку. Групи факторів впливу на прогнозування ринку. Методи і прийоми прогнозування ринку та їх характеристика.</w:t>
      </w:r>
    </w:p>
    <w:p w:rsidR="00C74638" w:rsidRPr="00C74638" w:rsidRDefault="00C74638" w:rsidP="00C74638">
      <w:pPr>
        <w:widowControl/>
        <w:ind w:firstLine="709"/>
        <w:jc w:val="both"/>
        <w:rPr>
          <w:rFonts w:ascii="Times New Roman" w:eastAsia="Times New Roman" w:hAnsi="Times New Roman" w:cs="Times New Roman"/>
          <w:kern w:val="0"/>
          <w:lang w:eastAsia="ar-SA" w:bidi="ar-SA"/>
        </w:rPr>
      </w:pPr>
      <w:r w:rsidRPr="00C74638">
        <w:rPr>
          <w:rFonts w:ascii="Times New Roman" w:eastAsia="Times New Roman" w:hAnsi="Times New Roman" w:cs="Times New Roman"/>
          <w:kern w:val="0"/>
          <w:lang w:eastAsia="ar-SA" w:bidi="ar-SA"/>
        </w:rPr>
        <w:t xml:space="preserve">Оцінки та аналіз циклічності й сезонності ринку. Сутність терміну «циклічність розвитку ринку». Класифікація складових економічних циклів. Типи циклічності та їх характеристика. </w:t>
      </w:r>
    </w:p>
    <w:p w:rsidR="00C74638" w:rsidRPr="00C74638" w:rsidRDefault="00C74638" w:rsidP="00C74638">
      <w:pPr>
        <w:widowControl/>
        <w:ind w:firstLine="709"/>
        <w:jc w:val="both"/>
        <w:rPr>
          <w:rFonts w:ascii="Times New Roman" w:eastAsia="Times New Roman" w:hAnsi="Times New Roman" w:cs="Times New Roman"/>
          <w:kern w:val="0"/>
          <w:lang w:eastAsia="ar-SA" w:bidi="ar-SA"/>
        </w:rPr>
      </w:pPr>
      <w:r w:rsidRPr="00C74638">
        <w:rPr>
          <w:rFonts w:ascii="Times New Roman" w:eastAsia="Times New Roman" w:hAnsi="Times New Roman" w:cs="Times New Roman"/>
          <w:kern w:val="0"/>
          <w:lang w:eastAsia="ar-SA" w:bidi="ar-SA"/>
        </w:rPr>
        <w:t>Аналіз факторів, що обумовлюють стан і розвиток ринку. Сутність терміну «фактори розвитку ринку». Класифікація груп факторів розвитку ринку та їх характеристика. Методи аналізу факторів, що обумовлюють стан і розвиток ринку.</w:t>
      </w:r>
    </w:p>
    <w:p w:rsidR="00C74638" w:rsidRPr="00C74638" w:rsidRDefault="00C74638" w:rsidP="00C74638">
      <w:pPr>
        <w:widowControl/>
        <w:ind w:firstLine="709"/>
        <w:jc w:val="both"/>
        <w:rPr>
          <w:rFonts w:ascii="Times New Roman" w:eastAsia="Times New Roman" w:hAnsi="Times New Roman" w:cs="Times New Roman"/>
          <w:kern w:val="0"/>
          <w:lang w:eastAsia="ar-SA" w:bidi="ar-SA"/>
        </w:rPr>
      </w:pPr>
    </w:p>
    <w:p w:rsidR="00C74638" w:rsidRPr="00C74638" w:rsidRDefault="00C74638" w:rsidP="00C74638">
      <w:pPr>
        <w:widowControl/>
        <w:jc w:val="center"/>
        <w:rPr>
          <w:rFonts w:ascii="Times New Roman" w:eastAsia="Times New Roman" w:hAnsi="Times New Roman" w:cs="Times New Roman"/>
          <w:i/>
          <w:kern w:val="0"/>
          <w:lang w:eastAsia="ar-SA" w:bidi="ar-SA"/>
        </w:rPr>
      </w:pPr>
      <w:r w:rsidRPr="00C74638">
        <w:rPr>
          <w:rFonts w:ascii="Times New Roman" w:eastAsia="Times New Roman" w:hAnsi="Times New Roman" w:cs="Times New Roman"/>
          <w:b/>
          <w:i/>
          <w:kern w:val="0"/>
          <w:lang w:eastAsia="ar-SA" w:bidi="ar-SA"/>
        </w:rPr>
        <w:t>Змістовий модуль 8.</w:t>
      </w:r>
      <w:r w:rsidRPr="00C74638">
        <w:rPr>
          <w:rFonts w:ascii="Times New Roman" w:eastAsia="Times New Roman" w:hAnsi="Times New Roman" w:cs="Times New Roman"/>
          <w:i/>
          <w:kern w:val="0"/>
          <w:lang w:eastAsia="ar-SA" w:bidi="ar-SA"/>
        </w:rPr>
        <w:t xml:space="preserve"> </w:t>
      </w:r>
      <w:r w:rsidRPr="00C74638">
        <w:rPr>
          <w:rFonts w:ascii="Times New Roman" w:eastAsia="Times New Roman" w:hAnsi="Times New Roman" w:cs="Times New Roman"/>
          <w:b/>
          <w:i/>
          <w:kern w:val="0"/>
          <w:lang w:eastAsia="ar-SA" w:bidi="ar-SA"/>
        </w:rPr>
        <w:t>Місце маркетингу в дослідженні ринку. Форми й типи реакцій ринку на маркетингові дії</w:t>
      </w:r>
    </w:p>
    <w:p w:rsidR="00C74638" w:rsidRPr="00C74638" w:rsidRDefault="00C74638" w:rsidP="00C74638">
      <w:pPr>
        <w:widowControl/>
        <w:ind w:firstLine="709"/>
        <w:jc w:val="both"/>
        <w:rPr>
          <w:rFonts w:ascii="Times New Roman" w:eastAsia="Times New Roman" w:hAnsi="Times New Roman" w:cs="Times New Roman"/>
          <w:kern w:val="0"/>
          <w:lang w:eastAsia="ar-SA" w:bidi="ar-SA"/>
        </w:rPr>
      </w:pPr>
    </w:p>
    <w:p w:rsidR="00C74638" w:rsidRPr="00C74638" w:rsidRDefault="00C74638" w:rsidP="00C74638">
      <w:pPr>
        <w:widowControl/>
        <w:ind w:firstLine="709"/>
        <w:jc w:val="both"/>
        <w:rPr>
          <w:rFonts w:ascii="Times New Roman" w:eastAsia="Times New Roman" w:hAnsi="Times New Roman" w:cs="Times New Roman"/>
          <w:kern w:val="0"/>
          <w:lang w:eastAsia="ar-SA" w:bidi="ar-SA"/>
        </w:rPr>
      </w:pPr>
      <w:r w:rsidRPr="00C74638">
        <w:rPr>
          <w:rFonts w:ascii="Times New Roman" w:eastAsia="Times New Roman" w:hAnsi="Times New Roman" w:cs="Times New Roman"/>
          <w:b/>
          <w:kern w:val="0"/>
          <w:lang w:eastAsia="ar-SA" w:bidi="ar-SA"/>
        </w:rPr>
        <w:t>Тема 9.</w:t>
      </w:r>
      <w:r w:rsidRPr="00C74638">
        <w:rPr>
          <w:rFonts w:ascii="Times New Roman" w:eastAsia="Times New Roman" w:hAnsi="Times New Roman" w:cs="Times New Roman"/>
          <w:kern w:val="0"/>
          <w:lang w:eastAsia="ar-SA" w:bidi="ar-SA"/>
        </w:rPr>
        <w:t xml:space="preserve"> Місце маркетингу в дослідженні ринку</w:t>
      </w:r>
    </w:p>
    <w:p w:rsidR="00C74638" w:rsidRPr="00C74638" w:rsidRDefault="00C74638" w:rsidP="00C74638">
      <w:pPr>
        <w:widowControl/>
        <w:ind w:firstLine="709"/>
        <w:jc w:val="both"/>
        <w:rPr>
          <w:rFonts w:ascii="Times New Roman" w:eastAsia="Times New Roman" w:hAnsi="Times New Roman" w:cs="Times New Roman"/>
          <w:kern w:val="0"/>
          <w:lang w:eastAsia="ar-SA" w:bidi="ar-SA"/>
        </w:rPr>
      </w:pPr>
      <w:r w:rsidRPr="00C74638">
        <w:rPr>
          <w:rFonts w:ascii="Times New Roman" w:eastAsia="Times New Roman" w:hAnsi="Times New Roman" w:cs="Times New Roman"/>
          <w:kern w:val="0"/>
          <w:lang w:eastAsia="ar-SA" w:bidi="ar-SA"/>
        </w:rPr>
        <w:t>Маркетингова діяльність: сутність та функції. Маркетингова діяльність та маркетингові служби. Роль маркетингу в дослідженнях ринку. Функції маркетингової діяльності та їх характеристика.</w:t>
      </w:r>
    </w:p>
    <w:p w:rsidR="00C74638" w:rsidRPr="00C74638" w:rsidRDefault="00C74638" w:rsidP="00C74638">
      <w:pPr>
        <w:widowControl/>
        <w:ind w:firstLine="709"/>
        <w:jc w:val="both"/>
        <w:rPr>
          <w:rFonts w:ascii="Times New Roman" w:eastAsia="Times New Roman" w:hAnsi="Times New Roman" w:cs="Times New Roman"/>
          <w:kern w:val="0"/>
          <w:lang w:eastAsia="ar-SA" w:bidi="ar-SA"/>
        </w:rPr>
      </w:pPr>
      <w:r w:rsidRPr="00C74638">
        <w:rPr>
          <w:rFonts w:ascii="Times New Roman" w:eastAsia="Times New Roman" w:hAnsi="Times New Roman" w:cs="Times New Roman"/>
          <w:kern w:val="0"/>
          <w:lang w:eastAsia="ar-SA" w:bidi="ar-SA"/>
        </w:rPr>
        <w:lastRenderedPageBreak/>
        <w:t xml:space="preserve">Класифікація маркетингових досліджень. Види маркетингових досліджень та їх характеристика. </w:t>
      </w:r>
    </w:p>
    <w:p w:rsidR="00C74638" w:rsidRPr="00C74638" w:rsidRDefault="00C74638" w:rsidP="00C74638">
      <w:pPr>
        <w:widowControl/>
        <w:ind w:firstLine="709"/>
        <w:jc w:val="both"/>
        <w:rPr>
          <w:rFonts w:ascii="Times New Roman" w:eastAsia="Times New Roman" w:hAnsi="Times New Roman" w:cs="Times New Roman"/>
          <w:kern w:val="0"/>
          <w:lang w:eastAsia="ar-SA" w:bidi="ar-SA"/>
        </w:rPr>
      </w:pPr>
      <w:r w:rsidRPr="00C74638">
        <w:rPr>
          <w:rFonts w:ascii="Times New Roman" w:eastAsia="Times New Roman" w:hAnsi="Times New Roman" w:cs="Times New Roman"/>
          <w:kern w:val="0"/>
          <w:lang w:eastAsia="ar-SA" w:bidi="ar-SA"/>
        </w:rPr>
        <w:t>Моделі підпорядкованості підрозділу (підрозділів) маркетингових досліджень. Централізована модель підпорядкованості підрозділу (підрозділів) маркетингових досліджень: характеристика, переваги та недоліки. Децентралізована модель підпорядкованості підрозділу (підрозділів) маркетингових досліджень: характеристика, переваги та недоліки. Змішана (інтегрована) модель підпорядкованості підрозділу (підрозділів) маркетингових досліджень: характеристика, переваги та недоліки. Спеціальні дослідницькі організації та особливості замовлення у них маркетингових досліджень.</w:t>
      </w:r>
    </w:p>
    <w:p w:rsidR="00C74638" w:rsidRPr="00C74638" w:rsidRDefault="00C74638" w:rsidP="00C74638">
      <w:pPr>
        <w:widowControl/>
        <w:ind w:firstLine="709"/>
        <w:jc w:val="both"/>
        <w:rPr>
          <w:rFonts w:ascii="Times New Roman" w:eastAsia="Times New Roman" w:hAnsi="Times New Roman" w:cs="Times New Roman"/>
          <w:kern w:val="0"/>
          <w:lang w:eastAsia="ar-SA" w:bidi="ar-SA"/>
        </w:rPr>
      </w:pPr>
      <w:r w:rsidRPr="00C74638">
        <w:rPr>
          <w:rFonts w:ascii="Times New Roman" w:eastAsia="Times New Roman" w:hAnsi="Times New Roman" w:cs="Times New Roman"/>
          <w:kern w:val="0"/>
          <w:lang w:eastAsia="ar-SA" w:bidi="ar-SA"/>
        </w:rPr>
        <w:t xml:space="preserve">Основні принципи організації досліджень ринку та маркетингових підрозділів підприємств. Матричний, або </w:t>
      </w:r>
      <w:proofErr w:type="spellStart"/>
      <w:r w:rsidRPr="00C74638">
        <w:rPr>
          <w:rFonts w:ascii="Times New Roman" w:eastAsia="Times New Roman" w:hAnsi="Times New Roman" w:cs="Times New Roman"/>
          <w:kern w:val="0"/>
          <w:lang w:eastAsia="ar-SA" w:bidi="ar-SA"/>
        </w:rPr>
        <w:t>дивізіональний</w:t>
      </w:r>
      <w:proofErr w:type="spellEnd"/>
      <w:r w:rsidRPr="00C74638">
        <w:rPr>
          <w:rFonts w:ascii="Times New Roman" w:eastAsia="Times New Roman" w:hAnsi="Times New Roman" w:cs="Times New Roman"/>
          <w:kern w:val="0"/>
          <w:lang w:eastAsia="ar-SA" w:bidi="ar-SA"/>
        </w:rPr>
        <w:t xml:space="preserve"> принцип організації маркетингового дослідження. Функціональний принцип організації маркетингового дослідження. Змішаний принцип організації маркетингового дослідження.</w:t>
      </w:r>
    </w:p>
    <w:p w:rsidR="00C74638" w:rsidRPr="00C74638" w:rsidRDefault="00C74638" w:rsidP="00C74638">
      <w:pPr>
        <w:widowControl/>
        <w:ind w:firstLine="709"/>
        <w:jc w:val="both"/>
        <w:rPr>
          <w:rFonts w:ascii="Times New Roman" w:eastAsia="Times New Roman" w:hAnsi="Times New Roman" w:cs="Times New Roman"/>
          <w:kern w:val="0"/>
          <w:lang w:eastAsia="ar-SA" w:bidi="ar-SA"/>
        </w:rPr>
      </w:pPr>
    </w:p>
    <w:p w:rsidR="00C74638" w:rsidRPr="00C74638" w:rsidRDefault="00C74638" w:rsidP="00C74638">
      <w:pPr>
        <w:widowControl/>
        <w:ind w:firstLine="709"/>
        <w:jc w:val="both"/>
        <w:rPr>
          <w:rFonts w:ascii="Times New Roman" w:eastAsia="Times New Roman" w:hAnsi="Times New Roman" w:cs="Times New Roman"/>
          <w:kern w:val="0"/>
          <w:lang w:eastAsia="ar-SA" w:bidi="ar-SA"/>
        </w:rPr>
      </w:pPr>
      <w:r w:rsidRPr="00C74638">
        <w:rPr>
          <w:rFonts w:ascii="Times New Roman" w:eastAsia="Times New Roman" w:hAnsi="Times New Roman" w:cs="Times New Roman"/>
          <w:b/>
          <w:kern w:val="0"/>
          <w:lang w:eastAsia="ar-SA" w:bidi="ar-SA"/>
        </w:rPr>
        <w:t>Тема 10.</w:t>
      </w:r>
      <w:r w:rsidRPr="00C74638">
        <w:rPr>
          <w:rFonts w:ascii="Times New Roman" w:eastAsia="Times New Roman" w:hAnsi="Times New Roman" w:cs="Times New Roman"/>
          <w:kern w:val="0"/>
          <w:lang w:eastAsia="ar-SA" w:bidi="ar-SA"/>
        </w:rPr>
        <w:t xml:space="preserve"> Форми й типи реакцій ринку на маркетингові дії</w:t>
      </w:r>
    </w:p>
    <w:p w:rsidR="00C74638" w:rsidRPr="00C74638" w:rsidRDefault="00C74638" w:rsidP="00C74638">
      <w:pPr>
        <w:widowControl/>
        <w:ind w:firstLine="709"/>
        <w:jc w:val="both"/>
        <w:rPr>
          <w:rFonts w:ascii="Times New Roman" w:eastAsia="Times New Roman" w:hAnsi="Times New Roman" w:cs="Times New Roman"/>
          <w:kern w:val="0"/>
          <w:lang w:eastAsia="ar-SA" w:bidi="ar-SA"/>
        </w:rPr>
      </w:pPr>
      <w:r w:rsidRPr="00C74638">
        <w:rPr>
          <w:rFonts w:ascii="Times New Roman" w:eastAsia="Times New Roman" w:hAnsi="Times New Roman" w:cs="Times New Roman"/>
          <w:kern w:val="0"/>
          <w:lang w:eastAsia="ar-SA" w:bidi="ar-SA"/>
        </w:rPr>
        <w:t>Реакція ринку на маркетингові дії. Сутність та характеристика реакції ринку на маркетингові дії. Мотивація ринкової діяльності. Реактивність ринку у контексті реакції на маркетингові дії.</w:t>
      </w:r>
    </w:p>
    <w:p w:rsidR="00C74638" w:rsidRPr="00C74638" w:rsidRDefault="00C74638" w:rsidP="00C74638">
      <w:pPr>
        <w:widowControl/>
        <w:ind w:firstLine="709"/>
        <w:jc w:val="both"/>
        <w:rPr>
          <w:rFonts w:ascii="Times New Roman" w:eastAsia="Times New Roman" w:hAnsi="Times New Roman" w:cs="Times New Roman"/>
          <w:kern w:val="0"/>
          <w:lang w:eastAsia="ar-SA" w:bidi="ar-SA"/>
        </w:rPr>
      </w:pPr>
      <w:r w:rsidRPr="00C74638">
        <w:rPr>
          <w:rFonts w:ascii="Times New Roman" w:eastAsia="Times New Roman" w:hAnsi="Times New Roman" w:cs="Times New Roman"/>
          <w:kern w:val="0"/>
          <w:lang w:eastAsia="ar-SA" w:bidi="ar-SA"/>
        </w:rPr>
        <w:t>Форми й типи реакцій ринку. Реакції ринку за силою впливу та їх характеристика. Форми реактивності ринку на маркетингові дії та їх характеристика.</w:t>
      </w:r>
    </w:p>
    <w:p w:rsidR="00C74638" w:rsidRPr="00C74638" w:rsidRDefault="00C74638" w:rsidP="00C74638">
      <w:pPr>
        <w:widowControl/>
        <w:ind w:firstLine="709"/>
        <w:jc w:val="both"/>
        <w:rPr>
          <w:rFonts w:ascii="Times New Roman" w:eastAsia="Times New Roman" w:hAnsi="Times New Roman" w:cs="Times New Roman"/>
          <w:kern w:val="0"/>
          <w:lang w:eastAsia="ar-SA" w:bidi="ar-SA"/>
        </w:rPr>
      </w:pPr>
      <w:r w:rsidRPr="00C74638">
        <w:rPr>
          <w:rFonts w:ascii="Times New Roman" w:eastAsia="Times New Roman" w:hAnsi="Times New Roman" w:cs="Times New Roman"/>
          <w:kern w:val="0"/>
          <w:lang w:eastAsia="ar-SA" w:bidi="ar-SA"/>
        </w:rPr>
        <w:t>Моделі реакції ринку. Види реакції на маркетингову ситуацію, що склалась. Моделі реакції ринку на маркетингові дії та їх характеристика. Інтелектуальна реакція на маркетингові дії та її особливості. Емоційна реакція на маркетингові дії та її особливості. Реакція ринку на зміну ціни та її види.</w:t>
      </w:r>
    </w:p>
    <w:p w:rsidR="00C74638" w:rsidRPr="00C74638" w:rsidRDefault="00C74638" w:rsidP="00C74638">
      <w:pPr>
        <w:widowControl/>
        <w:ind w:firstLine="709"/>
        <w:jc w:val="both"/>
        <w:rPr>
          <w:rFonts w:ascii="Times New Roman" w:eastAsia="Times New Roman" w:hAnsi="Times New Roman" w:cs="Times New Roman"/>
          <w:kern w:val="0"/>
          <w:lang w:eastAsia="ar-SA" w:bidi="ar-SA"/>
        </w:rPr>
      </w:pPr>
    </w:p>
    <w:p w:rsidR="002D025D" w:rsidRPr="001B1978" w:rsidRDefault="002D025D">
      <w:pPr>
        <w:widowControl/>
        <w:suppressAutoHyphens w:val="0"/>
        <w:spacing w:after="160" w:line="259" w:lineRule="auto"/>
        <w:rPr>
          <w:rFonts w:ascii="Times New Roman" w:hAnsi="Times New Roman" w:cs="Times New Roman"/>
          <w:sz w:val="28"/>
          <w:szCs w:val="28"/>
        </w:rPr>
      </w:pPr>
      <w:r w:rsidRPr="001B1978">
        <w:rPr>
          <w:rFonts w:ascii="Times New Roman" w:hAnsi="Times New Roman" w:cs="Times New Roman"/>
          <w:sz w:val="28"/>
          <w:szCs w:val="28"/>
        </w:rPr>
        <w:br w:type="page"/>
      </w:r>
    </w:p>
    <w:p w:rsidR="00B56C83" w:rsidRPr="001B1978" w:rsidRDefault="00B56C83" w:rsidP="00B56C83">
      <w:pPr>
        <w:pStyle w:val="a4"/>
        <w:jc w:val="center"/>
        <w:rPr>
          <w:b/>
          <w:lang w:val="uk-UA"/>
        </w:rPr>
      </w:pPr>
      <w:r w:rsidRPr="001B1978">
        <w:rPr>
          <w:b/>
          <w:lang w:val="uk-UA"/>
        </w:rPr>
        <w:lastRenderedPageBreak/>
        <w:t xml:space="preserve">4. Структура навчальної дисципліни </w:t>
      </w:r>
    </w:p>
    <w:p w:rsidR="00B56C83" w:rsidRPr="001B1978" w:rsidRDefault="00B56C83" w:rsidP="00B56C83">
      <w:pPr>
        <w:pStyle w:val="a4"/>
        <w:jc w:val="center"/>
        <w:rPr>
          <w:b/>
          <w:lang w:val="uk-UA"/>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4678"/>
        <w:gridCol w:w="850"/>
        <w:gridCol w:w="851"/>
        <w:gridCol w:w="1984"/>
      </w:tblGrid>
      <w:tr w:rsidR="001B1978" w:rsidRPr="001B1978" w:rsidTr="003E40B6">
        <w:tc>
          <w:tcPr>
            <w:tcW w:w="1418" w:type="dxa"/>
            <w:vMerge w:val="restart"/>
            <w:tcBorders>
              <w:top w:val="single" w:sz="4" w:space="0" w:color="auto"/>
              <w:left w:val="single" w:sz="4" w:space="0" w:color="auto"/>
              <w:bottom w:val="single" w:sz="4" w:space="0" w:color="auto"/>
              <w:right w:val="single" w:sz="4" w:space="0" w:color="auto"/>
            </w:tcBorders>
            <w:hideMark/>
          </w:tcPr>
          <w:p w:rsidR="00B56C83" w:rsidRPr="001B1978" w:rsidRDefault="00B56C83" w:rsidP="003E40B6">
            <w:pPr>
              <w:autoSpaceDE w:val="0"/>
              <w:autoSpaceDN w:val="0"/>
              <w:spacing w:line="276" w:lineRule="auto"/>
              <w:ind w:left="-70"/>
              <w:jc w:val="center"/>
              <w:rPr>
                <w:rFonts w:ascii="Times New Roman" w:hAnsi="Times New Roman" w:cs="Times New Roman"/>
                <w:b/>
                <w:sz w:val="20"/>
                <w:szCs w:val="20"/>
              </w:rPr>
            </w:pPr>
            <w:r w:rsidRPr="001B1978">
              <w:rPr>
                <w:rFonts w:ascii="Times New Roman" w:hAnsi="Times New Roman" w:cs="Times New Roman"/>
                <w:b/>
                <w:sz w:val="20"/>
                <w:szCs w:val="20"/>
              </w:rPr>
              <w:t>Вид заняття</w:t>
            </w:r>
          </w:p>
          <w:p w:rsidR="00B56C83" w:rsidRPr="001B1978" w:rsidRDefault="00B56C83" w:rsidP="003E40B6">
            <w:pPr>
              <w:autoSpaceDE w:val="0"/>
              <w:autoSpaceDN w:val="0"/>
              <w:spacing w:line="276" w:lineRule="auto"/>
              <w:ind w:left="-70"/>
              <w:jc w:val="center"/>
              <w:rPr>
                <w:rFonts w:ascii="Times New Roman" w:hAnsi="Times New Roman" w:cs="Times New Roman"/>
                <w:b/>
                <w:sz w:val="20"/>
                <w:szCs w:val="20"/>
                <w:lang w:eastAsia="en-US"/>
              </w:rPr>
            </w:pPr>
            <w:r w:rsidRPr="001B1978">
              <w:rPr>
                <w:rFonts w:ascii="Times New Roman" w:hAnsi="Times New Roman" w:cs="Times New Roman"/>
                <w:b/>
                <w:sz w:val="20"/>
                <w:szCs w:val="20"/>
              </w:rPr>
              <w:t>/роботи</w:t>
            </w:r>
          </w:p>
        </w:tc>
        <w:tc>
          <w:tcPr>
            <w:tcW w:w="4678" w:type="dxa"/>
            <w:vMerge w:val="restart"/>
            <w:tcBorders>
              <w:top w:val="single" w:sz="4" w:space="0" w:color="auto"/>
              <w:left w:val="single" w:sz="4" w:space="0" w:color="auto"/>
              <w:bottom w:val="single" w:sz="4" w:space="0" w:color="auto"/>
              <w:right w:val="single" w:sz="4" w:space="0" w:color="auto"/>
            </w:tcBorders>
            <w:hideMark/>
          </w:tcPr>
          <w:p w:rsidR="00B56C83" w:rsidRPr="001B1978" w:rsidRDefault="00B56C83" w:rsidP="003E40B6">
            <w:pPr>
              <w:autoSpaceDE w:val="0"/>
              <w:autoSpaceDN w:val="0"/>
              <w:spacing w:line="276" w:lineRule="auto"/>
              <w:jc w:val="center"/>
              <w:rPr>
                <w:rFonts w:ascii="Times New Roman" w:hAnsi="Times New Roman" w:cs="Times New Roman"/>
                <w:b/>
                <w:sz w:val="20"/>
                <w:szCs w:val="20"/>
                <w:lang w:eastAsia="en-US"/>
              </w:rPr>
            </w:pPr>
            <w:r w:rsidRPr="001B1978">
              <w:rPr>
                <w:rFonts w:ascii="Times New Roman" w:hAnsi="Times New Roman" w:cs="Times New Roman"/>
                <w:b/>
                <w:sz w:val="20"/>
                <w:szCs w:val="20"/>
              </w:rPr>
              <w:t>Назва теми</w:t>
            </w:r>
          </w:p>
        </w:tc>
        <w:tc>
          <w:tcPr>
            <w:tcW w:w="1701" w:type="dxa"/>
            <w:gridSpan w:val="2"/>
            <w:tcBorders>
              <w:top w:val="single" w:sz="4" w:space="0" w:color="auto"/>
              <w:left w:val="single" w:sz="4" w:space="0" w:color="auto"/>
              <w:bottom w:val="single" w:sz="4" w:space="0" w:color="auto"/>
              <w:right w:val="single" w:sz="4" w:space="0" w:color="auto"/>
            </w:tcBorders>
            <w:hideMark/>
          </w:tcPr>
          <w:p w:rsidR="00B56C83" w:rsidRPr="001B1978" w:rsidRDefault="00B56C83" w:rsidP="003E40B6">
            <w:pPr>
              <w:spacing w:line="276" w:lineRule="auto"/>
              <w:jc w:val="center"/>
              <w:rPr>
                <w:rFonts w:ascii="Times New Roman" w:hAnsi="Times New Roman" w:cs="Times New Roman"/>
                <w:b/>
                <w:sz w:val="20"/>
                <w:szCs w:val="20"/>
              </w:rPr>
            </w:pPr>
            <w:r w:rsidRPr="001B1978">
              <w:rPr>
                <w:rFonts w:ascii="Times New Roman" w:hAnsi="Times New Roman" w:cs="Times New Roman"/>
                <w:b/>
                <w:sz w:val="20"/>
                <w:szCs w:val="20"/>
              </w:rPr>
              <w:t>Кількість</w:t>
            </w:r>
          </w:p>
          <w:p w:rsidR="00B56C83" w:rsidRPr="001B1978" w:rsidRDefault="00B56C83" w:rsidP="003E40B6">
            <w:pPr>
              <w:spacing w:line="276" w:lineRule="auto"/>
              <w:jc w:val="center"/>
              <w:rPr>
                <w:rFonts w:ascii="Times New Roman" w:hAnsi="Times New Roman" w:cs="Times New Roman"/>
                <w:b/>
                <w:sz w:val="20"/>
                <w:szCs w:val="20"/>
              </w:rPr>
            </w:pPr>
            <w:r w:rsidRPr="001B1978">
              <w:rPr>
                <w:rFonts w:ascii="Times New Roman" w:hAnsi="Times New Roman" w:cs="Times New Roman"/>
                <w:b/>
                <w:sz w:val="20"/>
                <w:szCs w:val="20"/>
              </w:rPr>
              <w:t>годин</w:t>
            </w:r>
          </w:p>
        </w:tc>
        <w:tc>
          <w:tcPr>
            <w:tcW w:w="1984" w:type="dxa"/>
            <w:tcBorders>
              <w:top w:val="single" w:sz="4" w:space="0" w:color="auto"/>
              <w:left w:val="single" w:sz="4" w:space="0" w:color="auto"/>
              <w:bottom w:val="single" w:sz="4" w:space="0" w:color="auto"/>
              <w:right w:val="single" w:sz="4" w:space="0" w:color="auto"/>
            </w:tcBorders>
          </w:tcPr>
          <w:p w:rsidR="00B56C83" w:rsidRPr="001B1978" w:rsidRDefault="00B56C83" w:rsidP="003E40B6">
            <w:pPr>
              <w:spacing w:line="276" w:lineRule="auto"/>
              <w:jc w:val="center"/>
              <w:rPr>
                <w:rFonts w:ascii="Times New Roman" w:hAnsi="Times New Roman" w:cs="Times New Roman"/>
                <w:b/>
                <w:sz w:val="20"/>
                <w:szCs w:val="20"/>
              </w:rPr>
            </w:pPr>
            <w:r w:rsidRPr="001B1978">
              <w:rPr>
                <w:rFonts w:ascii="Times New Roman" w:hAnsi="Times New Roman" w:cs="Times New Roman"/>
                <w:b/>
                <w:sz w:val="20"/>
                <w:szCs w:val="20"/>
              </w:rPr>
              <w:t>Згідно з розкладом</w:t>
            </w:r>
          </w:p>
        </w:tc>
      </w:tr>
      <w:tr w:rsidR="001B1978" w:rsidRPr="001B1978" w:rsidTr="003E40B6">
        <w:trPr>
          <w:trHeight w:val="268"/>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B56C83" w:rsidRPr="001B1978" w:rsidRDefault="00B56C83" w:rsidP="003E40B6">
            <w:pPr>
              <w:suppressAutoHyphens w:val="0"/>
              <w:rPr>
                <w:rFonts w:ascii="Times New Roman" w:hAnsi="Times New Roman" w:cs="Times New Roman"/>
                <w:sz w:val="20"/>
                <w:szCs w:val="20"/>
                <w:lang w:eastAsia="en-US"/>
              </w:rPr>
            </w:pPr>
          </w:p>
        </w:tc>
        <w:tc>
          <w:tcPr>
            <w:tcW w:w="4678" w:type="dxa"/>
            <w:vMerge/>
            <w:tcBorders>
              <w:top w:val="single" w:sz="4" w:space="0" w:color="auto"/>
              <w:left w:val="single" w:sz="4" w:space="0" w:color="auto"/>
              <w:bottom w:val="single" w:sz="4" w:space="0" w:color="auto"/>
              <w:right w:val="single" w:sz="4" w:space="0" w:color="auto"/>
            </w:tcBorders>
            <w:vAlign w:val="center"/>
            <w:hideMark/>
          </w:tcPr>
          <w:p w:rsidR="00B56C83" w:rsidRPr="001B1978" w:rsidRDefault="00B56C83" w:rsidP="003E40B6">
            <w:pPr>
              <w:suppressAutoHyphens w:val="0"/>
              <w:rPr>
                <w:rFonts w:ascii="Times New Roman" w:hAnsi="Times New Roman" w:cs="Times New Roman"/>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hideMark/>
          </w:tcPr>
          <w:p w:rsidR="00B56C83" w:rsidRPr="001B1978" w:rsidRDefault="00B56C83" w:rsidP="003E40B6">
            <w:pPr>
              <w:spacing w:line="276" w:lineRule="auto"/>
              <w:jc w:val="center"/>
              <w:rPr>
                <w:rFonts w:ascii="Times New Roman" w:hAnsi="Times New Roman" w:cs="Times New Roman"/>
                <w:b/>
                <w:sz w:val="20"/>
                <w:szCs w:val="20"/>
                <w:lang w:eastAsia="en-US"/>
              </w:rPr>
            </w:pPr>
            <w:r w:rsidRPr="001B1978">
              <w:rPr>
                <w:rFonts w:ascii="Times New Roman" w:hAnsi="Times New Roman" w:cs="Times New Roman"/>
                <w:b/>
                <w:sz w:val="20"/>
                <w:szCs w:val="20"/>
              </w:rPr>
              <w:t>о/</w:t>
            </w:r>
            <w:proofErr w:type="spellStart"/>
            <w:r w:rsidRPr="001B1978">
              <w:rPr>
                <w:rFonts w:ascii="Times New Roman" w:hAnsi="Times New Roman" w:cs="Times New Roman"/>
                <w:b/>
                <w:sz w:val="20"/>
                <w:szCs w:val="20"/>
              </w:rPr>
              <w:t>д.ф</w:t>
            </w:r>
            <w:proofErr w:type="spellEnd"/>
            <w:r w:rsidRPr="001B1978">
              <w:rPr>
                <w:rFonts w:ascii="Times New Roman" w:hAnsi="Times New Roman" w:cs="Times New Roman"/>
                <w:b/>
                <w:sz w:val="20"/>
                <w:szCs w:val="20"/>
              </w:rPr>
              <w:t>.</w:t>
            </w:r>
          </w:p>
        </w:tc>
        <w:tc>
          <w:tcPr>
            <w:tcW w:w="851" w:type="dxa"/>
            <w:tcBorders>
              <w:top w:val="single" w:sz="4" w:space="0" w:color="auto"/>
              <w:left w:val="single" w:sz="4" w:space="0" w:color="auto"/>
              <w:bottom w:val="single" w:sz="4" w:space="0" w:color="auto"/>
              <w:right w:val="single" w:sz="4" w:space="0" w:color="auto"/>
            </w:tcBorders>
            <w:hideMark/>
          </w:tcPr>
          <w:p w:rsidR="00B56C83" w:rsidRPr="001B1978" w:rsidRDefault="00B56C83" w:rsidP="003E40B6">
            <w:pPr>
              <w:spacing w:line="276" w:lineRule="auto"/>
              <w:jc w:val="center"/>
              <w:rPr>
                <w:rFonts w:ascii="Times New Roman" w:hAnsi="Times New Roman" w:cs="Times New Roman"/>
                <w:b/>
                <w:sz w:val="20"/>
                <w:szCs w:val="20"/>
                <w:lang w:eastAsia="en-US"/>
              </w:rPr>
            </w:pPr>
            <w:proofErr w:type="spellStart"/>
            <w:r w:rsidRPr="001B1978">
              <w:rPr>
                <w:rFonts w:ascii="Times New Roman" w:hAnsi="Times New Roman" w:cs="Times New Roman"/>
                <w:b/>
                <w:sz w:val="20"/>
                <w:szCs w:val="20"/>
              </w:rPr>
              <w:t>з.ф</w:t>
            </w:r>
            <w:proofErr w:type="spellEnd"/>
            <w:r w:rsidRPr="001B1978">
              <w:rPr>
                <w:rFonts w:ascii="Times New Roman" w:hAnsi="Times New Roman" w:cs="Times New Roman"/>
                <w:b/>
                <w:sz w:val="20"/>
                <w:szCs w:val="20"/>
              </w:rPr>
              <w:t>.</w:t>
            </w:r>
          </w:p>
        </w:tc>
        <w:tc>
          <w:tcPr>
            <w:tcW w:w="1984" w:type="dxa"/>
            <w:tcBorders>
              <w:top w:val="single" w:sz="4" w:space="0" w:color="auto"/>
              <w:left w:val="single" w:sz="4" w:space="0" w:color="auto"/>
              <w:bottom w:val="single" w:sz="4" w:space="0" w:color="auto"/>
              <w:right w:val="single" w:sz="4" w:space="0" w:color="auto"/>
            </w:tcBorders>
          </w:tcPr>
          <w:p w:rsidR="00B56C83" w:rsidRPr="001B1978" w:rsidRDefault="00B56C83" w:rsidP="003E40B6">
            <w:pPr>
              <w:spacing w:line="276" w:lineRule="auto"/>
              <w:jc w:val="center"/>
              <w:rPr>
                <w:rFonts w:ascii="Times New Roman" w:hAnsi="Times New Roman" w:cs="Times New Roman"/>
                <w:sz w:val="20"/>
                <w:szCs w:val="20"/>
              </w:rPr>
            </w:pPr>
          </w:p>
        </w:tc>
      </w:tr>
      <w:tr w:rsidR="001B1978" w:rsidRPr="001B1978" w:rsidTr="003E40B6">
        <w:trPr>
          <w:trHeight w:val="88"/>
        </w:trPr>
        <w:tc>
          <w:tcPr>
            <w:tcW w:w="1418" w:type="dxa"/>
            <w:tcBorders>
              <w:top w:val="single" w:sz="4" w:space="0" w:color="auto"/>
              <w:left w:val="single" w:sz="4" w:space="0" w:color="auto"/>
              <w:bottom w:val="single" w:sz="4" w:space="0" w:color="auto"/>
              <w:right w:val="single" w:sz="4" w:space="0" w:color="auto"/>
            </w:tcBorders>
            <w:vAlign w:val="center"/>
            <w:hideMark/>
          </w:tcPr>
          <w:p w:rsidR="00B56C83" w:rsidRPr="001B1978" w:rsidRDefault="00B56C83" w:rsidP="003E40B6">
            <w:pPr>
              <w:suppressAutoHyphens w:val="0"/>
              <w:jc w:val="center"/>
              <w:rPr>
                <w:rFonts w:ascii="Times New Roman" w:hAnsi="Times New Roman" w:cs="Times New Roman"/>
                <w:b/>
                <w:i/>
                <w:sz w:val="16"/>
                <w:szCs w:val="16"/>
                <w:lang w:eastAsia="en-US"/>
              </w:rPr>
            </w:pPr>
            <w:r w:rsidRPr="001B1978">
              <w:rPr>
                <w:rFonts w:ascii="Times New Roman" w:hAnsi="Times New Roman" w:cs="Times New Roman"/>
                <w:b/>
                <w:i/>
                <w:sz w:val="16"/>
                <w:szCs w:val="16"/>
                <w:lang w:eastAsia="en-US"/>
              </w:rPr>
              <w:t>1</w:t>
            </w:r>
          </w:p>
        </w:tc>
        <w:tc>
          <w:tcPr>
            <w:tcW w:w="4678" w:type="dxa"/>
            <w:tcBorders>
              <w:top w:val="single" w:sz="4" w:space="0" w:color="auto"/>
              <w:left w:val="single" w:sz="4" w:space="0" w:color="auto"/>
              <w:bottom w:val="single" w:sz="4" w:space="0" w:color="auto"/>
              <w:right w:val="single" w:sz="4" w:space="0" w:color="auto"/>
            </w:tcBorders>
            <w:vAlign w:val="center"/>
            <w:hideMark/>
          </w:tcPr>
          <w:p w:rsidR="00B56C83" w:rsidRPr="001B1978" w:rsidRDefault="00B56C83" w:rsidP="003E40B6">
            <w:pPr>
              <w:suppressAutoHyphens w:val="0"/>
              <w:jc w:val="center"/>
              <w:rPr>
                <w:rFonts w:ascii="Times New Roman" w:hAnsi="Times New Roman" w:cs="Times New Roman"/>
                <w:b/>
                <w:i/>
                <w:sz w:val="16"/>
                <w:szCs w:val="16"/>
                <w:lang w:eastAsia="en-US"/>
              </w:rPr>
            </w:pPr>
            <w:r w:rsidRPr="001B1978">
              <w:rPr>
                <w:rFonts w:ascii="Times New Roman" w:hAnsi="Times New Roman" w:cs="Times New Roman"/>
                <w:b/>
                <w:i/>
                <w:sz w:val="16"/>
                <w:szCs w:val="16"/>
                <w:lang w:eastAsia="en-US"/>
              </w:rPr>
              <w:t>2</w:t>
            </w:r>
          </w:p>
        </w:tc>
        <w:tc>
          <w:tcPr>
            <w:tcW w:w="850" w:type="dxa"/>
            <w:tcBorders>
              <w:top w:val="single" w:sz="4" w:space="0" w:color="auto"/>
              <w:left w:val="single" w:sz="4" w:space="0" w:color="auto"/>
              <w:bottom w:val="single" w:sz="4" w:space="0" w:color="auto"/>
              <w:right w:val="single" w:sz="4" w:space="0" w:color="auto"/>
            </w:tcBorders>
            <w:hideMark/>
          </w:tcPr>
          <w:p w:rsidR="00B56C83" w:rsidRPr="001B1978" w:rsidRDefault="00B56C83" w:rsidP="003E40B6">
            <w:pPr>
              <w:spacing w:line="276" w:lineRule="auto"/>
              <w:jc w:val="center"/>
              <w:rPr>
                <w:rFonts w:ascii="Times New Roman" w:hAnsi="Times New Roman" w:cs="Times New Roman"/>
                <w:b/>
                <w:i/>
                <w:sz w:val="16"/>
                <w:szCs w:val="16"/>
              </w:rPr>
            </w:pPr>
            <w:r w:rsidRPr="001B1978">
              <w:rPr>
                <w:rFonts w:ascii="Times New Roman" w:hAnsi="Times New Roman" w:cs="Times New Roman"/>
                <w:b/>
                <w:i/>
                <w:sz w:val="16"/>
                <w:szCs w:val="16"/>
              </w:rPr>
              <w:t>3</w:t>
            </w:r>
          </w:p>
        </w:tc>
        <w:tc>
          <w:tcPr>
            <w:tcW w:w="851" w:type="dxa"/>
            <w:tcBorders>
              <w:top w:val="single" w:sz="4" w:space="0" w:color="auto"/>
              <w:left w:val="single" w:sz="4" w:space="0" w:color="auto"/>
              <w:bottom w:val="single" w:sz="4" w:space="0" w:color="auto"/>
              <w:right w:val="single" w:sz="4" w:space="0" w:color="auto"/>
            </w:tcBorders>
            <w:hideMark/>
          </w:tcPr>
          <w:p w:rsidR="00B56C83" w:rsidRPr="001B1978" w:rsidRDefault="00B56C83" w:rsidP="003E40B6">
            <w:pPr>
              <w:spacing w:line="276" w:lineRule="auto"/>
              <w:jc w:val="center"/>
              <w:rPr>
                <w:rFonts w:ascii="Times New Roman" w:hAnsi="Times New Roman" w:cs="Times New Roman"/>
                <w:b/>
                <w:i/>
                <w:sz w:val="16"/>
                <w:szCs w:val="16"/>
              </w:rPr>
            </w:pPr>
            <w:r w:rsidRPr="001B1978">
              <w:rPr>
                <w:rFonts w:ascii="Times New Roman" w:hAnsi="Times New Roman" w:cs="Times New Roman"/>
                <w:b/>
                <w:i/>
                <w:sz w:val="16"/>
                <w:szCs w:val="16"/>
              </w:rPr>
              <w:t>4</w:t>
            </w:r>
          </w:p>
        </w:tc>
        <w:tc>
          <w:tcPr>
            <w:tcW w:w="1984" w:type="dxa"/>
            <w:tcBorders>
              <w:top w:val="single" w:sz="4" w:space="0" w:color="auto"/>
              <w:left w:val="single" w:sz="4" w:space="0" w:color="auto"/>
              <w:bottom w:val="single" w:sz="4" w:space="0" w:color="auto"/>
              <w:right w:val="single" w:sz="4" w:space="0" w:color="auto"/>
            </w:tcBorders>
          </w:tcPr>
          <w:p w:rsidR="00B56C83" w:rsidRPr="001B1978" w:rsidRDefault="00B56C83" w:rsidP="003E40B6">
            <w:pPr>
              <w:spacing w:line="276" w:lineRule="auto"/>
              <w:jc w:val="center"/>
              <w:rPr>
                <w:rFonts w:ascii="Times New Roman" w:hAnsi="Times New Roman" w:cs="Times New Roman"/>
                <w:b/>
                <w:i/>
                <w:sz w:val="16"/>
                <w:szCs w:val="16"/>
              </w:rPr>
            </w:pPr>
            <w:r w:rsidRPr="001B1978">
              <w:rPr>
                <w:rFonts w:ascii="Times New Roman" w:hAnsi="Times New Roman" w:cs="Times New Roman"/>
                <w:b/>
                <w:i/>
                <w:sz w:val="16"/>
                <w:szCs w:val="16"/>
              </w:rPr>
              <w:t>5</w:t>
            </w:r>
          </w:p>
        </w:tc>
      </w:tr>
      <w:tr w:rsidR="001B1978" w:rsidRPr="001B1978" w:rsidTr="00195342">
        <w:trPr>
          <w:trHeight w:val="295"/>
        </w:trPr>
        <w:tc>
          <w:tcPr>
            <w:tcW w:w="1418" w:type="dxa"/>
            <w:tcBorders>
              <w:top w:val="single" w:sz="4" w:space="0" w:color="auto"/>
              <w:left w:val="single" w:sz="4" w:space="0" w:color="auto"/>
              <w:bottom w:val="single" w:sz="4" w:space="0" w:color="auto"/>
              <w:right w:val="single" w:sz="4" w:space="0" w:color="auto"/>
            </w:tcBorders>
            <w:hideMark/>
          </w:tcPr>
          <w:p w:rsidR="00027B20" w:rsidRPr="001B1978" w:rsidRDefault="00027B20" w:rsidP="003E40B6">
            <w:pPr>
              <w:autoSpaceDE w:val="0"/>
              <w:autoSpaceDN w:val="0"/>
              <w:jc w:val="center"/>
              <w:rPr>
                <w:rFonts w:ascii="Times New Roman" w:hAnsi="Times New Roman" w:cs="Times New Roman"/>
                <w:sz w:val="22"/>
                <w:szCs w:val="22"/>
                <w:lang w:eastAsia="en-US"/>
              </w:rPr>
            </w:pPr>
            <w:r w:rsidRPr="001B1978">
              <w:rPr>
                <w:rFonts w:ascii="Times New Roman" w:hAnsi="Times New Roman" w:cs="Times New Roman"/>
                <w:sz w:val="22"/>
                <w:szCs w:val="22"/>
              </w:rPr>
              <w:t xml:space="preserve">Лекція 1 </w:t>
            </w:r>
          </w:p>
        </w:tc>
        <w:tc>
          <w:tcPr>
            <w:tcW w:w="4678" w:type="dxa"/>
            <w:tcBorders>
              <w:top w:val="single" w:sz="4" w:space="0" w:color="auto"/>
              <w:left w:val="single" w:sz="4" w:space="0" w:color="auto"/>
              <w:bottom w:val="single" w:sz="4" w:space="0" w:color="auto"/>
              <w:right w:val="single" w:sz="4" w:space="0" w:color="auto"/>
            </w:tcBorders>
          </w:tcPr>
          <w:p w:rsidR="00027B20" w:rsidRPr="001B1978" w:rsidRDefault="00030352" w:rsidP="00027B20">
            <w:pPr>
              <w:rPr>
                <w:sz w:val="22"/>
                <w:szCs w:val="22"/>
              </w:rPr>
            </w:pPr>
            <w:r>
              <w:rPr>
                <w:sz w:val="22"/>
                <w:szCs w:val="22"/>
              </w:rPr>
              <w:t xml:space="preserve">Тема 1. </w:t>
            </w:r>
            <w:r w:rsidRPr="00030352">
              <w:rPr>
                <w:sz w:val="22"/>
                <w:szCs w:val="22"/>
              </w:rPr>
              <w:t>Сутність, ознаки та види ринків</w:t>
            </w:r>
          </w:p>
        </w:tc>
        <w:tc>
          <w:tcPr>
            <w:tcW w:w="850" w:type="dxa"/>
            <w:tcBorders>
              <w:top w:val="single" w:sz="4" w:space="0" w:color="auto"/>
              <w:left w:val="single" w:sz="4" w:space="0" w:color="auto"/>
              <w:bottom w:val="single" w:sz="4" w:space="0" w:color="auto"/>
              <w:right w:val="single" w:sz="4" w:space="0" w:color="auto"/>
            </w:tcBorders>
          </w:tcPr>
          <w:p w:rsidR="00027B20" w:rsidRPr="001B1978" w:rsidRDefault="00A03908" w:rsidP="003E40B6">
            <w:pPr>
              <w:autoSpaceDE w:val="0"/>
              <w:autoSpaceDN w:val="0"/>
              <w:jc w:val="center"/>
              <w:rPr>
                <w:rFonts w:ascii="Times New Roman" w:hAnsi="Times New Roman" w:cs="Times New Roman"/>
                <w:sz w:val="22"/>
                <w:szCs w:val="22"/>
                <w:lang w:eastAsia="en-US"/>
              </w:rPr>
            </w:pPr>
            <w:r w:rsidRPr="001B1978">
              <w:rPr>
                <w:rFonts w:ascii="Times New Roman" w:hAnsi="Times New Roman" w:cs="Times New Roman"/>
                <w:sz w:val="22"/>
                <w:szCs w:val="22"/>
                <w:lang w:eastAsia="en-US"/>
              </w:rPr>
              <w:t>2</w:t>
            </w:r>
          </w:p>
        </w:tc>
        <w:tc>
          <w:tcPr>
            <w:tcW w:w="851" w:type="dxa"/>
            <w:tcBorders>
              <w:top w:val="single" w:sz="4" w:space="0" w:color="auto"/>
              <w:left w:val="single" w:sz="4" w:space="0" w:color="auto"/>
              <w:bottom w:val="single" w:sz="4" w:space="0" w:color="auto"/>
              <w:right w:val="single" w:sz="4" w:space="0" w:color="auto"/>
            </w:tcBorders>
          </w:tcPr>
          <w:p w:rsidR="00027B20" w:rsidRPr="001B1978" w:rsidRDefault="00195342" w:rsidP="003E40B6">
            <w:pPr>
              <w:autoSpaceDE w:val="0"/>
              <w:autoSpaceDN w:val="0"/>
              <w:jc w:val="center"/>
              <w:rPr>
                <w:rFonts w:ascii="Times New Roman" w:hAnsi="Times New Roman" w:cs="Times New Roman"/>
                <w:sz w:val="22"/>
                <w:szCs w:val="22"/>
                <w:lang w:eastAsia="en-US"/>
              </w:rPr>
            </w:pPr>
            <w:r>
              <w:rPr>
                <w:rFonts w:ascii="Times New Roman" w:hAnsi="Times New Roman" w:cs="Times New Roman"/>
                <w:sz w:val="22"/>
                <w:szCs w:val="22"/>
                <w:lang w:eastAsia="en-US"/>
              </w:rPr>
              <w:t>-</w:t>
            </w:r>
          </w:p>
        </w:tc>
        <w:tc>
          <w:tcPr>
            <w:tcW w:w="1984" w:type="dxa"/>
            <w:tcBorders>
              <w:top w:val="single" w:sz="4" w:space="0" w:color="auto"/>
              <w:left w:val="single" w:sz="4" w:space="0" w:color="auto"/>
              <w:bottom w:val="single" w:sz="4" w:space="0" w:color="auto"/>
              <w:right w:val="single" w:sz="4" w:space="0" w:color="auto"/>
            </w:tcBorders>
          </w:tcPr>
          <w:p w:rsidR="00027B20" w:rsidRPr="001B1978" w:rsidRDefault="00027B20" w:rsidP="00027B20">
            <w:pPr>
              <w:autoSpaceDE w:val="0"/>
              <w:autoSpaceDN w:val="0"/>
              <w:jc w:val="center"/>
              <w:rPr>
                <w:rFonts w:ascii="Times New Roman" w:hAnsi="Times New Roman" w:cs="Times New Roman"/>
                <w:i/>
                <w:sz w:val="22"/>
                <w:szCs w:val="22"/>
              </w:rPr>
            </w:pPr>
            <w:r w:rsidRPr="001B1978">
              <w:rPr>
                <w:rFonts w:ascii="Times New Roman" w:hAnsi="Times New Roman" w:cs="Times New Roman"/>
                <w:i/>
                <w:sz w:val="22"/>
                <w:szCs w:val="22"/>
              </w:rPr>
              <w:t>щотижня/тиждень 1</w:t>
            </w:r>
          </w:p>
        </w:tc>
      </w:tr>
      <w:tr w:rsidR="001B1978" w:rsidRPr="001B1978" w:rsidTr="00A03908">
        <w:trPr>
          <w:trHeight w:val="161"/>
        </w:trPr>
        <w:tc>
          <w:tcPr>
            <w:tcW w:w="1418" w:type="dxa"/>
            <w:tcBorders>
              <w:top w:val="single" w:sz="4" w:space="0" w:color="auto"/>
              <w:left w:val="single" w:sz="4" w:space="0" w:color="auto"/>
              <w:bottom w:val="single" w:sz="4" w:space="0" w:color="auto"/>
              <w:right w:val="single" w:sz="4" w:space="0" w:color="auto"/>
            </w:tcBorders>
          </w:tcPr>
          <w:p w:rsidR="00A03908" w:rsidRPr="001B1978" w:rsidRDefault="00A03908" w:rsidP="003E40B6">
            <w:pPr>
              <w:autoSpaceDE w:val="0"/>
              <w:autoSpaceDN w:val="0"/>
              <w:jc w:val="center"/>
              <w:rPr>
                <w:rFonts w:ascii="Times New Roman" w:hAnsi="Times New Roman" w:cs="Times New Roman"/>
                <w:sz w:val="22"/>
                <w:szCs w:val="22"/>
              </w:rPr>
            </w:pPr>
            <w:r w:rsidRPr="001B1978">
              <w:rPr>
                <w:rFonts w:ascii="Times New Roman" w:hAnsi="Times New Roman" w:cs="Times New Roman"/>
                <w:sz w:val="22"/>
                <w:szCs w:val="22"/>
              </w:rPr>
              <w:t>Лекція 2</w:t>
            </w:r>
          </w:p>
        </w:tc>
        <w:tc>
          <w:tcPr>
            <w:tcW w:w="4678" w:type="dxa"/>
            <w:tcBorders>
              <w:top w:val="single" w:sz="4" w:space="0" w:color="auto"/>
              <w:left w:val="single" w:sz="4" w:space="0" w:color="auto"/>
              <w:bottom w:val="single" w:sz="4" w:space="0" w:color="auto"/>
              <w:right w:val="single" w:sz="4" w:space="0" w:color="auto"/>
            </w:tcBorders>
          </w:tcPr>
          <w:p w:rsidR="00A03908" w:rsidRPr="001B1978" w:rsidRDefault="00030352" w:rsidP="00027B20">
            <w:pPr>
              <w:rPr>
                <w:sz w:val="22"/>
                <w:szCs w:val="22"/>
              </w:rPr>
            </w:pPr>
            <w:r w:rsidRPr="00030352">
              <w:rPr>
                <w:sz w:val="22"/>
                <w:szCs w:val="22"/>
              </w:rPr>
              <w:t>Тема 1. Сутність, ознаки та види ринків</w:t>
            </w:r>
          </w:p>
        </w:tc>
        <w:tc>
          <w:tcPr>
            <w:tcW w:w="850" w:type="dxa"/>
            <w:tcBorders>
              <w:top w:val="single" w:sz="4" w:space="0" w:color="auto"/>
              <w:left w:val="single" w:sz="4" w:space="0" w:color="auto"/>
              <w:bottom w:val="single" w:sz="4" w:space="0" w:color="auto"/>
              <w:right w:val="single" w:sz="4" w:space="0" w:color="auto"/>
            </w:tcBorders>
          </w:tcPr>
          <w:p w:rsidR="00A03908" w:rsidRPr="001B1978" w:rsidRDefault="00A03908" w:rsidP="003E40B6">
            <w:pPr>
              <w:autoSpaceDE w:val="0"/>
              <w:autoSpaceDN w:val="0"/>
              <w:jc w:val="center"/>
              <w:rPr>
                <w:rFonts w:ascii="Times New Roman" w:hAnsi="Times New Roman" w:cs="Times New Roman"/>
                <w:sz w:val="22"/>
                <w:szCs w:val="22"/>
              </w:rPr>
            </w:pPr>
            <w:r w:rsidRPr="001B1978">
              <w:rPr>
                <w:rFonts w:ascii="Times New Roman" w:hAnsi="Times New Roman" w:cs="Times New Roman"/>
                <w:sz w:val="22"/>
                <w:szCs w:val="22"/>
              </w:rPr>
              <w:t>2</w:t>
            </w:r>
          </w:p>
        </w:tc>
        <w:tc>
          <w:tcPr>
            <w:tcW w:w="851" w:type="dxa"/>
            <w:tcBorders>
              <w:top w:val="single" w:sz="4" w:space="0" w:color="auto"/>
              <w:left w:val="single" w:sz="4" w:space="0" w:color="auto"/>
              <w:bottom w:val="single" w:sz="4" w:space="0" w:color="auto"/>
              <w:right w:val="single" w:sz="4" w:space="0" w:color="auto"/>
            </w:tcBorders>
          </w:tcPr>
          <w:p w:rsidR="00A03908" w:rsidRPr="001B1978" w:rsidRDefault="00195342" w:rsidP="003E40B6">
            <w:pPr>
              <w:autoSpaceDE w:val="0"/>
              <w:autoSpaceDN w:val="0"/>
              <w:jc w:val="center"/>
              <w:rPr>
                <w:rFonts w:ascii="Times New Roman" w:hAnsi="Times New Roman" w:cs="Times New Roman"/>
                <w:sz w:val="22"/>
                <w:szCs w:val="22"/>
              </w:rPr>
            </w:pPr>
            <w:r>
              <w:rPr>
                <w:rFonts w:ascii="Times New Roman" w:hAnsi="Times New Roman" w:cs="Times New Roman"/>
                <w:sz w:val="22"/>
                <w:szCs w:val="22"/>
              </w:rPr>
              <w:t>-</w:t>
            </w:r>
          </w:p>
        </w:tc>
        <w:tc>
          <w:tcPr>
            <w:tcW w:w="1984" w:type="dxa"/>
            <w:tcBorders>
              <w:top w:val="single" w:sz="4" w:space="0" w:color="auto"/>
              <w:left w:val="single" w:sz="4" w:space="0" w:color="auto"/>
              <w:bottom w:val="single" w:sz="4" w:space="0" w:color="auto"/>
              <w:right w:val="single" w:sz="4" w:space="0" w:color="auto"/>
            </w:tcBorders>
          </w:tcPr>
          <w:p w:rsidR="00A03908" w:rsidRPr="001B1978" w:rsidRDefault="00A03908" w:rsidP="00A03908">
            <w:pPr>
              <w:jc w:val="center"/>
              <w:rPr>
                <w:sz w:val="22"/>
                <w:szCs w:val="22"/>
              </w:rPr>
            </w:pPr>
            <w:r w:rsidRPr="001B1978">
              <w:rPr>
                <w:rFonts w:ascii="Times New Roman" w:hAnsi="Times New Roman" w:cs="Times New Roman"/>
                <w:i/>
                <w:sz w:val="22"/>
                <w:szCs w:val="22"/>
              </w:rPr>
              <w:t>щотижня/тиждень 2</w:t>
            </w:r>
          </w:p>
        </w:tc>
      </w:tr>
      <w:tr w:rsidR="001B1978" w:rsidRPr="001B1978" w:rsidTr="00A03908">
        <w:trPr>
          <w:trHeight w:val="155"/>
        </w:trPr>
        <w:tc>
          <w:tcPr>
            <w:tcW w:w="1418" w:type="dxa"/>
            <w:tcBorders>
              <w:top w:val="single" w:sz="4" w:space="0" w:color="auto"/>
              <w:left w:val="single" w:sz="4" w:space="0" w:color="auto"/>
              <w:bottom w:val="single" w:sz="4" w:space="0" w:color="auto"/>
              <w:right w:val="single" w:sz="4" w:space="0" w:color="auto"/>
            </w:tcBorders>
          </w:tcPr>
          <w:p w:rsidR="00A03908" w:rsidRPr="001B1978" w:rsidRDefault="00A03908" w:rsidP="003E40B6">
            <w:pPr>
              <w:autoSpaceDE w:val="0"/>
              <w:autoSpaceDN w:val="0"/>
              <w:jc w:val="center"/>
              <w:rPr>
                <w:rFonts w:ascii="Times New Roman" w:hAnsi="Times New Roman" w:cs="Times New Roman"/>
                <w:sz w:val="22"/>
                <w:szCs w:val="22"/>
              </w:rPr>
            </w:pPr>
            <w:r w:rsidRPr="001B1978">
              <w:rPr>
                <w:rFonts w:ascii="Times New Roman" w:hAnsi="Times New Roman" w:cs="Times New Roman"/>
                <w:sz w:val="22"/>
                <w:szCs w:val="22"/>
              </w:rPr>
              <w:t>Лекція 3</w:t>
            </w:r>
          </w:p>
        </w:tc>
        <w:tc>
          <w:tcPr>
            <w:tcW w:w="4678" w:type="dxa"/>
            <w:tcBorders>
              <w:top w:val="single" w:sz="4" w:space="0" w:color="auto"/>
              <w:left w:val="single" w:sz="4" w:space="0" w:color="auto"/>
              <w:bottom w:val="single" w:sz="4" w:space="0" w:color="auto"/>
              <w:right w:val="single" w:sz="4" w:space="0" w:color="auto"/>
            </w:tcBorders>
          </w:tcPr>
          <w:p w:rsidR="00A03908" w:rsidRPr="001B1978" w:rsidRDefault="00030352" w:rsidP="00027B20">
            <w:pPr>
              <w:rPr>
                <w:sz w:val="22"/>
                <w:szCs w:val="22"/>
              </w:rPr>
            </w:pPr>
            <w:r w:rsidRPr="00030352">
              <w:rPr>
                <w:sz w:val="22"/>
                <w:szCs w:val="22"/>
              </w:rPr>
              <w:t>Тема 2. Сутність, поняття та завдання дисципліни «дослідження ринку»</w:t>
            </w:r>
          </w:p>
        </w:tc>
        <w:tc>
          <w:tcPr>
            <w:tcW w:w="850" w:type="dxa"/>
            <w:tcBorders>
              <w:top w:val="single" w:sz="4" w:space="0" w:color="auto"/>
              <w:left w:val="single" w:sz="4" w:space="0" w:color="auto"/>
              <w:bottom w:val="single" w:sz="4" w:space="0" w:color="auto"/>
              <w:right w:val="single" w:sz="4" w:space="0" w:color="auto"/>
            </w:tcBorders>
          </w:tcPr>
          <w:p w:rsidR="00A03908" w:rsidRPr="001B1978" w:rsidRDefault="00A03908" w:rsidP="003E40B6">
            <w:pPr>
              <w:autoSpaceDE w:val="0"/>
              <w:autoSpaceDN w:val="0"/>
              <w:jc w:val="center"/>
              <w:rPr>
                <w:rFonts w:ascii="Times New Roman" w:hAnsi="Times New Roman" w:cs="Times New Roman"/>
                <w:sz w:val="22"/>
                <w:szCs w:val="22"/>
              </w:rPr>
            </w:pPr>
            <w:r w:rsidRPr="001B1978">
              <w:rPr>
                <w:rFonts w:ascii="Times New Roman" w:hAnsi="Times New Roman" w:cs="Times New Roman"/>
                <w:sz w:val="22"/>
                <w:szCs w:val="22"/>
              </w:rPr>
              <w:t>2</w:t>
            </w:r>
          </w:p>
        </w:tc>
        <w:tc>
          <w:tcPr>
            <w:tcW w:w="851" w:type="dxa"/>
            <w:tcBorders>
              <w:top w:val="single" w:sz="4" w:space="0" w:color="auto"/>
              <w:left w:val="single" w:sz="4" w:space="0" w:color="auto"/>
              <w:bottom w:val="single" w:sz="4" w:space="0" w:color="auto"/>
              <w:right w:val="single" w:sz="4" w:space="0" w:color="auto"/>
            </w:tcBorders>
          </w:tcPr>
          <w:p w:rsidR="00A03908" w:rsidRPr="001B1978" w:rsidRDefault="00195342" w:rsidP="003E40B6">
            <w:pPr>
              <w:autoSpaceDE w:val="0"/>
              <w:autoSpaceDN w:val="0"/>
              <w:jc w:val="center"/>
              <w:rPr>
                <w:rFonts w:ascii="Times New Roman" w:hAnsi="Times New Roman" w:cs="Times New Roman"/>
                <w:sz w:val="22"/>
                <w:szCs w:val="22"/>
              </w:rPr>
            </w:pPr>
            <w:r>
              <w:rPr>
                <w:rFonts w:ascii="Times New Roman" w:hAnsi="Times New Roman" w:cs="Times New Roman"/>
                <w:sz w:val="22"/>
                <w:szCs w:val="22"/>
              </w:rPr>
              <w:t>-</w:t>
            </w:r>
          </w:p>
        </w:tc>
        <w:tc>
          <w:tcPr>
            <w:tcW w:w="1984" w:type="dxa"/>
            <w:tcBorders>
              <w:top w:val="single" w:sz="4" w:space="0" w:color="auto"/>
              <w:left w:val="single" w:sz="4" w:space="0" w:color="auto"/>
              <w:bottom w:val="single" w:sz="4" w:space="0" w:color="auto"/>
              <w:right w:val="single" w:sz="4" w:space="0" w:color="auto"/>
            </w:tcBorders>
          </w:tcPr>
          <w:p w:rsidR="00A03908" w:rsidRPr="001B1978" w:rsidRDefault="00A03908" w:rsidP="00A03908">
            <w:pPr>
              <w:jc w:val="center"/>
              <w:rPr>
                <w:sz w:val="22"/>
                <w:szCs w:val="22"/>
              </w:rPr>
            </w:pPr>
            <w:r w:rsidRPr="001B1978">
              <w:rPr>
                <w:rFonts w:ascii="Times New Roman" w:hAnsi="Times New Roman" w:cs="Times New Roman"/>
                <w:i/>
                <w:sz w:val="22"/>
                <w:szCs w:val="22"/>
              </w:rPr>
              <w:t>щотижня/тиждень 3</w:t>
            </w:r>
          </w:p>
        </w:tc>
      </w:tr>
      <w:tr w:rsidR="001B1978" w:rsidRPr="001B1978" w:rsidTr="00195342">
        <w:trPr>
          <w:trHeight w:val="353"/>
        </w:trPr>
        <w:tc>
          <w:tcPr>
            <w:tcW w:w="1418" w:type="dxa"/>
            <w:tcBorders>
              <w:top w:val="single" w:sz="4" w:space="0" w:color="auto"/>
              <w:left w:val="single" w:sz="4" w:space="0" w:color="auto"/>
              <w:bottom w:val="single" w:sz="4" w:space="0" w:color="auto"/>
              <w:right w:val="single" w:sz="4" w:space="0" w:color="auto"/>
            </w:tcBorders>
            <w:hideMark/>
          </w:tcPr>
          <w:p w:rsidR="00A03908" w:rsidRPr="001B1978" w:rsidRDefault="00A03908" w:rsidP="00027B20">
            <w:pPr>
              <w:autoSpaceDE w:val="0"/>
              <w:autoSpaceDN w:val="0"/>
              <w:jc w:val="center"/>
              <w:rPr>
                <w:rFonts w:ascii="Times New Roman" w:hAnsi="Times New Roman" w:cs="Times New Roman"/>
                <w:sz w:val="22"/>
                <w:szCs w:val="22"/>
                <w:lang w:eastAsia="en-US"/>
              </w:rPr>
            </w:pPr>
            <w:r w:rsidRPr="001B1978">
              <w:rPr>
                <w:rFonts w:ascii="Times New Roman" w:hAnsi="Times New Roman" w:cs="Times New Roman"/>
                <w:sz w:val="22"/>
                <w:szCs w:val="22"/>
              </w:rPr>
              <w:t xml:space="preserve">Лекція 4 </w:t>
            </w:r>
          </w:p>
        </w:tc>
        <w:tc>
          <w:tcPr>
            <w:tcW w:w="4678" w:type="dxa"/>
            <w:tcBorders>
              <w:top w:val="single" w:sz="4" w:space="0" w:color="auto"/>
              <w:left w:val="single" w:sz="4" w:space="0" w:color="auto"/>
              <w:bottom w:val="single" w:sz="4" w:space="0" w:color="auto"/>
              <w:right w:val="single" w:sz="4" w:space="0" w:color="auto"/>
            </w:tcBorders>
          </w:tcPr>
          <w:p w:rsidR="00A03908" w:rsidRPr="001B1978" w:rsidRDefault="00030352" w:rsidP="00C84010">
            <w:pPr>
              <w:rPr>
                <w:sz w:val="22"/>
                <w:szCs w:val="22"/>
              </w:rPr>
            </w:pPr>
            <w:r w:rsidRPr="00030352">
              <w:rPr>
                <w:sz w:val="22"/>
                <w:szCs w:val="22"/>
              </w:rPr>
              <w:t xml:space="preserve">Тема 3. </w:t>
            </w:r>
            <w:proofErr w:type="spellStart"/>
            <w:r w:rsidRPr="00030352">
              <w:rPr>
                <w:sz w:val="22"/>
                <w:szCs w:val="22"/>
              </w:rPr>
              <w:t>Макро-</w:t>
            </w:r>
            <w:proofErr w:type="spellEnd"/>
            <w:r w:rsidRPr="00030352">
              <w:rPr>
                <w:sz w:val="22"/>
                <w:szCs w:val="22"/>
              </w:rPr>
              <w:t>, мезо та мікросередовище у дослідженнях ринку</w:t>
            </w:r>
          </w:p>
        </w:tc>
        <w:tc>
          <w:tcPr>
            <w:tcW w:w="850" w:type="dxa"/>
            <w:tcBorders>
              <w:top w:val="single" w:sz="4" w:space="0" w:color="auto"/>
              <w:left w:val="single" w:sz="4" w:space="0" w:color="auto"/>
              <w:bottom w:val="single" w:sz="4" w:space="0" w:color="auto"/>
              <w:right w:val="single" w:sz="4" w:space="0" w:color="auto"/>
            </w:tcBorders>
          </w:tcPr>
          <w:p w:rsidR="00A03908" w:rsidRPr="001B1978" w:rsidRDefault="00A03908" w:rsidP="00027B20">
            <w:pPr>
              <w:autoSpaceDE w:val="0"/>
              <w:autoSpaceDN w:val="0"/>
              <w:jc w:val="center"/>
              <w:rPr>
                <w:rFonts w:ascii="Times New Roman" w:hAnsi="Times New Roman" w:cs="Times New Roman"/>
                <w:sz w:val="22"/>
                <w:szCs w:val="22"/>
                <w:lang w:eastAsia="en-US"/>
              </w:rPr>
            </w:pPr>
            <w:r w:rsidRPr="001B1978">
              <w:rPr>
                <w:rFonts w:ascii="Times New Roman" w:hAnsi="Times New Roman" w:cs="Times New Roman"/>
                <w:sz w:val="22"/>
                <w:szCs w:val="22"/>
                <w:lang w:eastAsia="en-US"/>
              </w:rPr>
              <w:t>2</w:t>
            </w:r>
          </w:p>
        </w:tc>
        <w:tc>
          <w:tcPr>
            <w:tcW w:w="851" w:type="dxa"/>
            <w:tcBorders>
              <w:top w:val="single" w:sz="4" w:space="0" w:color="auto"/>
              <w:left w:val="single" w:sz="4" w:space="0" w:color="auto"/>
              <w:bottom w:val="single" w:sz="4" w:space="0" w:color="auto"/>
              <w:right w:val="single" w:sz="4" w:space="0" w:color="auto"/>
            </w:tcBorders>
          </w:tcPr>
          <w:p w:rsidR="00A03908" w:rsidRPr="001B1978" w:rsidRDefault="00195342" w:rsidP="00027B20">
            <w:pPr>
              <w:autoSpaceDE w:val="0"/>
              <w:autoSpaceDN w:val="0"/>
              <w:jc w:val="center"/>
              <w:rPr>
                <w:rFonts w:ascii="Times New Roman" w:hAnsi="Times New Roman" w:cs="Times New Roman"/>
                <w:sz w:val="22"/>
                <w:szCs w:val="22"/>
                <w:lang w:eastAsia="en-US"/>
              </w:rPr>
            </w:pPr>
            <w:r>
              <w:rPr>
                <w:rFonts w:ascii="Times New Roman" w:hAnsi="Times New Roman" w:cs="Times New Roman"/>
                <w:sz w:val="22"/>
                <w:szCs w:val="22"/>
                <w:lang w:eastAsia="en-US"/>
              </w:rPr>
              <w:t>-</w:t>
            </w:r>
          </w:p>
        </w:tc>
        <w:tc>
          <w:tcPr>
            <w:tcW w:w="1984" w:type="dxa"/>
            <w:tcBorders>
              <w:top w:val="single" w:sz="4" w:space="0" w:color="auto"/>
              <w:left w:val="single" w:sz="4" w:space="0" w:color="auto"/>
              <w:bottom w:val="single" w:sz="4" w:space="0" w:color="auto"/>
              <w:right w:val="single" w:sz="4" w:space="0" w:color="auto"/>
            </w:tcBorders>
          </w:tcPr>
          <w:p w:rsidR="00A03908" w:rsidRPr="001B1978" w:rsidRDefault="00A03908" w:rsidP="00A03908">
            <w:pPr>
              <w:jc w:val="center"/>
              <w:rPr>
                <w:sz w:val="22"/>
                <w:szCs w:val="22"/>
              </w:rPr>
            </w:pPr>
            <w:r w:rsidRPr="001B1978">
              <w:rPr>
                <w:rFonts w:ascii="Times New Roman" w:hAnsi="Times New Roman" w:cs="Times New Roman"/>
                <w:i/>
                <w:sz w:val="22"/>
                <w:szCs w:val="22"/>
              </w:rPr>
              <w:t>щотижня/тиждень 4</w:t>
            </w:r>
          </w:p>
        </w:tc>
      </w:tr>
      <w:tr w:rsidR="001B1978" w:rsidRPr="001B1978" w:rsidTr="00A03908">
        <w:trPr>
          <w:trHeight w:val="472"/>
        </w:trPr>
        <w:tc>
          <w:tcPr>
            <w:tcW w:w="1418" w:type="dxa"/>
            <w:tcBorders>
              <w:top w:val="single" w:sz="4" w:space="0" w:color="auto"/>
              <w:left w:val="single" w:sz="4" w:space="0" w:color="auto"/>
              <w:bottom w:val="single" w:sz="4" w:space="0" w:color="auto"/>
              <w:right w:val="single" w:sz="4" w:space="0" w:color="auto"/>
            </w:tcBorders>
          </w:tcPr>
          <w:p w:rsidR="00A03908" w:rsidRPr="001B1978" w:rsidRDefault="00A03908" w:rsidP="00027B20">
            <w:pPr>
              <w:autoSpaceDE w:val="0"/>
              <w:autoSpaceDN w:val="0"/>
              <w:jc w:val="center"/>
              <w:rPr>
                <w:rFonts w:ascii="Times New Roman" w:hAnsi="Times New Roman" w:cs="Times New Roman"/>
                <w:sz w:val="22"/>
                <w:szCs w:val="22"/>
              </w:rPr>
            </w:pPr>
            <w:r w:rsidRPr="001B1978">
              <w:rPr>
                <w:rFonts w:ascii="Times New Roman" w:hAnsi="Times New Roman" w:cs="Times New Roman"/>
                <w:sz w:val="22"/>
                <w:szCs w:val="22"/>
              </w:rPr>
              <w:t>Лекція 5</w:t>
            </w:r>
          </w:p>
        </w:tc>
        <w:tc>
          <w:tcPr>
            <w:tcW w:w="4678" w:type="dxa"/>
            <w:tcBorders>
              <w:top w:val="single" w:sz="4" w:space="0" w:color="auto"/>
              <w:left w:val="single" w:sz="4" w:space="0" w:color="auto"/>
              <w:bottom w:val="single" w:sz="4" w:space="0" w:color="auto"/>
              <w:right w:val="single" w:sz="4" w:space="0" w:color="auto"/>
            </w:tcBorders>
          </w:tcPr>
          <w:p w:rsidR="00A03908" w:rsidRPr="001B1978" w:rsidRDefault="00030352" w:rsidP="00C84010">
            <w:pPr>
              <w:rPr>
                <w:sz w:val="22"/>
                <w:szCs w:val="22"/>
              </w:rPr>
            </w:pPr>
            <w:r w:rsidRPr="00030352">
              <w:rPr>
                <w:sz w:val="22"/>
                <w:szCs w:val="22"/>
              </w:rPr>
              <w:t>Тема 4. Інформаційні аспекти дослідження ринку</w:t>
            </w:r>
          </w:p>
        </w:tc>
        <w:tc>
          <w:tcPr>
            <w:tcW w:w="850" w:type="dxa"/>
            <w:tcBorders>
              <w:top w:val="single" w:sz="4" w:space="0" w:color="auto"/>
              <w:left w:val="single" w:sz="4" w:space="0" w:color="auto"/>
              <w:bottom w:val="single" w:sz="4" w:space="0" w:color="auto"/>
              <w:right w:val="single" w:sz="4" w:space="0" w:color="auto"/>
            </w:tcBorders>
          </w:tcPr>
          <w:p w:rsidR="00A03908" w:rsidRPr="001B1978" w:rsidRDefault="00A03908" w:rsidP="00027B20">
            <w:pPr>
              <w:autoSpaceDE w:val="0"/>
              <w:autoSpaceDN w:val="0"/>
              <w:jc w:val="center"/>
              <w:rPr>
                <w:rFonts w:ascii="Times New Roman" w:hAnsi="Times New Roman" w:cs="Times New Roman"/>
                <w:sz w:val="22"/>
                <w:szCs w:val="22"/>
              </w:rPr>
            </w:pPr>
            <w:r w:rsidRPr="001B1978">
              <w:rPr>
                <w:rFonts w:ascii="Times New Roman" w:hAnsi="Times New Roman" w:cs="Times New Roman"/>
                <w:sz w:val="22"/>
                <w:szCs w:val="22"/>
              </w:rPr>
              <w:t>2</w:t>
            </w:r>
          </w:p>
        </w:tc>
        <w:tc>
          <w:tcPr>
            <w:tcW w:w="851" w:type="dxa"/>
            <w:tcBorders>
              <w:top w:val="single" w:sz="4" w:space="0" w:color="auto"/>
              <w:left w:val="single" w:sz="4" w:space="0" w:color="auto"/>
              <w:bottom w:val="single" w:sz="4" w:space="0" w:color="auto"/>
              <w:right w:val="single" w:sz="4" w:space="0" w:color="auto"/>
            </w:tcBorders>
          </w:tcPr>
          <w:p w:rsidR="00A03908" w:rsidRPr="001B1978" w:rsidRDefault="00195342" w:rsidP="00027B20">
            <w:pPr>
              <w:autoSpaceDE w:val="0"/>
              <w:autoSpaceDN w:val="0"/>
              <w:jc w:val="center"/>
              <w:rPr>
                <w:rFonts w:ascii="Times New Roman" w:hAnsi="Times New Roman" w:cs="Times New Roman"/>
                <w:sz w:val="22"/>
                <w:szCs w:val="22"/>
              </w:rPr>
            </w:pPr>
            <w:r>
              <w:rPr>
                <w:rFonts w:ascii="Times New Roman" w:hAnsi="Times New Roman" w:cs="Times New Roman"/>
                <w:sz w:val="22"/>
                <w:szCs w:val="22"/>
              </w:rPr>
              <w:t>-</w:t>
            </w:r>
          </w:p>
        </w:tc>
        <w:tc>
          <w:tcPr>
            <w:tcW w:w="1984" w:type="dxa"/>
            <w:tcBorders>
              <w:top w:val="single" w:sz="4" w:space="0" w:color="auto"/>
              <w:left w:val="single" w:sz="4" w:space="0" w:color="auto"/>
              <w:bottom w:val="single" w:sz="4" w:space="0" w:color="auto"/>
              <w:right w:val="single" w:sz="4" w:space="0" w:color="auto"/>
            </w:tcBorders>
          </w:tcPr>
          <w:p w:rsidR="00A03908" w:rsidRPr="001B1978" w:rsidRDefault="00A03908" w:rsidP="00A03908">
            <w:pPr>
              <w:jc w:val="center"/>
              <w:rPr>
                <w:sz w:val="22"/>
                <w:szCs w:val="22"/>
              </w:rPr>
            </w:pPr>
            <w:r w:rsidRPr="001B1978">
              <w:rPr>
                <w:rFonts w:ascii="Times New Roman" w:hAnsi="Times New Roman" w:cs="Times New Roman"/>
                <w:i/>
                <w:sz w:val="22"/>
                <w:szCs w:val="22"/>
              </w:rPr>
              <w:t>щотижня/тиждень 5</w:t>
            </w:r>
          </w:p>
        </w:tc>
      </w:tr>
      <w:tr w:rsidR="001B1978" w:rsidRPr="001B1978" w:rsidTr="00A03908">
        <w:trPr>
          <w:trHeight w:val="480"/>
        </w:trPr>
        <w:tc>
          <w:tcPr>
            <w:tcW w:w="1418" w:type="dxa"/>
            <w:tcBorders>
              <w:top w:val="single" w:sz="4" w:space="0" w:color="auto"/>
              <w:left w:val="single" w:sz="4" w:space="0" w:color="auto"/>
              <w:bottom w:val="single" w:sz="4" w:space="0" w:color="auto"/>
              <w:right w:val="single" w:sz="4" w:space="0" w:color="auto"/>
            </w:tcBorders>
          </w:tcPr>
          <w:p w:rsidR="00A03908" w:rsidRPr="001B1978" w:rsidRDefault="00A03908" w:rsidP="00027B20">
            <w:pPr>
              <w:autoSpaceDE w:val="0"/>
              <w:autoSpaceDN w:val="0"/>
              <w:jc w:val="center"/>
              <w:rPr>
                <w:rFonts w:ascii="Times New Roman" w:hAnsi="Times New Roman" w:cs="Times New Roman"/>
                <w:sz w:val="22"/>
                <w:szCs w:val="22"/>
              </w:rPr>
            </w:pPr>
            <w:r w:rsidRPr="001B1978">
              <w:rPr>
                <w:rFonts w:ascii="Times New Roman" w:hAnsi="Times New Roman" w:cs="Times New Roman"/>
                <w:sz w:val="22"/>
                <w:szCs w:val="22"/>
              </w:rPr>
              <w:t>Лекція 6</w:t>
            </w:r>
          </w:p>
        </w:tc>
        <w:tc>
          <w:tcPr>
            <w:tcW w:w="4678" w:type="dxa"/>
            <w:tcBorders>
              <w:top w:val="single" w:sz="4" w:space="0" w:color="auto"/>
              <w:left w:val="single" w:sz="4" w:space="0" w:color="auto"/>
              <w:bottom w:val="single" w:sz="4" w:space="0" w:color="auto"/>
              <w:right w:val="single" w:sz="4" w:space="0" w:color="auto"/>
            </w:tcBorders>
          </w:tcPr>
          <w:p w:rsidR="00A03908" w:rsidRPr="001B1978" w:rsidRDefault="00030352" w:rsidP="00C84010">
            <w:pPr>
              <w:rPr>
                <w:sz w:val="22"/>
                <w:szCs w:val="22"/>
              </w:rPr>
            </w:pPr>
            <w:r w:rsidRPr="00030352">
              <w:rPr>
                <w:sz w:val="22"/>
                <w:szCs w:val="22"/>
              </w:rPr>
              <w:t>Тема 4. Інформаційні аспекти дослідження ринку</w:t>
            </w:r>
          </w:p>
        </w:tc>
        <w:tc>
          <w:tcPr>
            <w:tcW w:w="850" w:type="dxa"/>
            <w:tcBorders>
              <w:top w:val="single" w:sz="4" w:space="0" w:color="auto"/>
              <w:left w:val="single" w:sz="4" w:space="0" w:color="auto"/>
              <w:bottom w:val="single" w:sz="4" w:space="0" w:color="auto"/>
              <w:right w:val="single" w:sz="4" w:space="0" w:color="auto"/>
            </w:tcBorders>
          </w:tcPr>
          <w:p w:rsidR="00A03908" w:rsidRPr="001B1978" w:rsidRDefault="00A03908" w:rsidP="00027B20">
            <w:pPr>
              <w:autoSpaceDE w:val="0"/>
              <w:autoSpaceDN w:val="0"/>
              <w:jc w:val="center"/>
              <w:rPr>
                <w:rFonts w:ascii="Times New Roman" w:hAnsi="Times New Roman" w:cs="Times New Roman"/>
                <w:sz w:val="22"/>
                <w:szCs w:val="22"/>
              </w:rPr>
            </w:pPr>
            <w:r w:rsidRPr="001B1978">
              <w:rPr>
                <w:rFonts w:ascii="Times New Roman" w:hAnsi="Times New Roman" w:cs="Times New Roman"/>
                <w:sz w:val="22"/>
                <w:szCs w:val="22"/>
              </w:rPr>
              <w:t>2</w:t>
            </w:r>
          </w:p>
        </w:tc>
        <w:tc>
          <w:tcPr>
            <w:tcW w:w="851" w:type="dxa"/>
            <w:tcBorders>
              <w:top w:val="single" w:sz="4" w:space="0" w:color="auto"/>
              <w:left w:val="single" w:sz="4" w:space="0" w:color="auto"/>
              <w:bottom w:val="single" w:sz="4" w:space="0" w:color="auto"/>
              <w:right w:val="single" w:sz="4" w:space="0" w:color="auto"/>
            </w:tcBorders>
          </w:tcPr>
          <w:p w:rsidR="00A03908" w:rsidRPr="001B1978" w:rsidRDefault="00195342" w:rsidP="00027B20">
            <w:pPr>
              <w:autoSpaceDE w:val="0"/>
              <w:autoSpaceDN w:val="0"/>
              <w:jc w:val="center"/>
              <w:rPr>
                <w:rFonts w:ascii="Times New Roman" w:hAnsi="Times New Roman" w:cs="Times New Roman"/>
                <w:sz w:val="22"/>
                <w:szCs w:val="22"/>
              </w:rPr>
            </w:pPr>
            <w:r>
              <w:rPr>
                <w:rFonts w:ascii="Times New Roman" w:hAnsi="Times New Roman" w:cs="Times New Roman"/>
                <w:sz w:val="22"/>
                <w:szCs w:val="22"/>
              </w:rPr>
              <w:t>-</w:t>
            </w:r>
          </w:p>
        </w:tc>
        <w:tc>
          <w:tcPr>
            <w:tcW w:w="1984" w:type="dxa"/>
            <w:tcBorders>
              <w:top w:val="single" w:sz="4" w:space="0" w:color="auto"/>
              <w:left w:val="single" w:sz="4" w:space="0" w:color="auto"/>
              <w:bottom w:val="single" w:sz="4" w:space="0" w:color="auto"/>
              <w:right w:val="single" w:sz="4" w:space="0" w:color="auto"/>
            </w:tcBorders>
          </w:tcPr>
          <w:p w:rsidR="00A03908" w:rsidRPr="001B1978" w:rsidRDefault="00A03908" w:rsidP="00A03908">
            <w:pPr>
              <w:jc w:val="center"/>
              <w:rPr>
                <w:sz w:val="22"/>
                <w:szCs w:val="22"/>
              </w:rPr>
            </w:pPr>
            <w:r w:rsidRPr="001B1978">
              <w:rPr>
                <w:rFonts w:ascii="Times New Roman" w:hAnsi="Times New Roman" w:cs="Times New Roman"/>
                <w:i/>
                <w:sz w:val="22"/>
                <w:szCs w:val="22"/>
              </w:rPr>
              <w:t>щотижня/тиждень 6</w:t>
            </w:r>
          </w:p>
        </w:tc>
      </w:tr>
      <w:tr w:rsidR="001B1978" w:rsidRPr="001B1978" w:rsidTr="00A03908">
        <w:trPr>
          <w:trHeight w:val="332"/>
        </w:trPr>
        <w:tc>
          <w:tcPr>
            <w:tcW w:w="1418" w:type="dxa"/>
            <w:tcBorders>
              <w:top w:val="single" w:sz="4" w:space="0" w:color="auto"/>
              <w:left w:val="single" w:sz="4" w:space="0" w:color="auto"/>
              <w:bottom w:val="single" w:sz="4" w:space="0" w:color="auto"/>
              <w:right w:val="single" w:sz="4" w:space="0" w:color="auto"/>
            </w:tcBorders>
          </w:tcPr>
          <w:p w:rsidR="00A03908" w:rsidRPr="001B1978" w:rsidRDefault="00A03908" w:rsidP="00027B20">
            <w:pPr>
              <w:autoSpaceDE w:val="0"/>
              <w:autoSpaceDN w:val="0"/>
              <w:jc w:val="center"/>
              <w:rPr>
                <w:rFonts w:ascii="Times New Roman" w:hAnsi="Times New Roman" w:cs="Times New Roman"/>
                <w:sz w:val="22"/>
                <w:szCs w:val="22"/>
              </w:rPr>
            </w:pPr>
            <w:r w:rsidRPr="001B1978">
              <w:rPr>
                <w:rFonts w:ascii="Times New Roman" w:hAnsi="Times New Roman" w:cs="Times New Roman"/>
                <w:sz w:val="22"/>
                <w:szCs w:val="22"/>
              </w:rPr>
              <w:t xml:space="preserve">Лекція 7 </w:t>
            </w:r>
          </w:p>
        </w:tc>
        <w:tc>
          <w:tcPr>
            <w:tcW w:w="4678" w:type="dxa"/>
            <w:tcBorders>
              <w:top w:val="single" w:sz="4" w:space="0" w:color="auto"/>
              <w:left w:val="single" w:sz="4" w:space="0" w:color="auto"/>
              <w:bottom w:val="single" w:sz="4" w:space="0" w:color="auto"/>
              <w:right w:val="single" w:sz="4" w:space="0" w:color="auto"/>
            </w:tcBorders>
          </w:tcPr>
          <w:p w:rsidR="00A03908" w:rsidRPr="001B1978" w:rsidRDefault="00030352" w:rsidP="00C84010">
            <w:pPr>
              <w:rPr>
                <w:sz w:val="22"/>
                <w:szCs w:val="22"/>
              </w:rPr>
            </w:pPr>
            <w:r w:rsidRPr="00030352">
              <w:rPr>
                <w:sz w:val="22"/>
                <w:szCs w:val="22"/>
              </w:rPr>
              <w:t>Тема 5. Дослідження місткості ринку та його сегментів</w:t>
            </w:r>
          </w:p>
        </w:tc>
        <w:tc>
          <w:tcPr>
            <w:tcW w:w="850" w:type="dxa"/>
            <w:tcBorders>
              <w:top w:val="single" w:sz="4" w:space="0" w:color="auto"/>
              <w:left w:val="single" w:sz="4" w:space="0" w:color="auto"/>
              <w:bottom w:val="single" w:sz="4" w:space="0" w:color="auto"/>
              <w:right w:val="single" w:sz="4" w:space="0" w:color="auto"/>
            </w:tcBorders>
          </w:tcPr>
          <w:p w:rsidR="00A03908" w:rsidRPr="001B1978" w:rsidRDefault="00A03908" w:rsidP="00027B20">
            <w:pPr>
              <w:autoSpaceDE w:val="0"/>
              <w:autoSpaceDN w:val="0"/>
              <w:jc w:val="center"/>
              <w:rPr>
                <w:rFonts w:ascii="Times New Roman" w:hAnsi="Times New Roman" w:cs="Times New Roman"/>
                <w:sz w:val="22"/>
                <w:szCs w:val="22"/>
              </w:rPr>
            </w:pPr>
            <w:r w:rsidRPr="001B1978">
              <w:rPr>
                <w:rFonts w:ascii="Times New Roman" w:hAnsi="Times New Roman" w:cs="Times New Roman"/>
                <w:sz w:val="22"/>
                <w:szCs w:val="22"/>
              </w:rPr>
              <w:t>2</w:t>
            </w:r>
          </w:p>
        </w:tc>
        <w:tc>
          <w:tcPr>
            <w:tcW w:w="851" w:type="dxa"/>
            <w:tcBorders>
              <w:top w:val="single" w:sz="4" w:space="0" w:color="auto"/>
              <w:left w:val="single" w:sz="4" w:space="0" w:color="auto"/>
              <w:bottom w:val="single" w:sz="4" w:space="0" w:color="auto"/>
              <w:right w:val="single" w:sz="4" w:space="0" w:color="auto"/>
            </w:tcBorders>
          </w:tcPr>
          <w:p w:rsidR="00A03908" w:rsidRPr="001B1978" w:rsidRDefault="00195342" w:rsidP="00027B20">
            <w:pPr>
              <w:autoSpaceDE w:val="0"/>
              <w:autoSpaceDN w:val="0"/>
              <w:jc w:val="center"/>
              <w:rPr>
                <w:rFonts w:ascii="Times New Roman" w:hAnsi="Times New Roman" w:cs="Times New Roman"/>
                <w:sz w:val="22"/>
                <w:szCs w:val="22"/>
              </w:rPr>
            </w:pPr>
            <w:r>
              <w:rPr>
                <w:rFonts w:ascii="Times New Roman" w:hAnsi="Times New Roman" w:cs="Times New Roman"/>
                <w:sz w:val="22"/>
                <w:szCs w:val="22"/>
              </w:rPr>
              <w:t>-</w:t>
            </w:r>
          </w:p>
        </w:tc>
        <w:tc>
          <w:tcPr>
            <w:tcW w:w="1984" w:type="dxa"/>
            <w:tcBorders>
              <w:top w:val="single" w:sz="4" w:space="0" w:color="auto"/>
              <w:left w:val="single" w:sz="4" w:space="0" w:color="auto"/>
              <w:bottom w:val="single" w:sz="4" w:space="0" w:color="auto"/>
              <w:right w:val="single" w:sz="4" w:space="0" w:color="auto"/>
            </w:tcBorders>
          </w:tcPr>
          <w:p w:rsidR="00A03908" w:rsidRPr="001B1978" w:rsidRDefault="00A03908" w:rsidP="00A03908">
            <w:pPr>
              <w:jc w:val="center"/>
              <w:rPr>
                <w:sz w:val="22"/>
                <w:szCs w:val="22"/>
              </w:rPr>
            </w:pPr>
            <w:r w:rsidRPr="001B1978">
              <w:rPr>
                <w:rFonts w:ascii="Times New Roman" w:hAnsi="Times New Roman" w:cs="Times New Roman"/>
                <w:i/>
                <w:sz w:val="22"/>
                <w:szCs w:val="22"/>
              </w:rPr>
              <w:t>щотижня/тиждень 7</w:t>
            </w:r>
          </w:p>
        </w:tc>
      </w:tr>
      <w:tr w:rsidR="001B1978" w:rsidRPr="001B1978" w:rsidTr="00A03908">
        <w:trPr>
          <w:trHeight w:val="295"/>
        </w:trPr>
        <w:tc>
          <w:tcPr>
            <w:tcW w:w="1418" w:type="dxa"/>
            <w:tcBorders>
              <w:top w:val="single" w:sz="4" w:space="0" w:color="auto"/>
              <w:left w:val="single" w:sz="4" w:space="0" w:color="auto"/>
              <w:bottom w:val="single" w:sz="4" w:space="0" w:color="auto"/>
              <w:right w:val="single" w:sz="4" w:space="0" w:color="auto"/>
            </w:tcBorders>
          </w:tcPr>
          <w:p w:rsidR="00A03908" w:rsidRPr="001B1978" w:rsidRDefault="00A03908" w:rsidP="00027B20">
            <w:pPr>
              <w:autoSpaceDE w:val="0"/>
              <w:autoSpaceDN w:val="0"/>
              <w:jc w:val="center"/>
              <w:rPr>
                <w:rFonts w:ascii="Times New Roman" w:hAnsi="Times New Roman" w:cs="Times New Roman"/>
                <w:sz w:val="22"/>
                <w:szCs w:val="22"/>
              </w:rPr>
            </w:pPr>
            <w:r w:rsidRPr="001B1978">
              <w:rPr>
                <w:rFonts w:ascii="Times New Roman" w:hAnsi="Times New Roman" w:cs="Times New Roman"/>
                <w:sz w:val="22"/>
                <w:szCs w:val="22"/>
              </w:rPr>
              <w:t>Лекція 8</w:t>
            </w:r>
          </w:p>
        </w:tc>
        <w:tc>
          <w:tcPr>
            <w:tcW w:w="4678" w:type="dxa"/>
            <w:tcBorders>
              <w:top w:val="single" w:sz="4" w:space="0" w:color="auto"/>
              <w:left w:val="single" w:sz="4" w:space="0" w:color="auto"/>
              <w:bottom w:val="single" w:sz="4" w:space="0" w:color="auto"/>
              <w:right w:val="single" w:sz="4" w:space="0" w:color="auto"/>
            </w:tcBorders>
          </w:tcPr>
          <w:p w:rsidR="00A03908" w:rsidRPr="001B1978" w:rsidRDefault="00030352" w:rsidP="00C84010">
            <w:pPr>
              <w:rPr>
                <w:sz w:val="22"/>
                <w:szCs w:val="22"/>
              </w:rPr>
            </w:pPr>
            <w:r w:rsidRPr="00030352">
              <w:rPr>
                <w:sz w:val="22"/>
                <w:szCs w:val="22"/>
              </w:rPr>
              <w:t>Тема 5. Дослідження місткості ринку та його сегментів</w:t>
            </w:r>
          </w:p>
        </w:tc>
        <w:tc>
          <w:tcPr>
            <w:tcW w:w="850" w:type="dxa"/>
            <w:tcBorders>
              <w:top w:val="single" w:sz="4" w:space="0" w:color="auto"/>
              <w:left w:val="single" w:sz="4" w:space="0" w:color="auto"/>
              <w:bottom w:val="single" w:sz="4" w:space="0" w:color="auto"/>
              <w:right w:val="single" w:sz="4" w:space="0" w:color="auto"/>
            </w:tcBorders>
          </w:tcPr>
          <w:p w:rsidR="00A03908" w:rsidRPr="001B1978" w:rsidRDefault="00A03908" w:rsidP="00027B20">
            <w:pPr>
              <w:autoSpaceDE w:val="0"/>
              <w:autoSpaceDN w:val="0"/>
              <w:jc w:val="center"/>
              <w:rPr>
                <w:rFonts w:ascii="Times New Roman" w:hAnsi="Times New Roman" w:cs="Times New Roman"/>
                <w:sz w:val="22"/>
                <w:szCs w:val="22"/>
              </w:rPr>
            </w:pPr>
            <w:r w:rsidRPr="001B1978">
              <w:rPr>
                <w:rFonts w:ascii="Times New Roman" w:hAnsi="Times New Roman" w:cs="Times New Roman"/>
                <w:sz w:val="22"/>
                <w:szCs w:val="22"/>
              </w:rPr>
              <w:t>2</w:t>
            </w:r>
          </w:p>
        </w:tc>
        <w:tc>
          <w:tcPr>
            <w:tcW w:w="851" w:type="dxa"/>
            <w:tcBorders>
              <w:top w:val="single" w:sz="4" w:space="0" w:color="auto"/>
              <w:left w:val="single" w:sz="4" w:space="0" w:color="auto"/>
              <w:bottom w:val="single" w:sz="4" w:space="0" w:color="auto"/>
              <w:right w:val="single" w:sz="4" w:space="0" w:color="auto"/>
            </w:tcBorders>
          </w:tcPr>
          <w:p w:rsidR="00A03908" w:rsidRPr="001B1978" w:rsidRDefault="00195342" w:rsidP="00027B20">
            <w:pPr>
              <w:autoSpaceDE w:val="0"/>
              <w:autoSpaceDN w:val="0"/>
              <w:jc w:val="center"/>
              <w:rPr>
                <w:rFonts w:ascii="Times New Roman" w:hAnsi="Times New Roman" w:cs="Times New Roman"/>
                <w:sz w:val="22"/>
                <w:szCs w:val="22"/>
              </w:rPr>
            </w:pPr>
            <w:r>
              <w:rPr>
                <w:rFonts w:ascii="Times New Roman" w:hAnsi="Times New Roman" w:cs="Times New Roman"/>
                <w:sz w:val="22"/>
                <w:szCs w:val="22"/>
              </w:rPr>
              <w:t>-</w:t>
            </w:r>
          </w:p>
        </w:tc>
        <w:tc>
          <w:tcPr>
            <w:tcW w:w="1984" w:type="dxa"/>
            <w:tcBorders>
              <w:top w:val="single" w:sz="4" w:space="0" w:color="auto"/>
              <w:left w:val="single" w:sz="4" w:space="0" w:color="auto"/>
              <w:bottom w:val="single" w:sz="4" w:space="0" w:color="auto"/>
              <w:right w:val="single" w:sz="4" w:space="0" w:color="auto"/>
            </w:tcBorders>
          </w:tcPr>
          <w:p w:rsidR="00A03908" w:rsidRPr="001B1978" w:rsidRDefault="00A03908" w:rsidP="00A03908">
            <w:pPr>
              <w:jc w:val="center"/>
              <w:rPr>
                <w:sz w:val="22"/>
                <w:szCs w:val="22"/>
              </w:rPr>
            </w:pPr>
            <w:r w:rsidRPr="001B1978">
              <w:rPr>
                <w:rFonts w:ascii="Times New Roman" w:hAnsi="Times New Roman" w:cs="Times New Roman"/>
                <w:i/>
                <w:sz w:val="22"/>
                <w:szCs w:val="22"/>
              </w:rPr>
              <w:t>щотижня/тиждень 8</w:t>
            </w:r>
          </w:p>
        </w:tc>
      </w:tr>
      <w:tr w:rsidR="001B1978" w:rsidRPr="001B1978" w:rsidTr="00A03908">
        <w:trPr>
          <w:trHeight w:val="401"/>
        </w:trPr>
        <w:tc>
          <w:tcPr>
            <w:tcW w:w="1418" w:type="dxa"/>
            <w:tcBorders>
              <w:top w:val="single" w:sz="4" w:space="0" w:color="auto"/>
              <w:left w:val="single" w:sz="4" w:space="0" w:color="auto"/>
              <w:bottom w:val="single" w:sz="4" w:space="0" w:color="auto"/>
              <w:right w:val="single" w:sz="4" w:space="0" w:color="auto"/>
            </w:tcBorders>
          </w:tcPr>
          <w:p w:rsidR="00A03908" w:rsidRPr="001B1978" w:rsidRDefault="00A03908" w:rsidP="00027B20">
            <w:pPr>
              <w:autoSpaceDE w:val="0"/>
              <w:autoSpaceDN w:val="0"/>
              <w:jc w:val="center"/>
              <w:rPr>
                <w:rFonts w:ascii="Times New Roman" w:hAnsi="Times New Roman" w:cs="Times New Roman"/>
                <w:sz w:val="22"/>
                <w:szCs w:val="22"/>
              </w:rPr>
            </w:pPr>
            <w:r w:rsidRPr="001B1978">
              <w:rPr>
                <w:rFonts w:ascii="Times New Roman" w:hAnsi="Times New Roman" w:cs="Times New Roman"/>
                <w:sz w:val="22"/>
                <w:szCs w:val="22"/>
              </w:rPr>
              <w:t>Лекція 9</w:t>
            </w:r>
          </w:p>
        </w:tc>
        <w:tc>
          <w:tcPr>
            <w:tcW w:w="4678" w:type="dxa"/>
            <w:tcBorders>
              <w:top w:val="single" w:sz="4" w:space="0" w:color="auto"/>
              <w:left w:val="single" w:sz="4" w:space="0" w:color="auto"/>
              <w:bottom w:val="single" w:sz="4" w:space="0" w:color="auto"/>
              <w:right w:val="single" w:sz="4" w:space="0" w:color="auto"/>
            </w:tcBorders>
          </w:tcPr>
          <w:p w:rsidR="00A03908" w:rsidRPr="001B1978" w:rsidRDefault="00030352" w:rsidP="00C84010">
            <w:pPr>
              <w:rPr>
                <w:sz w:val="22"/>
                <w:szCs w:val="22"/>
              </w:rPr>
            </w:pPr>
            <w:r w:rsidRPr="00030352">
              <w:rPr>
                <w:sz w:val="22"/>
                <w:szCs w:val="22"/>
              </w:rPr>
              <w:t>Тема 6. Дослідження кон’юнктури ринку</w:t>
            </w:r>
          </w:p>
        </w:tc>
        <w:tc>
          <w:tcPr>
            <w:tcW w:w="850" w:type="dxa"/>
            <w:tcBorders>
              <w:top w:val="single" w:sz="4" w:space="0" w:color="auto"/>
              <w:left w:val="single" w:sz="4" w:space="0" w:color="auto"/>
              <w:bottom w:val="single" w:sz="4" w:space="0" w:color="auto"/>
              <w:right w:val="single" w:sz="4" w:space="0" w:color="auto"/>
            </w:tcBorders>
          </w:tcPr>
          <w:p w:rsidR="00A03908" w:rsidRPr="001B1978" w:rsidRDefault="00A03908" w:rsidP="00027B20">
            <w:pPr>
              <w:autoSpaceDE w:val="0"/>
              <w:autoSpaceDN w:val="0"/>
              <w:jc w:val="center"/>
              <w:rPr>
                <w:rFonts w:ascii="Times New Roman" w:hAnsi="Times New Roman" w:cs="Times New Roman"/>
                <w:sz w:val="22"/>
                <w:szCs w:val="22"/>
              </w:rPr>
            </w:pPr>
            <w:r w:rsidRPr="001B1978">
              <w:rPr>
                <w:rFonts w:ascii="Times New Roman" w:hAnsi="Times New Roman" w:cs="Times New Roman"/>
                <w:sz w:val="22"/>
                <w:szCs w:val="22"/>
              </w:rPr>
              <w:t>2</w:t>
            </w:r>
          </w:p>
        </w:tc>
        <w:tc>
          <w:tcPr>
            <w:tcW w:w="851" w:type="dxa"/>
            <w:tcBorders>
              <w:top w:val="single" w:sz="4" w:space="0" w:color="auto"/>
              <w:left w:val="single" w:sz="4" w:space="0" w:color="auto"/>
              <w:bottom w:val="single" w:sz="4" w:space="0" w:color="auto"/>
              <w:right w:val="single" w:sz="4" w:space="0" w:color="auto"/>
            </w:tcBorders>
          </w:tcPr>
          <w:p w:rsidR="00A03908" w:rsidRPr="001B1978" w:rsidRDefault="00195342" w:rsidP="00027B20">
            <w:pPr>
              <w:autoSpaceDE w:val="0"/>
              <w:autoSpaceDN w:val="0"/>
              <w:jc w:val="center"/>
              <w:rPr>
                <w:rFonts w:ascii="Times New Roman" w:hAnsi="Times New Roman" w:cs="Times New Roman"/>
                <w:sz w:val="22"/>
                <w:szCs w:val="22"/>
              </w:rPr>
            </w:pPr>
            <w:r>
              <w:rPr>
                <w:rFonts w:ascii="Times New Roman" w:hAnsi="Times New Roman" w:cs="Times New Roman"/>
                <w:sz w:val="22"/>
                <w:szCs w:val="22"/>
              </w:rPr>
              <w:t>-</w:t>
            </w:r>
          </w:p>
        </w:tc>
        <w:tc>
          <w:tcPr>
            <w:tcW w:w="1984" w:type="dxa"/>
            <w:tcBorders>
              <w:top w:val="single" w:sz="4" w:space="0" w:color="auto"/>
              <w:left w:val="single" w:sz="4" w:space="0" w:color="auto"/>
              <w:bottom w:val="single" w:sz="4" w:space="0" w:color="auto"/>
              <w:right w:val="single" w:sz="4" w:space="0" w:color="auto"/>
            </w:tcBorders>
          </w:tcPr>
          <w:p w:rsidR="00A03908" w:rsidRPr="001B1978" w:rsidRDefault="00A03908" w:rsidP="00A03908">
            <w:pPr>
              <w:jc w:val="center"/>
              <w:rPr>
                <w:sz w:val="22"/>
                <w:szCs w:val="22"/>
              </w:rPr>
            </w:pPr>
            <w:r w:rsidRPr="001B1978">
              <w:rPr>
                <w:rFonts w:ascii="Times New Roman" w:hAnsi="Times New Roman" w:cs="Times New Roman"/>
                <w:i/>
                <w:sz w:val="22"/>
                <w:szCs w:val="22"/>
              </w:rPr>
              <w:t>щотижня/тиждень 9</w:t>
            </w:r>
          </w:p>
        </w:tc>
      </w:tr>
      <w:tr w:rsidR="001B1978" w:rsidRPr="001B1978" w:rsidTr="00A03908">
        <w:trPr>
          <w:trHeight w:val="351"/>
        </w:trPr>
        <w:tc>
          <w:tcPr>
            <w:tcW w:w="1418" w:type="dxa"/>
            <w:tcBorders>
              <w:top w:val="single" w:sz="4" w:space="0" w:color="auto"/>
              <w:left w:val="single" w:sz="4" w:space="0" w:color="auto"/>
              <w:bottom w:val="single" w:sz="4" w:space="0" w:color="auto"/>
              <w:right w:val="single" w:sz="4" w:space="0" w:color="auto"/>
            </w:tcBorders>
          </w:tcPr>
          <w:p w:rsidR="00A03908" w:rsidRPr="001B1978" w:rsidRDefault="00A03908" w:rsidP="00027B20">
            <w:pPr>
              <w:autoSpaceDE w:val="0"/>
              <w:autoSpaceDN w:val="0"/>
              <w:jc w:val="center"/>
              <w:rPr>
                <w:rFonts w:ascii="Times New Roman" w:hAnsi="Times New Roman" w:cs="Times New Roman"/>
                <w:sz w:val="22"/>
                <w:szCs w:val="22"/>
              </w:rPr>
            </w:pPr>
            <w:r w:rsidRPr="001B1978">
              <w:rPr>
                <w:rFonts w:ascii="Times New Roman" w:hAnsi="Times New Roman" w:cs="Times New Roman"/>
                <w:sz w:val="22"/>
                <w:szCs w:val="22"/>
              </w:rPr>
              <w:t xml:space="preserve">Лекція 10 </w:t>
            </w:r>
          </w:p>
        </w:tc>
        <w:tc>
          <w:tcPr>
            <w:tcW w:w="4678" w:type="dxa"/>
            <w:tcBorders>
              <w:top w:val="single" w:sz="4" w:space="0" w:color="auto"/>
              <w:left w:val="single" w:sz="4" w:space="0" w:color="auto"/>
              <w:bottom w:val="single" w:sz="4" w:space="0" w:color="auto"/>
              <w:right w:val="single" w:sz="4" w:space="0" w:color="auto"/>
            </w:tcBorders>
          </w:tcPr>
          <w:p w:rsidR="00A03908" w:rsidRPr="001B1978" w:rsidRDefault="00476599" w:rsidP="00C84010">
            <w:pPr>
              <w:rPr>
                <w:sz w:val="22"/>
                <w:szCs w:val="22"/>
              </w:rPr>
            </w:pPr>
            <w:r w:rsidRPr="00476599">
              <w:rPr>
                <w:sz w:val="22"/>
                <w:szCs w:val="22"/>
              </w:rPr>
              <w:t>Тема 6. Дослідження кон’юнктури ринку</w:t>
            </w:r>
          </w:p>
        </w:tc>
        <w:tc>
          <w:tcPr>
            <w:tcW w:w="850" w:type="dxa"/>
            <w:tcBorders>
              <w:top w:val="single" w:sz="4" w:space="0" w:color="auto"/>
              <w:left w:val="single" w:sz="4" w:space="0" w:color="auto"/>
              <w:bottom w:val="single" w:sz="4" w:space="0" w:color="auto"/>
              <w:right w:val="single" w:sz="4" w:space="0" w:color="auto"/>
            </w:tcBorders>
          </w:tcPr>
          <w:p w:rsidR="00A03908" w:rsidRPr="001B1978" w:rsidRDefault="00A03908" w:rsidP="00027B20">
            <w:pPr>
              <w:autoSpaceDE w:val="0"/>
              <w:autoSpaceDN w:val="0"/>
              <w:jc w:val="center"/>
              <w:rPr>
                <w:rFonts w:ascii="Times New Roman" w:hAnsi="Times New Roman" w:cs="Times New Roman"/>
                <w:sz w:val="22"/>
                <w:szCs w:val="22"/>
              </w:rPr>
            </w:pPr>
            <w:r w:rsidRPr="001B1978">
              <w:rPr>
                <w:rFonts w:ascii="Times New Roman" w:hAnsi="Times New Roman" w:cs="Times New Roman"/>
                <w:sz w:val="22"/>
                <w:szCs w:val="22"/>
              </w:rPr>
              <w:t>2</w:t>
            </w:r>
          </w:p>
        </w:tc>
        <w:tc>
          <w:tcPr>
            <w:tcW w:w="851" w:type="dxa"/>
            <w:tcBorders>
              <w:top w:val="single" w:sz="4" w:space="0" w:color="auto"/>
              <w:left w:val="single" w:sz="4" w:space="0" w:color="auto"/>
              <w:bottom w:val="single" w:sz="4" w:space="0" w:color="auto"/>
              <w:right w:val="single" w:sz="4" w:space="0" w:color="auto"/>
            </w:tcBorders>
          </w:tcPr>
          <w:p w:rsidR="00A03908" w:rsidRPr="001B1978" w:rsidRDefault="00195342" w:rsidP="00027B20">
            <w:pPr>
              <w:autoSpaceDE w:val="0"/>
              <w:autoSpaceDN w:val="0"/>
              <w:jc w:val="center"/>
              <w:rPr>
                <w:rFonts w:ascii="Times New Roman" w:hAnsi="Times New Roman" w:cs="Times New Roman"/>
                <w:sz w:val="22"/>
                <w:szCs w:val="22"/>
              </w:rPr>
            </w:pPr>
            <w:r>
              <w:rPr>
                <w:rFonts w:ascii="Times New Roman" w:hAnsi="Times New Roman" w:cs="Times New Roman"/>
                <w:sz w:val="22"/>
                <w:szCs w:val="22"/>
              </w:rPr>
              <w:t>-</w:t>
            </w:r>
          </w:p>
        </w:tc>
        <w:tc>
          <w:tcPr>
            <w:tcW w:w="1984" w:type="dxa"/>
            <w:tcBorders>
              <w:top w:val="single" w:sz="4" w:space="0" w:color="auto"/>
              <w:left w:val="single" w:sz="4" w:space="0" w:color="auto"/>
              <w:bottom w:val="single" w:sz="4" w:space="0" w:color="auto"/>
              <w:right w:val="single" w:sz="4" w:space="0" w:color="auto"/>
            </w:tcBorders>
          </w:tcPr>
          <w:p w:rsidR="00A03908" w:rsidRPr="001B1978" w:rsidRDefault="00A03908" w:rsidP="00A03908">
            <w:pPr>
              <w:jc w:val="center"/>
              <w:rPr>
                <w:sz w:val="22"/>
                <w:szCs w:val="22"/>
              </w:rPr>
            </w:pPr>
            <w:r w:rsidRPr="001B1978">
              <w:rPr>
                <w:rFonts w:ascii="Times New Roman" w:hAnsi="Times New Roman" w:cs="Times New Roman"/>
                <w:i/>
                <w:sz w:val="22"/>
                <w:szCs w:val="22"/>
              </w:rPr>
              <w:t>щотижня/тиждень 10</w:t>
            </w:r>
          </w:p>
        </w:tc>
      </w:tr>
      <w:tr w:rsidR="001B1978" w:rsidRPr="001B1978" w:rsidTr="00A03908">
        <w:trPr>
          <w:trHeight w:val="443"/>
        </w:trPr>
        <w:tc>
          <w:tcPr>
            <w:tcW w:w="1418" w:type="dxa"/>
            <w:tcBorders>
              <w:top w:val="single" w:sz="4" w:space="0" w:color="auto"/>
              <w:left w:val="single" w:sz="4" w:space="0" w:color="auto"/>
              <w:bottom w:val="single" w:sz="4" w:space="0" w:color="auto"/>
              <w:right w:val="single" w:sz="4" w:space="0" w:color="auto"/>
            </w:tcBorders>
          </w:tcPr>
          <w:p w:rsidR="00A03908" w:rsidRPr="001B1978" w:rsidRDefault="00A03908" w:rsidP="00027B20">
            <w:pPr>
              <w:autoSpaceDE w:val="0"/>
              <w:autoSpaceDN w:val="0"/>
              <w:jc w:val="center"/>
              <w:rPr>
                <w:rFonts w:ascii="Times New Roman" w:hAnsi="Times New Roman" w:cs="Times New Roman"/>
                <w:sz w:val="22"/>
                <w:szCs w:val="22"/>
              </w:rPr>
            </w:pPr>
            <w:r w:rsidRPr="001B1978">
              <w:rPr>
                <w:rFonts w:ascii="Times New Roman" w:hAnsi="Times New Roman" w:cs="Times New Roman"/>
                <w:sz w:val="22"/>
                <w:szCs w:val="22"/>
              </w:rPr>
              <w:t>Лекція 11</w:t>
            </w:r>
          </w:p>
        </w:tc>
        <w:tc>
          <w:tcPr>
            <w:tcW w:w="4678" w:type="dxa"/>
            <w:tcBorders>
              <w:top w:val="single" w:sz="4" w:space="0" w:color="auto"/>
              <w:left w:val="single" w:sz="4" w:space="0" w:color="auto"/>
              <w:bottom w:val="single" w:sz="4" w:space="0" w:color="auto"/>
              <w:right w:val="single" w:sz="4" w:space="0" w:color="auto"/>
            </w:tcBorders>
          </w:tcPr>
          <w:p w:rsidR="00A03908" w:rsidRPr="001B1978" w:rsidRDefault="00030352" w:rsidP="00C84010">
            <w:pPr>
              <w:rPr>
                <w:sz w:val="22"/>
                <w:szCs w:val="22"/>
              </w:rPr>
            </w:pPr>
            <w:r w:rsidRPr="00030352">
              <w:rPr>
                <w:sz w:val="22"/>
                <w:szCs w:val="22"/>
              </w:rPr>
              <w:t>Тема 7. Дослідження конкурентного середовища та конкурентів</w:t>
            </w:r>
          </w:p>
        </w:tc>
        <w:tc>
          <w:tcPr>
            <w:tcW w:w="850" w:type="dxa"/>
            <w:tcBorders>
              <w:top w:val="single" w:sz="4" w:space="0" w:color="auto"/>
              <w:left w:val="single" w:sz="4" w:space="0" w:color="auto"/>
              <w:bottom w:val="single" w:sz="4" w:space="0" w:color="auto"/>
              <w:right w:val="single" w:sz="4" w:space="0" w:color="auto"/>
            </w:tcBorders>
          </w:tcPr>
          <w:p w:rsidR="00A03908" w:rsidRPr="001B1978" w:rsidRDefault="00A03908" w:rsidP="00027B20">
            <w:pPr>
              <w:autoSpaceDE w:val="0"/>
              <w:autoSpaceDN w:val="0"/>
              <w:jc w:val="center"/>
              <w:rPr>
                <w:rFonts w:ascii="Times New Roman" w:hAnsi="Times New Roman" w:cs="Times New Roman"/>
                <w:sz w:val="22"/>
                <w:szCs w:val="22"/>
              </w:rPr>
            </w:pPr>
            <w:r w:rsidRPr="001B1978">
              <w:rPr>
                <w:rFonts w:ascii="Times New Roman" w:hAnsi="Times New Roman" w:cs="Times New Roman"/>
                <w:sz w:val="22"/>
                <w:szCs w:val="22"/>
              </w:rPr>
              <w:t>2</w:t>
            </w:r>
          </w:p>
        </w:tc>
        <w:tc>
          <w:tcPr>
            <w:tcW w:w="851" w:type="dxa"/>
            <w:tcBorders>
              <w:top w:val="single" w:sz="4" w:space="0" w:color="auto"/>
              <w:left w:val="single" w:sz="4" w:space="0" w:color="auto"/>
              <w:bottom w:val="single" w:sz="4" w:space="0" w:color="auto"/>
              <w:right w:val="single" w:sz="4" w:space="0" w:color="auto"/>
            </w:tcBorders>
          </w:tcPr>
          <w:p w:rsidR="00A03908" w:rsidRPr="001B1978" w:rsidRDefault="00195342" w:rsidP="00027B20">
            <w:pPr>
              <w:autoSpaceDE w:val="0"/>
              <w:autoSpaceDN w:val="0"/>
              <w:jc w:val="center"/>
              <w:rPr>
                <w:rFonts w:ascii="Times New Roman" w:hAnsi="Times New Roman" w:cs="Times New Roman"/>
                <w:sz w:val="22"/>
                <w:szCs w:val="22"/>
              </w:rPr>
            </w:pPr>
            <w:r>
              <w:rPr>
                <w:rFonts w:ascii="Times New Roman" w:hAnsi="Times New Roman" w:cs="Times New Roman"/>
                <w:sz w:val="22"/>
                <w:szCs w:val="22"/>
              </w:rPr>
              <w:t>-</w:t>
            </w:r>
          </w:p>
        </w:tc>
        <w:tc>
          <w:tcPr>
            <w:tcW w:w="1984" w:type="dxa"/>
            <w:tcBorders>
              <w:top w:val="single" w:sz="4" w:space="0" w:color="auto"/>
              <w:left w:val="single" w:sz="4" w:space="0" w:color="auto"/>
              <w:bottom w:val="single" w:sz="4" w:space="0" w:color="auto"/>
              <w:right w:val="single" w:sz="4" w:space="0" w:color="auto"/>
            </w:tcBorders>
          </w:tcPr>
          <w:p w:rsidR="00A03908" w:rsidRPr="001B1978" w:rsidRDefault="00A03908" w:rsidP="00A03908">
            <w:pPr>
              <w:jc w:val="center"/>
              <w:rPr>
                <w:sz w:val="22"/>
                <w:szCs w:val="22"/>
              </w:rPr>
            </w:pPr>
            <w:r w:rsidRPr="001B1978">
              <w:rPr>
                <w:rFonts w:ascii="Times New Roman" w:hAnsi="Times New Roman" w:cs="Times New Roman"/>
                <w:i/>
                <w:sz w:val="22"/>
                <w:szCs w:val="22"/>
              </w:rPr>
              <w:t>щотижня/тиждень 11</w:t>
            </w:r>
          </w:p>
        </w:tc>
      </w:tr>
      <w:tr w:rsidR="00E71AB1" w:rsidRPr="001B1978" w:rsidTr="00A03908">
        <w:trPr>
          <w:trHeight w:val="443"/>
        </w:trPr>
        <w:tc>
          <w:tcPr>
            <w:tcW w:w="1418" w:type="dxa"/>
            <w:tcBorders>
              <w:top w:val="single" w:sz="4" w:space="0" w:color="auto"/>
              <w:left w:val="single" w:sz="4" w:space="0" w:color="auto"/>
              <w:bottom w:val="single" w:sz="4" w:space="0" w:color="auto"/>
              <w:right w:val="single" w:sz="4" w:space="0" w:color="auto"/>
            </w:tcBorders>
          </w:tcPr>
          <w:p w:rsidR="00E71AB1" w:rsidRPr="001B1978" w:rsidRDefault="00E71AB1" w:rsidP="00E71AB1">
            <w:pPr>
              <w:autoSpaceDE w:val="0"/>
              <w:autoSpaceDN w:val="0"/>
              <w:jc w:val="center"/>
              <w:rPr>
                <w:rFonts w:ascii="Times New Roman" w:hAnsi="Times New Roman" w:cs="Times New Roman"/>
                <w:sz w:val="22"/>
                <w:szCs w:val="22"/>
              </w:rPr>
            </w:pPr>
            <w:r w:rsidRPr="001B1978">
              <w:rPr>
                <w:rFonts w:ascii="Times New Roman" w:hAnsi="Times New Roman" w:cs="Times New Roman"/>
                <w:sz w:val="22"/>
                <w:szCs w:val="22"/>
              </w:rPr>
              <w:t>Лекція 1</w:t>
            </w:r>
            <w:r>
              <w:rPr>
                <w:rFonts w:ascii="Times New Roman" w:hAnsi="Times New Roman" w:cs="Times New Roman"/>
                <w:sz w:val="22"/>
                <w:szCs w:val="22"/>
              </w:rPr>
              <w:t>2</w:t>
            </w:r>
          </w:p>
        </w:tc>
        <w:tc>
          <w:tcPr>
            <w:tcW w:w="4678" w:type="dxa"/>
            <w:tcBorders>
              <w:top w:val="single" w:sz="4" w:space="0" w:color="auto"/>
              <w:left w:val="single" w:sz="4" w:space="0" w:color="auto"/>
              <w:bottom w:val="single" w:sz="4" w:space="0" w:color="auto"/>
              <w:right w:val="single" w:sz="4" w:space="0" w:color="auto"/>
            </w:tcBorders>
          </w:tcPr>
          <w:p w:rsidR="00E71AB1" w:rsidRPr="001B1978" w:rsidRDefault="00030352" w:rsidP="00E71AB1">
            <w:pPr>
              <w:rPr>
                <w:sz w:val="22"/>
                <w:szCs w:val="22"/>
              </w:rPr>
            </w:pPr>
            <w:r w:rsidRPr="00030352">
              <w:rPr>
                <w:sz w:val="22"/>
                <w:szCs w:val="22"/>
              </w:rPr>
              <w:t>Тема 8. Дослідження динаміки та стійкості розвитку ринку</w:t>
            </w:r>
          </w:p>
        </w:tc>
        <w:tc>
          <w:tcPr>
            <w:tcW w:w="850" w:type="dxa"/>
            <w:tcBorders>
              <w:top w:val="single" w:sz="4" w:space="0" w:color="auto"/>
              <w:left w:val="single" w:sz="4" w:space="0" w:color="auto"/>
              <w:bottom w:val="single" w:sz="4" w:space="0" w:color="auto"/>
              <w:right w:val="single" w:sz="4" w:space="0" w:color="auto"/>
            </w:tcBorders>
          </w:tcPr>
          <w:p w:rsidR="00E71AB1" w:rsidRPr="001B1978" w:rsidRDefault="00E71AB1" w:rsidP="00E71AB1">
            <w:pPr>
              <w:autoSpaceDE w:val="0"/>
              <w:autoSpaceDN w:val="0"/>
              <w:jc w:val="center"/>
              <w:rPr>
                <w:rFonts w:ascii="Times New Roman" w:hAnsi="Times New Roman" w:cs="Times New Roman"/>
                <w:sz w:val="22"/>
                <w:szCs w:val="22"/>
              </w:rPr>
            </w:pPr>
            <w:r w:rsidRPr="001B1978">
              <w:rPr>
                <w:rFonts w:ascii="Times New Roman" w:hAnsi="Times New Roman" w:cs="Times New Roman"/>
                <w:sz w:val="22"/>
                <w:szCs w:val="22"/>
              </w:rPr>
              <w:t>2</w:t>
            </w:r>
          </w:p>
        </w:tc>
        <w:tc>
          <w:tcPr>
            <w:tcW w:w="851" w:type="dxa"/>
            <w:tcBorders>
              <w:top w:val="single" w:sz="4" w:space="0" w:color="auto"/>
              <w:left w:val="single" w:sz="4" w:space="0" w:color="auto"/>
              <w:bottom w:val="single" w:sz="4" w:space="0" w:color="auto"/>
              <w:right w:val="single" w:sz="4" w:space="0" w:color="auto"/>
            </w:tcBorders>
          </w:tcPr>
          <w:p w:rsidR="00E71AB1" w:rsidRPr="001B1978" w:rsidRDefault="00195342" w:rsidP="00E71AB1">
            <w:pPr>
              <w:autoSpaceDE w:val="0"/>
              <w:autoSpaceDN w:val="0"/>
              <w:jc w:val="center"/>
              <w:rPr>
                <w:rFonts w:ascii="Times New Roman" w:hAnsi="Times New Roman" w:cs="Times New Roman"/>
                <w:sz w:val="22"/>
                <w:szCs w:val="22"/>
              </w:rPr>
            </w:pPr>
            <w:r>
              <w:rPr>
                <w:rFonts w:ascii="Times New Roman" w:hAnsi="Times New Roman" w:cs="Times New Roman"/>
                <w:sz w:val="22"/>
                <w:szCs w:val="22"/>
              </w:rPr>
              <w:t>-</w:t>
            </w:r>
          </w:p>
        </w:tc>
        <w:tc>
          <w:tcPr>
            <w:tcW w:w="1984" w:type="dxa"/>
            <w:tcBorders>
              <w:top w:val="single" w:sz="4" w:space="0" w:color="auto"/>
              <w:left w:val="single" w:sz="4" w:space="0" w:color="auto"/>
              <w:bottom w:val="single" w:sz="4" w:space="0" w:color="auto"/>
              <w:right w:val="single" w:sz="4" w:space="0" w:color="auto"/>
            </w:tcBorders>
          </w:tcPr>
          <w:p w:rsidR="00E71AB1" w:rsidRPr="001B1978" w:rsidRDefault="00E71AB1" w:rsidP="00E71AB1">
            <w:pPr>
              <w:jc w:val="center"/>
              <w:rPr>
                <w:sz w:val="22"/>
                <w:szCs w:val="22"/>
              </w:rPr>
            </w:pPr>
            <w:r w:rsidRPr="001B1978">
              <w:rPr>
                <w:rFonts w:ascii="Times New Roman" w:hAnsi="Times New Roman" w:cs="Times New Roman"/>
                <w:i/>
                <w:sz w:val="22"/>
                <w:szCs w:val="22"/>
              </w:rPr>
              <w:t>щотижня/тиждень 1</w:t>
            </w:r>
            <w:r>
              <w:rPr>
                <w:rFonts w:ascii="Times New Roman" w:hAnsi="Times New Roman" w:cs="Times New Roman"/>
                <w:i/>
                <w:sz w:val="22"/>
                <w:szCs w:val="22"/>
              </w:rPr>
              <w:t>2</w:t>
            </w:r>
          </w:p>
        </w:tc>
      </w:tr>
      <w:tr w:rsidR="001B1978" w:rsidRPr="001B1978" w:rsidTr="00A03908">
        <w:trPr>
          <w:trHeight w:val="295"/>
        </w:trPr>
        <w:tc>
          <w:tcPr>
            <w:tcW w:w="1418" w:type="dxa"/>
            <w:tcBorders>
              <w:top w:val="single" w:sz="4" w:space="0" w:color="auto"/>
              <w:left w:val="single" w:sz="4" w:space="0" w:color="auto"/>
              <w:bottom w:val="single" w:sz="4" w:space="0" w:color="auto"/>
              <w:right w:val="single" w:sz="4" w:space="0" w:color="auto"/>
            </w:tcBorders>
          </w:tcPr>
          <w:p w:rsidR="00A03908" w:rsidRPr="001B1978" w:rsidRDefault="00A03908" w:rsidP="00E71AB1">
            <w:pPr>
              <w:autoSpaceDE w:val="0"/>
              <w:autoSpaceDN w:val="0"/>
              <w:jc w:val="center"/>
              <w:rPr>
                <w:rFonts w:ascii="Times New Roman" w:hAnsi="Times New Roman" w:cs="Times New Roman"/>
                <w:sz w:val="22"/>
                <w:szCs w:val="22"/>
              </w:rPr>
            </w:pPr>
            <w:r w:rsidRPr="001B1978">
              <w:rPr>
                <w:rFonts w:ascii="Times New Roman" w:hAnsi="Times New Roman" w:cs="Times New Roman"/>
                <w:sz w:val="22"/>
                <w:szCs w:val="22"/>
              </w:rPr>
              <w:t>Лекція 1</w:t>
            </w:r>
            <w:r w:rsidR="00E71AB1">
              <w:rPr>
                <w:rFonts w:ascii="Times New Roman" w:hAnsi="Times New Roman" w:cs="Times New Roman"/>
                <w:sz w:val="22"/>
                <w:szCs w:val="22"/>
              </w:rPr>
              <w:t>3</w:t>
            </w:r>
          </w:p>
        </w:tc>
        <w:tc>
          <w:tcPr>
            <w:tcW w:w="4678" w:type="dxa"/>
            <w:tcBorders>
              <w:top w:val="single" w:sz="4" w:space="0" w:color="auto"/>
              <w:left w:val="single" w:sz="4" w:space="0" w:color="auto"/>
              <w:bottom w:val="single" w:sz="4" w:space="0" w:color="auto"/>
              <w:right w:val="single" w:sz="4" w:space="0" w:color="auto"/>
            </w:tcBorders>
          </w:tcPr>
          <w:p w:rsidR="00A03908" w:rsidRPr="001B1978" w:rsidRDefault="00030352" w:rsidP="00C84010">
            <w:pPr>
              <w:rPr>
                <w:sz w:val="22"/>
                <w:szCs w:val="22"/>
              </w:rPr>
            </w:pPr>
            <w:r w:rsidRPr="00030352">
              <w:rPr>
                <w:sz w:val="22"/>
                <w:szCs w:val="22"/>
              </w:rPr>
              <w:t>Тема 8. Дослідження динаміки та стійкості розвитку ринку</w:t>
            </w:r>
          </w:p>
        </w:tc>
        <w:tc>
          <w:tcPr>
            <w:tcW w:w="850" w:type="dxa"/>
            <w:tcBorders>
              <w:top w:val="single" w:sz="4" w:space="0" w:color="auto"/>
              <w:left w:val="single" w:sz="4" w:space="0" w:color="auto"/>
              <w:bottom w:val="single" w:sz="4" w:space="0" w:color="auto"/>
              <w:right w:val="single" w:sz="4" w:space="0" w:color="auto"/>
            </w:tcBorders>
          </w:tcPr>
          <w:p w:rsidR="00A03908" w:rsidRPr="001B1978" w:rsidRDefault="00A03908" w:rsidP="00027B20">
            <w:pPr>
              <w:autoSpaceDE w:val="0"/>
              <w:autoSpaceDN w:val="0"/>
              <w:jc w:val="center"/>
              <w:rPr>
                <w:rFonts w:ascii="Times New Roman" w:hAnsi="Times New Roman" w:cs="Times New Roman"/>
                <w:sz w:val="22"/>
                <w:szCs w:val="22"/>
              </w:rPr>
            </w:pPr>
            <w:r w:rsidRPr="001B1978">
              <w:rPr>
                <w:rFonts w:ascii="Times New Roman" w:hAnsi="Times New Roman" w:cs="Times New Roman"/>
                <w:sz w:val="22"/>
                <w:szCs w:val="22"/>
              </w:rPr>
              <w:t>2</w:t>
            </w:r>
          </w:p>
        </w:tc>
        <w:tc>
          <w:tcPr>
            <w:tcW w:w="851" w:type="dxa"/>
            <w:tcBorders>
              <w:top w:val="single" w:sz="4" w:space="0" w:color="auto"/>
              <w:left w:val="single" w:sz="4" w:space="0" w:color="auto"/>
              <w:bottom w:val="single" w:sz="4" w:space="0" w:color="auto"/>
              <w:right w:val="single" w:sz="4" w:space="0" w:color="auto"/>
            </w:tcBorders>
          </w:tcPr>
          <w:p w:rsidR="00A03908" w:rsidRPr="001B1978" w:rsidRDefault="00195342" w:rsidP="00027B20">
            <w:pPr>
              <w:autoSpaceDE w:val="0"/>
              <w:autoSpaceDN w:val="0"/>
              <w:jc w:val="center"/>
              <w:rPr>
                <w:rFonts w:ascii="Times New Roman" w:hAnsi="Times New Roman" w:cs="Times New Roman"/>
                <w:sz w:val="22"/>
                <w:szCs w:val="22"/>
              </w:rPr>
            </w:pPr>
            <w:r>
              <w:rPr>
                <w:rFonts w:ascii="Times New Roman" w:hAnsi="Times New Roman" w:cs="Times New Roman"/>
                <w:sz w:val="22"/>
                <w:szCs w:val="22"/>
              </w:rPr>
              <w:t>-</w:t>
            </w:r>
          </w:p>
        </w:tc>
        <w:tc>
          <w:tcPr>
            <w:tcW w:w="1984" w:type="dxa"/>
            <w:tcBorders>
              <w:top w:val="single" w:sz="4" w:space="0" w:color="auto"/>
              <w:left w:val="single" w:sz="4" w:space="0" w:color="auto"/>
              <w:bottom w:val="single" w:sz="4" w:space="0" w:color="auto"/>
              <w:right w:val="single" w:sz="4" w:space="0" w:color="auto"/>
            </w:tcBorders>
          </w:tcPr>
          <w:p w:rsidR="00A03908" w:rsidRPr="001B1978" w:rsidRDefault="00E71AB1" w:rsidP="00A03908">
            <w:pPr>
              <w:jc w:val="center"/>
              <w:rPr>
                <w:sz w:val="22"/>
                <w:szCs w:val="22"/>
              </w:rPr>
            </w:pPr>
            <w:r>
              <w:rPr>
                <w:rFonts w:ascii="Times New Roman" w:hAnsi="Times New Roman" w:cs="Times New Roman"/>
                <w:i/>
                <w:sz w:val="22"/>
                <w:szCs w:val="22"/>
              </w:rPr>
              <w:t>щотижня/тиждень 13</w:t>
            </w:r>
          </w:p>
        </w:tc>
      </w:tr>
      <w:tr w:rsidR="001B1978" w:rsidRPr="001B1978" w:rsidTr="00A03908">
        <w:trPr>
          <w:trHeight w:val="402"/>
        </w:trPr>
        <w:tc>
          <w:tcPr>
            <w:tcW w:w="1418" w:type="dxa"/>
            <w:tcBorders>
              <w:top w:val="single" w:sz="4" w:space="0" w:color="auto"/>
              <w:left w:val="single" w:sz="4" w:space="0" w:color="auto"/>
              <w:bottom w:val="single" w:sz="4" w:space="0" w:color="auto"/>
              <w:right w:val="single" w:sz="4" w:space="0" w:color="auto"/>
            </w:tcBorders>
          </w:tcPr>
          <w:p w:rsidR="00A03908" w:rsidRPr="001B1978" w:rsidRDefault="00A03908" w:rsidP="00E71AB1">
            <w:pPr>
              <w:autoSpaceDE w:val="0"/>
              <w:autoSpaceDN w:val="0"/>
              <w:jc w:val="center"/>
              <w:rPr>
                <w:rFonts w:ascii="Times New Roman" w:hAnsi="Times New Roman" w:cs="Times New Roman"/>
                <w:sz w:val="22"/>
                <w:szCs w:val="22"/>
              </w:rPr>
            </w:pPr>
            <w:r w:rsidRPr="001B1978">
              <w:rPr>
                <w:rFonts w:ascii="Times New Roman" w:hAnsi="Times New Roman" w:cs="Times New Roman"/>
                <w:sz w:val="22"/>
                <w:szCs w:val="22"/>
              </w:rPr>
              <w:t>Лекція 1</w:t>
            </w:r>
            <w:r w:rsidR="00E71AB1">
              <w:rPr>
                <w:rFonts w:ascii="Times New Roman" w:hAnsi="Times New Roman" w:cs="Times New Roman"/>
                <w:sz w:val="22"/>
                <w:szCs w:val="22"/>
              </w:rPr>
              <w:t>4</w:t>
            </w:r>
          </w:p>
        </w:tc>
        <w:tc>
          <w:tcPr>
            <w:tcW w:w="4678" w:type="dxa"/>
            <w:tcBorders>
              <w:top w:val="single" w:sz="4" w:space="0" w:color="auto"/>
              <w:left w:val="single" w:sz="4" w:space="0" w:color="auto"/>
              <w:bottom w:val="single" w:sz="4" w:space="0" w:color="auto"/>
              <w:right w:val="single" w:sz="4" w:space="0" w:color="auto"/>
            </w:tcBorders>
          </w:tcPr>
          <w:p w:rsidR="00A03908" w:rsidRPr="001B1978" w:rsidRDefault="00030352" w:rsidP="00C84010">
            <w:pPr>
              <w:rPr>
                <w:sz w:val="22"/>
                <w:szCs w:val="22"/>
              </w:rPr>
            </w:pPr>
            <w:r w:rsidRPr="00030352">
              <w:rPr>
                <w:sz w:val="22"/>
                <w:szCs w:val="22"/>
              </w:rPr>
              <w:t>Тема 9. Місце маркетингу в дослідженні ринку</w:t>
            </w:r>
          </w:p>
        </w:tc>
        <w:tc>
          <w:tcPr>
            <w:tcW w:w="850" w:type="dxa"/>
            <w:tcBorders>
              <w:top w:val="single" w:sz="4" w:space="0" w:color="auto"/>
              <w:left w:val="single" w:sz="4" w:space="0" w:color="auto"/>
              <w:bottom w:val="single" w:sz="4" w:space="0" w:color="auto"/>
              <w:right w:val="single" w:sz="4" w:space="0" w:color="auto"/>
            </w:tcBorders>
          </w:tcPr>
          <w:p w:rsidR="00A03908" w:rsidRPr="001B1978" w:rsidRDefault="00A03908" w:rsidP="00027B20">
            <w:pPr>
              <w:autoSpaceDE w:val="0"/>
              <w:autoSpaceDN w:val="0"/>
              <w:jc w:val="center"/>
              <w:rPr>
                <w:rFonts w:ascii="Times New Roman" w:hAnsi="Times New Roman" w:cs="Times New Roman"/>
                <w:sz w:val="22"/>
                <w:szCs w:val="22"/>
              </w:rPr>
            </w:pPr>
            <w:r w:rsidRPr="001B1978">
              <w:rPr>
                <w:rFonts w:ascii="Times New Roman" w:hAnsi="Times New Roman" w:cs="Times New Roman"/>
                <w:sz w:val="22"/>
                <w:szCs w:val="22"/>
              </w:rPr>
              <w:t>2</w:t>
            </w:r>
          </w:p>
        </w:tc>
        <w:tc>
          <w:tcPr>
            <w:tcW w:w="851" w:type="dxa"/>
            <w:tcBorders>
              <w:top w:val="single" w:sz="4" w:space="0" w:color="auto"/>
              <w:left w:val="single" w:sz="4" w:space="0" w:color="auto"/>
              <w:bottom w:val="single" w:sz="4" w:space="0" w:color="auto"/>
              <w:right w:val="single" w:sz="4" w:space="0" w:color="auto"/>
            </w:tcBorders>
          </w:tcPr>
          <w:p w:rsidR="00A03908" w:rsidRPr="001B1978" w:rsidRDefault="00195342" w:rsidP="00027B20">
            <w:pPr>
              <w:autoSpaceDE w:val="0"/>
              <w:autoSpaceDN w:val="0"/>
              <w:jc w:val="center"/>
              <w:rPr>
                <w:rFonts w:ascii="Times New Roman" w:hAnsi="Times New Roman" w:cs="Times New Roman"/>
                <w:sz w:val="22"/>
                <w:szCs w:val="22"/>
              </w:rPr>
            </w:pPr>
            <w:r>
              <w:rPr>
                <w:rFonts w:ascii="Times New Roman" w:hAnsi="Times New Roman" w:cs="Times New Roman"/>
                <w:sz w:val="22"/>
                <w:szCs w:val="22"/>
              </w:rPr>
              <w:t>-</w:t>
            </w:r>
          </w:p>
        </w:tc>
        <w:tc>
          <w:tcPr>
            <w:tcW w:w="1984" w:type="dxa"/>
            <w:tcBorders>
              <w:top w:val="single" w:sz="4" w:space="0" w:color="auto"/>
              <w:left w:val="single" w:sz="4" w:space="0" w:color="auto"/>
              <w:bottom w:val="single" w:sz="4" w:space="0" w:color="auto"/>
              <w:right w:val="single" w:sz="4" w:space="0" w:color="auto"/>
            </w:tcBorders>
          </w:tcPr>
          <w:p w:rsidR="00A03908" w:rsidRPr="001B1978" w:rsidRDefault="00E71AB1" w:rsidP="00A03908">
            <w:pPr>
              <w:jc w:val="center"/>
              <w:rPr>
                <w:sz w:val="22"/>
                <w:szCs w:val="22"/>
              </w:rPr>
            </w:pPr>
            <w:r>
              <w:rPr>
                <w:rFonts w:ascii="Times New Roman" w:hAnsi="Times New Roman" w:cs="Times New Roman"/>
                <w:i/>
                <w:sz w:val="22"/>
                <w:szCs w:val="22"/>
              </w:rPr>
              <w:t>щотижня/тиждень 14</w:t>
            </w:r>
          </w:p>
        </w:tc>
      </w:tr>
      <w:tr w:rsidR="001B1978" w:rsidRPr="001B1978" w:rsidTr="00A03908">
        <w:trPr>
          <w:trHeight w:val="409"/>
        </w:trPr>
        <w:tc>
          <w:tcPr>
            <w:tcW w:w="1418" w:type="dxa"/>
            <w:tcBorders>
              <w:top w:val="single" w:sz="4" w:space="0" w:color="auto"/>
              <w:left w:val="single" w:sz="4" w:space="0" w:color="auto"/>
              <w:bottom w:val="single" w:sz="4" w:space="0" w:color="auto"/>
              <w:right w:val="single" w:sz="4" w:space="0" w:color="auto"/>
            </w:tcBorders>
          </w:tcPr>
          <w:p w:rsidR="00A03908" w:rsidRPr="001B1978" w:rsidRDefault="00A03908" w:rsidP="00E71AB1">
            <w:pPr>
              <w:autoSpaceDE w:val="0"/>
              <w:autoSpaceDN w:val="0"/>
              <w:jc w:val="center"/>
              <w:rPr>
                <w:rFonts w:ascii="Times New Roman" w:hAnsi="Times New Roman" w:cs="Times New Roman"/>
                <w:sz w:val="22"/>
                <w:szCs w:val="22"/>
              </w:rPr>
            </w:pPr>
            <w:r w:rsidRPr="001B1978">
              <w:rPr>
                <w:rFonts w:ascii="Times New Roman" w:hAnsi="Times New Roman" w:cs="Times New Roman"/>
                <w:sz w:val="22"/>
                <w:szCs w:val="22"/>
              </w:rPr>
              <w:t>Лекція 1</w:t>
            </w:r>
            <w:r w:rsidR="00E71AB1">
              <w:rPr>
                <w:rFonts w:ascii="Times New Roman" w:hAnsi="Times New Roman" w:cs="Times New Roman"/>
                <w:sz w:val="22"/>
                <w:szCs w:val="22"/>
              </w:rPr>
              <w:t>5</w:t>
            </w:r>
          </w:p>
        </w:tc>
        <w:tc>
          <w:tcPr>
            <w:tcW w:w="4678" w:type="dxa"/>
            <w:tcBorders>
              <w:top w:val="single" w:sz="4" w:space="0" w:color="auto"/>
              <w:left w:val="single" w:sz="4" w:space="0" w:color="auto"/>
              <w:bottom w:val="single" w:sz="4" w:space="0" w:color="auto"/>
              <w:right w:val="single" w:sz="4" w:space="0" w:color="auto"/>
            </w:tcBorders>
          </w:tcPr>
          <w:p w:rsidR="00A03908" w:rsidRPr="001B1978" w:rsidRDefault="00030352" w:rsidP="00C84010">
            <w:pPr>
              <w:rPr>
                <w:sz w:val="22"/>
                <w:szCs w:val="22"/>
              </w:rPr>
            </w:pPr>
            <w:r w:rsidRPr="00030352">
              <w:rPr>
                <w:sz w:val="22"/>
                <w:szCs w:val="22"/>
              </w:rPr>
              <w:t>Тема 9. Місце маркетингу в дослідженні ринку</w:t>
            </w:r>
          </w:p>
        </w:tc>
        <w:tc>
          <w:tcPr>
            <w:tcW w:w="850" w:type="dxa"/>
            <w:tcBorders>
              <w:top w:val="single" w:sz="4" w:space="0" w:color="auto"/>
              <w:left w:val="single" w:sz="4" w:space="0" w:color="auto"/>
              <w:bottom w:val="single" w:sz="4" w:space="0" w:color="auto"/>
              <w:right w:val="single" w:sz="4" w:space="0" w:color="auto"/>
            </w:tcBorders>
          </w:tcPr>
          <w:p w:rsidR="00A03908" w:rsidRPr="001B1978" w:rsidRDefault="00A03908" w:rsidP="00027B20">
            <w:pPr>
              <w:autoSpaceDE w:val="0"/>
              <w:autoSpaceDN w:val="0"/>
              <w:jc w:val="center"/>
              <w:rPr>
                <w:rFonts w:ascii="Times New Roman" w:hAnsi="Times New Roman" w:cs="Times New Roman"/>
                <w:sz w:val="22"/>
                <w:szCs w:val="22"/>
              </w:rPr>
            </w:pPr>
            <w:r w:rsidRPr="001B1978">
              <w:rPr>
                <w:rFonts w:ascii="Times New Roman" w:hAnsi="Times New Roman" w:cs="Times New Roman"/>
                <w:sz w:val="22"/>
                <w:szCs w:val="22"/>
              </w:rPr>
              <w:t>2</w:t>
            </w:r>
          </w:p>
        </w:tc>
        <w:tc>
          <w:tcPr>
            <w:tcW w:w="851" w:type="dxa"/>
            <w:tcBorders>
              <w:top w:val="single" w:sz="4" w:space="0" w:color="auto"/>
              <w:left w:val="single" w:sz="4" w:space="0" w:color="auto"/>
              <w:bottom w:val="single" w:sz="4" w:space="0" w:color="auto"/>
              <w:right w:val="single" w:sz="4" w:space="0" w:color="auto"/>
            </w:tcBorders>
          </w:tcPr>
          <w:p w:rsidR="00A03908" w:rsidRPr="001B1978" w:rsidRDefault="00195342" w:rsidP="00027B20">
            <w:pPr>
              <w:autoSpaceDE w:val="0"/>
              <w:autoSpaceDN w:val="0"/>
              <w:jc w:val="center"/>
              <w:rPr>
                <w:rFonts w:ascii="Times New Roman" w:hAnsi="Times New Roman" w:cs="Times New Roman"/>
                <w:sz w:val="22"/>
                <w:szCs w:val="22"/>
              </w:rPr>
            </w:pPr>
            <w:r>
              <w:rPr>
                <w:rFonts w:ascii="Times New Roman" w:hAnsi="Times New Roman" w:cs="Times New Roman"/>
                <w:sz w:val="22"/>
                <w:szCs w:val="22"/>
              </w:rPr>
              <w:t>-</w:t>
            </w:r>
          </w:p>
        </w:tc>
        <w:tc>
          <w:tcPr>
            <w:tcW w:w="1984" w:type="dxa"/>
            <w:tcBorders>
              <w:top w:val="single" w:sz="4" w:space="0" w:color="auto"/>
              <w:left w:val="single" w:sz="4" w:space="0" w:color="auto"/>
              <w:bottom w:val="single" w:sz="4" w:space="0" w:color="auto"/>
              <w:right w:val="single" w:sz="4" w:space="0" w:color="auto"/>
            </w:tcBorders>
          </w:tcPr>
          <w:p w:rsidR="00A03908" w:rsidRPr="001B1978" w:rsidRDefault="00E71AB1" w:rsidP="00A03908">
            <w:pPr>
              <w:jc w:val="center"/>
              <w:rPr>
                <w:sz w:val="22"/>
                <w:szCs w:val="22"/>
              </w:rPr>
            </w:pPr>
            <w:r>
              <w:rPr>
                <w:rFonts w:ascii="Times New Roman" w:hAnsi="Times New Roman" w:cs="Times New Roman"/>
                <w:i/>
                <w:sz w:val="22"/>
                <w:szCs w:val="22"/>
              </w:rPr>
              <w:t>щотижня/тиждень 15</w:t>
            </w:r>
          </w:p>
        </w:tc>
      </w:tr>
      <w:tr w:rsidR="001B1978" w:rsidRPr="001B1978" w:rsidTr="00A03908">
        <w:trPr>
          <w:trHeight w:val="409"/>
        </w:trPr>
        <w:tc>
          <w:tcPr>
            <w:tcW w:w="1418" w:type="dxa"/>
            <w:tcBorders>
              <w:top w:val="single" w:sz="4" w:space="0" w:color="auto"/>
              <w:left w:val="single" w:sz="4" w:space="0" w:color="auto"/>
              <w:bottom w:val="single" w:sz="4" w:space="0" w:color="auto"/>
              <w:right w:val="single" w:sz="4" w:space="0" w:color="auto"/>
            </w:tcBorders>
          </w:tcPr>
          <w:p w:rsidR="002D025D" w:rsidRPr="001B1978" w:rsidRDefault="002D025D" w:rsidP="00E71AB1">
            <w:pPr>
              <w:autoSpaceDE w:val="0"/>
              <w:autoSpaceDN w:val="0"/>
              <w:jc w:val="center"/>
              <w:rPr>
                <w:rFonts w:ascii="Times New Roman" w:hAnsi="Times New Roman" w:cs="Times New Roman"/>
                <w:sz w:val="22"/>
                <w:szCs w:val="22"/>
              </w:rPr>
            </w:pPr>
            <w:r w:rsidRPr="001B1978">
              <w:rPr>
                <w:rFonts w:ascii="Times New Roman" w:hAnsi="Times New Roman" w:cs="Times New Roman"/>
                <w:sz w:val="22"/>
                <w:szCs w:val="22"/>
              </w:rPr>
              <w:t>Лекція 1</w:t>
            </w:r>
            <w:r w:rsidR="00E71AB1">
              <w:rPr>
                <w:rFonts w:ascii="Times New Roman" w:hAnsi="Times New Roman" w:cs="Times New Roman"/>
                <w:sz w:val="22"/>
                <w:szCs w:val="22"/>
              </w:rPr>
              <w:t>6</w:t>
            </w:r>
          </w:p>
        </w:tc>
        <w:tc>
          <w:tcPr>
            <w:tcW w:w="4678" w:type="dxa"/>
            <w:tcBorders>
              <w:top w:val="single" w:sz="4" w:space="0" w:color="auto"/>
              <w:left w:val="single" w:sz="4" w:space="0" w:color="auto"/>
              <w:bottom w:val="single" w:sz="4" w:space="0" w:color="auto"/>
              <w:right w:val="single" w:sz="4" w:space="0" w:color="auto"/>
            </w:tcBorders>
          </w:tcPr>
          <w:p w:rsidR="002D025D" w:rsidRPr="001B1978" w:rsidRDefault="00030352" w:rsidP="00C84010">
            <w:pPr>
              <w:rPr>
                <w:sz w:val="22"/>
                <w:szCs w:val="22"/>
              </w:rPr>
            </w:pPr>
            <w:r w:rsidRPr="00030352">
              <w:rPr>
                <w:sz w:val="22"/>
                <w:szCs w:val="22"/>
              </w:rPr>
              <w:t>Тема 10. Форми й типи реакцій ринку на маркетингові дії</w:t>
            </w:r>
          </w:p>
        </w:tc>
        <w:tc>
          <w:tcPr>
            <w:tcW w:w="850" w:type="dxa"/>
            <w:tcBorders>
              <w:top w:val="single" w:sz="4" w:space="0" w:color="auto"/>
              <w:left w:val="single" w:sz="4" w:space="0" w:color="auto"/>
              <w:bottom w:val="single" w:sz="4" w:space="0" w:color="auto"/>
              <w:right w:val="single" w:sz="4" w:space="0" w:color="auto"/>
            </w:tcBorders>
          </w:tcPr>
          <w:p w:rsidR="002D025D" w:rsidRPr="001B1978" w:rsidRDefault="00C84010" w:rsidP="00027B20">
            <w:pPr>
              <w:autoSpaceDE w:val="0"/>
              <w:autoSpaceDN w:val="0"/>
              <w:jc w:val="center"/>
              <w:rPr>
                <w:rFonts w:ascii="Times New Roman" w:hAnsi="Times New Roman" w:cs="Times New Roman"/>
                <w:sz w:val="22"/>
                <w:szCs w:val="22"/>
              </w:rPr>
            </w:pPr>
            <w:r w:rsidRPr="001B1978">
              <w:rPr>
                <w:rFonts w:ascii="Times New Roman" w:hAnsi="Times New Roman" w:cs="Times New Roman"/>
                <w:sz w:val="22"/>
                <w:szCs w:val="22"/>
              </w:rPr>
              <w:t>2</w:t>
            </w:r>
          </w:p>
        </w:tc>
        <w:tc>
          <w:tcPr>
            <w:tcW w:w="851" w:type="dxa"/>
            <w:tcBorders>
              <w:top w:val="single" w:sz="4" w:space="0" w:color="auto"/>
              <w:left w:val="single" w:sz="4" w:space="0" w:color="auto"/>
              <w:bottom w:val="single" w:sz="4" w:space="0" w:color="auto"/>
              <w:right w:val="single" w:sz="4" w:space="0" w:color="auto"/>
            </w:tcBorders>
          </w:tcPr>
          <w:p w:rsidR="002D025D" w:rsidRPr="001B1978" w:rsidRDefault="00195342" w:rsidP="00027B20">
            <w:pPr>
              <w:autoSpaceDE w:val="0"/>
              <w:autoSpaceDN w:val="0"/>
              <w:jc w:val="center"/>
              <w:rPr>
                <w:rFonts w:ascii="Times New Roman" w:hAnsi="Times New Roman" w:cs="Times New Roman"/>
                <w:sz w:val="22"/>
                <w:szCs w:val="22"/>
              </w:rPr>
            </w:pPr>
            <w:r>
              <w:rPr>
                <w:rFonts w:ascii="Times New Roman" w:hAnsi="Times New Roman" w:cs="Times New Roman"/>
                <w:sz w:val="22"/>
                <w:szCs w:val="22"/>
              </w:rPr>
              <w:t>-</w:t>
            </w:r>
          </w:p>
        </w:tc>
        <w:tc>
          <w:tcPr>
            <w:tcW w:w="1984" w:type="dxa"/>
            <w:tcBorders>
              <w:top w:val="single" w:sz="4" w:space="0" w:color="auto"/>
              <w:left w:val="single" w:sz="4" w:space="0" w:color="auto"/>
              <w:bottom w:val="single" w:sz="4" w:space="0" w:color="auto"/>
              <w:right w:val="single" w:sz="4" w:space="0" w:color="auto"/>
            </w:tcBorders>
          </w:tcPr>
          <w:p w:rsidR="002D025D" w:rsidRPr="001B1978" w:rsidRDefault="00E71AB1" w:rsidP="00A03908">
            <w:pPr>
              <w:jc w:val="center"/>
              <w:rPr>
                <w:rFonts w:ascii="Times New Roman" w:hAnsi="Times New Roman" w:cs="Times New Roman"/>
                <w:i/>
                <w:sz w:val="22"/>
                <w:szCs w:val="22"/>
              </w:rPr>
            </w:pPr>
            <w:r>
              <w:rPr>
                <w:rFonts w:ascii="Times New Roman" w:hAnsi="Times New Roman" w:cs="Times New Roman"/>
                <w:i/>
                <w:sz w:val="22"/>
                <w:szCs w:val="22"/>
              </w:rPr>
              <w:t>щотижня/тиждень 16</w:t>
            </w:r>
          </w:p>
        </w:tc>
      </w:tr>
      <w:tr w:rsidR="001B1978" w:rsidRPr="001B1978" w:rsidTr="00A03908">
        <w:trPr>
          <w:trHeight w:val="409"/>
        </w:trPr>
        <w:tc>
          <w:tcPr>
            <w:tcW w:w="1418" w:type="dxa"/>
            <w:tcBorders>
              <w:top w:val="single" w:sz="4" w:space="0" w:color="auto"/>
              <w:left w:val="single" w:sz="4" w:space="0" w:color="auto"/>
              <w:bottom w:val="single" w:sz="4" w:space="0" w:color="auto"/>
              <w:right w:val="single" w:sz="4" w:space="0" w:color="auto"/>
            </w:tcBorders>
          </w:tcPr>
          <w:p w:rsidR="002D025D" w:rsidRPr="001B1978" w:rsidRDefault="002D025D" w:rsidP="00E71AB1">
            <w:pPr>
              <w:autoSpaceDE w:val="0"/>
              <w:autoSpaceDN w:val="0"/>
              <w:jc w:val="center"/>
              <w:rPr>
                <w:rFonts w:ascii="Times New Roman" w:hAnsi="Times New Roman" w:cs="Times New Roman"/>
                <w:sz w:val="22"/>
                <w:szCs w:val="22"/>
              </w:rPr>
            </w:pPr>
            <w:r w:rsidRPr="001B1978">
              <w:rPr>
                <w:rFonts w:ascii="Times New Roman" w:hAnsi="Times New Roman" w:cs="Times New Roman"/>
                <w:sz w:val="22"/>
                <w:szCs w:val="22"/>
              </w:rPr>
              <w:t>Лекція 1</w:t>
            </w:r>
            <w:r w:rsidR="00E71AB1">
              <w:rPr>
                <w:rFonts w:ascii="Times New Roman" w:hAnsi="Times New Roman" w:cs="Times New Roman"/>
                <w:sz w:val="22"/>
                <w:szCs w:val="22"/>
              </w:rPr>
              <w:t>7</w:t>
            </w:r>
          </w:p>
        </w:tc>
        <w:tc>
          <w:tcPr>
            <w:tcW w:w="4678" w:type="dxa"/>
            <w:tcBorders>
              <w:top w:val="single" w:sz="4" w:space="0" w:color="auto"/>
              <w:left w:val="single" w:sz="4" w:space="0" w:color="auto"/>
              <w:bottom w:val="single" w:sz="4" w:space="0" w:color="auto"/>
              <w:right w:val="single" w:sz="4" w:space="0" w:color="auto"/>
            </w:tcBorders>
          </w:tcPr>
          <w:p w:rsidR="002D025D" w:rsidRPr="001B1978" w:rsidRDefault="00030352" w:rsidP="00C84010">
            <w:pPr>
              <w:rPr>
                <w:sz w:val="22"/>
                <w:szCs w:val="22"/>
              </w:rPr>
            </w:pPr>
            <w:r w:rsidRPr="00030352">
              <w:rPr>
                <w:sz w:val="22"/>
                <w:szCs w:val="22"/>
              </w:rPr>
              <w:t>Тема 10. Форми й типи реакцій ринку на маркетингові дії</w:t>
            </w:r>
          </w:p>
        </w:tc>
        <w:tc>
          <w:tcPr>
            <w:tcW w:w="850" w:type="dxa"/>
            <w:tcBorders>
              <w:top w:val="single" w:sz="4" w:space="0" w:color="auto"/>
              <w:left w:val="single" w:sz="4" w:space="0" w:color="auto"/>
              <w:bottom w:val="single" w:sz="4" w:space="0" w:color="auto"/>
              <w:right w:val="single" w:sz="4" w:space="0" w:color="auto"/>
            </w:tcBorders>
          </w:tcPr>
          <w:p w:rsidR="002D025D" w:rsidRPr="001B1978" w:rsidRDefault="00C84010" w:rsidP="00027B20">
            <w:pPr>
              <w:autoSpaceDE w:val="0"/>
              <w:autoSpaceDN w:val="0"/>
              <w:jc w:val="center"/>
              <w:rPr>
                <w:rFonts w:ascii="Times New Roman" w:hAnsi="Times New Roman" w:cs="Times New Roman"/>
                <w:sz w:val="22"/>
                <w:szCs w:val="22"/>
              </w:rPr>
            </w:pPr>
            <w:r w:rsidRPr="001B1978">
              <w:rPr>
                <w:rFonts w:ascii="Times New Roman" w:hAnsi="Times New Roman" w:cs="Times New Roman"/>
                <w:sz w:val="22"/>
                <w:szCs w:val="22"/>
              </w:rPr>
              <w:t>2</w:t>
            </w:r>
          </w:p>
        </w:tc>
        <w:tc>
          <w:tcPr>
            <w:tcW w:w="851" w:type="dxa"/>
            <w:tcBorders>
              <w:top w:val="single" w:sz="4" w:space="0" w:color="auto"/>
              <w:left w:val="single" w:sz="4" w:space="0" w:color="auto"/>
              <w:bottom w:val="single" w:sz="4" w:space="0" w:color="auto"/>
              <w:right w:val="single" w:sz="4" w:space="0" w:color="auto"/>
            </w:tcBorders>
          </w:tcPr>
          <w:p w:rsidR="002D025D" w:rsidRPr="001B1978" w:rsidRDefault="00195342" w:rsidP="00027B20">
            <w:pPr>
              <w:autoSpaceDE w:val="0"/>
              <w:autoSpaceDN w:val="0"/>
              <w:jc w:val="center"/>
              <w:rPr>
                <w:rFonts w:ascii="Times New Roman" w:hAnsi="Times New Roman" w:cs="Times New Roman"/>
                <w:sz w:val="22"/>
                <w:szCs w:val="22"/>
              </w:rPr>
            </w:pPr>
            <w:r>
              <w:rPr>
                <w:rFonts w:ascii="Times New Roman" w:hAnsi="Times New Roman" w:cs="Times New Roman"/>
                <w:sz w:val="22"/>
                <w:szCs w:val="22"/>
              </w:rPr>
              <w:t>-</w:t>
            </w:r>
          </w:p>
        </w:tc>
        <w:tc>
          <w:tcPr>
            <w:tcW w:w="1984" w:type="dxa"/>
            <w:tcBorders>
              <w:top w:val="single" w:sz="4" w:space="0" w:color="auto"/>
              <w:left w:val="single" w:sz="4" w:space="0" w:color="auto"/>
              <w:bottom w:val="single" w:sz="4" w:space="0" w:color="auto"/>
              <w:right w:val="single" w:sz="4" w:space="0" w:color="auto"/>
            </w:tcBorders>
          </w:tcPr>
          <w:p w:rsidR="002D025D" w:rsidRPr="001B1978" w:rsidRDefault="00E71AB1" w:rsidP="00A03908">
            <w:pPr>
              <w:jc w:val="center"/>
              <w:rPr>
                <w:rFonts w:ascii="Times New Roman" w:hAnsi="Times New Roman" w:cs="Times New Roman"/>
                <w:i/>
                <w:sz w:val="22"/>
                <w:szCs w:val="22"/>
              </w:rPr>
            </w:pPr>
            <w:r>
              <w:rPr>
                <w:rFonts w:ascii="Times New Roman" w:hAnsi="Times New Roman" w:cs="Times New Roman"/>
                <w:i/>
                <w:sz w:val="22"/>
                <w:szCs w:val="22"/>
              </w:rPr>
              <w:t>щотижня/тиждень 17</w:t>
            </w:r>
          </w:p>
        </w:tc>
      </w:tr>
      <w:tr w:rsidR="001B1978" w:rsidRPr="001B1978" w:rsidTr="00A03908">
        <w:trPr>
          <w:trHeight w:val="675"/>
        </w:trPr>
        <w:tc>
          <w:tcPr>
            <w:tcW w:w="1418" w:type="dxa"/>
            <w:tcBorders>
              <w:top w:val="single" w:sz="4" w:space="0" w:color="auto"/>
              <w:left w:val="single" w:sz="4" w:space="0" w:color="auto"/>
              <w:bottom w:val="single" w:sz="4" w:space="0" w:color="auto"/>
              <w:right w:val="single" w:sz="4" w:space="0" w:color="auto"/>
            </w:tcBorders>
            <w:hideMark/>
          </w:tcPr>
          <w:p w:rsidR="00B56C83" w:rsidRPr="001B1978" w:rsidRDefault="00DE4923" w:rsidP="003E40B6">
            <w:pPr>
              <w:autoSpaceDE w:val="0"/>
              <w:autoSpaceDN w:val="0"/>
              <w:jc w:val="center"/>
              <w:rPr>
                <w:rFonts w:ascii="Times New Roman" w:hAnsi="Times New Roman" w:cs="Times New Roman"/>
                <w:sz w:val="22"/>
                <w:szCs w:val="22"/>
              </w:rPr>
            </w:pPr>
            <w:r>
              <w:rPr>
                <w:rFonts w:ascii="Times New Roman" w:hAnsi="Times New Roman" w:cs="Times New Roman"/>
                <w:sz w:val="22"/>
                <w:szCs w:val="22"/>
              </w:rPr>
              <w:t>Практичне</w:t>
            </w:r>
            <w:r w:rsidR="00B56C83" w:rsidRPr="001B1978">
              <w:rPr>
                <w:rFonts w:ascii="Times New Roman" w:hAnsi="Times New Roman" w:cs="Times New Roman"/>
                <w:sz w:val="22"/>
                <w:szCs w:val="22"/>
              </w:rPr>
              <w:t xml:space="preserve"> заняття 1</w:t>
            </w:r>
          </w:p>
        </w:tc>
        <w:tc>
          <w:tcPr>
            <w:tcW w:w="4678" w:type="dxa"/>
            <w:tcBorders>
              <w:top w:val="single" w:sz="4" w:space="0" w:color="auto"/>
              <w:left w:val="single" w:sz="4" w:space="0" w:color="auto"/>
              <w:bottom w:val="single" w:sz="4" w:space="0" w:color="auto"/>
              <w:right w:val="single" w:sz="4" w:space="0" w:color="auto"/>
            </w:tcBorders>
          </w:tcPr>
          <w:p w:rsidR="00A03908" w:rsidRPr="001B1978" w:rsidRDefault="00A03908" w:rsidP="00A03908">
            <w:pPr>
              <w:autoSpaceDE w:val="0"/>
              <w:autoSpaceDN w:val="0"/>
              <w:jc w:val="center"/>
              <w:rPr>
                <w:rFonts w:ascii="Times New Roman" w:hAnsi="Times New Roman" w:cs="Times New Roman"/>
                <w:sz w:val="22"/>
                <w:szCs w:val="22"/>
              </w:rPr>
            </w:pPr>
            <w:r w:rsidRPr="001B1978">
              <w:rPr>
                <w:rFonts w:ascii="Times New Roman" w:hAnsi="Times New Roman" w:cs="Times New Roman"/>
                <w:sz w:val="22"/>
                <w:szCs w:val="22"/>
              </w:rPr>
              <w:t xml:space="preserve">Тема. </w:t>
            </w:r>
            <w:r w:rsidR="00030352" w:rsidRPr="00030352">
              <w:rPr>
                <w:rFonts w:ascii="Times New Roman" w:hAnsi="Times New Roman" w:cs="Times New Roman"/>
                <w:sz w:val="22"/>
                <w:szCs w:val="22"/>
              </w:rPr>
              <w:t>Сутність, ознаки та види ринків</w:t>
            </w:r>
          </w:p>
          <w:p w:rsidR="000F1344" w:rsidRPr="001B1978" w:rsidRDefault="000F1344" w:rsidP="00A03908">
            <w:pPr>
              <w:autoSpaceDE w:val="0"/>
              <w:autoSpaceDN w:val="0"/>
              <w:jc w:val="center"/>
              <w:rPr>
                <w:rFonts w:ascii="Times New Roman" w:hAnsi="Times New Roman" w:cs="Times New Roman"/>
                <w:sz w:val="22"/>
                <w:szCs w:val="22"/>
              </w:rPr>
            </w:pPr>
          </w:p>
          <w:p w:rsidR="00030352" w:rsidRPr="00030352" w:rsidRDefault="00030352" w:rsidP="00030352">
            <w:pPr>
              <w:autoSpaceDE w:val="0"/>
              <w:autoSpaceDN w:val="0"/>
              <w:jc w:val="both"/>
              <w:rPr>
                <w:rFonts w:ascii="Times New Roman" w:hAnsi="Times New Roman" w:cs="Times New Roman"/>
                <w:sz w:val="22"/>
                <w:szCs w:val="22"/>
              </w:rPr>
            </w:pPr>
            <w:r w:rsidRPr="00030352">
              <w:rPr>
                <w:rFonts w:ascii="Times New Roman" w:hAnsi="Times New Roman" w:cs="Times New Roman"/>
                <w:sz w:val="22"/>
                <w:szCs w:val="22"/>
              </w:rPr>
              <w:t xml:space="preserve">1. </w:t>
            </w:r>
            <w:proofErr w:type="spellStart"/>
            <w:r w:rsidRPr="00030352">
              <w:rPr>
                <w:rFonts w:ascii="Times New Roman" w:hAnsi="Times New Roman" w:cs="Times New Roman"/>
                <w:sz w:val="22"/>
                <w:szCs w:val="22"/>
              </w:rPr>
              <w:t>Теоретико</w:t>
            </w:r>
            <w:proofErr w:type="spellEnd"/>
            <w:r w:rsidRPr="00030352">
              <w:rPr>
                <w:rFonts w:ascii="Times New Roman" w:hAnsi="Times New Roman" w:cs="Times New Roman"/>
                <w:sz w:val="22"/>
                <w:szCs w:val="22"/>
              </w:rPr>
              <w:t xml:space="preserve"> - методичні аспекти визначення сутності поняття ринку.</w:t>
            </w:r>
          </w:p>
          <w:p w:rsidR="00030352" w:rsidRPr="00030352" w:rsidRDefault="00030352" w:rsidP="00030352">
            <w:pPr>
              <w:autoSpaceDE w:val="0"/>
              <w:autoSpaceDN w:val="0"/>
              <w:jc w:val="both"/>
              <w:rPr>
                <w:rFonts w:ascii="Times New Roman" w:hAnsi="Times New Roman" w:cs="Times New Roman"/>
                <w:sz w:val="22"/>
                <w:szCs w:val="22"/>
              </w:rPr>
            </w:pPr>
            <w:r w:rsidRPr="00030352">
              <w:rPr>
                <w:rFonts w:ascii="Times New Roman" w:hAnsi="Times New Roman" w:cs="Times New Roman"/>
                <w:sz w:val="22"/>
                <w:szCs w:val="22"/>
              </w:rPr>
              <w:t>2. Структура, функції та види ринків.</w:t>
            </w:r>
          </w:p>
          <w:p w:rsidR="00030352" w:rsidRDefault="00030352" w:rsidP="00030352">
            <w:pPr>
              <w:autoSpaceDE w:val="0"/>
              <w:autoSpaceDN w:val="0"/>
              <w:jc w:val="both"/>
              <w:rPr>
                <w:rFonts w:ascii="Times New Roman" w:hAnsi="Times New Roman" w:cs="Times New Roman"/>
                <w:sz w:val="22"/>
                <w:szCs w:val="22"/>
              </w:rPr>
            </w:pPr>
            <w:r w:rsidRPr="00030352">
              <w:rPr>
                <w:rFonts w:ascii="Times New Roman" w:hAnsi="Times New Roman" w:cs="Times New Roman"/>
                <w:sz w:val="22"/>
                <w:szCs w:val="22"/>
              </w:rPr>
              <w:t>3. Підходи до вивчення ринків.</w:t>
            </w:r>
          </w:p>
          <w:p w:rsidR="003B7F79" w:rsidRPr="001B1978" w:rsidRDefault="00030352" w:rsidP="00030352">
            <w:pPr>
              <w:autoSpaceDE w:val="0"/>
              <w:autoSpaceDN w:val="0"/>
              <w:jc w:val="both"/>
              <w:rPr>
                <w:rFonts w:ascii="Times New Roman" w:hAnsi="Times New Roman" w:cs="Times New Roman"/>
                <w:sz w:val="22"/>
                <w:szCs w:val="22"/>
              </w:rPr>
            </w:pPr>
            <w:r>
              <w:rPr>
                <w:rFonts w:ascii="Times New Roman" w:hAnsi="Times New Roman" w:cs="Times New Roman"/>
                <w:sz w:val="22"/>
                <w:szCs w:val="22"/>
              </w:rPr>
              <w:t>4</w:t>
            </w:r>
            <w:r w:rsidR="003B7F79" w:rsidRPr="001B1978">
              <w:rPr>
                <w:rFonts w:ascii="Times New Roman" w:hAnsi="Times New Roman" w:cs="Times New Roman"/>
                <w:sz w:val="22"/>
                <w:szCs w:val="22"/>
              </w:rPr>
              <w:t>. Тести.</w:t>
            </w:r>
          </w:p>
          <w:p w:rsidR="00243ACC" w:rsidRPr="001B1978" w:rsidRDefault="00030352" w:rsidP="002F57F1">
            <w:pPr>
              <w:autoSpaceDE w:val="0"/>
              <w:autoSpaceDN w:val="0"/>
              <w:jc w:val="both"/>
              <w:rPr>
                <w:rFonts w:ascii="Times New Roman" w:hAnsi="Times New Roman" w:cs="Times New Roman"/>
                <w:sz w:val="22"/>
                <w:szCs w:val="22"/>
              </w:rPr>
            </w:pPr>
            <w:r w:rsidRPr="002F57F1">
              <w:rPr>
                <w:rFonts w:ascii="Times New Roman" w:hAnsi="Times New Roman" w:cs="Times New Roman"/>
                <w:sz w:val="22"/>
                <w:szCs w:val="22"/>
              </w:rPr>
              <w:t>5</w:t>
            </w:r>
            <w:r w:rsidR="00243ACC" w:rsidRPr="002F57F1">
              <w:rPr>
                <w:rFonts w:ascii="Times New Roman" w:hAnsi="Times New Roman" w:cs="Times New Roman"/>
                <w:sz w:val="22"/>
                <w:szCs w:val="22"/>
              </w:rPr>
              <w:t xml:space="preserve">. </w:t>
            </w:r>
            <w:r w:rsidR="002F57F1" w:rsidRPr="002F57F1">
              <w:rPr>
                <w:rFonts w:ascii="Times New Roman" w:hAnsi="Times New Roman" w:cs="Times New Roman"/>
                <w:sz w:val="22"/>
                <w:szCs w:val="22"/>
              </w:rPr>
              <w:t>Індивідуальна</w:t>
            </w:r>
            <w:r w:rsidR="00243ACC" w:rsidRPr="002F57F1">
              <w:rPr>
                <w:rFonts w:ascii="Times New Roman" w:hAnsi="Times New Roman" w:cs="Times New Roman"/>
                <w:sz w:val="22"/>
                <w:szCs w:val="22"/>
              </w:rPr>
              <w:t xml:space="preserve"> робота на практичному занятті.</w:t>
            </w:r>
          </w:p>
        </w:tc>
        <w:tc>
          <w:tcPr>
            <w:tcW w:w="850" w:type="dxa"/>
            <w:tcBorders>
              <w:top w:val="single" w:sz="4" w:space="0" w:color="auto"/>
              <w:left w:val="single" w:sz="4" w:space="0" w:color="auto"/>
              <w:bottom w:val="single" w:sz="4" w:space="0" w:color="auto"/>
              <w:right w:val="single" w:sz="4" w:space="0" w:color="auto"/>
            </w:tcBorders>
            <w:hideMark/>
          </w:tcPr>
          <w:p w:rsidR="00B56C83" w:rsidRPr="001B1978" w:rsidRDefault="00A03908" w:rsidP="003E40B6">
            <w:pPr>
              <w:autoSpaceDE w:val="0"/>
              <w:autoSpaceDN w:val="0"/>
              <w:jc w:val="center"/>
              <w:rPr>
                <w:rFonts w:ascii="Times New Roman" w:hAnsi="Times New Roman" w:cs="Times New Roman"/>
                <w:sz w:val="22"/>
                <w:szCs w:val="22"/>
              </w:rPr>
            </w:pPr>
            <w:r w:rsidRPr="001B1978">
              <w:rPr>
                <w:rFonts w:ascii="Times New Roman" w:hAnsi="Times New Roman" w:cs="Times New Roman"/>
                <w:sz w:val="22"/>
                <w:szCs w:val="22"/>
              </w:rPr>
              <w:t>2</w:t>
            </w:r>
          </w:p>
        </w:tc>
        <w:tc>
          <w:tcPr>
            <w:tcW w:w="851" w:type="dxa"/>
            <w:tcBorders>
              <w:top w:val="single" w:sz="4" w:space="0" w:color="auto"/>
              <w:left w:val="single" w:sz="4" w:space="0" w:color="auto"/>
              <w:bottom w:val="single" w:sz="4" w:space="0" w:color="auto"/>
              <w:right w:val="single" w:sz="4" w:space="0" w:color="auto"/>
            </w:tcBorders>
            <w:hideMark/>
          </w:tcPr>
          <w:p w:rsidR="00B56C83" w:rsidRPr="001B1978" w:rsidRDefault="00030352" w:rsidP="003E40B6">
            <w:pPr>
              <w:autoSpaceDE w:val="0"/>
              <w:autoSpaceDN w:val="0"/>
              <w:jc w:val="center"/>
              <w:rPr>
                <w:rFonts w:ascii="Times New Roman" w:hAnsi="Times New Roman" w:cs="Times New Roman"/>
                <w:sz w:val="22"/>
                <w:szCs w:val="22"/>
              </w:rPr>
            </w:pPr>
            <w:r>
              <w:rPr>
                <w:rFonts w:ascii="Times New Roman" w:hAnsi="Times New Roman" w:cs="Times New Roman"/>
                <w:sz w:val="22"/>
                <w:szCs w:val="22"/>
              </w:rPr>
              <w:t>-</w:t>
            </w:r>
          </w:p>
        </w:tc>
        <w:tc>
          <w:tcPr>
            <w:tcW w:w="1984" w:type="dxa"/>
            <w:tcBorders>
              <w:top w:val="single" w:sz="4" w:space="0" w:color="auto"/>
              <w:left w:val="single" w:sz="4" w:space="0" w:color="auto"/>
              <w:bottom w:val="single" w:sz="4" w:space="0" w:color="auto"/>
              <w:right w:val="single" w:sz="4" w:space="0" w:color="auto"/>
            </w:tcBorders>
          </w:tcPr>
          <w:p w:rsidR="00B56C83" w:rsidRPr="001B1978" w:rsidRDefault="00B56C83" w:rsidP="003E40B6">
            <w:pPr>
              <w:autoSpaceDE w:val="0"/>
              <w:autoSpaceDN w:val="0"/>
              <w:jc w:val="center"/>
              <w:rPr>
                <w:rFonts w:ascii="Times New Roman" w:hAnsi="Times New Roman" w:cs="Times New Roman"/>
                <w:i/>
                <w:sz w:val="22"/>
                <w:szCs w:val="22"/>
              </w:rPr>
            </w:pPr>
            <w:r w:rsidRPr="001B1978">
              <w:rPr>
                <w:rFonts w:ascii="Times New Roman" w:hAnsi="Times New Roman" w:cs="Times New Roman"/>
                <w:i/>
                <w:sz w:val="22"/>
                <w:szCs w:val="22"/>
              </w:rPr>
              <w:t>1 раз на 2 тижні</w:t>
            </w:r>
          </w:p>
          <w:p w:rsidR="00B56C83" w:rsidRPr="001B1978" w:rsidRDefault="00B56C83" w:rsidP="00A03908">
            <w:pPr>
              <w:autoSpaceDE w:val="0"/>
              <w:autoSpaceDN w:val="0"/>
              <w:jc w:val="center"/>
              <w:rPr>
                <w:rFonts w:ascii="Times New Roman" w:hAnsi="Times New Roman" w:cs="Times New Roman"/>
                <w:i/>
                <w:sz w:val="22"/>
                <w:szCs w:val="22"/>
              </w:rPr>
            </w:pPr>
            <w:r w:rsidRPr="001B1978">
              <w:rPr>
                <w:rFonts w:ascii="Times New Roman" w:hAnsi="Times New Roman" w:cs="Times New Roman"/>
                <w:i/>
                <w:sz w:val="22"/>
                <w:szCs w:val="22"/>
              </w:rPr>
              <w:t xml:space="preserve">/тиждень </w:t>
            </w:r>
            <w:r w:rsidR="00A03908" w:rsidRPr="001B1978">
              <w:rPr>
                <w:rFonts w:ascii="Times New Roman" w:hAnsi="Times New Roman" w:cs="Times New Roman"/>
                <w:i/>
                <w:sz w:val="22"/>
                <w:szCs w:val="22"/>
              </w:rPr>
              <w:t>2</w:t>
            </w:r>
          </w:p>
        </w:tc>
      </w:tr>
    </w:tbl>
    <w:p w:rsidR="00243ACC" w:rsidRPr="001B1978" w:rsidRDefault="00243ACC">
      <w:r w:rsidRPr="001B1978">
        <w:br w:type="page"/>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4678"/>
        <w:gridCol w:w="850"/>
        <w:gridCol w:w="851"/>
        <w:gridCol w:w="1984"/>
      </w:tblGrid>
      <w:tr w:rsidR="001B1978" w:rsidRPr="001B1978" w:rsidTr="002D54FE">
        <w:tc>
          <w:tcPr>
            <w:tcW w:w="1418" w:type="dxa"/>
            <w:vMerge w:val="restart"/>
            <w:tcBorders>
              <w:top w:val="single" w:sz="4" w:space="0" w:color="auto"/>
              <w:left w:val="single" w:sz="4" w:space="0" w:color="auto"/>
              <w:bottom w:val="single" w:sz="4" w:space="0" w:color="auto"/>
              <w:right w:val="single" w:sz="4" w:space="0" w:color="auto"/>
            </w:tcBorders>
            <w:hideMark/>
          </w:tcPr>
          <w:p w:rsidR="00243ACC" w:rsidRPr="001B1978" w:rsidRDefault="00243ACC" w:rsidP="002D54FE">
            <w:pPr>
              <w:autoSpaceDE w:val="0"/>
              <w:autoSpaceDN w:val="0"/>
              <w:spacing w:line="276" w:lineRule="auto"/>
              <w:ind w:left="-70"/>
              <w:jc w:val="center"/>
              <w:rPr>
                <w:rFonts w:ascii="Times New Roman" w:hAnsi="Times New Roman" w:cs="Times New Roman"/>
                <w:b/>
                <w:sz w:val="20"/>
                <w:szCs w:val="20"/>
              </w:rPr>
            </w:pPr>
            <w:r w:rsidRPr="001B1978">
              <w:rPr>
                <w:rFonts w:ascii="Times New Roman" w:hAnsi="Times New Roman" w:cs="Times New Roman"/>
                <w:b/>
                <w:sz w:val="20"/>
                <w:szCs w:val="20"/>
              </w:rPr>
              <w:lastRenderedPageBreak/>
              <w:t>Вид заняття</w:t>
            </w:r>
          </w:p>
          <w:p w:rsidR="00243ACC" w:rsidRPr="001B1978" w:rsidRDefault="00243ACC" w:rsidP="002D54FE">
            <w:pPr>
              <w:autoSpaceDE w:val="0"/>
              <w:autoSpaceDN w:val="0"/>
              <w:spacing w:line="276" w:lineRule="auto"/>
              <w:ind w:left="-70"/>
              <w:jc w:val="center"/>
              <w:rPr>
                <w:rFonts w:ascii="Times New Roman" w:hAnsi="Times New Roman" w:cs="Times New Roman"/>
                <w:b/>
                <w:sz w:val="20"/>
                <w:szCs w:val="20"/>
                <w:lang w:eastAsia="en-US"/>
              </w:rPr>
            </w:pPr>
            <w:r w:rsidRPr="001B1978">
              <w:rPr>
                <w:rFonts w:ascii="Times New Roman" w:hAnsi="Times New Roman" w:cs="Times New Roman"/>
                <w:b/>
                <w:sz w:val="20"/>
                <w:szCs w:val="20"/>
              </w:rPr>
              <w:t>/роботи</w:t>
            </w:r>
          </w:p>
        </w:tc>
        <w:tc>
          <w:tcPr>
            <w:tcW w:w="4678" w:type="dxa"/>
            <w:vMerge w:val="restart"/>
            <w:tcBorders>
              <w:top w:val="single" w:sz="4" w:space="0" w:color="auto"/>
              <w:left w:val="single" w:sz="4" w:space="0" w:color="auto"/>
              <w:bottom w:val="single" w:sz="4" w:space="0" w:color="auto"/>
              <w:right w:val="single" w:sz="4" w:space="0" w:color="auto"/>
            </w:tcBorders>
            <w:hideMark/>
          </w:tcPr>
          <w:p w:rsidR="00243ACC" w:rsidRPr="001B1978" w:rsidRDefault="00243ACC" w:rsidP="002D54FE">
            <w:pPr>
              <w:autoSpaceDE w:val="0"/>
              <w:autoSpaceDN w:val="0"/>
              <w:spacing w:line="276" w:lineRule="auto"/>
              <w:jc w:val="center"/>
              <w:rPr>
                <w:rFonts w:ascii="Times New Roman" w:hAnsi="Times New Roman" w:cs="Times New Roman"/>
                <w:b/>
                <w:sz w:val="20"/>
                <w:szCs w:val="20"/>
                <w:lang w:eastAsia="en-US"/>
              </w:rPr>
            </w:pPr>
            <w:r w:rsidRPr="001B1978">
              <w:rPr>
                <w:rFonts w:ascii="Times New Roman" w:hAnsi="Times New Roman" w:cs="Times New Roman"/>
                <w:b/>
                <w:sz w:val="20"/>
                <w:szCs w:val="20"/>
              </w:rPr>
              <w:t>Назва теми</w:t>
            </w:r>
          </w:p>
        </w:tc>
        <w:tc>
          <w:tcPr>
            <w:tcW w:w="1701" w:type="dxa"/>
            <w:gridSpan w:val="2"/>
            <w:tcBorders>
              <w:top w:val="single" w:sz="4" w:space="0" w:color="auto"/>
              <w:left w:val="single" w:sz="4" w:space="0" w:color="auto"/>
              <w:bottom w:val="single" w:sz="4" w:space="0" w:color="auto"/>
              <w:right w:val="single" w:sz="4" w:space="0" w:color="auto"/>
            </w:tcBorders>
            <w:hideMark/>
          </w:tcPr>
          <w:p w:rsidR="00243ACC" w:rsidRPr="001B1978" w:rsidRDefault="00243ACC" w:rsidP="002D54FE">
            <w:pPr>
              <w:spacing w:line="276" w:lineRule="auto"/>
              <w:jc w:val="center"/>
              <w:rPr>
                <w:rFonts w:ascii="Times New Roman" w:hAnsi="Times New Roman" w:cs="Times New Roman"/>
                <w:b/>
                <w:sz w:val="20"/>
                <w:szCs w:val="20"/>
              </w:rPr>
            </w:pPr>
            <w:r w:rsidRPr="001B1978">
              <w:rPr>
                <w:rFonts w:ascii="Times New Roman" w:hAnsi="Times New Roman" w:cs="Times New Roman"/>
                <w:b/>
                <w:sz w:val="20"/>
                <w:szCs w:val="20"/>
              </w:rPr>
              <w:t>Кількість</w:t>
            </w:r>
          </w:p>
          <w:p w:rsidR="00243ACC" w:rsidRPr="001B1978" w:rsidRDefault="00243ACC" w:rsidP="002D54FE">
            <w:pPr>
              <w:spacing w:line="276" w:lineRule="auto"/>
              <w:jc w:val="center"/>
              <w:rPr>
                <w:rFonts w:ascii="Times New Roman" w:hAnsi="Times New Roman" w:cs="Times New Roman"/>
                <w:b/>
                <w:sz w:val="20"/>
                <w:szCs w:val="20"/>
              </w:rPr>
            </w:pPr>
            <w:r w:rsidRPr="001B1978">
              <w:rPr>
                <w:rFonts w:ascii="Times New Roman" w:hAnsi="Times New Roman" w:cs="Times New Roman"/>
                <w:b/>
                <w:sz w:val="20"/>
                <w:szCs w:val="20"/>
              </w:rPr>
              <w:t>годин</w:t>
            </w:r>
          </w:p>
        </w:tc>
        <w:tc>
          <w:tcPr>
            <w:tcW w:w="1984" w:type="dxa"/>
            <w:tcBorders>
              <w:top w:val="single" w:sz="4" w:space="0" w:color="auto"/>
              <w:left w:val="single" w:sz="4" w:space="0" w:color="auto"/>
              <w:bottom w:val="single" w:sz="4" w:space="0" w:color="auto"/>
              <w:right w:val="single" w:sz="4" w:space="0" w:color="auto"/>
            </w:tcBorders>
          </w:tcPr>
          <w:p w:rsidR="00243ACC" w:rsidRPr="001B1978" w:rsidRDefault="00243ACC" w:rsidP="002D54FE">
            <w:pPr>
              <w:spacing w:line="276" w:lineRule="auto"/>
              <w:jc w:val="center"/>
              <w:rPr>
                <w:rFonts w:ascii="Times New Roman" w:hAnsi="Times New Roman" w:cs="Times New Roman"/>
                <w:b/>
                <w:sz w:val="20"/>
                <w:szCs w:val="20"/>
              </w:rPr>
            </w:pPr>
            <w:r w:rsidRPr="001B1978">
              <w:rPr>
                <w:rFonts w:ascii="Times New Roman" w:hAnsi="Times New Roman" w:cs="Times New Roman"/>
                <w:b/>
                <w:sz w:val="20"/>
                <w:szCs w:val="20"/>
              </w:rPr>
              <w:t>Згідно з розкладом</w:t>
            </w:r>
          </w:p>
        </w:tc>
      </w:tr>
      <w:tr w:rsidR="001B1978" w:rsidRPr="001B1978" w:rsidTr="002D54FE">
        <w:trPr>
          <w:trHeight w:val="268"/>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243ACC" w:rsidRPr="001B1978" w:rsidRDefault="00243ACC" w:rsidP="002D54FE">
            <w:pPr>
              <w:suppressAutoHyphens w:val="0"/>
              <w:rPr>
                <w:rFonts w:ascii="Times New Roman" w:hAnsi="Times New Roman" w:cs="Times New Roman"/>
                <w:sz w:val="20"/>
                <w:szCs w:val="20"/>
                <w:lang w:eastAsia="en-US"/>
              </w:rPr>
            </w:pPr>
          </w:p>
        </w:tc>
        <w:tc>
          <w:tcPr>
            <w:tcW w:w="4678" w:type="dxa"/>
            <w:vMerge/>
            <w:tcBorders>
              <w:top w:val="single" w:sz="4" w:space="0" w:color="auto"/>
              <w:left w:val="single" w:sz="4" w:space="0" w:color="auto"/>
              <w:bottom w:val="single" w:sz="4" w:space="0" w:color="auto"/>
              <w:right w:val="single" w:sz="4" w:space="0" w:color="auto"/>
            </w:tcBorders>
            <w:vAlign w:val="center"/>
            <w:hideMark/>
          </w:tcPr>
          <w:p w:rsidR="00243ACC" w:rsidRPr="001B1978" w:rsidRDefault="00243ACC" w:rsidP="002D54FE">
            <w:pPr>
              <w:suppressAutoHyphens w:val="0"/>
              <w:rPr>
                <w:rFonts w:ascii="Times New Roman" w:hAnsi="Times New Roman" w:cs="Times New Roman"/>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hideMark/>
          </w:tcPr>
          <w:p w:rsidR="00243ACC" w:rsidRPr="001B1978" w:rsidRDefault="00243ACC" w:rsidP="002D54FE">
            <w:pPr>
              <w:spacing w:line="276" w:lineRule="auto"/>
              <w:jc w:val="center"/>
              <w:rPr>
                <w:rFonts w:ascii="Times New Roman" w:hAnsi="Times New Roman" w:cs="Times New Roman"/>
                <w:b/>
                <w:sz w:val="20"/>
                <w:szCs w:val="20"/>
                <w:lang w:eastAsia="en-US"/>
              </w:rPr>
            </w:pPr>
            <w:r w:rsidRPr="001B1978">
              <w:rPr>
                <w:rFonts w:ascii="Times New Roman" w:hAnsi="Times New Roman" w:cs="Times New Roman"/>
                <w:b/>
                <w:sz w:val="20"/>
                <w:szCs w:val="20"/>
              </w:rPr>
              <w:t>о/</w:t>
            </w:r>
            <w:proofErr w:type="spellStart"/>
            <w:r w:rsidRPr="001B1978">
              <w:rPr>
                <w:rFonts w:ascii="Times New Roman" w:hAnsi="Times New Roman" w:cs="Times New Roman"/>
                <w:b/>
                <w:sz w:val="20"/>
                <w:szCs w:val="20"/>
              </w:rPr>
              <w:t>д.ф</w:t>
            </w:r>
            <w:proofErr w:type="spellEnd"/>
            <w:r w:rsidRPr="001B1978">
              <w:rPr>
                <w:rFonts w:ascii="Times New Roman" w:hAnsi="Times New Roman" w:cs="Times New Roman"/>
                <w:b/>
                <w:sz w:val="20"/>
                <w:szCs w:val="20"/>
              </w:rPr>
              <w:t>.</w:t>
            </w:r>
          </w:p>
        </w:tc>
        <w:tc>
          <w:tcPr>
            <w:tcW w:w="851" w:type="dxa"/>
            <w:tcBorders>
              <w:top w:val="single" w:sz="4" w:space="0" w:color="auto"/>
              <w:left w:val="single" w:sz="4" w:space="0" w:color="auto"/>
              <w:bottom w:val="single" w:sz="4" w:space="0" w:color="auto"/>
              <w:right w:val="single" w:sz="4" w:space="0" w:color="auto"/>
            </w:tcBorders>
            <w:hideMark/>
          </w:tcPr>
          <w:p w:rsidR="00243ACC" w:rsidRPr="001B1978" w:rsidRDefault="00243ACC" w:rsidP="002D54FE">
            <w:pPr>
              <w:spacing w:line="276" w:lineRule="auto"/>
              <w:jc w:val="center"/>
              <w:rPr>
                <w:rFonts w:ascii="Times New Roman" w:hAnsi="Times New Roman" w:cs="Times New Roman"/>
                <w:b/>
                <w:sz w:val="20"/>
                <w:szCs w:val="20"/>
                <w:lang w:eastAsia="en-US"/>
              </w:rPr>
            </w:pPr>
            <w:proofErr w:type="spellStart"/>
            <w:r w:rsidRPr="001B1978">
              <w:rPr>
                <w:rFonts w:ascii="Times New Roman" w:hAnsi="Times New Roman" w:cs="Times New Roman"/>
                <w:b/>
                <w:sz w:val="20"/>
                <w:szCs w:val="20"/>
              </w:rPr>
              <w:t>з.ф</w:t>
            </w:r>
            <w:proofErr w:type="spellEnd"/>
            <w:r w:rsidRPr="001B1978">
              <w:rPr>
                <w:rFonts w:ascii="Times New Roman" w:hAnsi="Times New Roman" w:cs="Times New Roman"/>
                <w:b/>
                <w:sz w:val="20"/>
                <w:szCs w:val="20"/>
              </w:rPr>
              <w:t>.</w:t>
            </w:r>
          </w:p>
        </w:tc>
        <w:tc>
          <w:tcPr>
            <w:tcW w:w="1984" w:type="dxa"/>
            <w:tcBorders>
              <w:top w:val="single" w:sz="4" w:space="0" w:color="auto"/>
              <w:left w:val="single" w:sz="4" w:space="0" w:color="auto"/>
              <w:bottom w:val="single" w:sz="4" w:space="0" w:color="auto"/>
              <w:right w:val="single" w:sz="4" w:space="0" w:color="auto"/>
            </w:tcBorders>
          </w:tcPr>
          <w:p w:rsidR="00243ACC" w:rsidRPr="001B1978" w:rsidRDefault="00243ACC" w:rsidP="002D54FE">
            <w:pPr>
              <w:spacing w:line="276" w:lineRule="auto"/>
              <w:jc w:val="center"/>
              <w:rPr>
                <w:rFonts w:ascii="Times New Roman" w:hAnsi="Times New Roman" w:cs="Times New Roman"/>
                <w:sz w:val="20"/>
                <w:szCs w:val="20"/>
              </w:rPr>
            </w:pPr>
          </w:p>
        </w:tc>
      </w:tr>
      <w:tr w:rsidR="001B1978" w:rsidRPr="001B1978" w:rsidTr="002D54FE">
        <w:trPr>
          <w:trHeight w:val="88"/>
        </w:trPr>
        <w:tc>
          <w:tcPr>
            <w:tcW w:w="1418" w:type="dxa"/>
            <w:tcBorders>
              <w:top w:val="single" w:sz="4" w:space="0" w:color="auto"/>
              <w:left w:val="single" w:sz="4" w:space="0" w:color="auto"/>
              <w:bottom w:val="single" w:sz="4" w:space="0" w:color="auto"/>
              <w:right w:val="single" w:sz="4" w:space="0" w:color="auto"/>
            </w:tcBorders>
            <w:vAlign w:val="center"/>
            <w:hideMark/>
          </w:tcPr>
          <w:p w:rsidR="00243ACC" w:rsidRPr="001B1978" w:rsidRDefault="00243ACC" w:rsidP="002D54FE">
            <w:pPr>
              <w:suppressAutoHyphens w:val="0"/>
              <w:jc w:val="center"/>
              <w:rPr>
                <w:rFonts w:ascii="Times New Roman" w:hAnsi="Times New Roman" w:cs="Times New Roman"/>
                <w:b/>
                <w:i/>
                <w:sz w:val="16"/>
                <w:szCs w:val="16"/>
                <w:lang w:eastAsia="en-US"/>
              </w:rPr>
            </w:pPr>
            <w:r w:rsidRPr="001B1978">
              <w:rPr>
                <w:rFonts w:ascii="Times New Roman" w:hAnsi="Times New Roman" w:cs="Times New Roman"/>
                <w:b/>
                <w:i/>
                <w:sz w:val="16"/>
                <w:szCs w:val="16"/>
                <w:lang w:eastAsia="en-US"/>
              </w:rPr>
              <w:t>1</w:t>
            </w:r>
          </w:p>
        </w:tc>
        <w:tc>
          <w:tcPr>
            <w:tcW w:w="4678" w:type="dxa"/>
            <w:tcBorders>
              <w:top w:val="single" w:sz="4" w:space="0" w:color="auto"/>
              <w:left w:val="single" w:sz="4" w:space="0" w:color="auto"/>
              <w:bottom w:val="single" w:sz="4" w:space="0" w:color="auto"/>
              <w:right w:val="single" w:sz="4" w:space="0" w:color="auto"/>
            </w:tcBorders>
            <w:vAlign w:val="center"/>
            <w:hideMark/>
          </w:tcPr>
          <w:p w:rsidR="00243ACC" w:rsidRPr="001B1978" w:rsidRDefault="00243ACC" w:rsidP="002D54FE">
            <w:pPr>
              <w:suppressAutoHyphens w:val="0"/>
              <w:jc w:val="center"/>
              <w:rPr>
                <w:rFonts w:ascii="Times New Roman" w:hAnsi="Times New Roman" w:cs="Times New Roman"/>
                <w:b/>
                <w:i/>
                <w:sz w:val="16"/>
                <w:szCs w:val="16"/>
                <w:lang w:eastAsia="en-US"/>
              </w:rPr>
            </w:pPr>
            <w:r w:rsidRPr="001B1978">
              <w:rPr>
                <w:rFonts w:ascii="Times New Roman" w:hAnsi="Times New Roman" w:cs="Times New Roman"/>
                <w:b/>
                <w:i/>
                <w:sz w:val="16"/>
                <w:szCs w:val="16"/>
                <w:lang w:eastAsia="en-US"/>
              </w:rPr>
              <w:t>2</w:t>
            </w:r>
          </w:p>
        </w:tc>
        <w:tc>
          <w:tcPr>
            <w:tcW w:w="850" w:type="dxa"/>
            <w:tcBorders>
              <w:top w:val="single" w:sz="4" w:space="0" w:color="auto"/>
              <w:left w:val="single" w:sz="4" w:space="0" w:color="auto"/>
              <w:bottom w:val="single" w:sz="4" w:space="0" w:color="auto"/>
              <w:right w:val="single" w:sz="4" w:space="0" w:color="auto"/>
            </w:tcBorders>
            <w:hideMark/>
          </w:tcPr>
          <w:p w:rsidR="00243ACC" w:rsidRPr="001B1978" w:rsidRDefault="00243ACC" w:rsidP="002D54FE">
            <w:pPr>
              <w:spacing w:line="276" w:lineRule="auto"/>
              <w:jc w:val="center"/>
              <w:rPr>
                <w:rFonts w:ascii="Times New Roman" w:hAnsi="Times New Roman" w:cs="Times New Roman"/>
                <w:b/>
                <w:i/>
                <w:sz w:val="16"/>
                <w:szCs w:val="16"/>
              </w:rPr>
            </w:pPr>
            <w:r w:rsidRPr="001B1978">
              <w:rPr>
                <w:rFonts w:ascii="Times New Roman" w:hAnsi="Times New Roman" w:cs="Times New Roman"/>
                <w:b/>
                <w:i/>
                <w:sz w:val="16"/>
                <w:szCs w:val="16"/>
              </w:rPr>
              <w:t>3</w:t>
            </w:r>
          </w:p>
        </w:tc>
        <w:tc>
          <w:tcPr>
            <w:tcW w:w="851" w:type="dxa"/>
            <w:tcBorders>
              <w:top w:val="single" w:sz="4" w:space="0" w:color="auto"/>
              <w:left w:val="single" w:sz="4" w:space="0" w:color="auto"/>
              <w:bottom w:val="single" w:sz="4" w:space="0" w:color="auto"/>
              <w:right w:val="single" w:sz="4" w:space="0" w:color="auto"/>
            </w:tcBorders>
            <w:hideMark/>
          </w:tcPr>
          <w:p w:rsidR="00243ACC" w:rsidRPr="001B1978" w:rsidRDefault="00243ACC" w:rsidP="002D54FE">
            <w:pPr>
              <w:spacing w:line="276" w:lineRule="auto"/>
              <w:jc w:val="center"/>
              <w:rPr>
                <w:rFonts w:ascii="Times New Roman" w:hAnsi="Times New Roman" w:cs="Times New Roman"/>
                <w:b/>
                <w:i/>
                <w:sz w:val="16"/>
                <w:szCs w:val="16"/>
              </w:rPr>
            </w:pPr>
            <w:r w:rsidRPr="001B1978">
              <w:rPr>
                <w:rFonts w:ascii="Times New Roman" w:hAnsi="Times New Roman" w:cs="Times New Roman"/>
                <w:b/>
                <w:i/>
                <w:sz w:val="16"/>
                <w:szCs w:val="16"/>
              </w:rPr>
              <w:t>4</w:t>
            </w:r>
          </w:p>
        </w:tc>
        <w:tc>
          <w:tcPr>
            <w:tcW w:w="1984" w:type="dxa"/>
            <w:tcBorders>
              <w:top w:val="single" w:sz="4" w:space="0" w:color="auto"/>
              <w:left w:val="single" w:sz="4" w:space="0" w:color="auto"/>
              <w:bottom w:val="single" w:sz="4" w:space="0" w:color="auto"/>
              <w:right w:val="single" w:sz="4" w:space="0" w:color="auto"/>
            </w:tcBorders>
          </w:tcPr>
          <w:p w:rsidR="00243ACC" w:rsidRPr="001B1978" w:rsidRDefault="00243ACC" w:rsidP="002D54FE">
            <w:pPr>
              <w:spacing w:line="276" w:lineRule="auto"/>
              <w:jc w:val="center"/>
              <w:rPr>
                <w:rFonts w:ascii="Times New Roman" w:hAnsi="Times New Roman" w:cs="Times New Roman"/>
                <w:b/>
                <w:i/>
                <w:sz w:val="16"/>
                <w:szCs w:val="16"/>
              </w:rPr>
            </w:pPr>
            <w:r w:rsidRPr="001B1978">
              <w:rPr>
                <w:rFonts w:ascii="Times New Roman" w:hAnsi="Times New Roman" w:cs="Times New Roman"/>
                <w:b/>
                <w:i/>
                <w:sz w:val="16"/>
                <w:szCs w:val="16"/>
              </w:rPr>
              <w:t>5</w:t>
            </w:r>
          </w:p>
        </w:tc>
      </w:tr>
      <w:tr w:rsidR="001B1978" w:rsidRPr="001B1978" w:rsidTr="003E40B6">
        <w:trPr>
          <w:trHeight w:val="675"/>
        </w:trPr>
        <w:tc>
          <w:tcPr>
            <w:tcW w:w="1418" w:type="dxa"/>
            <w:tcBorders>
              <w:top w:val="single" w:sz="4" w:space="0" w:color="auto"/>
              <w:left w:val="single" w:sz="4" w:space="0" w:color="auto"/>
              <w:bottom w:val="single" w:sz="4" w:space="0" w:color="auto"/>
              <w:right w:val="single" w:sz="4" w:space="0" w:color="auto"/>
            </w:tcBorders>
          </w:tcPr>
          <w:p w:rsidR="00C84010" w:rsidRPr="001B1978" w:rsidRDefault="00DE4923" w:rsidP="003E40B6">
            <w:pPr>
              <w:autoSpaceDE w:val="0"/>
              <w:autoSpaceDN w:val="0"/>
              <w:jc w:val="center"/>
              <w:rPr>
                <w:rFonts w:ascii="Times New Roman" w:hAnsi="Times New Roman" w:cs="Times New Roman"/>
                <w:sz w:val="22"/>
                <w:szCs w:val="22"/>
              </w:rPr>
            </w:pPr>
            <w:r w:rsidRPr="00DE4923">
              <w:rPr>
                <w:rFonts w:ascii="Times New Roman" w:hAnsi="Times New Roman" w:cs="Times New Roman"/>
                <w:sz w:val="22"/>
                <w:szCs w:val="22"/>
              </w:rPr>
              <w:t>Практичне</w:t>
            </w:r>
            <w:r w:rsidR="00C84010" w:rsidRPr="001B1978">
              <w:rPr>
                <w:rFonts w:ascii="Times New Roman" w:hAnsi="Times New Roman" w:cs="Times New Roman"/>
                <w:sz w:val="22"/>
                <w:szCs w:val="22"/>
              </w:rPr>
              <w:t xml:space="preserve"> заняття 2</w:t>
            </w:r>
          </w:p>
        </w:tc>
        <w:tc>
          <w:tcPr>
            <w:tcW w:w="4678" w:type="dxa"/>
            <w:tcBorders>
              <w:top w:val="single" w:sz="4" w:space="0" w:color="auto"/>
              <w:left w:val="single" w:sz="4" w:space="0" w:color="auto"/>
              <w:bottom w:val="single" w:sz="4" w:space="0" w:color="auto"/>
              <w:right w:val="single" w:sz="4" w:space="0" w:color="auto"/>
            </w:tcBorders>
          </w:tcPr>
          <w:p w:rsidR="00C84010" w:rsidRPr="001B1978" w:rsidRDefault="00C84010" w:rsidP="00A03908">
            <w:pPr>
              <w:autoSpaceDE w:val="0"/>
              <w:autoSpaceDN w:val="0"/>
              <w:jc w:val="center"/>
              <w:rPr>
                <w:rFonts w:ascii="Times New Roman" w:hAnsi="Times New Roman" w:cs="Times New Roman"/>
                <w:sz w:val="22"/>
                <w:szCs w:val="22"/>
              </w:rPr>
            </w:pPr>
            <w:r w:rsidRPr="001B1978">
              <w:rPr>
                <w:rFonts w:ascii="Times New Roman" w:hAnsi="Times New Roman" w:cs="Times New Roman"/>
                <w:sz w:val="22"/>
                <w:szCs w:val="22"/>
              </w:rPr>
              <w:t xml:space="preserve">Тема. </w:t>
            </w:r>
            <w:r w:rsidR="00030352" w:rsidRPr="00030352">
              <w:rPr>
                <w:rFonts w:ascii="Times New Roman" w:hAnsi="Times New Roman" w:cs="Times New Roman"/>
                <w:sz w:val="22"/>
                <w:szCs w:val="22"/>
              </w:rPr>
              <w:t>Сутність, поняття та завдання дисципліни «дослідження ринку»</w:t>
            </w:r>
            <w:r w:rsidR="00030352">
              <w:rPr>
                <w:rFonts w:ascii="Times New Roman" w:hAnsi="Times New Roman" w:cs="Times New Roman"/>
                <w:sz w:val="22"/>
                <w:szCs w:val="22"/>
              </w:rPr>
              <w:t xml:space="preserve">. </w:t>
            </w:r>
            <w:proofErr w:type="spellStart"/>
            <w:r w:rsidR="00030352" w:rsidRPr="00030352">
              <w:rPr>
                <w:rFonts w:ascii="Times New Roman" w:hAnsi="Times New Roman" w:cs="Times New Roman"/>
                <w:sz w:val="22"/>
                <w:szCs w:val="22"/>
              </w:rPr>
              <w:t>Макро-</w:t>
            </w:r>
            <w:proofErr w:type="spellEnd"/>
            <w:r w:rsidR="00030352" w:rsidRPr="00030352">
              <w:rPr>
                <w:rFonts w:ascii="Times New Roman" w:hAnsi="Times New Roman" w:cs="Times New Roman"/>
                <w:sz w:val="22"/>
                <w:szCs w:val="22"/>
              </w:rPr>
              <w:t>, мезо та мікросередовище у дослідженнях ринку</w:t>
            </w:r>
          </w:p>
          <w:p w:rsidR="00476599" w:rsidRPr="00476599" w:rsidRDefault="00476599" w:rsidP="00476599">
            <w:pPr>
              <w:autoSpaceDE w:val="0"/>
              <w:autoSpaceDN w:val="0"/>
              <w:jc w:val="both"/>
              <w:rPr>
                <w:rFonts w:ascii="Times New Roman" w:hAnsi="Times New Roman" w:cs="Times New Roman"/>
                <w:sz w:val="22"/>
                <w:szCs w:val="22"/>
              </w:rPr>
            </w:pPr>
            <w:r w:rsidRPr="00476599">
              <w:rPr>
                <w:rFonts w:ascii="Times New Roman" w:hAnsi="Times New Roman" w:cs="Times New Roman"/>
                <w:sz w:val="22"/>
                <w:szCs w:val="22"/>
              </w:rPr>
              <w:t>1. Сутнісно-змістовна основа дослідження ринку.</w:t>
            </w:r>
          </w:p>
          <w:p w:rsidR="00476599" w:rsidRPr="00476599" w:rsidRDefault="00476599" w:rsidP="00476599">
            <w:pPr>
              <w:autoSpaceDE w:val="0"/>
              <w:autoSpaceDN w:val="0"/>
              <w:jc w:val="both"/>
              <w:rPr>
                <w:rFonts w:ascii="Times New Roman" w:hAnsi="Times New Roman" w:cs="Times New Roman"/>
                <w:sz w:val="22"/>
                <w:szCs w:val="22"/>
              </w:rPr>
            </w:pPr>
            <w:r w:rsidRPr="00476599">
              <w:rPr>
                <w:rFonts w:ascii="Times New Roman" w:hAnsi="Times New Roman" w:cs="Times New Roman"/>
                <w:sz w:val="22"/>
                <w:szCs w:val="22"/>
              </w:rPr>
              <w:t>2. Мета, завдання, структура та класифікація досліджень ринку.</w:t>
            </w:r>
          </w:p>
          <w:p w:rsidR="00476599" w:rsidRDefault="00476599" w:rsidP="00476599">
            <w:pPr>
              <w:autoSpaceDE w:val="0"/>
              <w:autoSpaceDN w:val="0"/>
              <w:jc w:val="both"/>
              <w:rPr>
                <w:rFonts w:ascii="Times New Roman" w:hAnsi="Times New Roman" w:cs="Times New Roman"/>
                <w:sz w:val="22"/>
                <w:szCs w:val="22"/>
              </w:rPr>
            </w:pPr>
            <w:r w:rsidRPr="00476599">
              <w:rPr>
                <w:rFonts w:ascii="Times New Roman" w:hAnsi="Times New Roman" w:cs="Times New Roman"/>
                <w:sz w:val="22"/>
                <w:szCs w:val="22"/>
              </w:rPr>
              <w:t>3. Основні методи та школи організації досліджень ринку.</w:t>
            </w:r>
          </w:p>
          <w:p w:rsidR="00476599" w:rsidRPr="00476599" w:rsidRDefault="00476599" w:rsidP="00476599">
            <w:pPr>
              <w:autoSpaceDE w:val="0"/>
              <w:autoSpaceDN w:val="0"/>
              <w:jc w:val="both"/>
              <w:rPr>
                <w:rFonts w:ascii="Times New Roman" w:hAnsi="Times New Roman" w:cs="Times New Roman"/>
                <w:sz w:val="22"/>
                <w:szCs w:val="22"/>
              </w:rPr>
            </w:pPr>
            <w:r>
              <w:rPr>
                <w:rFonts w:ascii="Times New Roman" w:hAnsi="Times New Roman" w:cs="Times New Roman"/>
                <w:sz w:val="22"/>
                <w:szCs w:val="22"/>
              </w:rPr>
              <w:t>4</w:t>
            </w:r>
            <w:r w:rsidRPr="00476599">
              <w:rPr>
                <w:rFonts w:ascii="Times New Roman" w:hAnsi="Times New Roman" w:cs="Times New Roman"/>
                <w:sz w:val="22"/>
                <w:szCs w:val="22"/>
              </w:rPr>
              <w:t>. Макросередовище у дослідженнях ринку.</w:t>
            </w:r>
          </w:p>
          <w:p w:rsidR="00476599" w:rsidRPr="00476599" w:rsidRDefault="00476599" w:rsidP="00476599">
            <w:pPr>
              <w:autoSpaceDE w:val="0"/>
              <w:autoSpaceDN w:val="0"/>
              <w:jc w:val="both"/>
              <w:rPr>
                <w:rFonts w:ascii="Times New Roman" w:hAnsi="Times New Roman" w:cs="Times New Roman"/>
                <w:sz w:val="22"/>
                <w:szCs w:val="22"/>
              </w:rPr>
            </w:pPr>
            <w:r>
              <w:rPr>
                <w:rFonts w:ascii="Times New Roman" w:hAnsi="Times New Roman" w:cs="Times New Roman"/>
                <w:sz w:val="22"/>
                <w:szCs w:val="22"/>
              </w:rPr>
              <w:t>5</w:t>
            </w:r>
            <w:r w:rsidRPr="00476599">
              <w:rPr>
                <w:rFonts w:ascii="Times New Roman" w:hAnsi="Times New Roman" w:cs="Times New Roman"/>
                <w:sz w:val="22"/>
                <w:szCs w:val="22"/>
              </w:rPr>
              <w:t xml:space="preserve">. </w:t>
            </w:r>
            <w:proofErr w:type="spellStart"/>
            <w:r w:rsidRPr="00476599">
              <w:rPr>
                <w:rFonts w:ascii="Times New Roman" w:hAnsi="Times New Roman" w:cs="Times New Roman"/>
                <w:sz w:val="22"/>
                <w:szCs w:val="22"/>
              </w:rPr>
              <w:t>Мезосередовище</w:t>
            </w:r>
            <w:proofErr w:type="spellEnd"/>
            <w:r w:rsidRPr="00476599">
              <w:rPr>
                <w:rFonts w:ascii="Times New Roman" w:hAnsi="Times New Roman" w:cs="Times New Roman"/>
                <w:sz w:val="22"/>
                <w:szCs w:val="22"/>
              </w:rPr>
              <w:t xml:space="preserve"> у дослідженнях ринку.</w:t>
            </w:r>
          </w:p>
          <w:p w:rsidR="00476599" w:rsidRDefault="00476599" w:rsidP="00476599">
            <w:pPr>
              <w:autoSpaceDE w:val="0"/>
              <w:autoSpaceDN w:val="0"/>
              <w:jc w:val="both"/>
              <w:rPr>
                <w:rFonts w:ascii="Times New Roman" w:hAnsi="Times New Roman" w:cs="Times New Roman"/>
                <w:sz w:val="22"/>
                <w:szCs w:val="22"/>
              </w:rPr>
            </w:pPr>
            <w:r>
              <w:rPr>
                <w:rFonts w:ascii="Times New Roman" w:hAnsi="Times New Roman" w:cs="Times New Roman"/>
                <w:sz w:val="22"/>
                <w:szCs w:val="22"/>
              </w:rPr>
              <w:t>6</w:t>
            </w:r>
            <w:r w:rsidRPr="00476599">
              <w:rPr>
                <w:rFonts w:ascii="Times New Roman" w:hAnsi="Times New Roman" w:cs="Times New Roman"/>
                <w:sz w:val="22"/>
                <w:szCs w:val="22"/>
              </w:rPr>
              <w:t>. Мікросередовище у дослідженнях ринку.</w:t>
            </w:r>
          </w:p>
          <w:p w:rsidR="00C84010" w:rsidRPr="001B1978" w:rsidRDefault="00476599" w:rsidP="00476599">
            <w:pPr>
              <w:autoSpaceDE w:val="0"/>
              <w:autoSpaceDN w:val="0"/>
              <w:jc w:val="both"/>
              <w:rPr>
                <w:rFonts w:ascii="Times New Roman" w:hAnsi="Times New Roman" w:cs="Times New Roman"/>
                <w:sz w:val="22"/>
                <w:szCs w:val="22"/>
              </w:rPr>
            </w:pPr>
            <w:r>
              <w:rPr>
                <w:rFonts w:ascii="Times New Roman" w:hAnsi="Times New Roman" w:cs="Times New Roman"/>
                <w:sz w:val="22"/>
                <w:szCs w:val="22"/>
              </w:rPr>
              <w:t>7</w:t>
            </w:r>
            <w:r w:rsidR="00C84010" w:rsidRPr="001B1978">
              <w:rPr>
                <w:rFonts w:ascii="Times New Roman" w:hAnsi="Times New Roman" w:cs="Times New Roman"/>
                <w:sz w:val="22"/>
                <w:szCs w:val="22"/>
              </w:rPr>
              <w:t>. Тести.</w:t>
            </w:r>
          </w:p>
          <w:p w:rsidR="00C84010" w:rsidRPr="001B1978" w:rsidRDefault="00476599" w:rsidP="00A03908">
            <w:pPr>
              <w:autoSpaceDE w:val="0"/>
              <w:autoSpaceDN w:val="0"/>
              <w:jc w:val="both"/>
              <w:rPr>
                <w:rFonts w:ascii="Times New Roman" w:hAnsi="Times New Roman" w:cs="Times New Roman"/>
                <w:sz w:val="22"/>
                <w:szCs w:val="22"/>
              </w:rPr>
            </w:pPr>
            <w:r>
              <w:rPr>
                <w:rFonts w:ascii="Times New Roman" w:hAnsi="Times New Roman" w:cs="Times New Roman"/>
                <w:sz w:val="22"/>
                <w:szCs w:val="22"/>
              </w:rPr>
              <w:t>8</w:t>
            </w:r>
            <w:r w:rsidR="00C84010" w:rsidRPr="001B1978">
              <w:rPr>
                <w:rFonts w:ascii="Times New Roman" w:hAnsi="Times New Roman" w:cs="Times New Roman"/>
                <w:sz w:val="22"/>
                <w:szCs w:val="22"/>
              </w:rPr>
              <w:t xml:space="preserve">. </w:t>
            </w:r>
            <w:proofErr w:type="spellStart"/>
            <w:r w:rsidR="00C84010" w:rsidRPr="001B1978">
              <w:rPr>
                <w:rFonts w:ascii="Times New Roman" w:hAnsi="Times New Roman" w:cs="Times New Roman"/>
                <w:sz w:val="22"/>
                <w:szCs w:val="22"/>
              </w:rPr>
              <w:t>Бліц-опитування</w:t>
            </w:r>
            <w:proofErr w:type="spellEnd"/>
            <w:r w:rsidR="00C84010" w:rsidRPr="001B1978">
              <w:rPr>
                <w:rFonts w:ascii="Times New Roman" w:hAnsi="Times New Roman" w:cs="Times New Roman"/>
                <w:sz w:val="22"/>
                <w:szCs w:val="22"/>
              </w:rPr>
              <w:t>.</w:t>
            </w:r>
          </w:p>
          <w:p w:rsidR="00C84010" w:rsidRPr="001B1978" w:rsidRDefault="00476599" w:rsidP="002F57F1">
            <w:pPr>
              <w:autoSpaceDE w:val="0"/>
              <w:autoSpaceDN w:val="0"/>
              <w:jc w:val="both"/>
              <w:rPr>
                <w:rFonts w:ascii="Times New Roman" w:hAnsi="Times New Roman" w:cs="Times New Roman"/>
                <w:sz w:val="22"/>
                <w:szCs w:val="22"/>
              </w:rPr>
            </w:pPr>
            <w:r w:rsidRPr="002F57F1">
              <w:rPr>
                <w:rFonts w:ascii="Times New Roman" w:hAnsi="Times New Roman" w:cs="Times New Roman"/>
                <w:sz w:val="22"/>
                <w:szCs w:val="22"/>
              </w:rPr>
              <w:t>9</w:t>
            </w:r>
            <w:r w:rsidR="00C84010" w:rsidRPr="002F57F1">
              <w:rPr>
                <w:rFonts w:ascii="Times New Roman" w:hAnsi="Times New Roman" w:cs="Times New Roman"/>
                <w:sz w:val="22"/>
                <w:szCs w:val="22"/>
              </w:rPr>
              <w:t xml:space="preserve">. </w:t>
            </w:r>
            <w:r w:rsidR="002F57F1">
              <w:rPr>
                <w:rFonts w:ascii="Times New Roman" w:hAnsi="Times New Roman" w:cs="Times New Roman"/>
                <w:sz w:val="22"/>
                <w:szCs w:val="22"/>
              </w:rPr>
              <w:t>Індивідуальна</w:t>
            </w:r>
            <w:r w:rsidR="00B63E6D" w:rsidRPr="002F57F1">
              <w:rPr>
                <w:rFonts w:ascii="Times New Roman" w:hAnsi="Times New Roman" w:cs="Times New Roman"/>
                <w:sz w:val="22"/>
                <w:szCs w:val="22"/>
              </w:rPr>
              <w:t xml:space="preserve"> робота на практичному занятті.</w:t>
            </w:r>
          </w:p>
        </w:tc>
        <w:tc>
          <w:tcPr>
            <w:tcW w:w="850" w:type="dxa"/>
            <w:tcBorders>
              <w:top w:val="single" w:sz="4" w:space="0" w:color="auto"/>
              <w:left w:val="single" w:sz="4" w:space="0" w:color="auto"/>
              <w:bottom w:val="single" w:sz="4" w:space="0" w:color="auto"/>
              <w:right w:val="single" w:sz="4" w:space="0" w:color="auto"/>
            </w:tcBorders>
          </w:tcPr>
          <w:p w:rsidR="00C84010" w:rsidRPr="001B1978" w:rsidRDefault="00C84010" w:rsidP="006E041C">
            <w:pPr>
              <w:autoSpaceDE w:val="0"/>
              <w:autoSpaceDN w:val="0"/>
              <w:jc w:val="center"/>
              <w:rPr>
                <w:rFonts w:ascii="Times New Roman" w:hAnsi="Times New Roman" w:cs="Times New Roman"/>
                <w:sz w:val="22"/>
                <w:szCs w:val="22"/>
              </w:rPr>
            </w:pPr>
            <w:r w:rsidRPr="001B1978">
              <w:rPr>
                <w:rFonts w:ascii="Times New Roman" w:hAnsi="Times New Roman" w:cs="Times New Roman"/>
                <w:sz w:val="22"/>
                <w:szCs w:val="22"/>
              </w:rPr>
              <w:t>2</w:t>
            </w:r>
          </w:p>
        </w:tc>
        <w:tc>
          <w:tcPr>
            <w:tcW w:w="851" w:type="dxa"/>
            <w:tcBorders>
              <w:top w:val="single" w:sz="4" w:space="0" w:color="auto"/>
              <w:left w:val="single" w:sz="4" w:space="0" w:color="auto"/>
              <w:bottom w:val="single" w:sz="4" w:space="0" w:color="auto"/>
              <w:right w:val="single" w:sz="4" w:space="0" w:color="auto"/>
            </w:tcBorders>
          </w:tcPr>
          <w:p w:rsidR="00C84010" w:rsidRPr="001B1978" w:rsidRDefault="00030352" w:rsidP="006E041C">
            <w:pPr>
              <w:autoSpaceDE w:val="0"/>
              <w:autoSpaceDN w:val="0"/>
              <w:jc w:val="center"/>
              <w:rPr>
                <w:rFonts w:ascii="Times New Roman" w:hAnsi="Times New Roman" w:cs="Times New Roman"/>
                <w:sz w:val="22"/>
                <w:szCs w:val="22"/>
              </w:rPr>
            </w:pPr>
            <w:r>
              <w:rPr>
                <w:rFonts w:ascii="Times New Roman" w:hAnsi="Times New Roman" w:cs="Times New Roman"/>
                <w:sz w:val="22"/>
                <w:szCs w:val="22"/>
              </w:rPr>
              <w:t>-</w:t>
            </w:r>
          </w:p>
        </w:tc>
        <w:tc>
          <w:tcPr>
            <w:tcW w:w="1984" w:type="dxa"/>
            <w:tcBorders>
              <w:top w:val="single" w:sz="4" w:space="0" w:color="auto"/>
              <w:left w:val="single" w:sz="4" w:space="0" w:color="auto"/>
              <w:bottom w:val="single" w:sz="4" w:space="0" w:color="auto"/>
              <w:right w:val="single" w:sz="4" w:space="0" w:color="auto"/>
            </w:tcBorders>
          </w:tcPr>
          <w:p w:rsidR="00C84010" w:rsidRPr="001B1978" w:rsidRDefault="00C84010" w:rsidP="00A03908">
            <w:pPr>
              <w:autoSpaceDE w:val="0"/>
              <w:autoSpaceDN w:val="0"/>
              <w:jc w:val="center"/>
              <w:rPr>
                <w:rFonts w:ascii="Times New Roman" w:hAnsi="Times New Roman" w:cs="Times New Roman"/>
                <w:i/>
                <w:sz w:val="22"/>
                <w:szCs w:val="22"/>
              </w:rPr>
            </w:pPr>
            <w:r w:rsidRPr="001B1978">
              <w:rPr>
                <w:rFonts w:ascii="Times New Roman" w:hAnsi="Times New Roman" w:cs="Times New Roman"/>
                <w:i/>
                <w:sz w:val="22"/>
                <w:szCs w:val="22"/>
              </w:rPr>
              <w:t>1 раз на 2 тижні</w:t>
            </w:r>
          </w:p>
          <w:p w:rsidR="00C84010" w:rsidRPr="001B1978" w:rsidRDefault="00C84010" w:rsidP="00A03908">
            <w:pPr>
              <w:autoSpaceDE w:val="0"/>
              <w:autoSpaceDN w:val="0"/>
              <w:jc w:val="center"/>
              <w:rPr>
                <w:rFonts w:ascii="Times New Roman" w:hAnsi="Times New Roman" w:cs="Times New Roman"/>
                <w:i/>
                <w:sz w:val="22"/>
                <w:szCs w:val="22"/>
              </w:rPr>
            </w:pPr>
            <w:r w:rsidRPr="001B1978">
              <w:rPr>
                <w:rFonts w:ascii="Times New Roman" w:hAnsi="Times New Roman" w:cs="Times New Roman"/>
                <w:i/>
                <w:sz w:val="22"/>
                <w:szCs w:val="22"/>
              </w:rPr>
              <w:t>/тиждень 4</w:t>
            </w:r>
          </w:p>
        </w:tc>
      </w:tr>
      <w:tr w:rsidR="001B1978" w:rsidRPr="001B1978" w:rsidTr="003E40B6">
        <w:trPr>
          <w:trHeight w:val="675"/>
        </w:trPr>
        <w:tc>
          <w:tcPr>
            <w:tcW w:w="1418" w:type="dxa"/>
            <w:tcBorders>
              <w:top w:val="single" w:sz="4" w:space="0" w:color="auto"/>
              <w:left w:val="single" w:sz="4" w:space="0" w:color="auto"/>
              <w:bottom w:val="single" w:sz="4" w:space="0" w:color="auto"/>
              <w:right w:val="single" w:sz="4" w:space="0" w:color="auto"/>
            </w:tcBorders>
          </w:tcPr>
          <w:p w:rsidR="00C84010" w:rsidRPr="001B1978" w:rsidRDefault="00DE4923" w:rsidP="003E40B6">
            <w:pPr>
              <w:autoSpaceDE w:val="0"/>
              <w:autoSpaceDN w:val="0"/>
              <w:jc w:val="center"/>
              <w:rPr>
                <w:rFonts w:ascii="Times New Roman" w:hAnsi="Times New Roman" w:cs="Times New Roman"/>
                <w:sz w:val="22"/>
                <w:szCs w:val="22"/>
              </w:rPr>
            </w:pPr>
            <w:r w:rsidRPr="00DE4923">
              <w:rPr>
                <w:rFonts w:ascii="Times New Roman" w:hAnsi="Times New Roman" w:cs="Times New Roman"/>
                <w:sz w:val="22"/>
                <w:szCs w:val="22"/>
              </w:rPr>
              <w:t>Практичне</w:t>
            </w:r>
            <w:r w:rsidR="00C84010" w:rsidRPr="001B1978">
              <w:rPr>
                <w:rFonts w:ascii="Times New Roman" w:hAnsi="Times New Roman" w:cs="Times New Roman"/>
                <w:sz w:val="22"/>
                <w:szCs w:val="22"/>
              </w:rPr>
              <w:t xml:space="preserve"> заняття 3</w:t>
            </w:r>
          </w:p>
        </w:tc>
        <w:tc>
          <w:tcPr>
            <w:tcW w:w="4678" w:type="dxa"/>
            <w:tcBorders>
              <w:top w:val="single" w:sz="4" w:space="0" w:color="auto"/>
              <w:left w:val="single" w:sz="4" w:space="0" w:color="auto"/>
              <w:bottom w:val="single" w:sz="4" w:space="0" w:color="auto"/>
              <w:right w:val="single" w:sz="4" w:space="0" w:color="auto"/>
            </w:tcBorders>
          </w:tcPr>
          <w:p w:rsidR="00C84010" w:rsidRPr="001B1978" w:rsidRDefault="00C84010" w:rsidP="00A03908">
            <w:pPr>
              <w:autoSpaceDE w:val="0"/>
              <w:autoSpaceDN w:val="0"/>
              <w:jc w:val="center"/>
              <w:rPr>
                <w:rFonts w:ascii="Times New Roman" w:hAnsi="Times New Roman" w:cs="Times New Roman"/>
                <w:sz w:val="22"/>
                <w:szCs w:val="22"/>
              </w:rPr>
            </w:pPr>
            <w:r w:rsidRPr="001B1978">
              <w:rPr>
                <w:rFonts w:ascii="Times New Roman" w:hAnsi="Times New Roman" w:cs="Times New Roman"/>
                <w:sz w:val="22"/>
                <w:szCs w:val="22"/>
              </w:rPr>
              <w:t xml:space="preserve">Тема. </w:t>
            </w:r>
            <w:r w:rsidR="00476599" w:rsidRPr="00476599">
              <w:rPr>
                <w:rFonts w:ascii="Times New Roman" w:hAnsi="Times New Roman" w:cs="Times New Roman"/>
                <w:sz w:val="22"/>
                <w:szCs w:val="22"/>
              </w:rPr>
              <w:t>Інформаційні аспекти дослідження ринку</w:t>
            </w:r>
          </w:p>
          <w:p w:rsidR="00476599" w:rsidRPr="00476599" w:rsidRDefault="00476599" w:rsidP="00476599">
            <w:pPr>
              <w:autoSpaceDE w:val="0"/>
              <w:autoSpaceDN w:val="0"/>
              <w:jc w:val="both"/>
              <w:rPr>
                <w:rFonts w:ascii="Times New Roman" w:hAnsi="Times New Roman" w:cs="Times New Roman"/>
                <w:sz w:val="22"/>
                <w:szCs w:val="22"/>
              </w:rPr>
            </w:pPr>
            <w:r w:rsidRPr="00476599">
              <w:rPr>
                <w:rFonts w:ascii="Times New Roman" w:hAnsi="Times New Roman" w:cs="Times New Roman"/>
                <w:sz w:val="22"/>
                <w:szCs w:val="22"/>
              </w:rPr>
              <w:t>1. Сутність, види та принципи ринкової інформації.</w:t>
            </w:r>
          </w:p>
          <w:p w:rsidR="00476599" w:rsidRPr="00476599" w:rsidRDefault="00476599" w:rsidP="00476599">
            <w:pPr>
              <w:autoSpaceDE w:val="0"/>
              <w:autoSpaceDN w:val="0"/>
              <w:jc w:val="both"/>
              <w:rPr>
                <w:rFonts w:ascii="Times New Roman" w:hAnsi="Times New Roman" w:cs="Times New Roman"/>
                <w:sz w:val="22"/>
                <w:szCs w:val="22"/>
              </w:rPr>
            </w:pPr>
            <w:r w:rsidRPr="00476599">
              <w:rPr>
                <w:rFonts w:ascii="Times New Roman" w:hAnsi="Times New Roman" w:cs="Times New Roman"/>
                <w:sz w:val="22"/>
                <w:szCs w:val="22"/>
              </w:rPr>
              <w:t>2. Носії та джерела ринкової інформації.</w:t>
            </w:r>
          </w:p>
          <w:p w:rsidR="00476599" w:rsidRDefault="00476599" w:rsidP="00476599">
            <w:pPr>
              <w:autoSpaceDE w:val="0"/>
              <w:autoSpaceDN w:val="0"/>
              <w:jc w:val="both"/>
              <w:rPr>
                <w:rFonts w:ascii="Times New Roman" w:hAnsi="Times New Roman" w:cs="Times New Roman"/>
                <w:sz w:val="22"/>
                <w:szCs w:val="22"/>
              </w:rPr>
            </w:pPr>
            <w:r w:rsidRPr="00476599">
              <w:rPr>
                <w:rFonts w:ascii="Times New Roman" w:hAnsi="Times New Roman" w:cs="Times New Roman"/>
                <w:sz w:val="22"/>
                <w:szCs w:val="22"/>
              </w:rPr>
              <w:t>3. Методи збору ринкової інформації.</w:t>
            </w:r>
          </w:p>
          <w:p w:rsidR="00C84010" w:rsidRPr="001B1978" w:rsidRDefault="00476599" w:rsidP="00476599">
            <w:pPr>
              <w:autoSpaceDE w:val="0"/>
              <w:autoSpaceDN w:val="0"/>
              <w:jc w:val="both"/>
              <w:rPr>
                <w:rFonts w:ascii="Times New Roman" w:hAnsi="Times New Roman" w:cs="Times New Roman"/>
                <w:sz w:val="22"/>
                <w:szCs w:val="22"/>
              </w:rPr>
            </w:pPr>
            <w:r>
              <w:rPr>
                <w:rFonts w:ascii="Times New Roman" w:hAnsi="Times New Roman" w:cs="Times New Roman"/>
                <w:sz w:val="22"/>
                <w:szCs w:val="22"/>
              </w:rPr>
              <w:t>4</w:t>
            </w:r>
            <w:r w:rsidR="00C84010" w:rsidRPr="001B1978">
              <w:rPr>
                <w:rFonts w:ascii="Times New Roman" w:hAnsi="Times New Roman" w:cs="Times New Roman"/>
                <w:sz w:val="22"/>
                <w:szCs w:val="22"/>
              </w:rPr>
              <w:t>. Тести.</w:t>
            </w:r>
          </w:p>
          <w:p w:rsidR="00C84010" w:rsidRPr="001B1978" w:rsidRDefault="00476599" w:rsidP="002F57F1">
            <w:pPr>
              <w:autoSpaceDE w:val="0"/>
              <w:autoSpaceDN w:val="0"/>
              <w:jc w:val="both"/>
              <w:rPr>
                <w:rFonts w:ascii="Times New Roman" w:hAnsi="Times New Roman" w:cs="Times New Roman"/>
                <w:sz w:val="22"/>
                <w:szCs w:val="22"/>
              </w:rPr>
            </w:pPr>
            <w:r w:rsidRPr="002F57F1">
              <w:rPr>
                <w:rFonts w:ascii="Times New Roman" w:hAnsi="Times New Roman" w:cs="Times New Roman"/>
                <w:sz w:val="22"/>
                <w:szCs w:val="22"/>
              </w:rPr>
              <w:t>5</w:t>
            </w:r>
            <w:r w:rsidR="00C84010" w:rsidRPr="002F57F1">
              <w:rPr>
                <w:rFonts w:ascii="Times New Roman" w:hAnsi="Times New Roman" w:cs="Times New Roman"/>
                <w:sz w:val="22"/>
                <w:szCs w:val="22"/>
              </w:rPr>
              <w:t xml:space="preserve">. </w:t>
            </w:r>
            <w:r w:rsidR="002F57F1" w:rsidRPr="002F57F1">
              <w:rPr>
                <w:rFonts w:ascii="Times New Roman" w:hAnsi="Times New Roman" w:cs="Times New Roman"/>
                <w:sz w:val="22"/>
                <w:szCs w:val="22"/>
              </w:rPr>
              <w:t>Групова робота на практичному занятті: кабінетне дослідження розвитку одного світового ринку (на вибір).</w:t>
            </w:r>
          </w:p>
        </w:tc>
        <w:tc>
          <w:tcPr>
            <w:tcW w:w="850" w:type="dxa"/>
            <w:tcBorders>
              <w:top w:val="single" w:sz="4" w:space="0" w:color="auto"/>
              <w:left w:val="single" w:sz="4" w:space="0" w:color="auto"/>
              <w:bottom w:val="single" w:sz="4" w:space="0" w:color="auto"/>
              <w:right w:val="single" w:sz="4" w:space="0" w:color="auto"/>
            </w:tcBorders>
          </w:tcPr>
          <w:p w:rsidR="00C84010" w:rsidRPr="001B1978" w:rsidRDefault="00C84010" w:rsidP="006E041C">
            <w:pPr>
              <w:autoSpaceDE w:val="0"/>
              <w:autoSpaceDN w:val="0"/>
              <w:jc w:val="center"/>
              <w:rPr>
                <w:rFonts w:ascii="Times New Roman" w:hAnsi="Times New Roman" w:cs="Times New Roman"/>
                <w:sz w:val="22"/>
                <w:szCs w:val="22"/>
              </w:rPr>
            </w:pPr>
            <w:r w:rsidRPr="001B1978">
              <w:rPr>
                <w:rFonts w:ascii="Times New Roman" w:hAnsi="Times New Roman" w:cs="Times New Roman"/>
                <w:sz w:val="22"/>
                <w:szCs w:val="22"/>
              </w:rPr>
              <w:t>2</w:t>
            </w:r>
          </w:p>
        </w:tc>
        <w:tc>
          <w:tcPr>
            <w:tcW w:w="851" w:type="dxa"/>
            <w:tcBorders>
              <w:top w:val="single" w:sz="4" w:space="0" w:color="auto"/>
              <w:left w:val="single" w:sz="4" w:space="0" w:color="auto"/>
              <w:bottom w:val="single" w:sz="4" w:space="0" w:color="auto"/>
              <w:right w:val="single" w:sz="4" w:space="0" w:color="auto"/>
            </w:tcBorders>
          </w:tcPr>
          <w:p w:rsidR="00C84010" w:rsidRPr="001B1978" w:rsidRDefault="00030352" w:rsidP="006E041C">
            <w:pPr>
              <w:autoSpaceDE w:val="0"/>
              <w:autoSpaceDN w:val="0"/>
              <w:jc w:val="center"/>
              <w:rPr>
                <w:rFonts w:ascii="Times New Roman" w:hAnsi="Times New Roman" w:cs="Times New Roman"/>
                <w:sz w:val="22"/>
                <w:szCs w:val="22"/>
              </w:rPr>
            </w:pPr>
            <w:r>
              <w:rPr>
                <w:rFonts w:ascii="Times New Roman" w:hAnsi="Times New Roman" w:cs="Times New Roman"/>
                <w:sz w:val="22"/>
                <w:szCs w:val="22"/>
              </w:rPr>
              <w:t>-</w:t>
            </w:r>
          </w:p>
        </w:tc>
        <w:tc>
          <w:tcPr>
            <w:tcW w:w="1984" w:type="dxa"/>
            <w:tcBorders>
              <w:top w:val="single" w:sz="4" w:space="0" w:color="auto"/>
              <w:left w:val="single" w:sz="4" w:space="0" w:color="auto"/>
              <w:bottom w:val="single" w:sz="4" w:space="0" w:color="auto"/>
              <w:right w:val="single" w:sz="4" w:space="0" w:color="auto"/>
            </w:tcBorders>
          </w:tcPr>
          <w:p w:rsidR="00C84010" w:rsidRPr="001B1978" w:rsidRDefault="00C84010" w:rsidP="00A03908">
            <w:pPr>
              <w:autoSpaceDE w:val="0"/>
              <w:autoSpaceDN w:val="0"/>
              <w:jc w:val="center"/>
              <w:rPr>
                <w:rFonts w:ascii="Times New Roman" w:hAnsi="Times New Roman" w:cs="Times New Roman"/>
                <w:i/>
                <w:sz w:val="22"/>
                <w:szCs w:val="22"/>
              </w:rPr>
            </w:pPr>
            <w:r w:rsidRPr="001B1978">
              <w:rPr>
                <w:rFonts w:ascii="Times New Roman" w:hAnsi="Times New Roman" w:cs="Times New Roman"/>
                <w:i/>
                <w:sz w:val="22"/>
                <w:szCs w:val="22"/>
              </w:rPr>
              <w:t>1 раз на 2 тижні</w:t>
            </w:r>
          </w:p>
          <w:p w:rsidR="00C84010" w:rsidRPr="001B1978" w:rsidRDefault="00C84010" w:rsidP="00A03908">
            <w:pPr>
              <w:autoSpaceDE w:val="0"/>
              <w:autoSpaceDN w:val="0"/>
              <w:jc w:val="center"/>
              <w:rPr>
                <w:rFonts w:ascii="Times New Roman" w:hAnsi="Times New Roman" w:cs="Times New Roman"/>
                <w:i/>
                <w:sz w:val="22"/>
                <w:szCs w:val="22"/>
              </w:rPr>
            </w:pPr>
            <w:r w:rsidRPr="001B1978">
              <w:rPr>
                <w:rFonts w:ascii="Times New Roman" w:hAnsi="Times New Roman" w:cs="Times New Roman"/>
                <w:i/>
                <w:sz w:val="22"/>
                <w:szCs w:val="22"/>
              </w:rPr>
              <w:t>/тиждень 6</w:t>
            </w:r>
          </w:p>
        </w:tc>
      </w:tr>
      <w:tr w:rsidR="001B1978" w:rsidRPr="001B1978" w:rsidTr="008C3711">
        <w:trPr>
          <w:trHeight w:val="416"/>
        </w:trPr>
        <w:tc>
          <w:tcPr>
            <w:tcW w:w="1418" w:type="dxa"/>
            <w:tcBorders>
              <w:top w:val="single" w:sz="4" w:space="0" w:color="auto"/>
              <w:left w:val="single" w:sz="4" w:space="0" w:color="auto"/>
              <w:bottom w:val="single" w:sz="4" w:space="0" w:color="auto"/>
              <w:right w:val="single" w:sz="4" w:space="0" w:color="auto"/>
            </w:tcBorders>
          </w:tcPr>
          <w:p w:rsidR="00C84010" w:rsidRPr="001B1978" w:rsidRDefault="00DE4923" w:rsidP="00A03908">
            <w:pPr>
              <w:autoSpaceDE w:val="0"/>
              <w:autoSpaceDN w:val="0"/>
              <w:jc w:val="center"/>
              <w:rPr>
                <w:rFonts w:ascii="Times New Roman" w:hAnsi="Times New Roman" w:cs="Times New Roman"/>
                <w:sz w:val="22"/>
                <w:szCs w:val="22"/>
              </w:rPr>
            </w:pPr>
            <w:r w:rsidRPr="00DE4923">
              <w:rPr>
                <w:rFonts w:ascii="Times New Roman" w:hAnsi="Times New Roman" w:cs="Times New Roman"/>
                <w:sz w:val="22"/>
                <w:szCs w:val="22"/>
              </w:rPr>
              <w:t>Практичне</w:t>
            </w:r>
            <w:r w:rsidR="00C84010" w:rsidRPr="001B1978">
              <w:rPr>
                <w:rFonts w:ascii="Times New Roman" w:hAnsi="Times New Roman" w:cs="Times New Roman"/>
                <w:sz w:val="22"/>
                <w:szCs w:val="22"/>
              </w:rPr>
              <w:t xml:space="preserve"> заняття 4</w:t>
            </w:r>
          </w:p>
        </w:tc>
        <w:tc>
          <w:tcPr>
            <w:tcW w:w="4678" w:type="dxa"/>
            <w:tcBorders>
              <w:top w:val="single" w:sz="4" w:space="0" w:color="auto"/>
              <w:left w:val="single" w:sz="4" w:space="0" w:color="auto"/>
              <w:bottom w:val="single" w:sz="4" w:space="0" w:color="auto"/>
              <w:right w:val="single" w:sz="4" w:space="0" w:color="auto"/>
            </w:tcBorders>
          </w:tcPr>
          <w:p w:rsidR="00C84010" w:rsidRPr="001B1978" w:rsidRDefault="00C84010" w:rsidP="003B7F79">
            <w:pPr>
              <w:autoSpaceDE w:val="0"/>
              <w:autoSpaceDN w:val="0"/>
              <w:jc w:val="center"/>
              <w:rPr>
                <w:rFonts w:ascii="Times New Roman" w:hAnsi="Times New Roman" w:cs="Times New Roman"/>
                <w:sz w:val="22"/>
                <w:szCs w:val="22"/>
              </w:rPr>
            </w:pPr>
            <w:r w:rsidRPr="001B1978">
              <w:rPr>
                <w:rFonts w:ascii="Times New Roman" w:hAnsi="Times New Roman" w:cs="Times New Roman"/>
                <w:sz w:val="22"/>
                <w:szCs w:val="22"/>
              </w:rPr>
              <w:t xml:space="preserve">Тема. </w:t>
            </w:r>
            <w:r w:rsidR="00476599" w:rsidRPr="00476599">
              <w:rPr>
                <w:rFonts w:ascii="Times New Roman" w:hAnsi="Times New Roman" w:cs="Times New Roman"/>
                <w:sz w:val="22"/>
                <w:szCs w:val="22"/>
              </w:rPr>
              <w:t>Дослідження місткості ринку та його сегментів</w:t>
            </w:r>
          </w:p>
          <w:p w:rsidR="00476599" w:rsidRPr="00476599" w:rsidRDefault="00476599" w:rsidP="00476599">
            <w:pPr>
              <w:autoSpaceDE w:val="0"/>
              <w:autoSpaceDN w:val="0"/>
              <w:jc w:val="both"/>
              <w:rPr>
                <w:rFonts w:ascii="Times New Roman" w:hAnsi="Times New Roman" w:cs="Times New Roman"/>
                <w:sz w:val="22"/>
                <w:szCs w:val="22"/>
              </w:rPr>
            </w:pPr>
            <w:r w:rsidRPr="00476599">
              <w:rPr>
                <w:rFonts w:ascii="Times New Roman" w:hAnsi="Times New Roman" w:cs="Times New Roman"/>
                <w:sz w:val="22"/>
                <w:szCs w:val="22"/>
              </w:rPr>
              <w:t>1. Сутність та поняття місткості ринку. Види місткості ринку.</w:t>
            </w:r>
          </w:p>
          <w:p w:rsidR="00476599" w:rsidRPr="00476599" w:rsidRDefault="00476599" w:rsidP="00476599">
            <w:pPr>
              <w:autoSpaceDE w:val="0"/>
              <w:autoSpaceDN w:val="0"/>
              <w:jc w:val="both"/>
              <w:rPr>
                <w:rFonts w:ascii="Times New Roman" w:hAnsi="Times New Roman" w:cs="Times New Roman"/>
                <w:sz w:val="22"/>
                <w:szCs w:val="22"/>
              </w:rPr>
            </w:pPr>
            <w:r w:rsidRPr="00476599">
              <w:rPr>
                <w:rFonts w:ascii="Times New Roman" w:hAnsi="Times New Roman" w:cs="Times New Roman"/>
                <w:sz w:val="22"/>
                <w:szCs w:val="22"/>
              </w:rPr>
              <w:t>2. Методи визначення місткості ринку.</w:t>
            </w:r>
          </w:p>
          <w:p w:rsidR="00476599" w:rsidRDefault="00476599" w:rsidP="00476599">
            <w:pPr>
              <w:autoSpaceDE w:val="0"/>
              <w:autoSpaceDN w:val="0"/>
              <w:jc w:val="both"/>
              <w:rPr>
                <w:rFonts w:ascii="Times New Roman" w:hAnsi="Times New Roman" w:cs="Times New Roman"/>
                <w:sz w:val="22"/>
                <w:szCs w:val="22"/>
              </w:rPr>
            </w:pPr>
            <w:r w:rsidRPr="00476599">
              <w:rPr>
                <w:rFonts w:ascii="Times New Roman" w:hAnsi="Times New Roman" w:cs="Times New Roman"/>
                <w:sz w:val="22"/>
                <w:szCs w:val="22"/>
              </w:rPr>
              <w:t>3. Сегментація ринку.</w:t>
            </w:r>
          </w:p>
          <w:p w:rsidR="00C84010" w:rsidRPr="001B1978" w:rsidRDefault="00476599" w:rsidP="00476599">
            <w:pPr>
              <w:autoSpaceDE w:val="0"/>
              <w:autoSpaceDN w:val="0"/>
              <w:jc w:val="both"/>
              <w:rPr>
                <w:rFonts w:ascii="Times New Roman" w:hAnsi="Times New Roman" w:cs="Times New Roman"/>
                <w:sz w:val="22"/>
                <w:szCs w:val="22"/>
              </w:rPr>
            </w:pPr>
            <w:r>
              <w:rPr>
                <w:rFonts w:ascii="Times New Roman" w:hAnsi="Times New Roman" w:cs="Times New Roman"/>
                <w:sz w:val="22"/>
                <w:szCs w:val="22"/>
              </w:rPr>
              <w:t>4</w:t>
            </w:r>
            <w:r w:rsidR="00C84010" w:rsidRPr="001B1978">
              <w:rPr>
                <w:rFonts w:ascii="Times New Roman" w:hAnsi="Times New Roman" w:cs="Times New Roman"/>
                <w:sz w:val="22"/>
                <w:szCs w:val="22"/>
              </w:rPr>
              <w:t>. Контрольна робота за матеріалами теоретичних тем зі змістових модулів 1, 2, 3.</w:t>
            </w:r>
          </w:p>
          <w:p w:rsidR="008C3711" w:rsidRPr="001B1978" w:rsidRDefault="00476599" w:rsidP="000F1344">
            <w:pPr>
              <w:autoSpaceDE w:val="0"/>
              <w:autoSpaceDN w:val="0"/>
              <w:jc w:val="both"/>
              <w:rPr>
                <w:rFonts w:ascii="Times New Roman" w:hAnsi="Times New Roman" w:cs="Times New Roman"/>
                <w:sz w:val="22"/>
                <w:szCs w:val="22"/>
              </w:rPr>
            </w:pPr>
            <w:r>
              <w:rPr>
                <w:rFonts w:ascii="Times New Roman" w:hAnsi="Times New Roman" w:cs="Times New Roman"/>
                <w:sz w:val="22"/>
                <w:szCs w:val="22"/>
              </w:rPr>
              <w:t>5</w:t>
            </w:r>
            <w:r w:rsidR="008C3711" w:rsidRPr="001B1978">
              <w:rPr>
                <w:rFonts w:ascii="Times New Roman" w:hAnsi="Times New Roman" w:cs="Times New Roman"/>
                <w:sz w:val="22"/>
                <w:szCs w:val="22"/>
              </w:rPr>
              <w:t>. Тести.</w:t>
            </w:r>
          </w:p>
          <w:p w:rsidR="00C84010" w:rsidRPr="001B1978" w:rsidRDefault="00476599" w:rsidP="008C3711">
            <w:pPr>
              <w:autoSpaceDE w:val="0"/>
              <w:autoSpaceDN w:val="0"/>
              <w:jc w:val="both"/>
              <w:rPr>
                <w:rFonts w:ascii="Times New Roman" w:hAnsi="Times New Roman" w:cs="Times New Roman"/>
                <w:sz w:val="22"/>
                <w:szCs w:val="22"/>
              </w:rPr>
            </w:pPr>
            <w:r w:rsidRPr="002F57F1">
              <w:rPr>
                <w:rFonts w:ascii="Times New Roman" w:hAnsi="Times New Roman" w:cs="Times New Roman"/>
                <w:sz w:val="22"/>
                <w:szCs w:val="22"/>
              </w:rPr>
              <w:t>6</w:t>
            </w:r>
            <w:r w:rsidR="00C84010" w:rsidRPr="002F57F1">
              <w:rPr>
                <w:rFonts w:ascii="Times New Roman" w:hAnsi="Times New Roman" w:cs="Times New Roman"/>
                <w:sz w:val="22"/>
                <w:szCs w:val="22"/>
              </w:rPr>
              <w:t xml:space="preserve">. </w:t>
            </w:r>
            <w:r w:rsidR="002F57F1" w:rsidRPr="002F57F1">
              <w:rPr>
                <w:rFonts w:ascii="Times New Roman" w:hAnsi="Times New Roman" w:cs="Times New Roman"/>
                <w:sz w:val="22"/>
                <w:szCs w:val="22"/>
              </w:rPr>
              <w:t>Індивідуальна робота на практичному занятті.</w:t>
            </w:r>
          </w:p>
        </w:tc>
        <w:tc>
          <w:tcPr>
            <w:tcW w:w="850" w:type="dxa"/>
            <w:tcBorders>
              <w:top w:val="single" w:sz="4" w:space="0" w:color="auto"/>
              <w:left w:val="single" w:sz="4" w:space="0" w:color="auto"/>
              <w:bottom w:val="single" w:sz="4" w:space="0" w:color="auto"/>
              <w:right w:val="single" w:sz="4" w:space="0" w:color="auto"/>
            </w:tcBorders>
          </w:tcPr>
          <w:p w:rsidR="00C84010" w:rsidRPr="001B1978" w:rsidRDefault="00C84010" w:rsidP="006E041C">
            <w:pPr>
              <w:autoSpaceDE w:val="0"/>
              <w:autoSpaceDN w:val="0"/>
              <w:jc w:val="center"/>
              <w:rPr>
                <w:rFonts w:ascii="Times New Roman" w:hAnsi="Times New Roman" w:cs="Times New Roman"/>
                <w:sz w:val="22"/>
                <w:szCs w:val="22"/>
              </w:rPr>
            </w:pPr>
            <w:r w:rsidRPr="001B1978">
              <w:rPr>
                <w:rFonts w:ascii="Times New Roman" w:hAnsi="Times New Roman" w:cs="Times New Roman"/>
                <w:sz w:val="22"/>
                <w:szCs w:val="22"/>
              </w:rPr>
              <w:t>2</w:t>
            </w:r>
          </w:p>
        </w:tc>
        <w:tc>
          <w:tcPr>
            <w:tcW w:w="851" w:type="dxa"/>
            <w:tcBorders>
              <w:top w:val="single" w:sz="4" w:space="0" w:color="auto"/>
              <w:left w:val="single" w:sz="4" w:space="0" w:color="auto"/>
              <w:bottom w:val="single" w:sz="4" w:space="0" w:color="auto"/>
              <w:right w:val="single" w:sz="4" w:space="0" w:color="auto"/>
            </w:tcBorders>
          </w:tcPr>
          <w:p w:rsidR="00C84010" w:rsidRPr="001B1978" w:rsidRDefault="00030352" w:rsidP="006E041C">
            <w:pPr>
              <w:autoSpaceDE w:val="0"/>
              <w:autoSpaceDN w:val="0"/>
              <w:jc w:val="center"/>
              <w:rPr>
                <w:rFonts w:ascii="Times New Roman" w:hAnsi="Times New Roman" w:cs="Times New Roman"/>
                <w:sz w:val="22"/>
                <w:szCs w:val="22"/>
              </w:rPr>
            </w:pPr>
            <w:r>
              <w:rPr>
                <w:rFonts w:ascii="Times New Roman" w:hAnsi="Times New Roman" w:cs="Times New Roman"/>
                <w:sz w:val="22"/>
                <w:szCs w:val="22"/>
              </w:rPr>
              <w:t>-</w:t>
            </w:r>
          </w:p>
        </w:tc>
        <w:tc>
          <w:tcPr>
            <w:tcW w:w="1984" w:type="dxa"/>
            <w:tcBorders>
              <w:top w:val="single" w:sz="4" w:space="0" w:color="auto"/>
              <w:left w:val="single" w:sz="4" w:space="0" w:color="auto"/>
              <w:bottom w:val="single" w:sz="4" w:space="0" w:color="auto"/>
              <w:right w:val="single" w:sz="4" w:space="0" w:color="auto"/>
            </w:tcBorders>
          </w:tcPr>
          <w:p w:rsidR="00C84010" w:rsidRPr="001B1978" w:rsidRDefault="00C84010" w:rsidP="002D54FE">
            <w:pPr>
              <w:autoSpaceDE w:val="0"/>
              <w:autoSpaceDN w:val="0"/>
              <w:jc w:val="center"/>
              <w:rPr>
                <w:rFonts w:ascii="Times New Roman" w:hAnsi="Times New Roman" w:cs="Times New Roman"/>
                <w:i/>
                <w:sz w:val="22"/>
                <w:szCs w:val="22"/>
              </w:rPr>
            </w:pPr>
            <w:r w:rsidRPr="001B1978">
              <w:rPr>
                <w:rFonts w:ascii="Times New Roman" w:hAnsi="Times New Roman" w:cs="Times New Roman"/>
                <w:i/>
                <w:sz w:val="22"/>
                <w:szCs w:val="22"/>
              </w:rPr>
              <w:t>1 раз на 2 тижні</w:t>
            </w:r>
          </w:p>
          <w:p w:rsidR="00C84010" w:rsidRPr="001B1978" w:rsidRDefault="00C84010" w:rsidP="00A03908">
            <w:pPr>
              <w:autoSpaceDE w:val="0"/>
              <w:autoSpaceDN w:val="0"/>
              <w:jc w:val="center"/>
              <w:rPr>
                <w:rFonts w:ascii="Times New Roman" w:hAnsi="Times New Roman" w:cs="Times New Roman"/>
                <w:i/>
                <w:sz w:val="22"/>
                <w:szCs w:val="22"/>
              </w:rPr>
            </w:pPr>
            <w:r w:rsidRPr="001B1978">
              <w:rPr>
                <w:rFonts w:ascii="Times New Roman" w:hAnsi="Times New Roman" w:cs="Times New Roman"/>
                <w:i/>
                <w:sz w:val="22"/>
                <w:szCs w:val="22"/>
              </w:rPr>
              <w:t>/тиждень 8</w:t>
            </w:r>
          </w:p>
        </w:tc>
      </w:tr>
      <w:tr w:rsidR="00476599" w:rsidRPr="001B1978" w:rsidTr="00476599">
        <w:trPr>
          <w:trHeight w:val="416"/>
        </w:trPr>
        <w:tc>
          <w:tcPr>
            <w:tcW w:w="1418" w:type="dxa"/>
            <w:tcBorders>
              <w:top w:val="single" w:sz="4" w:space="0" w:color="auto"/>
              <w:left w:val="single" w:sz="4" w:space="0" w:color="auto"/>
              <w:bottom w:val="single" w:sz="4" w:space="0" w:color="auto"/>
              <w:right w:val="single" w:sz="4" w:space="0" w:color="auto"/>
            </w:tcBorders>
          </w:tcPr>
          <w:p w:rsidR="00476599" w:rsidRPr="001B1978" w:rsidRDefault="00DE4923" w:rsidP="005A1810">
            <w:pPr>
              <w:autoSpaceDE w:val="0"/>
              <w:autoSpaceDN w:val="0"/>
              <w:jc w:val="center"/>
              <w:rPr>
                <w:rFonts w:ascii="Times New Roman" w:hAnsi="Times New Roman" w:cs="Times New Roman"/>
                <w:sz w:val="22"/>
                <w:szCs w:val="22"/>
              </w:rPr>
            </w:pPr>
            <w:r w:rsidRPr="00DE4923">
              <w:rPr>
                <w:rFonts w:ascii="Times New Roman" w:hAnsi="Times New Roman" w:cs="Times New Roman"/>
                <w:sz w:val="22"/>
                <w:szCs w:val="22"/>
              </w:rPr>
              <w:t>Практичне</w:t>
            </w:r>
            <w:r w:rsidR="00476599" w:rsidRPr="001B1978">
              <w:rPr>
                <w:rFonts w:ascii="Times New Roman" w:hAnsi="Times New Roman" w:cs="Times New Roman"/>
                <w:sz w:val="22"/>
                <w:szCs w:val="22"/>
              </w:rPr>
              <w:t xml:space="preserve"> заняття 5</w:t>
            </w:r>
          </w:p>
        </w:tc>
        <w:tc>
          <w:tcPr>
            <w:tcW w:w="4678" w:type="dxa"/>
            <w:tcBorders>
              <w:top w:val="single" w:sz="4" w:space="0" w:color="auto"/>
              <w:left w:val="single" w:sz="4" w:space="0" w:color="auto"/>
              <w:bottom w:val="single" w:sz="4" w:space="0" w:color="auto"/>
              <w:right w:val="single" w:sz="4" w:space="0" w:color="auto"/>
            </w:tcBorders>
          </w:tcPr>
          <w:p w:rsidR="00476599" w:rsidRPr="001B1978" w:rsidRDefault="00476599" w:rsidP="005A1810">
            <w:pPr>
              <w:autoSpaceDE w:val="0"/>
              <w:autoSpaceDN w:val="0"/>
              <w:jc w:val="center"/>
              <w:rPr>
                <w:rFonts w:ascii="Times New Roman" w:hAnsi="Times New Roman" w:cs="Times New Roman"/>
                <w:sz w:val="22"/>
                <w:szCs w:val="22"/>
              </w:rPr>
            </w:pPr>
            <w:r w:rsidRPr="001B1978">
              <w:rPr>
                <w:rFonts w:ascii="Times New Roman" w:hAnsi="Times New Roman" w:cs="Times New Roman"/>
                <w:sz w:val="22"/>
                <w:szCs w:val="22"/>
              </w:rPr>
              <w:t xml:space="preserve">Тема. </w:t>
            </w:r>
            <w:r w:rsidRPr="00476599">
              <w:rPr>
                <w:rFonts w:ascii="Times New Roman" w:hAnsi="Times New Roman" w:cs="Times New Roman"/>
                <w:sz w:val="22"/>
                <w:szCs w:val="22"/>
              </w:rPr>
              <w:t>Дослідження кон’юнктури ринку</w:t>
            </w:r>
            <w:r>
              <w:rPr>
                <w:rFonts w:ascii="Times New Roman" w:hAnsi="Times New Roman" w:cs="Times New Roman"/>
                <w:sz w:val="22"/>
                <w:szCs w:val="22"/>
              </w:rPr>
              <w:t xml:space="preserve">. </w:t>
            </w:r>
          </w:p>
          <w:p w:rsidR="00476599" w:rsidRPr="00476599" w:rsidRDefault="00476599" w:rsidP="00476599">
            <w:pPr>
              <w:autoSpaceDE w:val="0"/>
              <w:autoSpaceDN w:val="0"/>
              <w:jc w:val="both"/>
              <w:rPr>
                <w:rFonts w:ascii="Times New Roman" w:hAnsi="Times New Roman" w:cs="Times New Roman"/>
                <w:sz w:val="22"/>
                <w:szCs w:val="22"/>
              </w:rPr>
            </w:pPr>
            <w:r w:rsidRPr="00476599">
              <w:rPr>
                <w:rFonts w:ascii="Times New Roman" w:hAnsi="Times New Roman" w:cs="Times New Roman"/>
                <w:sz w:val="22"/>
                <w:szCs w:val="22"/>
              </w:rPr>
              <w:t>1. Кон’юнктура ринку та класифікація її видів. Сутність і завдання кон’юнктурних досліджень.</w:t>
            </w:r>
          </w:p>
          <w:p w:rsidR="00476599" w:rsidRPr="00476599" w:rsidRDefault="00476599" w:rsidP="00476599">
            <w:pPr>
              <w:autoSpaceDE w:val="0"/>
              <w:autoSpaceDN w:val="0"/>
              <w:jc w:val="both"/>
              <w:rPr>
                <w:rFonts w:ascii="Times New Roman" w:hAnsi="Times New Roman" w:cs="Times New Roman"/>
                <w:sz w:val="22"/>
                <w:szCs w:val="22"/>
              </w:rPr>
            </w:pPr>
            <w:r w:rsidRPr="00476599">
              <w:rPr>
                <w:rFonts w:ascii="Times New Roman" w:hAnsi="Times New Roman" w:cs="Times New Roman"/>
                <w:sz w:val="22"/>
                <w:szCs w:val="22"/>
              </w:rPr>
              <w:t>2. Послідовність дослідження кон’юнктури ринку.</w:t>
            </w:r>
          </w:p>
          <w:p w:rsidR="00476599" w:rsidRPr="00476599" w:rsidRDefault="00476599" w:rsidP="00476599">
            <w:pPr>
              <w:autoSpaceDE w:val="0"/>
              <w:autoSpaceDN w:val="0"/>
              <w:jc w:val="both"/>
              <w:rPr>
                <w:rFonts w:ascii="Times New Roman" w:hAnsi="Times New Roman" w:cs="Times New Roman"/>
                <w:sz w:val="22"/>
                <w:szCs w:val="22"/>
              </w:rPr>
            </w:pPr>
            <w:r w:rsidRPr="00476599">
              <w:rPr>
                <w:rFonts w:ascii="Times New Roman" w:hAnsi="Times New Roman" w:cs="Times New Roman"/>
                <w:sz w:val="22"/>
                <w:szCs w:val="22"/>
              </w:rPr>
              <w:t>3. Характеристика кон’юнктурних показників.</w:t>
            </w:r>
          </w:p>
          <w:p w:rsidR="00476599" w:rsidRDefault="00476599" w:rsidP="00476599">
            <w:pPr>
              <w:autoSpaceDE w:val="0"/>
              <w:autoSpaceDN w:val="0"/>
              <w:jc w:val="both"/>
              <w:rPr>
                <w:rFonts w:ascii="Times New Roman" w:hAnsi="Times New Roman" w:cs="Times New Roman"/>
                <w:sz w:val="22"/>
                <w:szCs w:val="22"/>
              </w:rPr>
            </w:pPr>
            <w:r w:rsidRPr="00476599">
              <w:rPr>
                <w:rFonts w:ascii="Times New Roman" w:hAnsi="Times New Roman" w:cs="Times New Roman"/>
                <w:sz w:val="22"/>
                <w:szCs w:val="22"/>
              </w:rPr>
              <w:t>4. Прогнозування кон'юнктури ринку.</w:t>
            </w:r>
          </w:p>
          <w:p w:rsidR="00476599" w:rsidRPr="001B1978" w:rsidRDefault="00476599" w:rsidP="00476599">
            <w:pPr>
              <w:autoSpaceDE w:val="0"/>
              <w:autoSpaceDN w:val="0"/>
              <w:jc w:val="both"/>
              <w:rPr>
                <w:rFonts w:ascii="Times New Roman" w:hAnsi="Times New Roman" w:cs="Times New Roman"/>
                <w:sz w:val="22"/>
                <w:szCs w:val="22"/>
              </w:rPr>
            </w:pPr>
            <w:r>
              <w:rPr>
                <w:rFonts w:ascii="Times New Roman" w:hAnsi="Times New Roman" w:cs="Times New Roman"/>
                <w:sz w:val="22"/>
                <w:szCs w:val="22"/>
              </w:rPr>
              <w:t>5</w:t>
            </w:r>
            <w:r w:rsidRPr="001B1978">
              <w:rPr>
                <w:rFonts w:ascii="Times New Roman" w:hAnsi="Times New Roman" w:cs="Times New Roman"/>
                <w:sz w:val="22"/>
                <w:szCs w:val="22"/>
              </w:rPr>
              <w:t>. Тести.</w:t>
            </w:r>
          </w:p>
          <w:p w:rsidR="00476599" w:rsidRPr="001B1978" w:rsidRDefault="00476599" w:rsidP="00476599">
            <w:pPr>
              <w:autoSpaceDE w:val="0"/>
              <w:autoSpaceDN w:val="0"/>
              <w:jc w:val="both"/>
              <w:rPr>
                <w:rFonts w:ascii="Times New Roman" w:hAnsi="Times New Roman" w:cs="Times New Roman"/>
                <w:sz w:val="22"/>
                <w:szCs w:val="22"/>
              </w:rPr>
            </w:pPr>
            <w:r>
              <w:rPr>
                <w:rFonts w:ascii="Times New Roman" w:hAnsi="Times New Roman" w:cs="Times New Roman"/>
                <w:sz w:val="22"/>
                <w:szCs w:val="22"/>
              </w:rPr>
              <w:t>6</w:t>
            </w:r>
            <w:r w:rsidRPr="001B1978">
              <w:rPr>
                <w:rFonts w:ascii="Times New Roman" w:hAnsi="Times New Roman" w:cs="Times New Roman"/>
                <w:sz w:val="22"/>
                <w:szCs w:val="22"/>
              </w:rPr>
              <w:t xml:space="preserve">. </w:t>
            </w:r>
            <w:proofErr w:type="spellStart"/>
            <w:r w:rsidRPr="001B1978">
              <w:rPr>
                <w:rFonts w:ascii="Times New Roman" w:hAnsi="Times New Roman" w:cs="Times New Roman"/>
                <w:sz w:val="22"/>
                <w:szCs w:val="22"/>
              </w:rPr>
              <w:t>Бліц-опитування</w:t>
            </w:r>
            <w:proofErr w:type="spellEnd"/>
            <w:r w:rsidRPr="001B1978">
              <w:rPr>
                <w:rFonts w:ascii="Times New Roman" w:hAnsi="Times New Roman" w:cs="Times New Roman"/>
                <w:sz w:val="22"/>
                <w:szCs w:val="22"/>
              </w:rPr>
              <w:t>.</w:t>
            </w:r>
          </w:p>
          <w:p w:rsidR="00476599" w:rsidRPr="001B1978" w:rsidRDefault="00476599" w:rsidP="00476599">
            <w:pPr>
              <w:autoSpaceDE w:val="0"/>
              <w:autoSpaceDN w:val="0"/>
              <w:jc w:val="both"/>
              <w:rPr>
                <w:rFonts w:ascii="Times New Roman" w:hAnsi="Times New Roman" w:cs="Times New Roman"/>
                <w:sz w:val="22"/>
                <w:szCs w:val="22"/>
              </w:rPr>
            </w:pPr>
            <w:r w:rsidRPr="00DC6EE5">
              <w:rPr>
                <w:rFonts w:ascii="Times New Roman" w:hAnsi="Times New Roman" w:cs="Times New Roman"/>
                <w:sz w:val="22"/>
                <w:szCs w:val="22"/>
              </w:rPr>
              <w:t xml:space="preserve">7. </w:t>
            </w:r>
            <w:r w:rsidR="00DC6EE5" w:rsidRPr="00DC6EE5">
              <w:rPr>
                <w:rFonts w:ascii="Times New Roman" w:hAnsi="Times New Roman" w:cs="Times New Roman"/>
                <w:sz w:val="22"/>
                <w:szCs w:val="22"/>
              </w:rPr>
              <w:t>Групова робота на практичному занятті: дослідження кон’юнктури одного ринку (на вибір).</w:t>
            </w:r>
          </w:p>
        </w:tc>
        <w:tc>
          <w:tcPr>
            <w:tcW w:w="850" w:type="dxa"/>
            <w:tcBorders>
              <w:top w:val="single" w:sz="4" w:space="0" w:color="auto"/>
              <w:left w:val="single" w:sz="4" w:space="0" w:color="auto"/>
              <w:bottom w:val="single" w:sz="4" w:space="0" w:color="auto"/>
              <w:right w:val="single" w:sz="4" w:space="0" w:color="auto"/>
            </w:tcBorders>
          </w:tcPr>
          <w:p w:rsidR="00476599" w:rsidRPr="001B1978" w:rsidRDefault="00476599" w:rsidP="005A1810">
            <w:pPr>
              <w:autoSpaceDE w:val="0"/>
              <w:autoSpaceDN w:val="0"/>
              <w:jc w:val="center"/>
              <w:rPr>
                <w:rFonts w:ascii="Times New Roman" w:hAnsi="Times New Roman" w:cs="Times New Roman"/>
                <w:sz w:val="22"/>
                <w:szCs w:val="22"/>
              </w:rPr>
            </w:pPr>
            <w:r w:rsidRPr="001B1978">
              <w:rPr>
                <w:rFonts w:ascii="Times New Roman" w:hAnsi="Times New Roman" w:cs="Times New Roman"/>
                <w:sz w:val="22"/>
                <w:szCs w:val="22"/>
              </w:rPr>
              <w:t>2</w:t>
            </w:r>
          </w:p>
        </w:tc>
        <w:tc>
          <w:tcPr>
            <w:tcW w:w="851" w:type="dxa"/>
            <w:tcBorders>
              <w:top w:val="single" w:sz="4" w:space="0" w:color="auto"/>
              <w:left w:val="single" w:sz="4" w:space="0" w:color="auto"/>
              <w:bottom w:val="single" w:sz="4" w:space="0" w:color="auto"/>
              <w:right w:val="single" w:sz="4" w:space="0" w:color="auto"/>
            </w:tcBorders>
          </w:tcPr>
          <w:p w:rsidR="00476599" w:rsidRPr="001B1978" w:rsidRDefault="00476599" w:rsidP="005A1810">
            <w:pPr>
              <w:autoSpaceDE w:val="0"/>
              <w:autoSpaceDN w:val="0"/>
              <w:jc w:val="center"/>
              <w:rPr>
                <w:rFonts w:ascii="Times New Roman" w:hAnsi="Times New Roman" w:cs="Times New Roman"/>
                <w:sz w:val="22"/>
                <w:szCs w:val="22"/>
              </w:rPr>
            </w:pPr>
            <w:r>
              <w:rPr>
                <w:rFonts w:ascii="Times New Roman" w:hAnsi="Times New Roman" w:cs="Times New Roman"/>
                <w:sz w:val="22"/>
                <w:szCs w:val="22"/>
              </w:rPr>
              <w:t>-</w:t>
            </w:r>
          </w:p>
        </w:tc>
        <w:tc>
          <w:tcPr>
            <w:tcW w:w="1984" w:type="dxa"/>
            <w:tcBorders>
              <w:top w:val="single" w:sz="4" w:space="0" w:color="auto"/>
              <w:left w:val="single" w:sz="4" w:space="0" w:color="auto"/>
              <w:bottom w:val="single" w:sz="4" w:space="0" w:color="auto"/>
              <w:right w:val="single" w:sz="4" w:space="0" w:color="auto"/>
            </w:tcBorders>
          </w:tcPr>
          <w:p w:rsidR="00476599" w:rsidRPr="001B1978" w:rsidRDefault="00476599" w:rsidP="005A1810">
            <w:pPr>
              <w:autoSpaceDE w:val="0"/>
              <w:autoSpaceDN w:val="0"/>
              <w:jc w:val="center"/>
              <w:rPr>
                <w:rFonts w:ascii="Times New Roman" w:hAnsi="Times New Roman" w:cs="Times New Roman"/>
                <w:i/>
                <w:sz w:val="22"/>
                <w:szCs w:val="22"/>
              </w:rPr>
            </w:pPr>
            <w:r w:rsidRPr="001B1978">
              <w:rPr>
                <w:rFonts w:ascii="Times New Roman" w:hAnsi="Times New Roman" w:cs="Times New Roman"/>
                <w:i/>
                <w:sz w:val="22"/>
                <w:szCs w:val="22"/>
              </w:rPr>
              <w:t>1 раз на 2 тижні</w:t>
            </w:r>
          </w:p>
          <w:p w:rsidR="00476599" w:rsidRPr="001B1978" w:rsidRDefault="00476599" w:rsidP="005A1810">
            <w:pPr>
              <w:autoSpaceDE w:val="0"/>
              <w:autoSpaceDN w:val="0"/>
              <w:jc w:val="center"/>
              <w:rPr>
                <w:rFonts w:ascii="Times New Roman" w:hAnsi="Times New Roman" w:cs="Times New Roman"/>
                <w:i/>
                <w:sz w:val="22"/>
                <w:szCs w:val="22"/>
              </w:rPr>
            </w:pPr>
            <w:r w:rsidRPr="001B1978">
              <w:rPr>
                <w:rFonts w:ascii="Times New Roman" w:hAnsi="Times New Roman" w:cs="Times New Roman"/>
                <w:i/>
                <w:sz w:val="22"/>
                <w:szCs w:val="22"/>
              </w:rPr>
              <w:t>/тиждень 10</w:t>
            </w:r>
          </w:p>
        </w:tc>
      </w:tr>
    </w:tbl>
    <w:p w:rsidR="00476599" w:rsidRDefault="00476599"/>
    <w:p w:rsidR="007034B4" w:rsidRPr="001B1978" w:rsidRDefault="007034B4">
      <w:r w:rsidRPr="001B1978">
        <w:br w:type="page"/>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4678"/>
        <w:gridCol w:w="850"/>
        <w:gridCol w:w="851"/>
        <w:gridCol w:w="1984"/>
      </w:tblGrid>
      <w:tr w:rsidR="001B1978" w:rsidRPr="001B1978" w:rsidTr="002D54FE">
        <w:tc>
          <w:tcPr>
            <w:tcW w:w="1418" w:type="dxa"/>
            <w:vMerge w:val="restart"/>
            <w:tcBorders>
              <w:top w:val="single" w:sz="4" w:space="0" w:color="auto"/>
              <w:left w:val="single" w:sz="4" w:space="0" w:color="auto"/>
              <w:bottom w:val="single" w:sz="4" w:space="0" w:color="auto"/>
              <w:right w:val="single" w:sz="4" w:space="0" w:color="auto"/>
            </w:tcBorders>
            <w:hideMark/>
          </w:tcPr>
          <w:p w:rsidR="007034B4" w:rsidRPr="001B1978" w:rsidRDefault="007034B4" w:rsidP="002D54FE">
            <w:pPr>
              <w:autoSpaceDE w:val="0"/>
              <w:autoSpaceDN w:val="0"/>
              <w:spacing w:line="276" w:lineRule="auto"/>
              <w:ind w:left="-70"/>
              <w:jc w:val="center"/>
              <w:rPr>
                <w:rFonts w:ascii="Times New Roman" w:hAnsi="Times New Roman" w:cs="Times New Roman"/>
                <w:b/>
                <w:sz w:val="20"/>
                <w:szCs w:val="20"/>
              </w:rPr>
            </w:pPr>
            <w:r w:rsidRPr="001B1978">
              <w:rPr>
                <w:rFonts w:ascii="Times New Roman" w:hAnsi="Times New Roman" w:cs="Times New Roman"/>
                <w:b/>
                <w:sz w:val="20"/>
                <w:szCs w:val="20"/>
              </w:rPr>
              <w:lastRenderedPageBreak/>
              <w:t>Вид заняття</w:t>
            </w:r>
          </w:p>
          <w:p w:rsidR="007034B4" w:rsidRPr="001B1978" w:rsidRDefault="007034B4" w:rsidP="002D54FE">
            <w:pPr>
              <w:autoSpaceDE w:val="0"/>
              <w:autoSpaceDN w:val="0"/>
              <w:spacing w:line="276" w:lineRule="auto"/>
              <w:ind w:left="-70"/>
              <w:jc w:val="center"/>
              <w:rPr>
                <w:rFonts w:ascii="Times New Roman" w:hAnsi="Times New Roman" w:cs="Times New Roman"/>
                <w:b/>
                <w:sz w:val="20"/>
                <w:szCs w:val="20"/>
                <w:lang w:eastAsia="en-US"/>
              </w:rPr>
            </w:pPr>
            <w:r w:rsidRPr="001B1978">
              <w:rPr>
                <w:rFonts w:ascii="Times New Roman" w:hAnsi="Times New Roman" w:cs="Times New Roman"/>
                <w:b/>
                <w:sz w:val="20"/>
                <w:szCs w:val="20"/>
              </w:rPr>
              <w:t>/роботи</w:t>
            </w:r>
          </w:p>
        </w:tc>
        <w:tc>
          <w:tcPr>
            <w:tcW w:w="4678" w:type="dxa"/>
            <w:vMerge w:val="restart"/>
            <w:tcBorders>
              <w:top w:val="single" w:sz="4" w:space="0" w:color="auto"/>
              <w:left w:val="single" w:sz="4" w:space="0" w:color="auto"/>
              <w:bottom w:val="single" w:sz="4" w:space="0" w:color="auto"/>
              <w:right w:val="single" w:sz="4" w:space="0" w:color="auto"/>
            </w:tcBorders>
            <w:hideMark/>
          </w:tcPr>
          <w:p w:rsidR="007034B4" w:rsidRPr="001B1978" w:rsidRDefault="007034B4" w:rsidP="002D54FE">
            <w:pPr>
              <w:autoSpaceDE w:val="0"/>
              <w:autoSpaceDN w:val="0"/>
              <w:spacing w:line="276" w:lineRule="auto"/>
              <w:jc w:val="center"/>
              <w:rPr>
                <w:rFonts w:ascii="Times New Roman" w:hAnsi="Times New Roman" w:cs="Times New Roman"/>
                <w:b/>
                <w:sz w:val="20"/>
                <w:szCs w:val="20"/>
                <w:lang w:eastAsia="en-US"/>
              </w:rPr>
            </w:pPr>
            <w:r w:rsidRPr="001B1978">
              <w:rPr>
                <w:rFonts w:ascii="Times New Roman" w:hAnsi="Times New Roman" w:cs="Times New Roman"/>
                <w:b/>
                <w:sz w:val="20"/>
                <w:szCs w:val="20"/>
              </w:rPr>
              <w:t>Назва теми</w:t>
            </w:r>
          </w:p>
        </w:tc>
        <w:tc>
          <w:tcPr>
            <w:tcW w:w="1701" w:type="dxa"/>
            <w:gridSpan w:val="2"/>
            <w:tcBorders>
              <w:top w:val="single" w:sz="4" w:space="0" w:color="auto"/>
              <w:left w:val="single" w:sz="4" w:space="0" w:color="auto"/>
              <w:bottom w:val="single" w:sz="4" w:space="0" w:color="auto"/>
              <w:right w:val="single" w:sz="4" w:space="0" w:color="auto"/>
            </w:tcBorders>
            <w:hideMark/>
          </w:tcPr>
          <w:p w:rsidR="007034B4" w:rsidRPr="001B1978" w:rsidRDefault="007034B4" w:rsidP="002D54FE">
            <w:pPr>
              <w:spacing w:line="276" w:lineRule="auto"/>
              <w:jc w:val="center"/>
              <w:rPr>
                <w:rFonts w:ascii="Times New Roman" w:hAnsi="Times New Roman" w:cs="Times New Roman"/>
                <w:b/>
                <w:sz w:val="20"/>
                <w:szCs w:val="20"/>
              </w:rPr>
            </w:pPr>
            <w:r w:rsidRPr="001B1978">
              <w:rPr>
                <w:rFonts w:ascii="Times New Roman" w:hAnsi="Times New Roman" w:cs="Times New Roman"/>
                <w:b/>
                <w:sz w:val="20"/>
                <w:szCs w:val="20"/>
              </w:rPr>
              <w:t>Кількість</w:t>
            </w:r>
          </w:p>
          <w:p w:rsidR="007034B4" w:rsidRPr="001B1978" w:rsidRDefault="007034B4" w:rsidP="002D54FE">
            <w:pPr>
              <w:spacing w:line="276" w:lineRule="auto"/>
              <w:jc w:val="center"/>
              <w:rPr>
                <w:rFonts w:ascii="Times New Roman" w:hAnsi="Times New Roman" w:cs="Times New Roman"/>
                <w:b/>
                <w:sz w:val="20"/>
                <w:szCs w:val="20"/>
              </w:rPr>
            </w:pPr>
            <w:r w:rsidRPr="001B1978">
              <w:rPr>
                <w:rFonts w:ascii="Times New Roman" w:hAnsi="Times New Roman" w:cs="Times New Roman"/>
                <w:b/>
                <w:sz w:val="20"/>
                <w:szCs w:val="20"/>
              </w:rPr>
              <w:t>годин</w:t>
            </w:r>
          </w:p>
        </w:tc>
        <w:tc>
          <w:tcPr>
            <w:tcW w:w="1984" w:type="dxa"/>
            <w:tcBorders>
              <w:top w:val="single" w:sz="4" w:space="0" w:color="auto"/>
              <w:left w:val="single" w:sz="4" w:space="0" w:color="auto"/>
              <w:bottom w:val="single" w:sz="4" w:space="0" w:color="auto"/>
              <w:right w:val="single" w:sz="4" w:space="0" w:color="auto"/>
            </w:tcBorders>
          </w:tcPr>
          <w:p w:rsidR="007034B4" w:rsidRPr="001B1978" w:rsidRDefault="007034B4" w:rsidP="002D54FE">
            <w:pPr>
              <w:spacing w:line="276" w:lineRule="auto"/>
              <w:jc w:val="center"/>
              <w:rPr>
                <w:rFonts w:ascii="Times New Roman" w:hAnsi="Times New Roman" w:cs="Times New Roman"/>
                <w:b/>
                <w:sz w:val="20"/>
                <w:szCs w:val="20"/>
              </w:rPr>
            </w:pPr>
            <w:r w:rsidRPr="001B1978">
              <w:rPr>
                <w:rFonts w:ascii="Times New Roman" w:hAnsi="Times New Roman" w:cs="Times New Roman"/>
                <w:b/>
                <w:sz w:val="20"/>
                <w:szCs w:val="20"/>
              </w:rPr>
              <w:t>Згідно з розкладом</w:t>
            </w:r>
          </w:p>
        </w:tc>
      </w:tr>
      <w:tr w:rsidR="001B1978" w:rsidRPr="001B1978" w:rsidTr="002D54FE">
        <w:trPr>
          <w:trHeight w:val="268"/>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7034B4" w:rsidRPr="001B1978" w:rsidRDefault="007034B4" w:rsidP="002D54FE">
            <w:pPr>
              <w:suppressAutoHyphens w:val="0"/>
              <w:rPr>
                <w:rFonts w:ascii="Times New Roman" w:hAnsi="Times New Roman" w:cs="Times New Roman"/>
                <w:sz w:val="20"/>
                <w:szCs w:val="20"/>
                <w:lang w:eastAsia="en-US"/>
              </w:rPr>
            </w:pPr>
          </w:p>
        </w:tc>
        <w:tc>
          <w:tcPr>
            <w:tcW w:w="4678" w:type="dxa"/>
            <w:vMerge/>
            <w:tcBorders>
              <w:top w:val="single" w:sz="4" w:space="0" w:color="auto"/>
              <w:left w:val="single" w:sz="4" w:space="0" w:color="auto"/>
              <w:bottom w:val="single" w:sz="4" w:space="0" w:color="auto"/>
              <w:right w:val="single" w:sz="4" w:space="0" w:color="auto"/>
            </w:tcBorders>
            <w:vAlign w:val="center"/>
            <w:hideMark/>
          </w:tcPr>
          <w:p w:rsidR="007034B4" w:rsidRPr="001B1978" w:rsidRDefault="007034B4" w:rsidP="002D54FE">
            <w:pPr>
              <w:suppressAutoHyphens w:val="0"/>
              <w:rPr>
                <w:rFonts w:ascii="Times New Roman" w:hAnsi="Times New Roman" w:cs="Times New Roman"/>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hideMark/>
          </w:tcPr>
          <w:p w:rsidR="007034B4" w:rsidRPr="001B1978" w:rsidRDefault="007034B4" w:rsidP="002D54FE">
            <w:pPr>
              <w:spacing w:line="276" w:lineRule="auto"/>
              <w:jc w:val="center"/>
              <w:rPr>
                <w:rFonts w:ascii="Times New Roman" w:hAnsi="Times New Roman" w:cs="Times New Roman"/>
                <w:b/>
                <w:sz w:val="20"/>
                <w:szCs w:val="20"/>
                <w:lang w:eastAsia="en-US"/>
              </w:rPr>
            </w:pPr>
            <w:r w:rsidRPr="001B1978">
              <w:rPr>
                <w:rFonts w:ascii="Times New Roman" w:hAnsi="Times New Roman" w:cs="Times New Roman"/>
                <w:b/>
                <w:sz w:val="20"/>
                <w:szCs w:val="20"/>
              </w:rPr>
              <w:t>о/</w:t>
            </w:r>
            <w:proofErr w:type="spellStart"/>
            <w:r w:rsidRPr="001B1978">
              <w:rPr>
                <w:rFonts w:ascii="Times New Roman" w:hAnsi="Times New Roman" w:cs="Times New Roman"/>
                <w:b/>
                <w:sz w:val="20"/>
                <w:szCs w:val="20"/>
              </w:rPr>
              <w:t>д.ф</w:t>
            </w:r>
            <w:proofErr w:type="spellEnd"/>
            <w:r w:rsidRPr="001B1978">
              <w:rPr>
                <w:rFonts w:ascii="Times New Roman" w:hAnsi="Times New Roman" w:cs="Times New Roman"/>
                <w:b/>
                <w:sz w:val="20"/>
                <w:szCs w:val="20"/>
              </w:rPr>
              <w:t>.</w:t>
            </w:r>
          </w:p>
        </w:tc>
        <w:tc>
          <w:tcPr>
            <w:tcW w:w="851" w:type="dxa"/>
            <w:tcBorders>
              <w:top w:val="single" w:sz="4" w:space="0" w:color="auto"/>
              <w:left w:val="single" w:sz="4" w:space="0" w:color="auto"/>
              <w:bottom w:val="single" w:sz="4" w:space="0" w:color="auto"/>
              <w:right w:val="single" w:sz="4" w:space="0" w:color="auto"/>
            </w:tcBorders>
            <w:hideMark/>
          </w:tcPr>
          <w:p w:rsidR="007034B4" w:rsidRPr="001B1978" w:rsidRDefault="007034B4" w:rsidP="002D54FE">
            <w:pPr>
              <w:spacing w:line="276" w:lineRule="auto"/>
              <w:jc w:val="center"/>
              <w:rPr>
                <w:rFonts w:ascii="Times New Roman" w:hAnsi="Times New Roman" w:cs="Times New Roman"/>
                <w:b/>
                <w:sz w:val="20"/>
                <w:szCs w:val="20"/>
                <w:lang w:eastAsia="en-US"/>
              </w:rPr>
            </w:pPr>
            <w:proofErr w:type="spellStart"/>
            <w:r w:rsidRPr="001B1978">
              <w:rPr>
                <w:rFonts w:ascii="Times New Roman" w:hAnsi="Times New Roman" w:cs="Times New Roman"/>
                <w:b/>
                <w:sz w:val="20"/>
                <w:szCs w:val="20"/>
              </w:rPr>
              <w:t>з.ф</w:t>
            </w:r>
            <w:proofErr w:type="spellEnd"/>
            <w:r w:rsidRPr="001B1978">
              <w:rPr>
                <w:rFonts w:ascii="Times New Roman" w:hAnsi="Times New Roman" w:cs="Times New Roman"/>
                <w:b/>
                <w:sz w:val="20"/>
                <w:szCs w:val="20"/>
              </w:rPr>
              <w:t>.</w:t>
            </w:r>
          </w:p>
        </w:tc>
        <w:tc>
          <w:tcPr>
            <w:tcW w:w="1984" w:type="dxa"/>
            <w:tcBorders>
              <w:top w:val="single" w:sz="4" w:space="0" w:color="auto"/>
              <w:left w:val="single" w:sz="4" w:space="0" w:color="auto"/>
              <w:bottom w:val="single" w:sz="4" w:space="0" w:color="auto"/>
              <w:right w:val="single" w:sz="4" w:space="0" w:color="auto"/>
            </w:tcBorders>
          </w:tcPr>
          <w:p w:rsidR="007034B4" w:rsidRPr="001B1978" w:rsidRDefault="007034B4" w:rsidP="002D54FE">
            <w:pPr>
              <w:spacing w:line="276" w:lineRule="auto"/>
              <w:jc w:val="center"/>
              <w:rPr>
                <w:rFonts w:ascii="Times New Roman" w:hAnsi="Times New Roman" w:cs="Times New Roman"/>
                <w:sz w:val="20"/>
                <w:szCs w:val="20"/>
              </w:rPr>
            </w:pPr>
          </w:p>
        </w:tc>
      </w:tr>
      <w:tr w:rsidR="001B1978" w:rsidRPr="001B1978" w:rsidTr="002D54FE">
        <w:trPr>
          <w:trHeight w:val="88"/>
        </w:trPr>
        <w:tc>
          <w:tcPr>
            <w:tcW w:w="1418" w:type="dxa"/>
            <w:tcBorders>
              <w:top w:val="single" w:sz="4" w:space="0" w:color="auto"/>
              <w:left w:val="single" w:sz="4" w:space="0" w:color="auto"/>
              <w:bottom w:val="single" w:sz="4" w:space="0" w:color="auto"/>
              <w:right w:val="single" w:sz="4" w:space="0" w:color="auto"/>
            </w:tcBorders>
            <w:vAlign w:val="center"/>
            <w:hideMark/>
          </w:tcPr>
          <w:p w:rsidR="007034B4" w:rsidRPr="001B1978" w:rsidRDefault="007034B4" w:rsidP="002D54FE">
            <w:pPr>
              <w:suppressAutoHyphens w:val="0"/>
              <w:jc w:val="center"/>
              <w:rPr>
                <w:rFonts w:ascii="Times New Roman" w:hAnsi="Times New Roman" w:cs="Times New Roman"/>
                <w:b/>
                <w:i/>
                <w:sz w:val="16"/>
                <w:szCs w:val="16"/>
                <w:lang w:eastAsia="en-US"/>
              </w:rPr>
            </w:pPr>
            <w:r w:rsidRPr="001B1978">
              <w:rPr>
                <w:rFonts w:ascii="Times New Roman" w:hAnsi="Times New Roman" w:cs="Times New Roman"/>
                <w:b/>
                <w:i/>
                <w:sz w:val="16"/>
                <w:szCs w:val="16"/>
                <w:lang w:eastAsia="en-US"/>
              </w:rPr>
              <w:t>1</w:t>
            </w:r>
          </w:p>
        </w:tc>
        <w:tc>
          <w:tcPr>
            <w:tcW w:w="4678" w:type="dxa"/>
            <w:tcBorders>
              <w:top w:val="single" w:sz="4" w:space="0" w:color="auto"/>
              <w:left w:val="single" w:sz="4" w:space="0" w:color="auto"/>
              <w:bottom w:val="single" w:sz="4" w:space="0" w:color="auto"/>
              <w:right w:val="single" w:sz="4" w:space="0" w:color="auto"/>
            </w:tcBorders>
            <w:vAlign w:val="center"/>
            <w:hideMark/>
          </w:tcPr>
          <w:p w:rsidR="007034B4" w:rsidRPr="001B1978" w:rsidRDefault="007034B4" w:rsidP="002D54FE">
            <w:pPr>
              <w:suppressAutoHyphens w:val="0"/>
              <w:jc w:val="center"/>
              <w:rPr>
                <w:rFonts w:ascii="Times New Roman" w:hAnsi="Times New Roman" w:cs="Times New Roman"/>
                <w:b/>
                <w:i/>
                <w:sz w:val="16"/>
                <w:szCs w:val="16"/>
                <w:lang w:eastAsia="en-US"/>
              </w:rPr>
            </w:pPr>
            <w:r w:rsidRPr="001B1978">
              <w:rPr>
                <w:rFonts w:ascii="Times New Roman" w:hAnsi="Times New Roman" w:cs="Times New Roman"/>
                <w:b/>
                <w:i/>
                <w:sz w:val="16"/>
                <w:szCs w:val="16"/>
                <w:lang w:eastAsia="en-US"/>
              </w:rPr>
              <w:t>2</w:t>
            </w:r>
          </w:p>
        </w:tc>
        <w:tc>
          <w:tcPr>
            <w:tcW w:w="850" w:type="dxa"/>
            <w:tcBorders>
              <w:top w:val="single" w:sz="4" w:space="0" w:color="auto"/>
              <w:left w:val="single" w:sz="4" w:space="0" w:color="auto"/>
              <w:bottom w:val="single" w:sz="4" w:space="0" w:color="auto"/>
              <w:right w:val="single" w:sz="4" w:space="0" w:color="auto"/>
            </w:tcBorders>
            <w:hideMark/>
          </w:tcPr>
          <w:p w:rsidR="007034B4" w:rsidRPr="001B1978" w:rsidRDefault="007034B4" w:rsidP="002D54FE">
            <w:pPr>
              <w:spacing w:line="276" w:lineRule="auto"/>
              <w:jc w:val="center"/>
              <w:rPr>
                <w:rFonts w:ascii="Times New Roman" w:hAnsi="Times New Roman" w:cs="Times New Roman"/>
                <w:b/>
                <w:i/>
                <w:sz w:val="16"/>
                <w:szCs w:val="16"/>
              </w:rPr>
            </w:pPr>
            <w:r w:rsidRPr="001B1978">
              <w:rPr>
                <w:rFonts w:ascii="Times New Roman" w:hAnsi="Times New Roman" w:cs="Times New Roman"/>
                <w:b/>
                <w:i/>
                <w:sz w:val="16"/>
                <w:szCs w:val="16"/>
              </w:rPr>
              <w:t>3</w:t>
            </w:r>
          </w:p>
        </w:tc>
        <w:tc>
          <w:tcPr>
            <w:tcW w:w="851" w:type="dxa"/>
            <w:tcBorders>
              <w:top w:val="single" w:sz="4" w:space="0" w:color="auto"/>
              <w:left w:val="single" w:sz="4" w:space="0" w:color="auto"/>
              <w:bottom w:val="single" w:sz="4" w:space="0" w:color="auto"/>
              <w:right w:val="single" w:sz="4" w:space="0" w:color="auto"/>
            </w:tcBorders>
            <w:hideMark/>
          </w:tcPr>
          <w:p w:rsidR="007034B4" w:rsidRPr="001B1978" w:rsidRDefault="007034B4" w:rsidP="002D54FE">
            <w:pPr>
              <w:spacing w:line="276" w:lineRule="auto"/>
              <w:jc w:val="center"/>
              <w:rPr>
                <w:rFonts w:ascii="Times New Roman" w:hAnsi="Times New Roman" w:cs="Times New Roman"/>
                <w:b/>
                <w:i/>
                <w:sz w:val="16"/>
                <w:szCs w:val="16"/>
              </w:rPr>
            </w:pPr>
            <w:r w:rsidRPr="001B1978">
              <w:rPr>
                <w:rFonts w:ascii="Times New Roman" w:hAnsi="Times New Roman" w:cs="Times New Roman"/>
                <w:b/>
                <w:i/>
                <w:sz w:val="16"/>
                <w:szCs w:val="16"/>
              </w:rPr>
              <w:t>4</w:t>
            </w:r>
          </w:p>
        </w:tc>
        <w:tc>
          <w:tcPr>
            <w:tcW w:w="1984" w:type="dxa"/>
            <w:tcBorders>
              <w:top w:val="single" w:sz="4" w:space="0" w:color="auto"/>
              <w:left w:val="single" w:sz="4" w:space="0" w:color="auto"/>
              <w:bottom w:val="single" w:sz="4" w:space="0" w:color="auto"/>
              <w:right w:val="single" w:sz="4" w:space="0" w:color="auto"/>
            </w:tcBorders>
          </w:tcPr>
          <w:p w:rsidR="007034B4" w:rsidRPr="001B1978" w:rsidRDefault="007034B4" w:rsidP="002D54FE">
            <w:pPr>
              <w:spacing w:line="276" w:lineRule="auto"/>
              <w:jc w:val="center"/>
              <w:rPr>
                <w:rFonts w:ascii="Times New Roman" w:hAnsi="Times New Roman" w:cs="Times New Roman"/>
                <w:b/>
                <w:i/>
                <w:sz w:val="16"/>
                <w:szCs w:val="16"/>
              </w:rPr>
            </w:pPr>
            <w:r w:rsidRPr="001B1978">
              <w:rPr>
                <w:rFonts w:ascii="Times New Roman" w:hAnsi="Times New Roman" w:cs="Times New Roman"/>
                <w:b/>
                <w:i/>
                <w:sz w:val="16"/>
                <w:szCs w:val="16"/>
              </w:rPr>
              <w:t>5</w:t>
            </w:r>
          </w:p>
        </w:tc>
      </w:tr>
      <w:tr w:rsidR="001B1978" w:rsidRPr="001B1978" w:rsidTr="00A03908">
        <w:trPr>
          <w:trHeight w:val="675"/>
        </w:trPr>
        <w:tc>
          <w:tcPr>
            <w:tcW w:w="1418" w:type="dxa"/>
            <w:tcBorders>
              <w:top w:val="single" w:sz="4" w:space="0" w:color="auto"/>
              <w:left w:val="single" w:sz="4" w:space="0" w:color="auto"/>
              <w:bottom w:val="single" w:sz="4" w:space="0" w:color="auto"/>
              <w:right w:val="single" w:sz="4" w:space="0" w:color="auto"/>
            </w:tcBorders>
          </w:tcPr>
          <w:p w:rsidR="00C84010" w:rsidRPr="001B1978" w:rsidRDefault="00DE4923" w:rsidP="00A03908">
            <w:pPr>
              <w:autoSpaceDE w:val="0"/>
              <w:autoSpaceDN w:val="0"/>
              <w:jc w:val="center"/>
              <w:rPr>
                <w:rFonts w:ascii="Times New Roman" w:hAnsi="Times New Roman" w:cs="Times New Roman"/>
                <w:sz w:val="22"/>
                <w:szCs w:val="22"/>
              </w:rPr>
            </w:pPr>
            <w:r w:rsidRPr="00DE4923">
              <w:rPr>
                <w:rFonts w:ascii="Times New Roman" w:hAnsi="Times New Roman" w:cs="Times New Roman"/>
                <w:sz w:val="22"/>
                <w:szCs w:val="22"/>
              </w:rPr>
              <w:t>Практичне</w:t>
            </w:r>
            <w:r w:rsidR="00C84010" w:rsidRPr="001B1978">
              <w:rPr>
                <w:rFonts w:ascii="Times New Roman" w:hAnsi="Times New Roman" w:cs="Times New Roman"/>
                <w:sz w:val="22"/>
                <w:szCs w:val="22"/>
              </w:rPr>
              <w:t xml:space="preserve"> заняття 6</w:t>
            </w:r>
          </w:p>
        </w:tc>
        <w:tc>
          <w:tcPr>
            <w:tcW w:w="4678" w:type="dxa"/>
            <w:tcBorders>
              <w:top w:val="single" w:sz="4" w:space="0" w:color="auto"/>
              <w:left w:val="single" w:sz="4" w:space="0" w:color="auto"/>
              <w:bottom w:val="single" w:sz="4" w:space="0" w:color="auto"/>
              <w:right w:val="single" w:sz="4" w:space="0" w:color="auto"/>
            </w:tcBorders>
          </w:tcPr>
          <w:p w:rsidR="00C84010" w:rsidRPr="001B1978" w:rsidRDefault="00C84010" w:rsidP="003B7F79">
            <w:pPr>
              <w:autoSpaceDE w:val="0"/>
              <w:autoSpaceDN w:val="0"/>
              <w:jc w:val="center"/>
              <w:rPr>
                <w:rFonts w:ascii="Times New Roman" w:hAnsi="Times New Roman" w:cs="Times New Roman"/>
                <w:sz w:val="22"/>
                <w:szCs w:val="22"/>
              </w:rPr>
            </w:pPr>
            <w:r w:rsidRPr="001B1978">
              <w:rPr>
                <w:rFonts w:ascii="Times New Roman" w:hAnsi="Times New Roman" w:cs="Times New Roman"/>
                <w:sz w:val="22"/>
                <w:szCs w:val="22"/>
              </w:rPr>
              <w:t xml:space="preserve">Тема. </w:t>
            </w:r>
            <w:r w:rsidR="00476599" w:rsidRPr="00476599">
              <w:rPr>
                <w:rFonts w:ascii="Times New Roman" w:hAnsi="Times New Roman" w:cs="Times New Roman"/>
                <w:sz w:val="22"/>
                <w:szCs w:val="22"/>
              </w:rPr>
              <w:t>Дослідження конкурентного середовища та конкурентів</w:t>
            </w:r>
            <w:r w:rsidR="00476599">
              <w:rPr>
                <w:rFonts w:ascii="Times New Roman" w:hAnsi="Times New Roman" w:cs="Times New Roman"/>
                <w:sz w:val="22"/>
                <w:szCs w:val="22"/>
              </w:rPr>
              <w:t xml:space="preserve">. </w:t>
            </w:r>
            <w:r w:rsidR="00476599" w:rsidRPr="00476599">
              <w:rPr>
                <w:rFonts w:ascii="Times New Roman" w:hAnsi="Times New Roman" w:cs="Times New Roman"/>
                <w:sz w:val="22"/>
                <w:szCs w:val="22"/>
              </w:rPr>
              <w:t>Дослідження динаміки та стійкості розвитку ринку</w:t>
            </w:r>
          </w:p>
          <w:p w:rsidR="00476599" w:rsidRPr="00476599" w:rsidRDefault="00476599" w:rsidP="00476599">
            <w:pPr>
              <w:autoSpaceDE w:val="0"/>
              <w:autoSpaceDN w:val="0"/>
              <w:jc w:val="both"/>
              <w:rPr>
                <w:rFonts w:ascii="Times New Roman" w:hAnsi="Times New Roman" w:cs="Times New Roman"/>
                <w:sz w:val="22"/>
                <w:szCs w:val="22"/>
              </w:rPr>
            </w:pPr>
            <w:r w:rsidRPr="00476599">
              <w:rPr>
                <w:rFonts w:ascii="Times New Roman" w:hAnsi="Times New Roman" w:cs="Times New Roman"/>
                <w:sz w:val="22"/>
                <w:szCs w:val="22"/>
              </w:rPr>
              <w:t xml:space="preserve">1. Сутність конкуренції, її типологія. </w:t>
            </w:r>
          </w:p>
          <w:p w:rsidR="00476599" w:rsidRPr="00476599" w:rsidRDefault="00476599" w:rsidP="00476599">
            <w:pPr>
              <w:autoSpaceDE w:val="0"/>
              <w:autoSpaceDN w:val="0"/>
              <w:jc w:val="both"/>
              <w:rPr>
                <w:rFonts w:ascii="Times New Roman" w:hAnsi="Times New Roman" w:cs="Times New Roman"/>
                <w:sz w:val="22"/>
                <w:szCs w:val="22"/>
              </w:rPr>
            </w:pPr>
            <w:r w:rsidRPr="00476599">
              <w:rPr>
                <w:rFonts w:ascii="Times New Roman" w:hAnsi="Times New Roman" w:cs="Times New Roman"/>
                <w:sz w:val="22"/>
                <w:szCs w:val="22"/>
              </w:rPr>
              <w:t xml:space="preserve">2. Поняття конкурентного аналізу; його цілі та завдання. </w:t>
            </w:r>
          </w:p>
          <w:p w:rsidR="00476599" w:rsidRPr="00476599" w:rsidRDefault="00476599" w:rsidP="00476599">
            <w:pPr>
              <w:autoSpaceDE w:val="0"/>
              <w:autoSpaceDN w:val="0"/>
              <w:jc w:val="both"/>
              <w:rPr>
                <w:rFonts w:ascii="Times New Roman" w:hAnsi="Times New Roman" w:cs="Times New Roman"/>
                <w:sz w:val="22"/>
                <w:szCs w:val="22"/>
              </w:rPr>
            </w:pPr>
            <w:r w:rsidRPr="00476599">
              <w:rPr>
                <w:rFonts w:ascii="Times New Roman" w:hAnsi="Times New Roman" w:cs="Times New Roman"/>
                <w:sz w:val="22"/>
                <w:szCs w:val="22"/>
              </w:rPr>
              <w:t>3. Значення асортиментної політики в конкурентному аналізі.</w:t>
            </w:r>
          </w:p>
          <w:p w:rsidR="00476599" w:rsidRPr="00476599" w:rsidRDefault="00476599" w:rsidP="00476599">
            <w:pPr>
              <w:autoSpaceDE w:val="0"/>
              <w:autoSpaceDN w:val="0"/>
              <w:jc w:val="both"/>
              <w:rPr>
                <w:rFonts w:ascii="Times New Roman" w:hAnsi="Times New Roman" w:cs="Times New Roman"/>
                <w:sz w:val="22"/>
                <w:szCs w:val="22"/>
              </w:rPr>
            </w:pPr>
            <w:r w:rsidRPr="00476599">
              <w:rPr>
                <w:rFonts w:ascii="Times New Roman" w:hAnsi="Times New Roman" w:cs="Times New Roman"/>
                <w:sz w:val="22"/>
                <w:szCs w:val="22"/>
              </w:rPr>
              <w:t>4. Аналіз конкурентних стратегій.</w:t>
            </w:r>
          </w:p>
          <w:p w:rsidR="00476599" w:rsidRDefault="00476599" w:rsidP="00476599">
            <w:pPr>
              <w:autoSpaceDE w:val="0"/>
              <w:autoSpaceDN w:val="0"/>
              <w:jc w:val="both"/>
              <w:rPr>
                <w:rFonts w:ascii="Times New Roman" w:hAnsi="Times New Roman" w:cs="Times New Roman"/>
                <w:sz w:val="22"/>
                <w:szCs w:val="22"/>
              </w:rPr>
            </w:pPr>
            <w:r w:rsidRPr="00476599">
              <w:rPr>
                <w:rFonts w:ascii="Times New Roman" w:hAnsi="Times New Roman" w:cs="Times New Roman"/>
                <w:sz w:val="22"/>
                <w:szCs w:val="22"/>
              </w:rPr>
              <w:t xml:space="preserve">5. </w:t>
            </w:r>
            <w:proofErr w:type="spellStart"/>
            <w:r w:rsidRPr="00476599">
              <w:rPr>
                <w:rFonts w:ascii="Times New Roman" w:hAnsi="Times New Roman" w:cs="Times New Roman"/>
                <w:sz w:val="22"/>
                <w:szCs w:val="22"/>
              </w:rPr>
              <w:t>Бенчмаркінг</w:t>
            </w:r>
            <w:proofErr w:type="spellEnd"/>
            <w:r w:rsidRPr="00476599">
              <w:rPr>
                <w:rFonts w:ascii="Times New Roman" w:hAnsi="Times New Roman" w:cs="Times New Roman"/>
                <w:sz w:val="22"/>
                <w:szCs w:val="22"/>
              </w:rPr>
              <w:t xml:space="preserve"> та інноваційна політика як інструменти визначення конкурентоспроможності.</w:t>
            </w:r>
          </w:p>
          <w:p w:rsidR="00476599" w:rsidRPr="00476599" w:rsidRDefault="00476599" w:rsidP="00476599">
            <w:pPr>
              <w:autoSpaceDE w:val="0"/>
              <w:autoSpaceDN w:val="0"/>
              <w:jc w:val="both"/>
              <w:rPr>
                <w:rFonts w:ascii="Times New Roman" w:hAnsi="Times New Roman" w:cs="Times New Roman"/>
                <w:sz w:val="22"/>
                <w:szCs w:val="22"/>
              </w:rPr>
            </w:pPr>
            <w:r>
              <w:rPr>
                <w:rFonts w:ascii="Times New Roman" w:hAnsi="Times New Roman" w:cs="Times New Roman"/>
                <w:sz w:val="22"/>
                <w:szCs w:val="22"/>
              </w:rPr>
              <w:t>6</w:t>
            </w:r>
            <w:r w:rsidRPr="00476599">
              <w:rPr>
                <w:rFonts w:ascii="Times New Roman" w:hAnsi="Times New Roman" w:cs="Times New Roman"/>
                <w:sz w:val="22"/>
                <w:szCs w:val="22"/>
              </w:rPr>
              <w:t>. Аналіз динаміки, стійкості та коливання ринку: основні поняття та завдання.</w:t>
            </w:r>
          </w:p>
          <w:p w:rsidR="00476599" w:rsidRPr="00476599" w:rsidRDefault="00476599" w:rsidP="00476599">
            <w:pPr>
              <w:autoSpaceDE w:val="0"/>
              <w:autoSpaceDN w:val="0"/>
              <w:jc w:val="both"/>
              <w:rPr>
                <w:rFonts w:ascii="Times New Roman" w:hAnsi="Times New Roman" w:cs="Times New Roman"/>
                <w:sz w:val="22"/>
                <w:szCs w:val="22"/>
              </w:rPr>
            </w:pPr>
            <w:r>
              <w:rPr>
                <w:rFonts w:ascii="Times New Roman" w:hAnsi="Times New Roman" w:cs="Times New Roman"/>
                <w:sz w:val="22"/>
                <w:szCs w:val="22"/>
              </w:rPr>
              <w:t>7</w:t>
            </w:r>
            <w:r w:rsidRPr="00476599">
              <w:rPr>
                <w:rFonts w:ascii="Times New Roman" w:hAnsi="Times New Roman" w:cs="Times New Roman"/>
                <w:sz w:val="22"/>
                <w:szCs w:val="22"/>
              </w:rPr>
              <w:t>. Прогнозування ринку та основні методи прогнозування розвитку ринку.</w:t>
            </w:r>
          </w:p>
          <w:p w:rsidR="00476599" w:rsidRPr="00476599" w:rsidRDefault="00476599" w:rsidP="00476599">
            <w:pPr>
              <w:autoSpaceDE w:val="0"/>
              <w:autoSpaceDN w:val="0"/>
              <w:jc w:val="both"/>
              <w:rPr>
                <w:rFonts w:ascii="Times New Roman" w:hAnsi="Times New Roman" w:cs="Times New Roman"/>
                <w:sz w:val="22"/>
                <w:szCs w:val="22"/>
              </w:rPr>
            </w:pPr>
            <w:r>
              <w:rPr>
                <w:rFonts w:ascii="Times New Roman" w:hAnsi="Times New Roman" w:cs="Times New Roman"/>
                <w:sz w:val="22"/>
                <w:szCs w:val="22"/>
              </w:rPr>
              <w:t>8</w:t>
            </w:r>
            <w:r w:rsidRPr="00476599">
              <w:rPr>
                <w:rFonts w:ascii="Times New Roman" w:hAnsi="Times New Roman" w:cs="Times New Roman"/>
                <w:sz w:val="22"/>
                <w:szCs w:val="22"/>
              </w:rPr>
              <w:t xml:space="preserve">. Оцінки та аналіз циклічності й сезонності ринку. </w:t>
            </w:r>
          </w:p>
          <w:p w:rsidR="00476599" w:rsidRDefault="00476599" w:rsidP="00476599">
            <w:pPr>
              <w:autoSpaceDE w:val="0"/>
              <w:autoSpaceDN w:val="0"/>
              <w:jc w:val="both"/>
              <w:rPr>
                <w:rFonts w:ascii="Times New Roman" w:hAnsi="Times New Roman" w:cs="Times New Roman"/>
                <w:sz w:val="22"/>
                <w:szCs w:val="22"/>
              </w:rPr>
            </w:pPr>
            <w:r>
              <w:rPr>
                <w:rFonts w:ascii="Times New Roman" w:hAnsi="Times New Roman" w:cs="Times New Roman"/>
                <w:sz w:val="22"/>
                <w:szCs w:val="22"/>
              </w:rPr>
              <w:t>9</w:t>
            </w:r>
            <w:r w:rsidRPr="00476599">
              <w:rPr>
                <w:rFonts w:ascii="Times New Roman" w:hAnsi="Times New Roman" w:cs="Times New Roman"/>
                <w:sz w:val="22"/>
                <w:szCs w:val="22"/>
              </w:rPr>
              <w:t>. Аналіз факторів, що обумовлюють стан і розвиток ринку.</w:t>
            </w:r>
          </w:p>
          <w:p w:rsidR="00C84010" w:rsidRPr="001B1978" w:rsidRDefault="00476599" w:rsidP="00476599">
            <w:pPr>
              <w:autoSpaceDE w:val="0"/>
              <w:autoSpaceDN w:val="0"/>
              <w:jc w:val="both"/>
              <w:rPr>
                <w:rFonts w:ascii="Times New Roman" w:hAnsi="Times New Roman" w:cs="Times New Roman"/>
                <w:sz w:val="22"/>
                <w:szCs w:val="22"/>
              </w:rPr>
            </w:pPr>
            <w:r>
              <w:rPr>
                <w:rFonts w:ascii="Times New Roman" w:hAnsi="Times New Roman" w:cs="Times New Roman"/>
                <w:sz w:val="22"/>
                <w:szCs w:val="22"/>
              </w:rPr>
              <w:t>10</w:t>
            </w:r>
            <w:r w:rsidR="00C84010" w:rsidRPr="001B1978">
              <w:rPr>
                <w:rFonts w:ascii="Times New Roman" w:hAnsi="Times New Roman" w:cs="Times New Roman"/>
                <w:sz w:val="22"/>
                <w:szCs w:val="22"/>
              </w:rPr>
              <w:t>. Тести.</w:t>
            </w:r>
          </w:p>
          <w:p w:rsidR="00C84010" w:rsidRPr="001B1978" w:rsidRDefault="00476599" w:rsidP="003B7F79">
            <w:pPr>
              <w:autoSpaceDE w:val="0"/>
              <w:autoSpaceDN w:val="0"/>
              <w:jc w:val="both"/>
              <w:rPr>
                <w:rFonts w:ascii="Times New Roman" w:hAnsi="Times New Roman" w:cs="Times New Roman"/>
                <w:sz w:val="22"/>
                <w:szCs w:val="22"/>
              </w:rPr>
            </w:pPr>
            <w:r>
              <w:rPr>
                <w:rFonts w:ascii="Times New Roman" w:hAnsi="Times New Roman" w:cs="Times New Roman"/>
                <w:sz w:val="22"/>
                <w:szCs w:val="22"/>
              </w:rPr>
              <w:t>11</w:t>
            </w:r>
            <w:r w:rsidR="00C84010" w:rsidRPr="001B1978">
              <w:rPr>
                <w:rFonts w:ascii="Times New Roman" w:hAnsi="Times New Roman" w:cs="Times New Roman"/>
                <w:sz w:val="22"/>
                <w:szCs w:val="22"/>
              </w:rPr>
              <w:t xml:space="preserve">. </w:t>
            </w:r>
            <w:proofErr w:type="spellStart"/>
            <w:r w:rsidR="00C84010" w:rsidRPr="001B1978">
              <w:rPr>
                <w:rFonts w:ascii="Times New Roman" w:hAnsi="Times New Roman" w:cs="Times New Roman"/>
                <w:sz w:val="22"/>
                <w:szCs w:val="22"/>
              </w:rPr>
              <w:t>Бліц-опитування</w:t>
            </w:r>
            <w:proofErr w:type="spellEnd"/>
            <w:r w:rsidR="00C84010" w:rsidRPr="001B1978">
              <w:rPr>
                <w:rFonts w:ascii="Times New Roman" w:hAnsi="Times New Roman" w:cs="Times New Roman"/>
                <w:sz w:val="22"/>
                <w:szCs w:val="22"/>
              </w:rPr>
              <w:t>.</w:t>
            </w:r>
          </w:p>
          <w:p w:rsidR="00C84010" w:rsidRPr="001B1978" w:rsidRDefault="00476599" w:rsidP="00DC6EE5">
            <w:pPr>
              <w:autoSpaceDE w:val="0"/>
              <w:autoSpaceDN w:val="0"/>
              <w:jc w:val="both"/>
              <w:rPr>
                <w:rFonts w:ascii="Times New Roman" w:hAnsi="Times New Roman" w:cs="Times New Roman"/>
                <w:sz w:val="22"/>
                <w:szCs w:val="22"/>
              </w:rPr>
            </w:pPr>
            <w:r w:rsidRPr="00DC6EE5">
              <w:rPr>
                <w:rFonts w:ascii="Times New Roman" w:hAnsi="Times New Roman" w:cs="Times New Roman"/>
                <w:sz w:val="22"/>
                <w:szCs w:val="22"/>
              </w:rPr>
              <w:t>12</w:t>
            </w:r>
            <w:r w:rsidR="00C84010" w:rsidRPr="00DC6EE5">
              <w:rPr>
                <w:rFonts w:ascii="Times New Roman" w:hAnsi="Times New Roman" w:cs="Times New Roman"/>
                <w:sz w:val="22"/>
                <w:szCs w:val="22"/>
              </w:rPr>
              <w:t xml:space="preserve">. </w:t>
            </w:r>
            <w:r w:rsidR="00DC6EE5" w:rsidRPr="00DC6EE5">
              <w:rPr>
                <w:rFonts w:ascii="Times New Roman" w:hAnsi="Times New Roman" w:cs="Times New Roman"/>
                <w:sz w:val="22"/>
                <w:szCs w:val="22"/>
              </w:rPr>
              <w:t>Групова робота на практичному занятті: оцінка конкурентного середовища на одному ринку (на вибір).</w:t>
            </w:r>
          </w:p>
        </w:tc>
        <w:tc>
          <w:tcPr>
            <w:tcW w:w="850" w:type="dxa"/>
            <w:tcBorders>
              <w:top w:val="single" w:sz="4" w:space="0" w:color="auto"/>
              <w:left w:val="single" w:sz="4" w:space="0" w:color="auto"/>
              <w:bottom w:val="single" w:sz="4" w:space="0" w:color="auto"/>
              <w:right w:val="single" w:sz="4" w:space="0" w:color="auto"/>
            </w:tcBorders>
          </w:tcPr>
          <w:p w:rsidR="00C84010" w:rsidRPr="001B1978" w:rsidRDefault="00C84010" w:rsidP="006E041C">
            <w:pPr>
              <w:autoSpaceDE w:val="0"/>
              <w:autoSpaceDN w:val="0"/>
              <w:jc w:val="center"/>
              <w:rPr>
                <w:rFonts w:ascii="Times New Roman" w:hAnsi="Times New Roman" w:cs="Times New Roman"/>
                <w:sz w:val="22"/>
                <w:szCs w:val="22"/>
              </w:rPr>
            </w:pPr>
            <w:r w:rsidRPr="001B1978">
              <w:rPr>
                <w:rFonts w:ascii="Times New Roman" w:hAnsi="Times New Roman" w:cs="Times New Roman"/>
                <w:sz w:val="22"/>
                <w:szCs w:val="22"/>
              </w:rPr>
              <w:t>2</w:t>
            </w:r>
          </w:p>
        </w:tc>
        <w:tc>
          <w:tcPr>
            <w:tcW w:w="851" w:type="dxa"/>
            <w:tcBorders>
              <w:top w:val="single" w:sz="4" w:space="0" w:color="auto"/>
              <w:left w:val="single" w:sz="4" w:space="0" w:color="auto"/>
              <w:bottom w:val="single" w:sz="4" w:space="0" w:color="auto"/>
              <w:right w:val="single" w:sz="4" w:space="0" w:color="auto"/>
            </w:tcBorders>
          </w:tcPr>
          <w:p w:rsidR="00C84010" w:rsidRPr="001B1978" w:rsidRDefault="00030352" w:rsidP="006E041C">
            <w:pPr>
              <w:autoSpaceDE w:val="0"/>
              <w:autoSpaceDN w:val="0"/>
              <w:jc w:val="center"/>
              <w:rPr>
                <w:rFonts w:ascii="Times New Roman" w:hAnsi="Times New Roman" w:cs="Times New Roman"/>
                <w:sz w:val="22"/>
                <w:szCs w:val="22"/>
              </w:rPr>
            </w:pPr>
            <w:r>
              <w:rPr>
                <w:rFonts w:ascii="Times New Roman" w:hAnsi="Times New Roman" w:cs="Times New Roman"/>
                <w:sz w:val="22"/>
                <w:szCs w:val="22"/>
              </w:rPr>
              <w:t>-</w:t>
            </w:r>
          </w:p>
        </w:tc>
        <w:tc>
          <w:tcPr>
            <w:tcW w:w="1984" w:type="dxa"/>
            <w:tcBorders>
              <w:top w:val="single" w:sz="4" w:space="0" w:color="auto"/>
              <w:left w:val="single" w:sz="4" w:space="0" w:color="auto"/>
              <w:bottom w:val="single" w:sz="4" w:space="0" w:color="auto"/>
              <w:right w:val="single" w:sz="4" w:space="0" w:color="auto"/>
            </w:tcBorders>
          </w:tcPr>
          <w:p w:rsidR="00C84010" w:rsidRPr="001B1978" w:rsidRDefault="00C84010" w:rsidP="002D54FE">
            <w:pPr>
              <w:autoSpaceDE w:val="0"/>
              <w:autoSpaceDN w:val="0"/>
              <w:jc w:val="center"/>
              <w:rPr>
                <w:rFonts w:ascii="Times New Roman" w:hAnsi="Times New Roman" w:cs="Times New Roman"/>
                <w:i/>
                <w:sz w:val="22"/>
                <w:szCs w:val="22"/>
              </w:rPr>
            </w:pPr>
            <w:r w:rsidRPr="001B1978">
              <w:rPr>
                <w:rFonts w:ascii="Times New Roman" w:hAnsi="Times New Roman" w:cs="Times New Roman"/>
                <w:i/>
                <w:sz w:val="22"/>
                <w:szCs w:val="22"/>
              </w:rPr>
              <w:t>1 раз на 2 тижні</w:t>
            </w:r>
          </w:p>
          <w:p w:rsidR="00C84010" w:rsidRPr="001B1978" w:rsidRDefault="00C84010" w:rsidP="002D54FE">
            <w:pPr>
              <w:autoSpaceDE w:val="0"/>
              <w:autoSpaceDN w:val="0"/>
              <w:jc w:val="center"/>
              <w:rPr>
                <w:rFonts w:ascii="Times New Roman" w:hAnsi="Times New Roman" w:cs="Times New Roman"/>
                <w:i/>
                <w:sz w:val="22"/>
                <w:szCs w:val="22"/>
              </w:rPr>
            </w:pPr>
            <w:r w:rsidRPr="001B1978">
              <w:rPr>
                <w:rFonts w:ascii="Times New Roman" w:hAnsi="Times New Roman" w:cs="Times New Roman"/>
                <w:i/>
                <w:sz w:val="22"/>
                <w:szCs w:val="22"/>
              </w:rPr>
              <w:t>/тиждень 12</w:t>
            </w:r>
          </w:p>
        </w:tc>
      </w:tr>
      <w:tr w:rsidR="001B1978" w:rsidRPr="001B1978" w:rsidTr="005D09AC">
        <w:trPr>
          <w:trHeight w:val="273"/>
        </w:trPr>
        <w:tc>
          <w:tcPr>
            <w:tcW w:w="1418" w:type="dxa"/>
            <w:tcBorders>
              <w:top w:val="single" w:sz="4" w:space="0" w:color="auto"/>
              <w:left w:val="single" w:sz="4" w:space="0" w:color="auto"/>
              <w:bottom w:val="single" w:sz="4" w:space="0" w:color="auto"/>
              <w:right w:val="single" w:sz="4" w:space="0" w:color="auto"/>
            </w:tcBorders>
          </w:tcPr>
          <w:p w:rsidR="00C84010" w:rsidRPr="001B1978" w:rsidRDefault="00DE4923" w:rsidP="002D54FE">
            <w:pPr>
              <w:autoSpaceDE w:val="0"/>
              <w:autoSpaceDN w:val="0"/>
              <w:jc w:val="center"/>
              <w:rPr>
                <w:rFonts w:ascii="Times New Roman" w:hAnsi="Times New Roman" w:cs="Times New Roman"/>
                <w:sz w:val="22"/>
                <w:szCs w:val="22"/>
              </w:rPr>
            </w:pPr>
            <w:r w:rsidRPr="00DE4923">
              <w:rPr>
                <w:rFonts w:ascii="Times New Roman" w:hAnsi="Times New Roman" w:cs="Times New Roman"/>
                <w:sz w:val="22"/>
                <w:szCs w:val="22"/>
              </w:rPr>
              <w:t>Практичне</w:t>
            </w:r>
            <w:r w:rsidR="00C84010" w:rsidRPr="001B1978">
              <w:rPr>
                <w:rFonts w:ascii="Times New Roman" w:hAnsi="Times New Roman" w:cs="Times New Roman"/>
                <w:sz w:val="22"/>
                <w:szCs w:val="22"/>
              </w:rPr>
              <w:t xml:space="preserve"> заняття 7</w:t>
            </w:r>
          </w:p>
        </w:tc>
        <w:tc>
          <w:tcPr>
            <w:tcW w:w="4678" w:type="dxa"/>
            <w:tcBorders>
              <w:top w:val="single" w:sz="4" w:space="0" w:color="auto"/>
              <w:left w:val="single" w:sz="4" w:space="0" w:color="auto"/>
              <w:bottom w:val="single" w:sz="4" w:space="0" w:color="auto"/>
              <w:right w:val="single" w:sz="4" w:space="0" w:color="auto"/>
            </w:tcBorders>
          </w:tcPr>
          <w:p w:rsidR="00C84010" w:rsidRPr="001B1978" w:rsidRDefault="00C84010" w:rsidP="003B7F79">
            <w:pPr>
              <w:autoSpaceDE w:val="0"/>
              <w:autoSpaceDN w:val="0"/>
              <w:jc w:val="center"/>
              <w:rPr>
                <w:rFonts w:ascii="Times New Roman" w:hAnsi="Times New Roman" w:cs="Times New Roman"/>
                <w:sz w:val="22"/>
                <w:szCs w:val="22"/>
              </w:rPr>
            </w:pPr>
            <w:r w:rsidRPr="001B1978">
              <w:rPr>
                <w:rFonts w:ascii="Times New Roman" w:hAnsi="Times New Roman" w:cs="Times New Roman"/>
                <w:sz w:val="22"/>
                <w:szCs w:val="22"/>
              </w:rPr>
              <w:t xml:space="preserve">Тема. </w:t>
            </w:r>
            <w:r w:rsidR="00476599" w:rsidRPr="00476599">
              <w:rPr>
                <w:rFonts w:ascii="Times New Roman" w:hAnsi="Times New Roman" w:cs="Times New Roman"/>
                <w:sz w:val="22"/>
                <w:szCs w:val="22"/>
              </w:rPr>
              <w:t>Місце маркетингу в дослідженні ринку</w:t>
            </w:r>
          </w:p>
          <w:p w:rsidR="00476599" w:rsidRPr="00476599" w:rsidRDefault="00476599" w:rsidP="00476599">
            <w:pPr>
              <w:autoSpaceDE w:val="0"/>
              <w:autoSpaceDN w:val="0"/>
              <w:jc w:val="both"/>
              <w:rPr>
                <w:rFonts w:ascii="Times New Roman" w:hAnsi="Times New Roman" w:cs="Times New Roman"/>
                <w:sz w:val="22"/>
                <w:szCs w:val="22"/>
              </w:rPr>
            </w:pPr>
            <w:r w:rsidRPr="00476599">
              <w:rPr>
                <w:rFonts w:ascii="Times New Roman" w:hAnsi="Times New Roman" w:cs="Times New Roman"/>
                <w:sz w:val="22"/>
                <w:szCs w:val="22"/>
              </w:rPr>
              <w:t>1. Маркетингова діяльність: сутність та функції.</w:t>
            </w:r>
          </w:p>
          <w:p w:rsidR="00476599" w:rsidRPr="00476599" w:rsidRDefault="00476599" w:rsidP="00476599">
            <w:pPr>
              <w:autoSpaceDE w:val="0"/>
              <w:autoSpaceDN w:val="0"/>
              <w:jc w:val="both"/>
              <w:rPr>
                <w:rFonts w:ascii="Times New Roman" w:hAnsi="Times New Roman" w:cs="Times New Roman"/>
                <w:sz w:val="22"/>
                <w:szCs w:val="22"/>
              </w:rPr>
            </w:pPr>
            <w:r w:rsidRPr="00476599">
              <w:rPr>
                <w:rFonts w:ascii="Times New Roman" w:hAnsi="Times New Roman" w:cs="Times New Roman"/>
                <w:sz w:val="22"/>
                <w:szCs w:val="22"/>
              </w:rPr>
              <w:t>2. Класифікація маркетингових досліджень.</w:t>
            </w:r>
          </w:p>
          <w:p w:rsidR="00476599" w:rsidRPr="00476599" w:rsidRDefault="00476599" w:rsidP="00476599">
            <w:pPr>
              <w:autoSpaceDE w:val="0"/>
              <w:autoSpaceDN w:val="0"/>
              <w:jc w:val="both"/>
              <w:rPr>
                <w:rFonts w:ascii="Times New Roman" w:hAnsi="Times New Roman" w:cs="Times New Roman"/>
                <w:sz w:val="22"/>
                <w:szCs w:val="22"/>
              </w:rPr>
            </w:pPr>
            <w:r w:rsidRPr="00476599">
              <w:rPr>
                <w:rFonts w:ascii="Times New Roman" w:hAnsi="Times New Roman" w:cs="Times New Roman"/>
                <w:sz w:val="22"/>
                <w:szCs w:val="22"/>
              </w:rPr>
              <w:t>3. Моделі підпорядкованості підрозділу (підрозділів) маркетингових досліджень.</w:t>
            </w:r>
          </w:p>
          <w:p w:rsidR="00476599" w:rsidRDefault="00476599" w:rsidP="00476599">
            <w:pPr>
              <w:autoSpaceDE w:val="0"/>
              <w:autoSpaceDN w:val="0"/>
              <w:jc w:val="both"/>
              <w:rPr>
                <w:rFonts w:ascii="Times New Roman" w:hAnsi="Times New Roman" w:cs="Times New Roman"/>
                <w:sz w:val="22"/>
                <w:szCs w:val="22"/>
              </w:rPr>
            </w:pPr>
            <w:r w:rsidRPr="00476599">
              <w:rPr>
                <w:rFonts w:ascii="Times New Roman" w:hAnsi="Times New Roman" w:cs="Times New Roman"/>
                <w:sz w:val="22"/>
                <w:szCs w:val="22"/>
              </w:rPr>
              <w:t>4. Основні принципи організації досліджень ринку та маркетингових підрозділів підприємств.</w:t>
            </w:r>
          </w:p>
          <w:p w:rsidR="00C84010" w:rsidRPr="001B1978" w:rsidRDefault="00A161FA" w:rsidP="00476599">
            <w:pPr>
              <w:autoSpaceDE w:val="0"/>
              <w:autoSpaceDN w:val="0"/>
              <w:jc w:val="both"/>
              <w:rPr>
                <w:rFonts w:ascii="Times New Roman" w:hAnsi="Times New Roman" w:cs="Times New Roman"/>
                <w:sz w:val="22"/>
                <w:szCs w:val="22"/>
              </w:rPr>
            </w:pPr>
            <w:r w:rsidRPr="001B1978">
              <w:rPr>
                <w:rFonts w:ascii="Times New Roman" w:hAnsi="Times New Roman" w:cs="Times New Roman"/>
                <w:sz w:val="22"/>
                <w:szCs w:val="22"/>
              </w:rPr>
              <w:t>5</w:t>
            </w:r>
            <w:r w:rsidR="00C84010" w:rsidRPr="001B1978">
              <w:rPr>
                <w:rFonts w:ascii="Times New Roman" w:hAnsi="Times New Roman" w:cs="Times New Roman"/>
                <w:sz w:val="22"/>
                <w:szCs w:val="22"/>
              </w:rPr>
              <w:t>. Тести.</w:t>
            </w:r>
          </w:p>
          <w:p w:rsidR="00A161FA" w:rsidRPr="001B1978" w:rsidRDefault="00A161FA" w:rsidP="00A161FA">
            <w:pPr>
              <w:autoSpaceDE w:val="0"/>
              <w:autoSpaceDN w:val="0"/>
              <w:jc w:val="both"/>
              <w:rPr>
                <w:rFonts w:ascii="Times New Roman" w:hAnsi="Times New Roman" w:cs="Times New Roman"/>
                <w:sz w:val="22"/>
                <w:szCs w:val="22"/>
              </w:rPr>
            </w:pPr>
            <w:r w:rsidRPr="001B1978">
              <w:rPr>
                <w:rFonts w:ascii="Times New Roman" w:hAnsi="Times New Roman" w:cs="Times New Roman"/>
                <w:sz w:val="22"/>
                <w:szCs w:val="22"/>
              </w:rPr>
              <w:t xml:space="preserve">6. </w:t>
            </w:r>
            <w:proofErr w:type="spellStart"/>
            <w:r w:rsidRPr="001B1978">
              <w:rPr>
                <w:rFonts w:ascii="Times New Roman" w:hAnsi="Times New Roman" w:cs="Times New Roman"/>
                <w:sz w:val="22"/>
                <w:szCs w:val="22"/>
              </w:rPr>
              <w:t>Бліц-опитування</w:t>
            </w:r>
            <w:proofErr w:type="spellEnd"/>
            <w:r w:rsidRPr="001B1978">
              <w:rPr>
                <w:rFonts w:ascii="Times New Roman" w:hAnsi="Times New Roman" w:cs="Times New Roman"/>
                <w:sz w:val="22"/>
                <w:szCs w:val="22"/>
              </w:rPr>
              <w:t>.</w:t>
            </w:r>
          </w:p>
          <w:p w:rsidR="00C84010" w:rsidRPr="001B1978" w:rsidRDefault="00A161FA" w:rsidP="00A161FA">
            <w:pPr>
              <w:autoSpaceDE w:val="0"/>
              <w:autoSpaceDN w:val="0"/>
              <w:jc w:val="both"/>
              <w:rPr>
                <w:rFonts w:ascii="Times New Roman" w:hAnsi="Times New Roman" w:cs="Times New Roman"/>
                <w:sz w:val="22"/>
                <w:szCs w:val="22"/>
              </w:rPr>
            </w:pPr>
            <w:r w:rsidRPr="00DC6EE5">
              <w:rPr>
                <w:rFonts w:ascii="Times New Roman" w:hAnsi="Times New Roman" w:cs="Times New Roman"/>
                <w:sz w:val="22"/>
                <w:szCs w:val="22"/>
              </w:rPr>
              <w:t xml:space="preserve">7. </w:t>
            </w:r>
            <w:r w:rsidR="00DC6EE5" w:rsidRPr="00DC6EE5">
              <w:rPr>
                <w:rFonts w:ascii="Times New Roman" w:hAnsi="Times New Roman" w:cs="Times New Roman"/>
                <w:sz w:val="22"/>
                <w:szCs w:val="22"/>
              </w:rPr>
              <w:t>Індивідуальна робота на практичному занятті.</w:t>
            </w:r>
          </w:p>
        </w:tc>
        <w:tc>
          <w:tcPr>
            <w:tcW w:w="850" w:type="dxa"/>
            <w:tcBorders>
              <w:top w:val="single" w:sz="4" w:space="0" w:color="auto"/>
              <w:left w:val="single" w:sz="4" w:space="0" w:color="auto"/>
              <w:bottom w:val="single" w:sz="4" w:space="0" w:color="auto"/>
              <w:right w:val="single" w:sz="4" w:space="0" w:color="auto"/>
            </w:tcBorders>
          </w:tcPr>
          <w:p w:rsidR="00C84010" w:rsidRPr="001B1978" w:rsidRDefault="00C84010" w:rsidP="006E041C">
            <w:pPr>
              <w:autoSpaceDE w:val="0"/>
              <w:autoSpaceDN w:val="0"/>
              <w:jc w:val="center"/>
              <w:rPr>
                <w:rFonts w:ascii="Times New Roman" w:hAnsi="Times New Roman" w:cs="Times New Roman"/>
                <w:sz w:val="22"/>
                <w:szCs w:val="22"/>
              </w:rPr>
            </w:pPr>
            <w:r w:rsidRPr="001B1978">
              <w:rPr>
                <w:rFonts w:ascii="Times New Roman" w:hAnsi="Times New Roman" w:cs="Times New Roman"/>
                <w:sz w:val="22"/>
                <w:szCs w:val="22"/>
              </w:rPr>
              <w:t>2</w:t>
            </w:r>
          </w:p>
        </w:tc>
        <w:tc>
          <w:tcPr>
            <w:tcW w:w="851" w:type="dxa"/>
            <w:tcBorders>
              <w:top w:val="single" w:sz="4" w:space="0" w:color="auto"/>
              <w:left w:val="single" w:sz="4" w:space="0" w:color="auto"/>
              <w:bottom w:val="single" w:sz="4" w:space="0" w:color="auto"/>
              <w:right w:val="single" w:sz="4" w:space="0" w:color="auto"/>
            </w:tcBorders>
          </w:tcPr>
          <w:p w:rsidR="00C84010" w:rsidRPr="001B1978" w:rsidRDefault="00030352" w:rsidP="006E041C">
            <w:pPr>
              <w:autoSpaceDE w:val="0"/>
              <w:autoSpaceDN w:val="0"/>
              <w:jc w:val="center"/>
              <w:rPr>
                <w:rFonts w:ascii="Times New Roman" w:hAnsi="Times New Roman" w:cs="Times New Roman"/>
                <w:sz w:val="22"/>
                <w:szCs w:val="22"/>
              </w:rPr>
            </w:pPr>
            <w:r>
              <w:rPr>
                <w:rFonts w:ascii="Times New Roman" w:hAnsi="Times New Roman" w:cs="Times New Roman"/>
                <w:sz w:val="22"/>
                <w:szCs w:val="22"/>
              </w:rPr>
              <w:t>-</w:t>
            </w:r>
          </w:p>
        </w:tc>
        <w:tc>
          <w:tcPr>
            <w:tcW w:w="1984" w:type="dxa"/>
            <w:tcBorders>
              <w:top w:val="single" w:sz="4" w:space="0" w:color="auto"/>
              <w:left w:val="single" w:sz="4" w:space="0" w:color="auto"/>
              <w:bottom w:val="single" w:sz="4" w:space="0" w:color="auto"/>
              <w:right w:val="single" w:sz="4" w:space="0" w:color="auto"/>
            </w:tcBorders>
          </w:tcPr>
          <w:p w:rsidR="00C84010" w:rsidRPr="001B1978" w:rsidRDefault="00C84010" w:rsidP="002D54FE">
            <w:pPr>
              <w:autoSpaceDE w:val="0"/>
              <w:autoSpaceDN w:val="0"/>
              <w:jc w:val="center"/>
              <w:rPr>
                <w:rFonts w:ascii="Times New Roman" w:hAnsi="Times New Roman" w:cs="Times New Roman"/>
                <w:i/>
                <w:sz w:val="22"/>
                <w:szCs w:val="22"/>
              </w:rPr>
            </w:pPr>
            <w:r w:rsidRPr="001B1978">
              <w:rPr>
                <w:rFonts w:ascii="Times New Roman" w:hAnsi="Times New Roman" w:cs="Times New Roman"/>
                <w:i/>
                <w:sz w:val="22"/>
                <w:szCs w:val="22"/>
              </w:rPr>
              <w:t>1 раз на 2 тижні</w:t>
            </w:r>
          </w:p>
          <w:p w:rsidR="00C84010" w:rsidRPr="001B1978" w:rsidRDefault="00C84010" w:rsidP="002D54FE">
            <w:pPr>
              <w:autoSpaceDE w:val="0"/>
              <w:autoSpaceDN w:val="0"/>
              <w:jc w:val="center"/>
              <w:rPr>
                <w:rFonts w:ascii="Times New Roman" w:hAnsi="Times New Roman" w:cs="Times New Roman"/>
                <w:i/>
                <w:sz w:val="22"/>
                <w:szCs w:val="22"/>
              </w:rPr>
            </w:pPr>
            <w:r w:rsidRPr="001B1978">
              <w:rPr>
                <w:rFonts w:ascii="Times New Roman" w:hAnsi="Times New Roman" w:cs="Times New Roman"/>
                <w:i/>
                <w:sz w:val="22"/>
                <w:szCs w:val="22"/>
              </w:rPr>
              <w:t>/тиждень 14</w:t>
            </w:r>
          </w:p>
        </w:tc>
      </w:tr>
      <w:tr w:rsidR="001B1978" w:rsidRPr="001B1978" w:rsidTr="00A161FA">
        <w:trPr>
          <w:trHeight w:val="557"/>
        </w:trPr>
        <w:tc>
          <w:tcPr>
            <w:tcW w:w="1418" w:type="dxa"/>
            <w:tcBorders>
              <w:top w:val="single" w:sz="4" w:space="0" w:color="auto"/>
              <w:left w:val="single" w:sz="4" w:space="0" w:color="auto"/>
              <w:bottom w:val="single" w:sz="4" w:space="0" w:color="auto"/>
              <w:right w:val="single" w:sz="4" w:space="0" w:color="auto"/>
            </w:tcBorders>
          </w:tcPr>
          <w:p w:rsidR="00C84010" w:rsidRPr="001B1978" w:rsidRDefault="00DE4923" w:rsidP="002D54FE">
            <w:pPr>
              <w:autoSpaceDE w:val="0"/>
              <w:autoSpaceDN w:val="0"/>
              <w:jc w:val="center"/>
              <w:rPr>
                <w:rFonts w:ascii="Times New Roman" w:hAnsi="Times New Roman" w:cs="Times New Roman"/>
                <w:sz w:val="22"/>
                <w:szCs w:val="22"/>
              </w:rPr>
            </w:pPr>
            <w:r w:rsidRPr="00DE4923">
              <w:rPr>
                <w:rFonts w:ascii="Times New Roman" w:hAnsi="Times New Roman" w:cs="Times New Roman"/>
                <w:sz w:val="22"/>
                <w:szCs w:val="22"/>
              </w:rPr>
              <w:t>Практичне</w:t>
            </w:r>
            <w:r w:rsidR="00C84010" w:rsidRPr="001B1978">
              <w:rPr>
                <w:rFonts w:ascii="Times New Roman" w:hAnsi="Times New Roman" w:cs="Times New Roman"/>
                <w:sz w:val="22"/>
                <w:szCs w:val="22"/>
              </w:rPr>
              <w:t xml:space="preserve"> заняття 8</w:t>
            </w:r>
          </w:p>
        </w:tc>
        <w:tc>
          <w:tcPr>
            <w:tcW w:w="4678" w:type="dxa"/>
            <w:tcBorders>
              <w:top w:val="single" w:sz="4" w:space="0" w:color="auto"/>
              <w:left w:val="single" w:sz="4" w:space="0" w:color="auto"/>
              <w:bottom w:val="single" w:sz="4" w:space="0" w:color="auto"/>
              <w:right w:val="single" w:sz="4" w:space="0" w:color="auto"/>
            </w:tcBorders>
          </w:tcPr>
          <w:p w:rsidR="005D09AC" w:rsidRPr="001B1978" w:rsidRDefault="005D09AC" w:rsidP="005D09AC">
            <w:pPr>
              <w:autoSpaceDE w:val="0"/>
              <w:autoSpaceDN w:val="0"/>
              <w:jc w:val="center"/>
              <w:rPr>
                <w:rFonts w:ascii="Times New Roman" w:hAnsi="Times New Roman" w:cs="Times New Roman"/>
                <w:sz w:val="22"/>
                <w:szCs w:val="22"/>
              </w:rPr>
            </w:pPr>
            <w:r w:rsidRPr="001B1978">
              <w:rPr>
                <w:rFonts w:ascii="Times New Roman" w:hAnsi="Times New Roman" w:cs="Times New Roman"/>
                <w:sz w:val="22"/>
                <w:szCs w:val="22"/>
              </w:rPr>
              <w:t xml:space="preserve">Тема. </w:t>
            </w:r>
            <w:r w:rsidR="00476599" w:rsidRPr="00476599">
              <w:rPr>
                <w:rFonts w:ascii="Times New Roman" w:hAnsi="Times New Roman" w:cs="Times New Roman"/>
                <w:sz w:val="22"/>
                <w:szCs w:val="22"/>
              </w:rPr>
              <w:t>Форми й типи реакцій ринку на маркетингові дії</w:t>
            </w:r>
          </w:p>
          <w:p w:rsidR="00476599" w:rsidRPr="00476599" w:rsidRDefault="00476599" w:rsidP="00476599">
            <w:pPr>
              <w:autoSpaceDE w:val="0"/>
              <w:autoSpaceDN w:val="0"/>
              <w:jc w:val="both"/>
              <w:rPr>
                <w:rFonts w:ascii="Times New Roman" w:hAnsi="Times New Roman" w:cs="Times New Roman"/>
                <w:sz w:val="22"/>
                <w:szCs w:val="22"/>
              </w:rPr>
            </w:pPr>
            <w:r w:rsidRPr="00476599">
              <w:rPr>
                <w:rFonts w:ascii="Times New Roman" w:hAnsi="Times New Roman" w:cs="Times New Roman"/>
                <w:sz w:val="22"/>
                <w:szCs w:val="22"/>
              </w:rPr>
              <w:t>1. Реакція ринку на маркетингові дії.</w:t>
            </w:r>
          </w:p>
          <w:p w:rsidR="00476599" w:rsidRPr="00476599" w:rsidRDefault="00476599" w:rsidP="00476599">
            <w:pPr>
              <w:autoSpaceDE w:val="0"/>
              <w:autoSpaceDN w:val="0"/>
              <w:jc w:val="both"/>
              <w:rPr>
                <w:rFonts w:ascii="Times New Roman" w:hAnsi="Times New Roman" w:cs="Times New Roman"/>
                <w:sz w:val="22"/>
                <w:szCs w:val="22"/>
              </w:rPr>
            </w:pPr>
            <w:r w:rsidRPr="00476599">
              <w:rPr>
                <w:rFonts w:ascii="Times New Roman" w:hAnsi="Times New Roman" w:cs="Times New Roman"/>
                <w:sz w:val="22"/>
                <w:szCs w:val="22"/>
              </w:rPr>
              <w:t>2. Форми й типи реакцій ринку.</w:t>
            </w:r>
          </w:p>
          <w:p w:rsidR="00476599" w:rsidRDefault="00476599" w:rsidP="00476599">
            <w:pPr>
              <w:autoSpaceDE w:val="0"/>
              <w:autoSpaceDN w:val="0"/>
              <w:jc w:val="both"/>
              <w:rPr>
                <w:rFonts w:ascii="Times New Roman" w:hAnsi="Times New Roman" w:cs="Times New Roman"/>
                <w:sz w:val="22"/>
                <w:szCs w:val="22"/>
              </w:rPr>
            </w:pPr>
            <w:r w:rsidRPr="00476599">
              <w:rPr>
                <w:rFonts w:ascii="Times New Roman" w:hAnsi="Times New Roman" w:cs="Times New Roman"/>
                <w:sz w:val="22"/>
                <w:szCs w:val="22"/>
              </w:rPr>
              <w:t>3. Моделі реакції ринку.</w:t>
            </w:r>
          </w:p>
          <w:p w:rsidR="005D09AC" w:rsidRPr="001B1978" w:rsidRDefault="00476599" w:rsidP="00476599">
            <w:pPr>
              <w:autoSpaceDE w:val="0"/>
              <w:autoSpaceDN w:val="0"/>
              <w:jc w:val="both"/>
              <w:rPr>
                <w:rFonts w:ascii="Times New Roman" w:hAnsi="Times New Roman" w:cs="Times New Roman"/>
                <w:sz w:val="22"/>
                <w:szCs w:val="22"/>
              </w:rPr>
            </w:pPr>
            <w:r>
              <w:rPr>
                <w:rFonts w:ascii="Times New Roman" w:hAnsi="Times New Roman" w:cs="Times New Roman"/>
                <w:sz w:val="22"/>
                <w:szCs w:val="22"/>
              </w:rPr>
              <w:t>5</w:t>
            </w:r>
            <w:r w:rsidR="005D09AC" w:rsidRPr="001B1978">
              <w:rPr>
                <w:rFonts w:ascii="Times New Roman" w:hAnsi="Times New Roman" w:cs="Times New Roman"/>
                <w:sz w:val="22"/>
                <w:szCs w:val="22"/>
              </w:rPr>
              <w:t>. Тести.</w:t>
            </w:r>
          </w:p>
          <w:p w:rsidR="005D09AC" w:rsidRPr="001B1978" w:rsidRDefault="00476599" w:rsidP="005D09AC">
            <w:pPr>
              <w:autoSpaceDE w:val="0"/>
              <w:autoSpaceDN w:val="0"/>
              <w:jc w:val="both"/>
              <w:rPr>
                <w:rFonts w:ascii="Times New Roman" w:hAnsi="Times New Roman" w:cs="Times New Roman"/>
                <w:sz w:val="22"/>
                <w:szCs w:val="22"/>
              </w:rPr>
            </w:pPr>
            <w:r>
              <w:rPr>
                <w:rFonts w:ascii="Times New Roman" w:hAnsi="Times New Roman" w:cs="Times New Roman"/>
                <w:sz w:val="22"/>
                <w:szCs w:val="22"/>
              </w:rPr>
              <w:t>6</w:t>
            </w:r>
            <w:r w:rsidR="005D09AC" w:rsidRPr="001B1978">
              <w:rPr>
                <w:rFonts w:ascii="Times New Roman" w:hAnsi="Times New Roman" w:cs="Times New Roman"/>
                <w:sz w:val="22"/>
                <w:szCs w:val="22"/>
              </w:rPr>
              <w:t xml:space="preserve">. Контрольна робота за матеріалами теоретичних тем зі змістових модулів </w:t>
            </w:r>
            <w:r>
              <w:rPr>
                <w:rFonts w:ascii="Times New Roman" w:hAnsi="Times New Roman" w:cs="Times New Roman"/>
                <w:sz w:val="22"/>
                <w:szCs w:val="22"/>
              </w:rPr>
              <w:t>4</w:t>
            </w:r>
            <w:r w:rsidR="005D09AC" w:rsidRPr="001B1978">
              <w:rPr>
                <w:rFonts w:ascii="Times New Roman" w:hAnsi="Times New Roman" w:cs="Times New Roman"/>
                <w:sz w:val="22"/>
                <w:szCs w:val="22"/>
              </w:rPr>
              <w:t>-6.</w:t>
            </w:r>
          </w:p>
          <w:p w:rsidR="00A161FA" w:rsidRPr="001B1978" w:rsidRDefault="00476599" w:rsidP="005D09AC">
            <w:pPr>
              <w:autoSpaceDE w:val="0"/>
              <w:autoSpaceDN w:val="0"/>
              <w:jc w:val="both"/>
              <w:rPr>
                <w:rFonts w:ascii="Times New Roman" w:hAnsi="Times New Roman" w:cs="Times New Roman"/>
                <w:sz w:val="22"/>
                <w:szCs w:val="22"/>
              </w:rPr>
            </w:pPr>
            <w:r w:rsidRPr="00DC6EE5">
              <w:rPr>
                <w:rFonts w:ascii="Times New Roman" w:hAnsi="Times New Roman" w:cs="Times New Roman"/>
                <w:sz w:val="22"/>
                <w:szCs w:val="22"/>
              </w:rPr>
              <w:t>7</w:t>
            </w:r>
            <w:r w:rsidR="00A161FA" w:rsidRPr="00DC6EE5">
              <w:rPr>
                <w:rFonts w:ascii="Times New Roman" w:hAnsi="Times New Roman" w:cs="Times New Roman"/>
                <w:sz w:val="22"/>
                <w:szCs w:val="22"/>
              </w:rPr>
              <w:t xml:space="preserve">. Групова робота на практичному занятті: </w:t>
            </w:r>
            <w:r w:rsidR="00DC6EE5" w:rsidRPr="00DC6EE5">
              <w:rPr>
                <w:rFonts w:ascii="Times New Roman" w:hAnsi="Times New Roman" w:cs="Times New Roman"/>
                <w:sz w:val="22"/>
                <w:szCs w:val="22"/>
              </w:rPr>
              <w:t>пошукове маркетингове дослідження відносно одного ринку в Україні.</w:t>
            </w:r>
          </w:p>
        </w:tc>
        <w:tc>
          <w:tcPr>
            <w:tcW w:w="850" w:type="dxa"/>
            <w:tcBorders>
              <w:top w:val="single" w:sz="4" w:space="0" w:color="auto"/>
              <w:left w:val="single" w:sz="4" w:space="0" w:color="auto"/>
              <w:bottom w:val="single" w:sz="4" w:space="0" w:color="auto"/>
              <w:right w:val="single" w:sz="4" w:space="0" w:color="auto"/>
            </w:tcBorders>
          </w:tcPr>
          <w:p w:rsidR="00C84010" w:rsidRPr="001B1978" w:rsidRDefault="00C84010" w:rsidP="006E041C">
            <w:pPr>
              <w:autoSpaceDE w:val="0"/>
              <w:autoSpaceDN w:val="0"/>
              <w:jc w:val="center"/>
              <w:rPr>
                <w:rFonts w:ascii="Times New Roman" w:hAnsi="Times New Roman" w:cs="Times New Roman"/>
                <w:sz w:val="22"/>
                <w:szCs w:val="22"/>
              </w:rPr>
            </w:pPr>
            <w:r w:rsidRPr="001B1978">
              <w:rPr>
                <w:rFonts w:ascii="Times New Roman" w:hAnsi="Times New Roman" w:cs="Times New Roman"/>
                <w:sz w:val="22"/>
                <w:szCs w:val="22"/>
              </w:rPr>
              <w:t>2</w:t>
            </w:r>
          </w:p>
        </w:tc>
        <w:tc>
          <w:tcPr>
            <w:tcW w:w="851" w:type="dxa"/>
            <w:tcBorders>
              <w:top w:val="single" w:sz="4" w:space="0" w:color="auto"/>
              <w:left w:val="single" w:sz="4" w:space="0" w:color="auto"/>
              <w:bottom w:val="single" w:sz="4" w:space="0" w:color="auto"/>
              <w:right w:val="single" w:sz="4" w:space="0" w:color="auto"/>
            </w:tcBorders>
          </w:tcPr>
          <w:p w:rsidR="00C84010" w:rsidRPr="001B1978" w:rsidRDefault="00030352" w:rsidP="006E041C">
            <w:pPr>
              <w:autoSpaceDE w:val="0"/>
              <w:autoSpaceDN w:val="0"/>
              <w:jc w:val="center"/>
              <w:rPr>
                <w:rFonts w:ascii="Times New Roman" w:hAnsi="Times New Roman" w:cs="Times New Roman"/>
                <w:sz w:val="22"/>
                <w:szCs w:val="22"/>
              </w:rPr>
            </w:pPr>
            <w:r>
              <w:rPr>
                <w:rFonts w:ascii="Times New Roman" w:hAnsi="Times New Roman" w:cs="Times New Roman"/>
                <w:sz w:val="22"/>
                <w:szCs w:val="22"/>
              </w:rPr>
              <w:t>-</w:t>
            </w:r>
          </w:p>
        </w:tc>
        <w:tc>
          <w:tcPr>
            <w:tcW w:w="1984" w:type="dxa"/>
            <w:tcBorders>
              <w:top w:val="single" w:sz="4" w:space="0" w:color="auto"/>
              <w:left w:val="single" w:sz="4" w:space="0" w:color="auto"/>
              <w:bottom w:val="single" w:sz="4" w:space="0" w:color="auto"/>
              <w:right w:val="single" w:sz="4" w:space="0" w:color="auto"/>
            </w:tcBorders>
          </w:tcPr>
          <w:p w:rsidR="00C84010" w:rsidRPr="001B1978" w:rsidRDefault="00C84010" w:rsidP="00C84010">
            <w:pPr>
              <w:autoSpaceDE w:val="0"/>
              <w:autoSpaceDN w:val="0"/>
              <w:jc w:val="center"/>
              <w:rPr>
                <w:rFonts w:ascii="Times New Roman" w:hAnsi="Times New Roman" w:cs="Times New Roman"/>
                <w:i/>
                <w:sz w:val="22"/>
                <w:szCs w:val="22"/>
              </w:rPr>
            </w:pPr>
            <w:r w:rsidRPr="001B1978">
              <w:rPr>
                <w:rFonts w:ascii="Times New Roman" w:hAnsi="Times New Roman" w:cs="Times New Roman"/>
                <w:i/>
                <w:sz w:val="22"/>
                <w:szCs w:val="22"/>
              </w:rPr>
              <w:t>1 раз на 2 тижні</w:t>
            </w:r>
          </w:p>
          <w:p w:rsidR="00C84010" w:rsidRPr="001B1978" w:rsidRDefault="00C84010" w:rsidP="00C84010">
            <w:pPr>
              <w:autoSpaceDE w:val="0"/>
              <w:autoSpaceDN w:val="0"/>
              <w:jc w:val="center"/>
              <w:rPr>
                <w:rFonts w:ascii="Times New Roman" w:hAnsi="Times New Roman" w:cs="Times New Roman"/>
                <w:i/>
                <w:sz w:val="22"/>
                <w:szCs w:val="22"/>
              </w:rPr>
            </w:pPr>
            <w:r w:rsidRPr="001B1978">
              <w:rPr>
                <w:rFonts w:ascii="Times New Roman" w:hAnsi="Times New Roman" w:cs="Times New Roman"/>
                <w:i/>
                <w:sz w:val="22"/>
                <w:szCs w:val="22"/>
              </w:rPr>
              <w:t>/тиждень 16</w:t>
            </w:r>
          </w:p>
        </w:tc>
      </w:tr>
    </w:tbl>
    <w:p w:rsidR="007034B4" w:rsidRPr="001B1978" w:rsidRDefault="007034B4">
      <w:r w:rsidRPr="001B1978">
        <w:br w:type="page"/>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4678"/>
        <w:gridCol w:w="850"/>
        <w:gridCol w:w="851"/>
        <w:gridCol w:w="1984"/>
      </w:tblGrid>
      <w:tr w:rsidR="001B1978" w:rsidRPr="001B1978" w:rsidTr="002D54FE">
        <w:tc>
          <w:tcPr>
            <w:tcW w:w="1418" w:type="dxa"/>
            <w:vMerge w:val="restart"/>
            <w:tcBorders>
              <w:top w:val="single" w:sz="4" w:space="0" w:color="auto"/>
              <w:left w:val="single" w:sz="4" w:space="0" w:color="auto"/>
              <w:bottom w:val="single" w:sz="4" w:space="0" w:color="auto"/>
              <w:right w:val="single" w:sz="4" w:space="0" w:color="auto"/>
            </w:tcBorders>
            <w:hideMark/>
          </w:tcPr>
          <w:p w:rsidR="007034B4" w:rsidRPr="001B1978" w:rsidRDefault="007034B4" w:rsidP="002D54FE">
            <w:pPr>
              <w:autoSpaceDE w:val="0"/>
              <w:autoSpaceDN w:val="0"/>
              <w:spacing w:line="276" w:lineRule="auto"/>
              <w:ind w:left="-70"/>
              <w:jc w:val="center"/>
              <w:rPr>
                <w:rFonts w:ascii="Times New Roman" w:hAnsi="Times New Roman" w:cs="Times New Roman"/>
                <w:b/>
                <w:sz w:val="20"/>
                <w:szCs w:val="20"/>
              </w:rPr>
            </w:pPr>
            <w:r w:rsidRPr="001B1978">
              <w:rPr>
                <w:rFonts w:ascii="Times New Roman" w:hAnsi="Times New Roman" w:cs="Times New Roman"/>
                <w:b/>
                <w:sz w:val="20"/>
                <w:szCs w:val="20"/>
              </w:rPr>
              <w:lastRenderedPageBreak/>
              <w:t>Вид заняття</w:t>
            </w:r>
          </w:p>
          <w:p w:rsidR="007034B4" w:rsidRPr="001B1978" w:rsidRDefault="007034B4" w:rsidP="002D54FE">
            <w:pPr>
              <w:autoSpaceDE w:val="0"/>
              <w:autoSpaceDN w:val="0"/>
              <w:spacing w:line="276" w:lineRule="auto"/>
              <w:ind w:left="-70"/>
              <w:jc w:val="center"/>
              <w:rPr>
                <w:rFonts w:ascii="Times New Roman" w:hAnsi="Times New Roman" w:cs="Times New Roman"/>
                <w:b/>
                <w:sz w:val="20"/>
                <w:szCs w:val="20"/>
                <w:lang w:eastAsia="en-US"/>
              </w:rPr>
            </w:pPr>
            <w:r w:rsidRPr="001B1978">
              <w:rPr>
                <w:rFonts w:ascii="Times New Roman" w:hAnsi="Times New Roman" w:cs="Times New Roman"/>
                <w:b/>
                <w:sz w:val="20"/>
                <w:szCs w:val="20"/>
              </w:rPr>
              <w:t>/роботи</w:t>
            </w:r>
          </w:p>
        </w:tc>
        <w:tc>
          <w:tcPr>
            <w:tcW w:w="4678" w:type="dxa"/>
            <w:vMerge w:val="restart"/>
            <w:tcBorders>
              <w:top w:val="single" w:sz="4" w:space="0" w:color="auto"/>
              <w:left w:val="single" w:sz="4" w:space="0" w:color="auto"/>
              <w:bottom w:val="single" w:sz="4" w:space="0" w:color="auto"/>
              <w:right w:val="single" w:sz="4" w:space="0" w:color="auto"/>
            </w:tcBorders>
            <w:hideMark/>
          </w:tcPr>
          <w:p w:rsidR="007034B4" w:rsidRPr="001B1978" w:rsidRDefault="007034B4" w:rsidP="002D54FE">
            <w:pPr>
              <w:autoSpaceDE w:val="0"/>
              <w:autoSpaceDN w:val="0"/>
              <w:spacing w:line="276" w:lineRule="auto"/>
              <w:jc w:val="center"/>
              <w:rPr>
                <w:rFonts w:ascii="Times New Roman" w:hAnsi="Times New Roman" w:cs="Times New Roman"/>
                <w:b/>
                <w:sz w:val="20"/>
                <w:szCs w:val="20"/>
                <w:lang w:eastAsia="en-US"/>
              </w:rPr>
            </w:pPr>
            <w:r w:rsidRPr="001B1978">
              <w:rPr>
                <w:rFonts w:ascii="Times New Roman" w:hAnsi="Times New Roman" w:cs="Times New Roman"/>
                <w:b/>
                <w:sz w:val="20"/>
                <w:szCs w:val="20"/>
              </w:rPr>
              <w:t>Назва теми</w:t>
            </w:r>
          </w:p>
        </w:tc>
        <w:tc>
          <w:tcPr>
            <w:tcW w:w="1701" w:type="dxa"/>
            <w:gridSpan w:val="2"/>
            <w:tcBorders>
              <w:top w:val="single" w:sz="4" w:space="0" w:color="auto"/>
              <w:left w:val="single" w:sz="4" w:space="0" w:color="auto"/>
              <w:bottom w:val="single" w:sz="4" w:space="0" w:color="auto"/>
              <w:right w:val="single" w:sz="4" w:space="0" w:color="auto"/>
            </w:tcBorders>
            <w:hideMark/>
          </w:tcPr>
          <w:p w:rsidR="007034B4" w:rsidRPr="001B1978" w:rsidRDefault="007034B4" w:rsidP="002D54FE">
            <w:pPr>
              <w:spacing w:line="276" w:lineRule="auto"/>
              <w:jc w:val="center"/>
              <w:rPr>
                <w:rFonts w:ascii="Times New Roman" w:hAnsi="Times New Roman" w:cs="Times New Roman"/>
                <w:b/>
                <w:sz w:val="20"/>
                <w:szCs w:val="20"/>
              </w:rPr>
            </w:pPr>
            <w:r w:rsidRPr="001B1978">
              <w:rPr>
                <w:rFonts w:ascii="Times New Roman" w:hAnsi="Times New Roman" w:cs="Times New Roman"/>
                <w:b/>
                <w:sz w:val="20"/>
                <w:szCs w:val="20"/>
              </w:rPr>
              <w:t>Кількість</w:t>
            </w:r>
          </w:p>
          <w:p w:rsidR="007034B4" w:rsidRPr="001B1978" w:rsidRDefault="007034B4" w:rsidP="002D54FE">
            <w:pPr>
              <w:spacing w:line="276" w:lineRule="auto"/>
              <w:jc w:val="center"/>
              <w:rPr>
                <w:rFonts w:ascii="Times New Roman" w:hAnsi="Times New Roman" w:cs="Times New Roman"/>
                <w:b/>
                <w:sz w:val="20"/>
                <w:szCs w:val="20"/>
              </w:rPr>
            </w:pPr>
            <w:r w:rsidRPr="001B1978">
              <w:rPr>
                <w:rFonts w:ascii="Times New Roman" w:hAnsi="Times New Roman" w:cs="Times New Roman"/>
                <w:b/>
                <w:sz w:val="20"/>
                <w:szCs w:val="20"/>
              </w:rPr>
              <w:t>годин</w:t>
            </w:r>
          </w:p>
        </w:tc>
        <w:tc>
          <w:tcPr>
            <w:tcW w:w="1984" w:type="dxa"/>
            <w:tcBorders>
              <w:top w:val="single" w:sz="4" w:space="0" w:color="auto"/>
              <w:left w:val="single" w:sz="4" w:space="0" w:color="auto"/>
              <w:bottom w:val="single" w:sz="4" w:space="0" w:color="auto"/>
              <w:right w:val="single" w:sz="4" w:space="0" w:color="auto"/>
            </w:tcBorders>
          </w:tcPr>
          <w:p w:rsidR="007034B4" w:rsidRPr="001B1978" w:rsidRDefault="007034B4" w:rsidP="002D54FE">
            <w:pPr>
              <w:spacing w:line="276" w:lineRule="auto"/>
              <w:jc w:val="center"/>
              <w:rPr>
                <w:rFonts w:ascii="Times New Roman" w:hAnsi="Times New Roman" w:cs="Times New Roman"/>
                <w:b/>
                <w:sz w:val="20"/>
                <w:szCs w:val="20"/>
              </w:rPr>
            </w:pPr>
            <w:r w:rsidRPr="001B1978">
              <w:rPr>
                <w:rFonts w:ascii="Times New Roman" w:hAnsi="Times New Roman" w:cs="Times New Roman"/>
                <w:b/>
                <w:sz w:val="20"/>
                <w:szCs w:val="20"/>
              </w:rPr>
              <w:t>Згідно з розкладом</w:t>
            </w:r>
          </w:p>
        </w:tc>
      </w:tr>
      <w:tr w:rsidR="001B1978" w:rsidRPr="001B1978" w:rsidTr="002D54FE">
        <w:trPr>
          <w:trHeight w:val="268"/>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7034B4" w:rsidRPr="001B1978" w:rsidRDefault="007034B4" w:rsidP="002D54FE">
            <w:pPr>
              <w:suppressAutoHyphens w:val="0"/>
              <w:rPr>
                <w:rFonts w:ascii="Times New Roman" w:hAnsi="Times New Roman" w:cs="Times New Roman"/>
                <w:sz w:val="20"/>
                <w:szCs w:val="20"/>
                <w:lang w:eastAsia="en-US"/>
              </w:rPr>
            </w:pPr>
          </w:p>
        </w:tc>
        <w:tc>
          <w:tcPr>
            <w:tcW w:w="4678" w:type="dxa"/>
            <w:vMerge/>
            <w:tcBorders>
              <w:top w:val="single" w:sz="4" w:space="0" w:color="auto"/>
              <w:left w:val="single" w:sz="4" w:space="0" w:color="auto"/>
              <w:bottom w:val="single" w:sz="4" w:space="0" w:color="auto"/>
              <w:right w:val="single" w:sz="4" w:space="0" w:color="auto"/>
            </w:tcBorders>
            <w:vAlign w:val="center"/>
            <w:hideMark/>
          </w:tcPr>
          <w:p w:rsidR="007034B4" w:rsidRPr="001B1978" w:rsidRDefault="007034B4" w:rsidP="002D54FE">
            <w:pPr>
              <w:suppressAutoHyphens w:val="0"/>
              <w:rPr>
                <w:rFonts w:ascii="Times New Roman" w:hAnsi="Times New Roman" w:cs="Times New Roman"/>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hideMark/>
          </w:tcPr>
          <w:p w:rsidR="007034B4" w:rsidRPr="001B1978" w:rsidRDefault="007034B4" w:rsidP="002D54FE">
            <w:pPr>
              <w:spacing w:line="276" w:lineRule="auto"/>
              <w:jc w:val="center"/>
              <w:rPr>
                <w:rFonts w:ascii="Times New Roman" w:hAnsi="Times New Roman" w:cs="Times New Roman"/>
                <w:b/>
                <w:sz w:val="20"/>
                <w:szCs w:val="20"/>
                <w:lang w:eastAsia="en-US"/>
              </w:rPr>
            </w:pPr>
            <w:r w:rsidRPr="001B1978">
              <w:rPr>
                <w:rFonts w:ascii="Times New Roman" w:hAnsi="Times New Roman" w:cs="Times New Roman"/>
                <w:b/>
                <w:sz w:val="20"/>
                <w:szCs w:val="20"/>
              </w:rPr>
              <w:t>о/</w:t>
            </w:r>
            <w:proofErr w:type="spellStart"/>
            <w:r w:rsidRPr="001B1978">
              <w:rPr>
                <w:rFonts w:ascii="Times New Roman" w:hAnsi="Times New Roman" w:cs="Times New Roman"/>
                <w:b/>
                <w:sz w:val="20"/>
                <w:szCs w:val="20"/>
              </w:rPr>
              <w:t>д.ф</w:t>
            </w:r>
            <w:proofErr w:type="spellEnd"/>
            <w:r w:rsidRPr="001B1978">
              <w:rPr>
                <w:rFonts w:ascii="Times New Roman" w:hAnsi="Times New Roman" w:cs="Times New Roman"/>
                <w:b/>
                <w:sz w:val="20"/>
                <w:szCs w:val="20"/>
              </w:rPr>
              <w:t>.</w:t>
            </w:r>
          </w:p>
        </w:tc>
        <w:tc>
          <w:tcPr>
            <w:tcW w:w="851" w:type="dxa"/>
            <w:tcBorders>
              <w:top w:val="single" w:sz="4" w:space="0" w:color="auto"/>
              <w:left w:val="single" w:sz="4" w:space="0" w:color="auto"/>
              <w:bottom w:val="single" w:sz="4" w:space="0" w:color="auto"/>
              <w:right w:val="single" w:sz="4" w:space="0" w:color="auto"/>
            </w:tcBorders>
            <w:hideMark/>
          </w:tcPr>
          <w:p w:rsidR="007034B4" w:rsidRPr="001B1978" w:rsidRDefault="007034B4" w:rsidP="002D54FE">
            <w:pPr>
              <w:spacing w:line="276" w:lineRule="auto"/>
              <w:jc w:val="center"/>
              <w:rPr>
                <w:rFonts w:ascii="Times New Roman" w:hAnsi="Times New Roman" w:cs="Times New Roman"/>
                <w:b/>
                <w:sz w:val="20"/>
                <w:szCs w:val="20"/>
                <w:lang w:eastAsia="en-US"/>
              </w:rPr>
            </w:pPr>
            <w:proofErr w:type="spellStart"/>
            <w:r w:rsidRPr="001B1978">
              <w:rPr>
                <w:rFonts w:ascii="Times New Roman" w:hAnsi="Times New Roman" w:cs="Times New Roman"/>
                <w:b/>
                <w:sz w:val="20"/>
                <w:szCs w:val="20"/>
              </w:rPr>
              <w:t>з.ф</w:t>
            </w:r>
            <w:proofErr w:type="spellEnd"/>
            <w:r w:rsidRPr="001B1978">
              <w:rPr>
                <w:rFonts w:ascii="Times New Roman" w:hAnsi="Times New Roman" w:cs="Times New Roman"/>
                <w:b/>
                <w:sz w:val="20"/>
                <w:szCs w:val="20"/>
              </w:rPr>
              <w:t>.</w:t>
            </w:r>
          </w:p>
        </w:tc>
        <w:tc>
          <w:tcPr>
            <w:tcW w:w="1984" w:type="dxa"/>
            <w:tcBorders>
              <w:top w:val="single" w:sz="4" w:space="0" w:color="auto"/>
              <w:left w:val="single" w:sz="4" w:space="0" w:color="auto"/>
              <w:bottom w:val="single" w:sz="4" w:space="0" w:color="auto"/>
              <w:right w:val="single" w:sz="4" w:space="0" w:color="auto"/>
            </w:tcBorders>
          </w:tcPr>
          <w:p w:rsidR="007034B4" w:rsidRPr="001B1978" w:rsidRDefault="007034B4" w:rsidP="002D54FE">
            <w:pPr>
              <w:spacing w:line="276" w:lineRule="auto"/>
              <w:jc w:val="center"/>
              <w:rPr>
                <w:rFonts w:ascii="Times New Roman" w:hAnsi="Times New Roman" w:cs="Times New Roman"/>
                <w:sz w:val="20"/>
                <w:szCs w:val="20"/>
              </w:rPr>
            </w:pPr>
          </w:p>
        </w:tc>
      </w:tr>
      <w:tr w:rsidR="001B1978" w:rsidRPr="001B1978" w:rsidTr="002D54FE">
        <w:trPr>
          <w:trHeight w:val="88"/>
        </w:trPr>
        <w:tc>
          <w:tcPr>
            <w:tcW w:w="1418" w:type="dxa"/>
            <w:tcBorders>
              <w:top w:val="single" w:sz="4" w:space="0" w:color="auto"/>
              <w:left w:val="single" w:sz="4" w:space="0" w:color="auto"/>
              <w:bottom w:val="single" w:sz="4" w:space="0" w:color="auto"/>
              <w:right w:val="single" w:sz="4" w:space="0" w:color="auto"/>
            </w:tcBorders>
            <w:vAlign w:val="center"/>
            <w:hideMark/>
          </w:tcPr>
          <w:p w:rsidR="007034B4" w:rsidRPr="001B1978" w:rsidRDefault="007034B4" w:rsidP="002D54FE">
            <w:pPr>
              <w:suppressAutoHyphens w:val="0"/>
              <w:jc w:val="center"/>
              <w:rPr>
                <w:rFonts w:ascii="Times New Roman" w:hAnsi="Times New Roman" w:cs="Times New Roman"/>
                <w:b/>
                <w:i/>
                <w:sz w:val="16"/>
                <w:szCs w:val="16"/>
                <w:lang w:eastAsia="en-US"/>
              </w:rPr>
            </w:pPr>
            <w:r w:rsidRPr="001B1978">
              <w:rPr>
                <w:rFonts w:ascii="Times New Roman" w:hAnsi="Times New Roman" w:cs="Times New Roman"/>
                <w:b/>
                <w:i/>
                <w:sz w:val="16"/>
                <w:szCs w:val="16"/>
                <w:lang w:eastAsia="en-US"/>
              </w:rPr>
              <w:t>1</w:t>
            </w:r>
          </w:p>
        </w:tc>
        <w:tc>
          <w:tcPr>
            <w:tcW w:w="4678" w:type="dxa"/>
            <w:tcBorders>
              <w:top w:val="single" w:sz="4" w:space="0" w:color="auto"/>
              <w:left w:val="single" w:sz="4" w:space="0" w:color="auto"/>
              <w:bottom w:val="single" w:sz="4" w:space="0" w:color="auto"/>
              <w:right w:val="single" w:sz="4" w:space="0" w:color="auto"/>
            </w:tcBorders>
            <w:vAlign w:val="center"/>
            <w:hideMark/>
          </w:tcPr>
          <w:p w:rsidR="007034B4" w:rsidRPr="001B1978" w:rsidRDefault="007034B4" w:rsidP="002D54FE">
            <w:pPr>
              <w:suppressAutoHyphens w:val="0"/>
              <w:jc w:val="center"/>
              <w:rPr>
                <w:rFonts w:ascii="Times New Roman" w:hAnsi="Times New Roman" w:cs="Times New Roman"/>
                <w:b/>
                <w:i/>
                <w:sz w:val="16"/>
                <w:szCs w:val="16"/>
                <w:lang w:eastAsia="en-US"/>
              </w:rPr>
            </w:pPr>
            <w:r w:rsidRPr="001B1978">
              <w:rPr>
                <w:rFonts w:ascii="Times New Roman" w:hAnsi="Times New Roman" w:cs="Times New Roman"/>
                <w:b/>
                <w:i/>
                <w:sz w:val="16"/>
                <w:szCs w:val="16"/>
                <w:lang w:eastAsia="en-US"/>
              </w:rPr>
              <w:t>2</w:t>
            </w:r>
          </w:p>
        </w:tc>
        <w:tc>
          <w:tcPr>
            <w:tcW w:w="850" w:type="dxa"/>
            <w:tcBorders>
              <w:top w:val="single" w:sz="4" w:space="0" w:color="auto"/>
              <w:left w:val="single" w:sz="4" w:space="0" w:color="auto"/>
              <w:bottom w:val="single" w:sz="4" w:space="0" w:color="auto"/>
              <w:right w:val="single" w:sz="4" w:space="0" w:color="auto"/>
            </w:tcBorders>
            <w:hideMark/>
          </w:tcPr>
          <w:p w:rsidR="007034B4" w:rsidRPr="001B1978" w:rsidRDefault="007034B4" w:rsidP="002D54FE">
            <w:pPr>
              <w:spacing w:line="276" w:lineRule="auto"/>
              <w:jc w:val="center"/>
              <w:rPr>
                <w:rFonts w:ascii="Times New Roman" w:hAnsi="Times New Roman" w:cs="Times New Roman"/>
                <w:b/>
                <w:i/>
                <w:sz w:val="16"/>
                <w:szCs w:val="16"/>
              </w:rPr>
            </w:pPr>
            <w:r w:rsidRPr="001B1978">
              <w:rPr>
                <w:rFonts w:ascii="Times New Roman" w:hAnsi="Times New Roman" w:cs="Times New Roman"/>
                <w:b/>
                <w:i/>
                <w:sz w:val="16"/>
                <w:szCs w:val="16"/>
              </w:rPr>
              <w:t>3</w:t>
            </w:r>
          </w:p>
        </w:tc>
        <w:tc>
          <w:tcPr>
            <w:tcW w:w="851" w:type="dxa"/>
            <w:tcBorders>
              <w:top w:val="single" w:sz="4" w:space="0" w:color="auto"/>
              <w:left w:val="single" w:sz="4" w:space="0" w:color="auto"/>
              <w:bottom w:val="single" w:sz="4" w:space="0" w:color="auto"/>
              <w:right w:val="single" w:sz="4" w:space="0" w:color="auto"/>
            </w:tcBorders>
            <w:hideMark/>
          </w:tcPr>
          <w:p w:rsidR="007034B4" w:rsidRPr="001B1978" w:rsidRDefault="007034B4" w:rsidP="002D54FE">
            <w:pPr>
              <w:spacing w:line="276" w:lineRule="auto"/>
              <w:jc w:val="center"/>
              <w:rPr>
                <w:rFonts w:ascii="Times New Roman" w:hAnsi="Times New Roman" w:cs="Times New Roman"/>
                <w:b/>
                <w:i/>
                <w:sz w:val="16"/>
                <w:szCs w:val="16"/>
              </w:rPr>
            </w:pPr>
            <w:r w:rsidRPr="001B1978">
              <w:rPr>
                <w:rFonts w:ascii="Times New Roman" w:hAnsi="Times New Roman" w:cs="Times New Roman"/>
                <w:b/>
                <w:i/>
                <w:sz w:val="16"/>
                <w:szCs w:val="16"/>
              </w:rPr>
              <w:t>4</w:t>
            </w:r>
          </w:p>
        </w:tc>
        <w:tc>
          <w:tcPr>
            <w:tcW w:w="1984" w:type="dxa"/>
            <w:tcBorders>
              <w:top w:val="single" w:sz="4" w:space="0" w:color="auto"/>
              <w:left w:val="single" w:sz="4" w:space="0" w:color="auto"/>
              <w:bottom w:val="single" w:sz="4" w:space="0" w:color="auto"/>
              <w:right w:val="single" w:sz="4" w:space="0" w:color="auto"/>
            </w:tcBorders>
          </w:tcPr>
          <w:p w:rsidR="007034B4" w:rsidRPr="001B1978" w:rsidRDefault="007034B4" w:rsidP="002D54FE">
            <w:pPr>
              <w:spacing w:line="276" w:lineRule="auto"/>
              <w:jc w:val="center"/>
              <w:rPr>
                <w:rFonts w:ascii="Times New Roman" w:hAnsi="Times New Roman" w:cs="Times New Roman"/>
                <w:b/>
                <w:i/>
                <w:sz w:val="16"/>
                <w:szCs w:val="16"/>
              </w:rPr>
            </w:pPr>
            <w:r w:rsidRPr="001B1978">
              <w:rPr>
                <w:rFonts w:ascii="Times New Roman" w:hAnsi="Times New Roman" w:cs="Times New Roman"/>
                <w:b/>
                <w:i/>
                <w:sz w:val="16"/>
                <w:szCs w:val="16"/>
              </w:rPr>
              <w:t>5</w:t>
            </w:r>
          </w:p>
        </w:tc>
      </w:tr>
      <w:tr w:rsidR="001B1978" w:rsidRPr="001B1978" w:rsidTr="002D54FE">
        <w:trPr>
          <w:trHeight w:val="88"/>
        </w:trPr>
        <w:tc>
          <w:tcPr>
            <w:tcW w:w="1418" w:type="dxa"/>
            <w:tcBorders>
              <w:top w:val="single" w:sz="4" w:space="0" w:color="auto"/>
              <w:left w:val="single" w:sz="4" w:space="0" w:color="auto"/>
              <w:bottom w:val="single" w:sz="4" w:space="0" w:color="auto"/>
              <w:right w:val="single" w:sz="4" w:space="0" w:color="auto"/>
            </w:tcBorders>
            <w:vAlign w:val="center"/>
          </w:tcPr>
          <w:p w:rsidR="00D96E6B" w:rsidRPr="001B1978" w:rsidRDefault="00D96E6B" w:rsidP="007034B4">
            <w:pPr>
              <w:suppressAutoHyphens w:val="0"/>
              <w:jc w:val="center"/>
              <w:rPr>
                <w:rFonts w:ascii="Times New Roman" w:hAnsi="Times New Roman" w:cs="Times New Roman"/>
                <w:sz w:val="22"/>
                <w:szCs w:val="22"/>
                <w:lang w:eastAsia="en-US"/>
              </w:rPr>
            </w:pPr>
            <w:r w:rsidRPr="001B1978">
              <w:rPr>
                <w:rFonts w:ascii="Times New Roman" w:hAnsi="Times New Roman" w:cs="Times New Roman"/>
                <w:sz w:val="22"/>
                <w:szCs w:val="22"/>
                <w:lang w:eastAsia="en-US"/>
              </w:rPr>
              <w:t>Самостійна робота</w:t>
            </w:r>
          </w:p>
        </w:tc>
        <w:tc>
          <w:tcPr>
            <w:tcW w:w="4678" w:type="dxa"/>
            <w:tcBorders>
              <w:top w:val="single" w:sz="4" w:space="0" w:color="auto"/>
              <w:left w:val="single" w:sz="4" w:space="0" w:color="auto"/>
              <w:bottom w:val="single" w:sz="4" w:space="0" w:color="auto"/>
              <w:right w:val="single" w:sz="4" w:space="0" w:color="auto"/>
            </w:tcBorders>
          </w:tcPr>
          <w:p w:rsidR="00D96E6B" w:rsidRDefault="00DE4923" w:rsidP="00D96E6B">
            <w:pPr>
              <w:jc w:val="center"/>
              <w:rPr>
                <w:bCs/>
                <w:sz w:val="22"/>
                <w:szCs w:val="22"/>
              </w:rPr>
            </w:pPr>
            <w:r w:rsidRPr="00DE4923">
              <w:rPr>
                <w:bCs/>
                <w:sz w:val="22"/>
                <w:szCs w:val="22"/>
              </w:rPr>
              <w:t>Тема 1. Сутність, ознаки та види ринків</w:t>
            </w:r>
          </w:p>
          <w:p w:rsidR="00DE4923" w:rsidRPr="001B1978" w:rsidRDefault="00DE4923" w:rsidP="00D96E6B">
            <w:pPr>
              <w:jc w:val="center"/>
              <w:rPr>
                <w:bCs/>
                <w:sz w:val="22"/>
                <w:szCs w:val="22"/>
              </w:rPr>
            </w:pPr>
          </w:p>
          <w:p w:rsidR="00DE4923" w:rsidRPr="00DE4923" w:rsidRDefault="00DE4923" w:rsidP="00DE4923">
            <w:pPr>
              <w:jc w:val="both"/>
              <w:rPr>
                <w:bCs/>
                <w:sz w:val="22"/>
                <w:szCs w:val="22"/>
              </w:rPr>
            </w:pPr>
            <w:r w:rsidRPr="00DE4923">
              <w:rPr>
                <w:bCs/>
                <w:sz w:val="22"/>
                <w:szCs w:val="22"/>
              </w:rPr>
              <w:t>1. Наукові підходи до визначення сутності терміну «ринок».</w:t>
            </w:r>
          </w:p>
          <w:p w:rsidR="00DE4923" w:rsidRPr="00DE4923" w:rsidRDefault="00DE4923" w:rsidP="00DE4923">
            <w:pPr>
              <w:jc w:val="both"/>
              <w:rPr>
                <w:bCs/>
                <w:sz w:val="22"/>
                <w:szCs w:val="22"/>
              </w:rPr>
            </w:pPr>
            <w:r w:rsidRPr="00DE4923">
              <w:rPr>
                <w:bCs/>
                <w:sz w:val="22"/>
                <w:szCs w:val="22"/>
              </w:rPr>
              <w:t>2. Суб’єкти ринку та їх класифікація.</w:t>
            </w:r>
          </w:p>
          <w:p w:rsidR="00DE4923" w:rsidRPr="00DE4923" w:rsidRDefault="00DE4923" w:rsidP="00DE4923">
            <w:pPr>
              <w:jc w:val="both"/>
              <w:rPr>
                <w:bCs/>
                <w:sz w:val="22"/>
                <w:szCs w:val="22"/>
              </w:rPr>
            </w:pPr>
            <w:r w:rsidRPr="00DE4923">
              <w:rPr>
                <w:bCs/>
                <w:sz w:val="22"/>
                <w:szCs w:val="22"/>
              </w:rPr>
              <w:t>3. Особливості функціонування ринків у економічно розвинутих країнах.</w:t>
            </w:r>
          </w:p>
          <w:p w:rsidR="00DE4923" w:rsidRPr="00DE4923" w:rsidRDefault="00DE4923" w:rsidP="00DE4923">
            <w:pPr>
              <w:jc w:val="both"/>
              <w:rPr>
                <w:bCs/>
                <w:sz w:val="22"/>
                <w:szCs w:val="22"/>
              </w:rPr>
            </w:pPr>
            <w:r w:rsidRPr="00DE4923">
              <w:rPr>
                <w:bCs/>
                <w:sz w:val="22"/>
                <w:szCs w:val="22"/>
              </w:rPr>
              <w:t>4. Особливості функціонування ринків у країнах, що розвиваються.</w:t>
            </w:r>
          </w:p>
          <w:p w:rsidR="00D96E6B" w:rsidRPr="001B1978" w:rsidRDefault="00DE4923" w:rsidP="00DE4923">
            <w:pPr>
              <w:jc w:val="both"/>
              <w:rPr>
                <w:bCs/>
                <w:sz w:val="22"/>
                <w:szCs w:val="22"/>
              </w:rPr>
            </w:pPr>
            <w:r w:rsidRPr="00DE4923">
              <w:rPr>
                <w:bCs/>
                <w:sz w:val="22"/>
                <w:szCs w:val="22"/>
              </w:rPr>
              <w:t>5. Особливості функціонування ринків у країнах з транзитивною економікою.</w:t>
            </w:r>
          </w:p>
          <w:p w:rsidR="00C729F0" w:rsidRPr="001B1978" w:rsidRDefault="00DE4923" w:rsidP="00DE4923">
            <w:pPr>
              <w:jc w:val="both"/>
              <w:rPr>
                <w:sz w:val="22"/>
                <w:szCs w:val="22"/>
              </w:rPr>
            </w:pPr>
            <w:r>
              <w:rPr>
                <w:bCs/>
                <w:sz w:val="22"/>
                <w:szCs w:val="22"/>
              </w:rPr>
              <w:t>6</w:t>
            </w:r>
            <w:r w:rsidR="00C729F0" w:rsidRPr="001B1978">
              <w:rPr>
                <w:bCs/>
                <w:sz w:val="22"/>
                <w:szCs w:val="22"/>
              </w:rPr>
              <w:t xml:space="preserve">. Підготовка до </w:t>
            </w:r>
            <w:r>
              <w:rPr>
                <w:bCs/>
                <w:sz w:val="22"/>
                <w:szCs w:val="22"/>
              </w:rPr>
              <w:t>п</w:t>
            </w:r>
            <w:r w:rsidRPr="00DE4923">
              <w:rPr>
                <w:bCs/>
                <w:sz w:val="22"/>
                <w:szCs w:val="22"/>
              </w:rPr>
              <w:t>рактичн</w:t>
            </w:r>
            <w:r>
              <w:rPr>
                <w:bCs/>
                <w:sz w:val="22"/>
                <w:szCs w:val="22"/>
              </w:rPr>
              <w:t>их</w:t>
            </w:r>
            <w:r w:rsidR="00C729F0" w:rsidRPr="001B1978">
              <w:rPr>
                <w:bCs/>
                <w:sz w:val="22"/>
                <w:szCs w:val="22"/>
              </w:rPr>
              <w:t xml:space="preserve"> занять.</w:t>
            </w:r>
          </w:p>
        </w:tc>
        <w:tc>
          <w:tcPr>
            <w:tcW w:w="850" w:type="dxa"/>
            <w:tcBorders>
              <w:top w:val="single" w:sz="4" w:space="0" w:color="auto"/>
              <w:left w:val="single" w:sz="4" w:space="0" w:color="auto"/>
              <w:bottom w:val="single" w:sz="4" w:space="0" w:color="auto"/>
              <w:right w:val="single" w:sz="4" w:space="0" w:color="auto"/>
            </w:tcBorders>
          </w:tcPr>
          <w:p w:rsidR="00D96E6B" w:rsidRPr="001B1978" w:rsidRDefault="00476599" w:rsidP="007034B4">
            <w:pPr>
              <w:spacing w:line="276" w:lineRule="auto"/>
              <w:jc w:val="center"/>
              <w:rPr>
                <w:rFonts w:ascii="Times New Roman" w:hAnsi="Times New Roman" w:cs="Times New Roman"/>
                <w:sz w:val="22"/>
                <w:szCs w:val="22"/>
              </w:rPr>
            </w:pPr>
            <w:r>
              <w:rPr>
                <w:rFonts w:ascii="Times New Roman" w:hAnsi="Times New Roman" w:cs="Times New Roman"/>
                <w:sz w:val="22"/>
                <w:szCs w:val="22"/>
              </w:rPr>
              <w:t>10</w:t>
            </w:r>
          </w:p>
        </w:tc>
        <w:tc>
          <w:tcPr>
            <w:tcW w:w="851" w:type="dxa"/>
            <w:tcBorders>
              <w:top w:val="single" w:sz="4" w:space="0" w:color="auto"/>
              <w:left w:val="single" w:sz="4" w:space="0" w:color="auto"/>
              <w:bottom w:val="single" w:sz="4" w:space="0" w:color="auto"/>
              <w:right w:val="single" w:sz="4" w:space="0" w:color="auto"/>
            </w:tcBorders>
          </w:tcPr>
          <w:p w:rsidR="00D96E6B" w:rsidRPr="001B1978" w:rsidRDefault="00476599" w:rsidP="007034B4">
            <w:pPr>
              <w:spacing w:line="276" w:lineRule="auto"/>
              <w:jc w:val="center"/>
              <w:rPr>
                <w:rFonts w:ascii="Times New Roman" w:hAnsi="Times New Roman" w:cs="Times New Roman"/>
                <w:sz w:val="22"/>
                <w:szCs w:val="22"/>
              </w:rPr>
            </w:pPr>
            <w:r>
              <w:rPr>
                <w:rFonts w:ascii="Times New Roman" w:hAnsi="Times New Roman" w:cs="Times New Roman"/>
                <w:sz w:val="22"/>
                <w:szCs w:val="22"/>
              </w:rPr>
              <w:t>-</w:t>
            </w:r>
          </w:p>
        </w:tc>
        <w:tc>
          <w:tcPr>
            <w:tcW w:w="1984" w:type="dxa"/>
            <w:tcBorders>
              <w:top w:val="single" w:sz="4" w:space="0" w:color="auto"/>
              <w:left w:val="single" w:sz="4" w:space="0" w:color="auto"/>
              <w:bottom w:val="single" w:sz="4" w:space="0" w:color="auto"/>
              <w:right w:val="single" w:sz="4" w:space="0" w:color="auto"/>
            </w:tcBorders>
          </w:tcPr>
          <w:p w:rsidR="00D96E6B" w:rsidRPr="001B1978" w:rsidRDefault="00D96E6B" w:rsidP="007034B4">
            <w:pPr>
              <w:spacing w:line="276" w:lineRule="auto"/>
              <w:jc w:val="center"/>
              <w:rPr>
                <w:rFonts w:ascii="Times New Roman" w:hAnsi="Times New Roman" w:cs="Times New Roman"/>
                <w:sz w:val="22"/>
                <w:szCs w:val="22"/>
              </w:rPr>
            </w:pPr>
            <w:r w:rsidRPr="001B1978">
              <w:rPr>
                <w:rFonts w:ascii="Times New Roman" w:hAnsi="Times New Roman" w:cs="Times New Roman"/>
                <w:sz w:val="22"/>
                <w:szCs w:val="22"/>
              </w:rPr>
              <w:t>-</w:t>
            </w:r>
          </w:p>
        </w:tc>
      </w:tr>
      <w:tr w:rsidR="001B1978" w:rsidRPr="001B1978" w:rsidTr="002D54FE">
        <w:trPr>
          <w:trHeight w:val="88"/>
        </w:trPr>
        <w:tc>
          <w:tcPr>
            <w:tcW w:w="1418" w:type="dxa"/>
            <w:tcBorders>
              <w:top w:val="single" w:sz="4" w:space="0" w:color="auto"/>
              <w:left w:val="single" w:sz="4" w:space="0" w:color="auto"/>
              <w:bottom w:val="single" w:sz="4" w:space="0" w:color="auto"/>
              <w:right w:val="single" w:sz="4" w:space="0" w:color="auto"/>
            </w:tcBorders>
            <w:vAlign w:val="center"/>
          </w:tcPr>
          <w:p w:rsidR="00D96E6B" w:rsidRPr="001B1978" w:rsidRDefault="00D96E6B" w:rsidP="007034B4">
            <w:pPr>
              <w:suppressAutoHyphens w:val="0"/>
              <w:jc w:val="center"/>
              <w:rPr>
                <w:rFonts w:ascii="Times New Roman" w:hAnsi="Times New Roman" w:cs="Times New Roman"/>
                <w:sz w:val="22"/>
                <w:szCs w:val="22"/>
                <w:lang w:eastAsia="en-US"/>
              </w:rPr>
            </w:pPr>
            <w:r w:rsidRPr="001B1978">
              <w:rPr>
                <w:rFonts w:ascii="Times New Roman" w:hAnsi="Times New Roman" w:cs="Times New Roman"/>
                <w:sz w:val="22"/>
                <w:szCs w:val="22"/>
                <w:lang w:eastAsia="en-US"/>
              </w:rPr>
              <w:t>Самостійна робота</w:t>
            </w:r>
          </w:p>
        </w:tc>
        <w:tc>
          <w:tcPr>
            <w:tcW w:w="4678" w:type="dxa"/>
            <w:tcBorders>
              <w:top w:val="single" w:sz="4" w:space="0" w:color="auto"/>
              <w:left w:val="single" w:sz="4" w:space="0" w:color="auto"/>
              <w:bottom w:val="single" w:sz="4" w:space="0" w:color="auto"/>
              <w:right w:val="single" w:sz="4" w:space="0" w:color="auto"/>
            </w:tcBorders>
          </w:tcPr>
          <w:p w:rsidR="00D96E6B" w:rsidRDefault="00D96E6B" w:rsidP="00D96E6B">
            <w:pPr>
              <w:jc w:val="center"/>
              <w:rPr>
                <w:sz w:val="22"/>
                <w:szCs w:val="22"/>
              </w:rPr>
            </w:pPr>
            <w:r w:rsidRPr="001B1978">
              <w:rPr>
                <w:sz w:val="22"/>
                <w:szCs w:val="22"/>
              </w:rPr>
              <w:t xml:space="preserve">Тема 2. </w:t>
            </w:r>
            <w:r w:rsidR="00DE4923" w:rsidRPr="00DE4923">
              <w:rPr>
                <w:sz w:val="22"/>
                <w:szCs w:val="22"/>
              </w:rPr>
              <w:t>Сутність, поняття та завдання дисципліни «дослідження ринку»</w:t>
            </w:r>
          </w:p>
          <w:p w:rsidR="00DE4923" w:rsidRPr="001B1978" w:rsidRDefault="00DE4923" w:rsidP="00D96E6B">
            <w:pPr>
              <w:jc w:val="center"/>
              <w:rPr>
                <w:sz w:val="22"/>
                <w:szCs w:val="22"/>
              </w:rPr>
            </w:pPr>
          </w:p>
          <w:p w:rsidR="00DE4923" w:rsidRPr="00DE4923" w:rsidRDefault="00DE4923" w:rsidP="00DE4923">
            <w:pPr>
              <w:jc w:val="both"/>
              <w:rPr>
                <w:sz w:val="22"/>
                <w:szCs w:val="22"/>
              </w:rPr>
            </w:pPr>
            <w:r w:rsidRPr="00DE4923">
              <w:rPr>
                <w:sz w:val="22"/>
                <w:szCs w:val="22"/>
              </w:rPr>
              <w:t>1. Проблеми дослідження ринків в Україні.</w:t>
            </w:r>
          </w:p>
          <w:p w:rsidR="00DE4923" w:rsidRPr="00DE4923" w:rsidRDefault="00DE4923" w:rsidP="00DE4923">
            <w:pPr>
              <w:jc w:val="both"/>
              <w:rPr>
                <w:sz w:val="22"/>
                <w:szCs w:val="22"/>
              </w:rPr>
            </w:pPr>
            <w:r w:rsidRPr="00DE4923">
              <w:rPr>
                <w:sz w:val="22"/>
                <w:szCs w:val="22"/>
              </w:rPr>
              <w:t>2. Організаційні аспекти дослідження ринків.</w:t>
            </w:r>
          </w:p>
          <w:p w:rsidR="00DE4923" w:rsidRPr="00DE4923" w:rsidRDefault="00DE4923" w:rsidP="00DE4923">
            <w:pPr>
              <w:jc w:val="both"/>
              <w:rPr>
                <w:sz w:val="22"/>
                <w:szCs w:val="22"/>
              </w:rPr>
            </w:pPr>
            <w:r w:rsidRPr="00DE4923">
              <w:rPr>
                <w:sz w:val="22"/>
                <w:szCs w:val="22"/>
              </w:rPr>
              <w:t>3. Проблематика дослідження тіньового ринку.</w:t>
            </w:r>
          </w:p>
          <w:p w:rsidR="00DE4923" w:rsidRPr="00DE4923" w:rsidRDefault="00DE4923" w:rsidP="00DE4923">
            <w:pPr>
              <w:jc w:val="both"/>
              <w:rPr>
                <w:sz w:val="22"/>
                <w:szCs w:val="22"/>
              </w:rPr>
            </w:pPr>
            <w:r w:rsidRPr="00DE4923">
              <w:rPr>
                <w:sz w:val="22"/>
                <w:szCs w:val="22"/>
              </w:rPr>
              <w:t>4. Органи державної влади у дослідженнях ринку.</w:t>
            </w:r>
          </w:p>
          <w:p w:rsidR="00DE4923" w:rsidRDefault="00DE4923" w:rsidP="00DE4923">
            <w:pPr>
              <w:jc w:val="both"/>
              <w:rPr>
                <w:sz w:val="22"/>
                <w:szCs w:val="22"/>
              </w:rPr>
            </w:pPr>
            <w:r w:rsidRPr="00DE4923">
              <w:rPr>
                <w:sz w:val="22"/>
                <w:szCs w:val="22"/>
              </w:rPr>
              <w:t>5. Органи місцевої влади у дослідженнях ринку.</w:t>
            </w:r>
          </w:p>
          <w:p w:rsidR="00C729F0" w:rsidRPr="001B1978" w:rsidRDefault="00DE4923" w:rsidP="00DE4923">
            <w:pPr>
              <w:jc w:val="both"/>
              <w:rPr>
                <w:sz w:val="22"/>
                <w:szCs w:val="22"/>
              </w:rPr>
            </w:pPr>
            <w:r>
              <w:rPr>
                <w:bCs/>
                <w:sz w:val="22"/>
                <w:szCs w:val="22"/>
              </w:rPr>
              <w:t>6</w:t>
            </w:r>
            <w:r w:rsidR="00C729F0" w:rsidRPr="001B1978">
              <w:rPr>
                <w:bCs/>
                <w:sz w:val="22"/>
                <w:szCs w:val="22"/>
              </w:rPr>
              <w:t xml:space="preserve">. </w:t>
            </w:r>
            <w:r w:rsidRPr="00DE4923">
              <w:rPr>
                <w:bCs/>
                <w:sz w:val="22"/>
                <w:szCs w:val="22"/>
              </w:rPr>
              <w:t>Підготовка до практичних занять.</w:t>
            </w:r>
          </w:p>
        </w:tc>
        <w:tc>
          <w:tcPr>
            <w:tcW w:w="850" w:type="dxa"/>
            <w:tcBorders>
              <w:top w:val="single" w:sz="4" w:space="0" w:color="auto"/>
              <w:left w:val="single" w:sz="4" w:space="0" w:color="auto"/>
              <w:bottom w:val="single" w:sz="4" w:space="0" w:color="auto"/>
              <w:right w:val="single" w:sz="4" w:space="0" w:color="auto"/>
            </w:tcBorders>
          </w:tcPr>
          <w:p w:rsidR="00D96E6B" w:rsidRPr="001B1978" w:rsidRDefault="00476599" w:rsidP="007034B4">
            <w:pPr>
              <w:spacing w:line="276" w:lineRule="auto"/>
              <w:jc w:val="center"/>
              <w:rPr>
                <w:rFonts w:ascii="Times New Roman" w:hAnsi="Times New Roman" w:cs="Times New Roman"/>
                <w:sz w:val="22"/>
                <w:szCs w:val="22"/>
              </w:rPr>
            </w:pPr>
            <w:r w:rsidRPr="00476599">
              <w:rPr>
                <w:rFonts w:ascii="Times New Roman" w:hAnsi="Times New Roman" w:cs="Times New Roman"/>
                <w:sz w:val="22"/>
                <w:szCs w:val="22"/>
              </w:rPr>
              <w:t>10</w:t>
            </w:r>
          </w:p>
        </w:tc>
        <w:tc>
          <w:tcPr>
            <w:tcW w:w="851" w:type="dxa"/>
            <w:tcBorders>
              <w:top w:val="single" w:sz="4" w:space="0" w:color="auto"/>
              <w:left w:val="single" w:sz="4" w:space="0" w:color="auto"/>
              <w:bottom w:val="single" w:sz="4" w:space="0" w:color="auto"/>
              <w:right w:val="single" w:sz="4" w:space="0" w:color="auto"/>
            </w:tcBorders>
          </w:tcPr>
          <w:p w:rsidR="00D96E6B" w:rsidRPr="001B1978" w:rsidRDefault="00476599" w:rsidP="007034B4">
            <w:pPr>
              <w:spacing w:line="276" w:lineRule="auto"/>
              <w:jc w:val="center"/>
              <w:rPr>
                <w:rFonts w:ascii="Times New Roman" w:hAnsi="Times New Roman" w:cs="Times New Roman"/>
                <w:sz w:val="22"/>
                <w:szCs w:val="22"/>
              </w:rPr>
            </w:pPr>
            <w:r>
              <w:rPr>
                <w:rFonts w:ascii="Times New Roman" w:hAnsi="Times New Roman" w:cs="Times New Roman"/>
                <w:sz w:val="22"/>
                <w:szCs w:val="22"/>
              </w:rPr>
              <w:t>-</w:t>
            </w:r>
          </w:p>
        </w:tc>
        <w:tc>
          <w:tcPr>
            <w:tcW w:w="1984" w:type="dxa"/>
            <w:tcBorders>
              <w:top w:val="single" w:sz="4" w:space="0" w:color="auto"/>
              <w:left w:val="single" w:sz="4" w:space="0" w:color="auto"/>
              <w:bottom w:val="single" w:sz="4" w:space="0" w:color="auto"/>
              <w:right w:val="single" w:sz="4" w:space="0" w:color="auto"/>
            </w:tcBorders>
          </w:tcPr>
          <w:p w:rsidR="00D96E6B" w:rsidRPr="001B1978" w:rsidRDefault="00D96E6B" w:rsidP="007034B4">
            <w:pPr>
              <w:spacing w:line="276" w:lineRule="auto"/>
              <w:jc w:val="center"/>
              <w:rPr>
                <w:rFonts w:ascii="Times New Roman" w:hAnsi="Times New Roman" w:cs="Times New Roman"/>
                <w:sz w:val="22"/>
                <w:szCs w:val="22"/>
              </w:rPr>
            </w:pPr>
            <w:r w:rsidRPr="001B1978">
              <w:rPr>
                <w:rFonts w:ascii="Times New Roman" w:hAnsi="Times New Roman" w:cs="Times New Roman"/>
                <w:sz w:val="22"/>
                <w:szCs w:val="22"/>
              </w:rPr>
              <w:t>-</w:t>
            </w:r>
          </w:p>
        </w:tc>
      </w:tr>
      <w:tr w:rsidR="001B1978" w:rsidRPr="001B1978" w:rsidTr="002D54FE">
        <w:trPr>
          <w:trHeight w:val="88"/>
        </w:trPr>
        <w:tc>
          <w:tcPr>
            <w:tcW w:w="1418" w:type="dxa"/>
            <w:tcBorders>
              <w:top w:val="single" w:sz="4" w:space="0" w:color="auto"/>
              <w:left w:val="single" w:sz="4" w:space="0" w:color="auto"/>
              <w:bottom w:val="single" w:sz="4" w:space="0" w:color="auto"/>
              <w:right w:val="single" w:sz="4" w:space="0" w:color="auto"/>
            </w:tcBorders>
            <w:vAlign w:val="center"/>
          </w:tcPr>
          <w:p w:rsidR="00D96E6B" w:rsidRPr="001B1978" w:rsidRDefault="00D96E6B" w:rsidP="007034B4">
            <w:pPr>
              <w:suppressAutoHyphens w:val="0"/>
              <w:jc w:val="center"/>
              <w:rPr>
                <w:rFonts w:ascii="Times New Roman" w:hAnsi="Times New Roman" w:cs="Times New Roman"/>
                <w:sz w:val="22"/>
                <w:szCs w:val="22"/>
                <w:lang w:eastAsia="en-US"/>
              </w:rPr>
            </w:pPr>
            <w:r w:rsidRPr="001B1978">
              <w:rPr>
                <w:rFonts w:ascii="Times New Roman" w:hAnsi="Times New Roman" w:cs="Times New Roman"/>
                <w:sz w:val="22"/>
                <w:szCs w:val="22"/>
                <w:lang w:eastAsia="en-US"/>
              </w:rPr>
              <w:t>Самостійна робота</w:t>
            </w:r>
          </w:p>
        </w:tc>
        <w:tc>
          <w:tcPr>
            <w:tcW w:w="4678" w:type="dxa"/>
            <w:tcBorders>
              <w:top w:val="single" w:sz="4" w:space="0" w:color="auto"/>
              <w:left w:val="single" w:sz="4" w:space="0" w:color="auto"/>
              <w:bottom w:val="single" w:sz="4" w:space="0" w:color="auto"/>
              <w:right w:val="single" w:sz="4" w:space="0" w:color="auto"/>
            </w:tcBorders>
          </w:tcPr>
          <w:p w:rsidR="00D96E6B" w:rsidRDefault="00D96E6B" w:rsidP="00D96E6B">
            <w:pPr>
              <w:jc w:val="center"/>
              <w:rPr>
                <w:sz w:val="22"/>
                <w:szCs w:val="22"/>
              </w:rPr>
            </w:pPr>
            <w:r w:rsidRPr="001B1978">
              <w:rPr>
                <w:sz w:val="22"/>
                <w:szCs w:val="22"/>
              </w:rPr>
              <w:t>Тема 3.</w:t>
            </w:r>
            <w:r w:rsidR="006E041C" w:rsidRPr="001B1978">
              <w:rPr>
                <w:sz w:val="22"/>
                <w:szCs w:val="22"/>
              </w:rPr>
              <w:t xml:space="preserve"> </w:t>
            </w:r>
            <w:proofErr w:type="spellStart"/>
            <w:r w:rsidR="00DE4923" w:rsidRPr="00DE4923">
              <w:rPr>
                <w:sz w:val="22"/>
                <w:szCs w:val="22"/>
              </w:rPr>
              <w:t>Макро-</w:t>
            </w:r>
            <w:proofErr w:type="spellEnd"/>
            <w:r w:rsidR="00DE4923" w:rsidRPr="00DE4923">
              <w:rPr>
                <w:sz w:val="22"/>
                <w:szCs w:val="22"/>
              </w:rPr>
              <w:t>, мезо та мікросередовище у дослідженнях ринку</w:t>
            </w:r>
          </w:p>
          <w:p w:rsidR="00DE4923" w:rsidRPr="001B1978" w:rsidRDefault="00DE4923" w:rsidP="00D96E6B">
            <w:pPr>
              <w:jc w:val="center"/>
              <w:rPr>
                <w:sz w:val="22"/>
                <w:szCs w:val="22"/>
              </w:rPr>
            </w:pPr>
          </w:p>
          <w:p w:rsidR="00DE4923" w:rsidRPr="00DE4923" w:rsidRDefault="00DE4923" w:rsidP="00DE4923">
            <w:pPr>
              <w:jc w:val="both"/>
              <w:rPr>
                <w:sz w:val="22"/>
                <w:szCs w:val="22"/>
              </w:rPr>
            </w:pPr>
            <w:r w:rsidRPr="00DE4923">
              <w:rPr>
                <w:sz w:val="22"/>
                <w:szCs w:val="22"/>
              </w:rPr>
              <w:t>1. Вплив державного регулювання на розвиток ринків товарів (робіт, послуг).</w:t>
            </w:r>
          </w:p>
          <w:p w:rsidR="00DE4923" w:rsidRPr="00DE4923" w:rsidRDefault="00DE4923" w:rsidP="00DE4923">
            <w:pPr>
              <w:jc w:val="both"/>
              <w:rPr>
                <w:sz w:val="22"/>
                <w:szCs w:val="22"/>
              </w:rPr>
            </w:pPr>
            <w:r w:rsidRPr="00DE4923">
              <w:rPr>
                <w:sz w:val="22"/>
                <w:szCs w:val="22"/>
              </w:rPr>
              <w:t>2. Децентралізація та її вплив на дослідження ринків товарів (робіт, послуг).</w:t>
            </w:r>
          </w:p>
          <w:p w:rsidR="00DE4923" w:rsidRPr="00DE4923" w:rsidRDefault="00DE4923" w:rsidP="00DE4923">
            <w:pPr>
              <w:jc w:val="both"/>
              <w:rPr>
                <w:sz w:val="22"/>
                <w:szCs w:val="22"/>
              </w:rPr>
            </w:pPr>
            <w:r w:rsidRPr="00DE4923">
              <w:rPr>
                <w:sz w:val="22"/>
                <w:szCs w:val="22"/>
              </w:rPr>
              <w:t>3. Галузеві та регіональні дослідження ринків.</w:t>
            </w:r>
          </w:p>
          <w:p w:rsidR="00DE4923" w:rsidRPr="00DE4923" w:rsidRDefault="00DE4923" w:rsidP="00DE4923">
            <w:pPr>
              <w:jc w:val="both"/>
              <w:rPr>
                <w:sz w:val="22"/>
                <w:szCs w:val="22"/>
              </w:rPr>
            </w:pPr>
            <w:r w:rsidRPr="00DE4923">
              <w:rPr>
                <w:sz w:val="22"/>
                <w:szCs w:val="22"/>
              </w:rPr>
              <w:t>4. Дослідження ринків на рівні окремих суб’єктів господарювання.</w:t>
            </w:r>
          </w:p>
          <w:p w:rsidR="00DE4923" w:rsidRDefault="00DE4923" w:rsidP="00DE4923">
            <w:pPr>
              <w:jc w:val="both"/>
              <w:rPr>
                <w:sz w:val="22"/>
                <w:szCs w:val="22"/>
              </w:rPr>
            </w:pPr>
            <w:r w:rsidRPr="00DE4923">
              <w:rPr>
                <w:sz w:val="22"/>
                <w:szCs w:val="22"/>
              </w:rPr>
              <w:t>5. Дослідження ринків в межах відкриття нового бізнесу.</w:t>
            </w:r>
          </w:p>
          <w:p w:rsidR="00C729F0" w:rsidRPr="001B1978" w:rsidRDefault="00DE4923" w:rsidP="00DE4923">
            <w:pPr>
              <w:jc w:val="both"/>
              <w:rPr>
                <w:sz w:val="22"/>
                <w:szCs w:val="22"/>
              </w:rPr>
            </w:pPr>
            <w:r>
              <w:rPr>
                <w:sz w:val="22"/>
                <w:szCs w:val="22"/>
              </w:rPr>
              <w:t>6</w:t>
            </w:r>
            <w:r w:rsidR="00C729F0" w:rsidRPr="001B1978">
              <w:rPr>
                <w:sz w:val="22"/>
                <w:szCs w:val="22"/>
              </w:rPr>
              <w:t xml:space="preserve">. </w:t>
            </w:r>
            <w:r w:rsidRPr="00DE4923">
              <w:rPr>
                <w:sz w:val="22"/>
                <w:szCs w:val="22"/>
              </w:rPr>
              <w:t>Підготовка до практичних занять.</w:t>
            </w:r>
          </w:p>
        </w:tc>
        <w:tc>
          <w:tcPr>
            <w:tcW w:w="850" w:type="dxa"/>
            <w:tcBorders>
              <w:top w:val="single" w:sz="4" w:space="0" w:color="auto"/>
              <w:left w:val="single" w:sz="4" w:space="0" w:color="auto"/>
              <w:bottom w:val="single" w:sz="4" w:space="0" w:color="auto"/>
              <w:right w:val="single" w:sz="4" w:space="0" w:color="auto"/>
            </w:tcBorders>
          </w:tcPr>
          <w:p w:rsidR="00D96E6B" w:rsidRPr="001B1978" w:rsidRDefault="00476599" w:rsidP="007034B4">
            <w:pPr>
              <w:spacing w:line="276" w:lineRule="auto"/>
              <w:jc w:val="center"/>
              <w:rPr>
                <w:rFonts w:ascii="Times New Roman" w:hAnsi="Times New Roman" w:cs="Times New Roman"/>
                <w:sz w:val="22"/>
                <w:szCs w:val="22"/>
              </w:rPr>
            </w:pPr>
            <w:r w:rsidRPr="00476599">
              <w:rPr>
                <w:rFonts w:ascii="Times New Roman" w:hAnsi="Times New Roman" w:cs="Times New Roman"/>
                <w:sz w:val="22"/>
                <w:szCs w:val="22"/>
              </w:rPr>
              <w:t>10</w:t>
            </w:r>
          </w:p>
        </w:tc>
        <w:tc>
          <w:tcPr>
            <w:tcW w:w="851" w:type="dxa"/>
            <w:tcBorders>
              <w:top w:val="single" w:sz="4" w:space="0" w:color="auto"/>
              <w:left w:val="single" w:sz="4" w:space="0" w:color="auto"/>
              <w:bottom w:val="single" w:sz="4" w:space="0" w:color="auto"/>
              <w:right w:val="single" w:sz="4" w:space="0" w:color="auto"/>
            </w:tcBorders>
          </w:tcPr>
          <w:p w:rsidR="00D96E6B" w:rsidRPr="001B1978" w:rsidRDefault="00476599" w:rsidP="007034B4">
            <w:pPr>
              <w:spacing w:line="276" w:lineRule="auto"/>
              <w:jc w:val="center"/>
              <w:rPr>
                <w:rFonts w:ascii="Times New Roman" w:hAnsi="Times New Roman" w:cs="Times New Roman"/>
                <w:sz w:val="22"/>
                <w:szCs w:val="22"/>
              </w:rPr>
            </w:pPr>
            <w:r>
              <w:rPr>
                <w:rFonts w:ascii="Times New Roman" w:hAnsi="Times New Roman" w:cs="Times New Roman"/>
                <w:sz w:val="22"/>
                <w:szCs w:val="22"/>
              </w:rPr>
              <w:t>-</w:t>
            </w:r>
          </w:p>
        </w:tc>
        <w:tc>
          <w:tcPr>
            <w:tcW w:w="1984" w:type="dxa"/>
            <w:tcBorders>
              <w:top w:val="single" w:sz="4" w:space="0" w:color="auto"/>
              <w:left w:val="single" w:sz="4" w:space="0" w:color="auto"/>
              <w:bottom w:val="single" w:sz="4" w:space="0" w:color="auto"/>
              <w:right w:val="single" w:sz="4" w:space="0" w:color="auto"/>
            </w:tcBorders>
          </w:tcPr>
          <w:p w:rsidR="00D96E6B" w:rsidRPr="001B1978" w:rsidRDefault="00D96E6B" w:rsidP="007034B4">
            <w:pPr>
              <w:spacing w:line="276" w:lineRule="auto"/>
              <w:jc w:val="center"/>
              <w:rPr>
                <w:rFonts w:ascii="Times New Roman" w:hAnsi="Times New Roman" w:cs="Times New Roman"/>
                <w:sz w:val="22"/>
                <w:szCs w:val="22"/>
              </w:rPr>
            </w:pPr>
            <w:r w:rsidRPr="001B1978">
              <w:rPr>
                <w:rFonts w:ascii="Times New Roman" w:hAnsi="Times New Roman" w:cs="Times New Roman"/>
                <w:sz w:val="22"/>
                <w:szCs w:val="22"/>
              </w:rPr>
              <w:t>-</w:t>
            </w:r>
          </w:p>
        </w:tc>
      </w:tr>
      <w:tr w:rsidR="001B1978" w:rsidRPr="001B1978" w:rsidTr="002D54FE">
        <w:trPr>
          <w:trHeight w:val="88"/>
        </w:trPr>
        <w:tc>
          <w:tcPr>
            <w:tcW w:w="1418" w:type="dxa"/>
            <w:tcBorders>
              <w:top w:val="single" w:sz="4" w:space="0" w:color="auto"/>
              <w:left w:val="single" w:sz="4" w:space="0" w:color="auto"/>
              <w:bottom w:val="single" w:sz="4" w:space="0" w:color="auto"/>
              <w:right w:val="single" w:sz="4" w:space="0" w:color="auto"/>
            </w:tcBorders>
            <w:vAlign w:val="center"/>
          </w:tcPr>
          <w:p w:rsidR="00D96E6B" w:rsidRPr="001B1978" w:rsidRDefault="00D96E6B" w:rsidP="002D54FE">
            <w:pPr>
              <w:suppressAutoHyphens w:val="0"/>
              <w:jc w:val="center"/>
              <w:rPr>
                <w:rFonts w:ascii="Times New Roman" w:hAnsi="Times New Roman" w:cs="Times New Roman"/>
                <w:sz w:val="22"/>
                <w:szCs w:val="22"/>
                <w:lang w:eastAsia="en-US"/>
              </w:rPr>
            </w:pPr>
            <w:r w:rsidRPr="001B1978">
              <w:rPr>
                <w:rFonts w:ascii="Times New Roman" w:hAnsi="Times New Roman" w:cs="Times New Roman"/>
                <w:sz w:val="22"/>
                <w:szCs w:val="22"/>
                <w:lang w:eastAsia="en-US"/>
              </w:rPr>
              <w:t>Самостійна робота</w:t>
            </w:r>
          </w:p>
        </w:tc>
        <w:tc>
          <w:tcPr>
            <w:tcW w:w="4678" w:type="dxa"/>
            <w:tcBorders>
              <w:top w:val="single" w:sz="4" w:space="0" w:color="auto"/>
              <w:left w:val="single" w:sz="4" w:space="0" w:color="auto"/>
              <w:bottom w:val="single" w:sz="4" w:space="0" w:color="auto"/>
              <w:right w:val="single" w:sz="4" w:space="0" w:color="auto"/>
            </w:tcBorders>
          </w:tcPr>
          <w:p w:rsidR="00D96E6B" w:rsidRDefault="00D96E6B" w:rsidP="00D96E6B">
            <w:pPr>
              <w:jc w:val="center"/>
              <w:rPr>
                <w:sz w:val="22"/>
                <w:szCs w:val="22"/>
              </w:rPr>
            </w:pPr>
            <w:r w:rsidRPr="001B1978">
              <w:rPr>
                <w:sz w:val="22"/>
                <w:szCs w:val="22"/>
              </w:rPr>
              <w:t xml:space="preserve">Тема 4. </w:t>
            </w:r>
            <w:r w:rsidR="00DE4923" w:rsidRPr="00DE4923">
              <w:rPr>
                <w:sz w:val="22"/>
                <w:szCs w:val="22"/>
              </w:rPr>
              <w:t>Інформаційні аспекти дослідження ринку</w:t>
            </w:r>
          </w:p>
          <w:p w:rsidR="00DE4923" w:rsidRPr="001B1978" w:rsidRDefault="00DE4923" w:rsidP="00D96E6B">
            <w:pPr>
              <w:jc w:val="center"/>
              <w:rPr>
                <w:sz w:val="22"/>
                <w:szCs w:val="22"/>
              </w:rPr>
            </w:pPr>
          </w:p>
          <w:p w:rsidR="00DE4923" w:rsidRPr="00DE4923" w:rsidRDefault="00DE4923" w:rsidP="00DE4923">
            <w:pPr>
              <w:jc w:val="both"/>
              <w:rPr>
                <w:sz w:val="22"/>
                <w:szCs w:val="22"/>
              </w:rPr>
            </w:pPr>
            <w:r w:rsidRPr="00DE4923">
              <w:rPr>
                <w:sz w:val="22"/>
                <w:szCs w:val="22"/>
              </w:rPr>
              <w:t>. Роль офіційної статистики у дослідженнях ринків.</w:t>
            </w:r>
          </w:p>
          <w:p w:rsidR="00DE4923" w:rsidRPr="00DE4923" w:rsidRDefault="00DE4923" w:rsidP="00DE4923">
            <w:pPr>
              <w:jc w:val="both"/>
              <w:rPr>
                <w:sz w:val="22"/>
                <w:szCs w:val="22"/>
              </w:rPr>
            </w:pPr>
            <w:r w:rsidRPr="00DE4923">
              <w:rPr>
                <w:sz w:val="22"/>
                <w:szCs w:val="22"/>
              </w:rPr>
              <w:t>2. Проблематика збору інформації в умовах протидії конкурентів та контрагентів.</w:t>
            </w:r>
          </w:p>
          <w:p w:rsidR="00DE4923" w:rsidRPr="00DE4923" w:rsidRDefault="00DE4923" w:rsidP="00DE4923">
            <w:pPr>
              <w:jc w:val="both"/>
              <w:rPr>
                <w:sz w:val="22"/>
                <w:szCs w:val="22"/>
              </w:rPr>
            </w:pPr>
            <w:r w:rsidRPr="00DE4923">
              <w:rPr>
                <w:sz w:val="22"/>
                <w:szCs w:val="22"/>
              </w:rPr>
              <w:t>3. Сучасні інформаційні технології у контексті інформаційного супроводу дослідження ринків.</w:t>
            </w:r>
          </w:p>
          <w:p w:rsidR="00DE4923" w:rsidRPr="00DE4923" w:rsidRDefault="00DE4923" w:rsidP="00DE4923">
            <w:pPr>
              <w:jc w:val="both"/>
              <w:rPr>
                <w:sz w:val="22"/>
                <w:szCs w:val="22"/>
              </w:rPr>
            </w:pPr>
            <w:r w:rsidRPr="00DE4923">
              <w:rPr>
                <w:sz w:val="22"/>
                <w:szCs w:val="22"/>
              </w:rPr>
              <w:t>4. Взаємодія з покупцями, як складова інформаційного супроводження досліджень ринків.</w:t>
            </w:r>
          </w:p>
          <w:p w:rsidR="00DE4923" w:rsidRDefault="00DE4923" w:rsidP="00DE4923">
            <w:pPr>
              <w:jc w:val="both"/>
              <w:rPr>
                <w:sz w:val="22"/>
                <w:szCs w:val="22"/>
              </w:rPr>
            </w:pPr>
            <w:r w:rsidRPr="00DE4923">
              <w:rPr>
                <w:sz w:val="22"/>
                <w:szCs w:val="22"/>
              </w:rPr>
              <w:t>5. Підбір інформації на мало інформаційних ринках.</w:t>
            </w:r>
          </w:p>
          <w:p w:rsidR="00C729F0" w:rsidRDefault="00DE4923" w:rsidP="00DE4923">
            <w:pPr>
              <w:jc w:val="both"/>
              <w:rPr>
                <w:sz w:val="22"/>
                <w:szCs w:val="22"/>
              </w:rPr>
            </w:pPr>
            <w:r>
              <w:rPr>
                <w:sz w:val="22"/>
                <w:szCs w:val="22"/>
              </w:rPr>
              <w:t>6</w:t>
            </w:r>
            <w:r w:rsidR="00C729F0" w:rsidRPr="001B1978">
              <w:rPr>
                <w:sz w:val="22"/>
                <w:szCs w:val="22"/>
              </w:rPr>
              <w:t xml:space="preserve">. </w:t>
            </w:r>
            <w:r w:rsidRPr="00DE4923">
              <w:rPr>
                <w:sz w:val="22"/>
                <w:szCs w:val="22"/>
              </w:rPr>
              <w:t>Підготовка до практичних занять.</w:t>
            </w:r>
          </w:p>
          <w:p w:rsidR="00DE4923" w:rsidRPr="001B1978" w:rsidRDefault="00DE4923" w:rsidP="00DE4923">
            <w:pPr>
              <w:jc w:val="both"/>
              <w:rPr>
                <w:sz w:val="22"/>
                <w:szCs w:val="22"/>
              </w:rPr>
            </w:pPr>
          </w:p>
        </w:tc>
        <w:tc>
          <w:tcPr>
            <w:tcW w:w="850" w:type="dxa"/>
            <w:tcBorders>
              <w:top w:val="single" w:sz="4" w:space="0" w:color="auto"/>
              <w:left w:val="single" w:sz="4" w:space="0" w:color="auto"/>
              <w:bottom w:val="single" w:sz="4" w:space="0" w:color="auto"/>
              <w:right w:val="single" w:sz="4" w:space="0" w:color="auto"/>
            </w:tcBorders>
          </w:tcPr>
          <w:p w:rsidR="00D96E6B" w:rsidRPr="001B1978" w:rsidRDefault="00476599" w:rsidP="007034B4">
            <w:pPr>
              <w:spacing w:line="276" w:lineRule="auto"/>
              <w:jc w:val="center"/>
              <w:rPr>
                <w:rFonts w:ascii="Times New Roman" w:hAnsi="Times New Roman" w:cs="Times New Roman"/>
                <w:sz w:val="22"/>
                <w:szCs w:val="22"/>
              </w:rPr>
            </w:pPr>
            <w:r w:rsidRPr="00476599">
              <w:rPr>
                <w:rFonts w:ascii="Times New Roman" w:hAnsi="Times New Roman" w:cs="Times New Roman"/>
                <w:sz w:val="22"/>
                <w:szCs w:val="22"/>
              </w:rPr>
              <w:t>10</w:t>
            </w:r>
          </w:p>
        </w:tc>
        <w:tc>
          <w:tcPr>
            <w:tcW w:w="851" w:type="dxa"/>
            <w:tcBorders>
              <w:top w:val="single" w:sz="4" w:space="0" w:color="auto"/>
              <w:left w:val="single" w:sz="4" w:space="0" w:color="auto"/>
              <w:bottom w:val="single" w:sz="4" w:space="0" w:color="auto"/>
              <w:right w:val="single" w:sz="4" w:space="0" w:color="auto"/>
            </w:tcBorders>
          </w:tcPr>
          <w:p w:rsidR="00D96E6B" w:rsidRPr="001B1978" w:rsidRDefault="00476599" w:rsidP="007034B4">
            <w:pPr>
              <w:spacing w:line="276" w:lineRule="auto"/>
              <w:jc w:val="center"/>
              <w:rPr>
                <w:rFonts w:ascii="Times New Roman" w:hAnsi="Times New Roman" w:cs="Times New Roman"/>
                <w:sz w:val="22"/>
                <w:szCs w:val="22"/>
              </w:rPr>
            </w:pPr>
            <w:r>
              <w:rPr>
                <w:rFonts w:ascii="Times New Roman" w:hAnsi="Times New Roman" w:cs="Times New Roman"/>
                <w:sz w:val="22"/>
                <w:szCs w:val="22"/>
              </w:rPr>
              <w:t>-</w:t>
            </w:r>
          </w:p>
        </w:tc>
        <w:tc>
          <w:tcPr>
            <w:tcW w:w="1984" w:type="dxa"/>
            <w:tcBorders>
              <w:top w:val="single" w:sz="4" w:space="0" w:color="auto"/>
              <w:left w:val="single" w:sz="4" w:space="0" w:color="auto"/>
              <w:bottom w:val="single" w:sz="4" w:space="0" w:color="auto"/>
              <w:right w:val="single" w:sz="4" w:space="0" w:color="auto"/>
            </w:tcBorders>
          </w:tcPr>
          <w:p w:rsidR="00D96E6B" w:rsidRPr="001B1978" w:rsidRDefault="00D96E6B" w:rsidP="007034B4">
            <w:pPr>
              <w:spacing w:line="276" w:lineRule="auto"/>
              <w:jc w:val="center"/>
              <w:rPr>
                <w:rFonts w:ascii="Times New Roman" w:hAnsi="Times New Roman" w:cs="Times New Roman"/>
                <w:sz w:val="22"/>
                <w:szCs w:val="22"/>
              </w:rPr>
            </w:pPr>
            <w:r w:rsidRPr="001B1978">
              <w:rPr>
                <w:rFonts w:ascii="Times New Roman" w:hAnsi="Times New Roman" w:cs="Times New Roman"/>
                <w:sz w:val="22"/>
                <w:szCs w:val="22"/>
              </w:rPr>
              <w:t>-</w:t>
            </w:r>
          </w:p>
        </w:tc>
      </w:tr>
      <w:tr w:rsidR="001B1978" w:rsidRPr="001B1978" w:rsidTr="002D54FE">
        <w:tc>
          <w:tcPr>
            <w:tcW w:w="1418" w:type="dxa"/>
            <w:vMerge w:val="restart"/>
            <w:tcBorders>
              <w:top w:val="single" w:sz="4" w:space="0" w:color="auto"/>
              <w:left w:val="single" w:sz="4" w:space="0" w:color="auto"/>
              <w:bottom w:val="single" w:sz="4" w:space="0" w:color="auto"/>
              <w:right w:val="single" w:sz="4" w:space="0" w:color="auto"/>
            </w:tcBorders>
            <w:hideMark/>
          </w:tcPr>
          <w:p w:rsidR="00D96E6B" w:rsidRPr="001B1978" w:rsidRDefault="00D96E6B" w:rsidP="002D54FE">
            <w:pPr>
              <w:autoSpaceDE w:val="0"/>
              <w:autoSpaceDN w:val="0"/>
              <w:spacing w:line="276" w:lineRule="auto"/>
              <w:ind w:left="-70"/>
              <w:jc w:val="center"/>
              <w:rPr>
                <w:rFonts w:ascii="Times New Roman" w:hAnsi="Times New Roman" w:cs="Times New Roman"/>
                <w:b/>
                <w:sz w:val="20"/>
                <w:szCs w:val="20"/>
              </w:rPr>
            </w:pPr>
            <w:r w:rsidRPr="001B1978">
              <w:rPr>
                <w:rFonts w:ascii="Times New Roman" w:hAnsi="Times New Roman" w:cs="Times New Roman"/>
                <w:b/>
                <w:sz w:val="20"/>
                <w:szCs w:val="20"/>
              </w:rPr>
              <w:lastRenderedPageBreak/>
              <w:t>Вид заняття</w:t>
            </w:r>
          </w:p>
          <w:p w:rsidR="00D96E6B" w:rsidRPr="001B1978" w:rsidRDefault="00D96E6B" w:rsidP="002D54FE">
            <w:pPr>
              <w:autoSpaceDE w:val="0"/>
              <w:autoSpaceDN w:val="0"/>
              <w:spacing w:line="276" w:lineRule="auto"/>
              <w:ind w:left="-70"/>
              <w:jc w:val="center"/>
              <w:rPr>
                <w:rFonts w:ascii="Times New Roman" w:hAnsi="Times New Roman" w:cs="Times New Roman"/>
                <w:b/>
                <w:sz w:val="20"/>
                <w:szCs w:val="20"/>
                <w:lang w:eastAsia="en-US"/>
              </w:rPr>
            </w:pPr>
            <w:r w:rsidRPr="001B1978">
              <w:rPr>
                <w:rFonts w:ascii="Times New Roman" w:hAnsi="Times New Roman" w:cs="Times New Roman"/>
                <w:b/>
                <w:sz w:val="20"/>
                <w:szCs w:val="20"/>
              </w:rPr>
              <w:t>/роботи</w:t>
            </w:r>
          </w:p>
        </w:tc>
        <w:tc>
          <w:tcPr>
            <w:tcW w:w="4678" w:type="dxa"/>
            <w:vMerge w:val="restart"/>
            <w:tcBorders>
              <w:top w:val="single" w:sz="4" w:space="0" w:color="auto"/>
              <w:left w:val="single" w:sz="4" w:space="0" w:color="auto"/>
              <w:bottom w:val="single" w:sz="4" w:space="0" w:color="auto"/>
              <w:right w:val="single" w:sz="4" w:space="0" w:color="auto"/>
            </w:tcBorders>
            <w:hideMark/>
          </w:tcPr>
          <w:p w:rsidR="00D96E6B" w:rsidRPr="001B1978" w:rsidRDefault="00D96E6B" w:rsidP="002D54FE">
            <w:pPr>
              <w:autoSpaceDE w:val="0"/>
              <w:autoSpaceDN w:val="0"/>
              <w:spacing w:line="276" w:lineRule="auto"/>
              <w:jc w:val="center"/>
              <w:rPr>
                <w:rFonts w:ascii="Times New Roman" w:hAnsi="Times New Roman" w:cs="Times New Roman"/>
                <w:b/>
                <w:sz w:val="20"/>
                <w:szCs w:val="20"/>
                <w:lang w:eastAsia="en-US"/>
              </w:rPr>
            </w:pPr>
            <w:r w:rsidRPr="001B1978">
              <w:rPr>
                <w:rFonts w:ascii="Times New Roman" w:hAnsi="Times New Roman" w:cs="Times New Roman"/>
                <w:b/>
                <w:sz w:val="20"/>
                <w:szCs w:val="20"/>
              </w:rPr>
              <w:t>Назва теми</w:t>
            </w:r>
          </w:p>
        </w:tc>
        <w:tc>
          <w:tcPr>
            <w:tcW w:w="1701" w:type="dxa"/>
            <w:gridSpan w:val="2"/>
            <w:tcBorders>
              <w:top w:val="single" w:sz="4" w:space="0" w:color="auto"/>
              <w:left w:val="single" w:sz="4" w:space="0" w:color="auto"/>
              <w:bottom w:val="single" w:sz="4" w:space="0" w:color="auto"/>
              <w:right w:val="single" w:sz="4" w:space="0" w:color="auto"/>
            </w:tcBorders>
            <w:hideMark/>
          </w:tcPr>
          <w:p w:rsidR="00D96E6B" w:rsidRPr="001B1978" w:rsidRDefault="00D96E6B" w:rsidP="002D54FE">
            <w:pPr>
              <w:spacing w:line="276" w:lineRule="auto"/>
              <w:jc w:val="center"/>
              <w:rPr>
                <w:rFonts w:ascii="Times New Roman" w:hAnsi="Times New Roman" w:cs="Times New Roman"/>
                <w:b/>
                <w:sz w:val="20"/>
                <w:szCs w:val="20"/>
              </w:rPr>
            </w:pPr>
            <w:r w:rsidRPr="001B1978">
              <w:rPr>
                <w:rFonts w:ascii="Times New Roman" w:hAnsi="Times New Roman" w:cs="Times New Roman"/>
                <w:b/>
                <w:sz w:val="20"/>
                <w:szCs w:val="20"/>
              </w:rPr>
              <w:t>Кількість</w:t>
            </w:r>
          </w:p>
          <w:p w:rsidR="00D96E6B" w:rsidRPr="001B1978" w:rsidRDefault="00D96E6B" w:rsidP="002D54FE">
            <w:pPr>
              <w:spacing w:line="276" w:lineRule="auto"/>
              <w:jc w:val="center"/>
              <w:rPr>
                <w:rFonts w:ascii="Times New Roman" w:hAnsi="Times New Roman" w:cs="Times New Roman"/>
                <w:b/>
                <w:sz w:val="20"/>
                <w:szCs w:val="20"/>
              </w:rPr>
            </w:pPr>
            <w:r w:rsidRPr="001B1978">
              <w:rPr>
                <w:rFonts w:ascii="Times New Roman" w:hAnsi="Times New Roman" w:cs="Times New Roman"/>
                <w:b/>
                <w:sz w:val="20"/>
                <w:szCs w:val="20"/>
              </w:rPr>
              <w:t>годин</w:t>
            </w:r>
          </w:p>
        </w:tc>
        <w:tc>
          <w:tcPr>
            <w:tcW w:w="1984" w:type="dxa"/>
            <w:tcBorders>
              <w:top w:val="single" w:sz="4" w:space="0" w:color="auto"/>
              <w:left w:val="single" w:sz="4" w:space="0" w:color="auto"/>
              <w:bottom w:val="single" w:sz="4" w:space="0" w:color="auto"/>
              <w:right w:val="single" w:sz="4" w:space="0" w:color="auto"/>
            </w:tcBorders>
          </w:tcPr>
          <w:p w:rsidR="00D96E6B" w:rsidRPr="001B1978" w:rsidRDefault="00D96E6B" w:rsidP="002D54FE">
            <w:pPr>
              <w:spacing w:line="276" w:lineRule="auto"/>
              <w:jc w:val="center"/>
              <w:rPr>
                <w:rFonts w:ascii="Times New Roman" w:hAnsi="Times New Roman" w:cs="Times New Roman"/>
                <w:b/>
                <w:sz w:val="20"/>
                <w:szCs w:val="20"/>
              </w:rPr>
            </w:pPr>
            <w:r w:rsidRPr="001B1978">
              <w:rPr>
                <w:rFonts w:ascii="Times New Roman" w:hAnsi="Times New Roman" w:cs="Times New Roman"/>
                <w:b/>
                <w:sz w:val="20"/>
                <w:szCs w:val="20"/>
              </w:rPr>
              <w:t>Згідно з розкладом</w:t>
            </w:r>
          </w:p>
        </w:tc>
      </w:tr>
      <w:tr w:rsidR="001B1978" w:rsidRPr="001B1978" w:rsidTr="002D54FE">
        <w:trPr>
          <w:trHeight w:val="268"/>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D96E6B" w:rsidRPr="001B1978" w:rsidRDefault="00D96E6B" w:rsidP="002D54FE">
            <w:pPr>
              <w:suppressAutoHyphens w:val="0"/>
              <w:rPr>
                <w:rFonts w:ascii="Times New Roman" w:hAnsi="Times New Roman" w:cs="Times New Roman"/>
                <w:sz w:val="20"/>
                <w:szCs w:val="20"/>
                <w:lang w:eastAsia="en-US"/>
              </w:rPr>
            </w:pPr>
          </w:p>
        </w:tc>
        <w:tc>
          <w:tcPr>
            <w:tcW w:w="4678" w:type="dxa"/>
            <w:vMerge/>
            <w:tcBorders>
              <w:top w:val="single" w:sz="4" w:space="0" w:color="auto"/>
              <w:left w:val="single" w:sz="4" w:space="0" w:color="auto"/>
              <w:bottom w:val="single" w:sz="4" w:space="0" w:color="auto"/>
              <w:right w:val="single" w:sz="4" w:space="0" w:color="auto"/>
            </w:tcBorders>
            <w:vAlign w:val="center"/>
            <w:hideMark/>
          </w:tcPr>
          <w:p w:rsidR="00D96E6B" w:rsidRPr="001B1978" w:rsidRDefault="00D96E6B" w:rsidP="002D54FE">
            <w:pPr>
              <w:suppressAutoHyphens w:val="0"/>
              <w:rPr>
                <w:rFonts w:ascii="Times New Roman" w:hAnsi="Times New Roman" w:cs="Times New Roman"/>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hideMark/>
          </w:tcPr>
          <w:p w:rsidR="00D96E6B" w:rsidRPr="001B1978" w:rsidRDefault="00D96E6B" w:rsidP="002D54FE">
            <w:pPr>
              <w:spacing w:line="276" w:lineRule="auto"/>
              <w:jc w:val="center"/>
              <w:rPr>
                <w:rFonts w:ascii="Times New Roman" w:hAnsi="Times New Roman" w:cs="Times New Roman"/>
                <w:b/>
                <w:sz w:val="20"/>
                <w:szCs w:val="20"/>
                <w:lang w:eastAsia="en-US"/>
              </w:rPr>
            </w:pPr>
            <w:r w:rsidRPr="001B1978">
              <w:rPr>
                <w:rFonts w:ascii="Times New Roman" w:hAnsi="Times New Roman" w:cs="Times New Roman"/>
                <w:b/>
                <w:sz w:val="20"/>
                <w:szCs w:val="20"/>
              </w:rPr>
              <w:t>о/</w:t>
            </w:r>
            <w:proofErr w:type="spellStart"/>
            <w:r w:rsidRPr="001B1978">
              <w:rPr>
                <w:rFonts w:ascii="Times New Roman" w:hAnsi="Times New Roman" w:cs="Times New Roman"/>
                <w:b/>
                <w:sz w:val="20"/>
                <w:szCs w:val="20"/>
              </w:rPr>
              <w:t>д.ф</w:t>
            </w:r>
            <w:proofErr w:type="spellEnd"/>
            <w:r w:rsidRPr="001B1978">
              <w:rPr>
                <w:rFonts w:ascii="Times New Roman" w:hAnsi="Times New Roman" w:cs="Times New Roman"/>
                <w:b/>
                <w:sz w:val="20"/>
                <w:szCs w:val="20"/>
              </w:rPr>
              <w:t>.</w:t>
            </w:r>
          </w:p>
        </w:tc>
        <w:tc>
          <w:tcPr>
            <w:tcW w:w="851" w:type="dxa"/>
            <w:tcBorders>
              <w:top w:val="single" w:sz="4" w:space="0" w:color="auto"/>
              <w:left w:val="single" w:sz="4" w:space="0" w:color="auto"/>
              <w:bottom w:val="single" w:sz="4" w:space="0" w:color="auto"/>
              <w:right w:val="single" w:sz="4" w:space="0" w:color="auto"/>
            </w:tcBorders>
            <w:hideMark/>
          </w:tcPr>
          <w:p w:rsidR="00D96E6B" w:rsidRPr="001B1978" w:rsidRDefault="00D96E6B" w:rsidP="002D54FE">
            <w:pPr>
              <w:spacing w:line="276" w:lineRule="auto"/>
              <w:jc w:val="center"/>
              <w:rPr>
                <w:rFonts w:ascii="Times New Roman" w:hAnsi="Times New Roman" w:cs="Times New Roman"/>
                <w:b/>
                <w:sz w:val="20"/>
                <w:szCs w:val="20"/>
                <w:lang w:eastAsia="en-US"/>
              </w:rPr>
            </w:pPr>
            <w:proofErr w:type="spellStart"/>
            <w:r w:rsidRPr="001B1978">
              <w:rPr>
                <w:rFonts w:ascii="Times New Roman" w:hAnsi="Times New Roman" w:cs="Times New Roman"/>
                <w:b/>
                <w:sz w:val="20"/>
                <w:szCs w:val="20"/>
              </w:rPr>
              <w:t>з.ф</w:t>
            </w:r>
            <w:proofErr w:type="spellEnd"/>
            <w:r w:rsidRPr="001B1978">
              <w:rPr>
                <w:rFonts w:ascii="Times New Roman" w:hAnsi="Times New Roman" w:cs="Times New Roman"/>
                <w:b/>
                <w:sz w:val="20"/>
                <w:szCs w:val="20"/>
              </w:rPr>
              <w:t>.</w:t>
            </w:r>
          </w:p>
        </w:tc>
        <w:tc>
          <w:tcPr>
            <w:tcW w:w="1984" w:type="dxa"/>
            <w:tcBorders>
              <w:top w:val="single" w:sz="4" w:space="0" w:color="auto"/>
              <w:left w:val="single" w:sz="4" w:space="0" w:color="auto"/>
              <w:bottom w:val="single" w:sz="4" w:space="0" w:color="auto"/>
              <w:right w:val="single" w:sz="4" w:space="0" w:color="auto"/>
            </w:tcBorders>
          </w:tcPr>
          <w:p w:rsidR="00D96E6B" w:rsidRPr="001B1978" w:rsidRDefault="00D96E6B" w:rsidP="002D54FE">
            <w:pPr>
              <w:spacing w:line="276" w:lineRule="auto"/>
              <w:jc w:val="center"/>
              <w:rPr>
                <w:rFonts w:ascii="Times New Roman" w:hAnsi="Times New Roman" w:cs="Times New Roman"/>
                <w:sz w:val="20"/>
                <w:szCs w:val="20"/>
              </w:rPr>
            </w:pPr>
          </w:p>
        </w:tc>
      </w:tr>
      <w:tr w:rsidR="001B1978" w:rsidRPr="001B1978" w:rsidTr="002D54FE">
        <w:trPr>
          <w:trHeight w:val="88"/>
        </w:trPr>
        <w:tc>
          <w:tcPr>
            <w:tcW w:w="1418" w:type="dxa"/>
            <w:tcBorders>
              <w:top w:val="single" w:sz="4" w:space="0" w:color="auto"/>
              <w:left w:val="single" w:sz="4" w:space="0" w:color="auto"/>
              <w:bottom w:val="single" w:sz="4" w:space="0" w:color="auto"/>
              <w:right w:val="single" w:sz="4" w:space="0" w:color="auto"/>
            </w:tcBorders>
            <w:vAlign w:val="center"/>
            <w:hideMark/>
          </w:tcPr>
          <w:p w:rsidR="00D96E6B" w:rsidRPr="001B1978" w:rsidRDefault="00D96E6B" w:rsidP="002D54FE">
            <w:pPr>
              <w:suppressAutoHyphens w:val="0"/>
              <w:jc w:val="center"/>
              <w:rPr>
                <w:rFonts w:ascii="Times New Roman" w:hAnsi="Times New Roman" w:cs="Times New Roman"/>
                <w:b/>
                <w:i/>
                <w:sz w:val="16"/>
                <w:szCs w:val="16"/>
                <w:lang w:eastAsia="en-US"/>
              </w:rPr>
            </w:pPr>
            <w:r w:rsidRPr="001B1978">
              <w:rPr>
                <w:rFonts w:ascii="Times New Roman" w:hAnsi="Times New Roman" w:cs="Times New Roman"/>
                <w:b/>
                <w:i/>
                <w:sz w:val="16"/>
                <w:szCs w:val="16"/>
                <w:lang w:eastAsia="en-US"/>
              </w:rPr>
              <w:t>1</w:t>
            </w:r>
          </w:p>
        </w:tc>
        <w:tc>
          <w:tcPr>
            <w:tcW w:w="4678" w:type="dxa"/>
            <w:tcBorders>
              <w:top w:val="single" w:sz="4" w:space="0" w:color="auto"/>
              <w:left w:val="single" w:sz="4" w:space="0" w:color="auto"/>
              <w:bottom w:val="single" w:sz="4" w:space="0" w:color="auto"/>
              <w:right w:val="single" w:sz="4" w:space="0" w:color="auto"/>
            </w:tcBorders>
            <w:vAlign w:val="center"/>
            <w:hideMark/>
          </w:tcPr>
          <w:p w:rsidR="00D96E6B" w:rsidRPr="001B1978" w:rsidRDefault="00D96E6B" w:rsidP="002D54FE">
            <w:pPr>
              <w:suppressAutoHyphens w:val="0"/>
              <w:jc w:val="center"/>
              <w:rPr>
                <w:rFonts w:ascii="Times New Roman" w:hAnsi="Times New Roman" w:cs="Times New Roman"/>
                <w:b/>
                <w:i/>
                <w:sz w:val="16"/>
                <w:szCs w:val="16"/>
                <w:lang w:eastAsia="en-US"/>
              </w:rPr>
            </w:pPr>
            <w:r w:rsidRPr="001B1978">
              <w:rPr>
                <w:rFonts w:ascii="Times New Roman" w:hAnsi="Times New Roman" w:cs="Times New Roman"/>
                <w:b/>
                <w:i/>
                <w:sz w:val="16"/>
                <w:szCs w:val="16"/>
                <w:lang w:eastAsia="en-US"/>
              </w:rPr>
              <w:t>2</w:t>
            </w:r>
          </w:p>
        </w:tc>
        <w:tc>
          <w:tcPr>
            <w:tcW w:w="850" w:type="dxa"/>
            <w:tcBorders>
              <w:top w:val="single" w:sz="4" w:space="0" w:color="auto"/>
              <w:left w:val="single" w:sz="4" w:space="0" w:color="auto"/>
              <w:bottom w:val="single" w:sz="4" w:space="0" w:color="auto"/>
              <w:right w:val="single" w:sz="4" w:space="0" w:color="auto"/>
            </w:tcBorders>
            <w:hideMark/>
          </w:tcPr>
          <w:p w:rsidR="00D96E6B" w:rsidRPr="001B1978" w:rsidRDefault="00D96E6B" w:rsidP="002D54FE">
            <w:pPr>
              <w:spacing w:line="276" w:lineRule="auto"/>
              <w:jc w:val="center"/>
              <w:rPr>
                <w:rFonts w:ascii="Times New Roman" w:hAnsi="Times New Roman" w:cs="Times New Roman"/>
                <w:b/>
                <w:i/>
                <w:sz w:val="16"/>
                <w:szCs w:val="16"/>
              </w:rPr>
            </w:pPr>
            <w:r w:rsidRPr="001B1978">
              <w:rPr>
                <w:rFonts w:ascii="Times New Roman" w:hAnsi="Times New Roman" w:cs="Times New Roman"/>
                <w:b/>
                <w:i/>
                <w:sz w:val="16"/>
                <w:szCs w:val="16"/>
              </w:rPr>
              <w:t>3</w:t>
            </w:r>
          </w:p>
        </w:tc>
        <w:tc>
          <w:tcPr>
            <w:tcW w:w="851" w:type="dxa"/>
            <w:tcBorders>
              <w:top w:val="single" w:sz="4" w:space="0" w:color="auto"/>
              <w:left w:val="single" w:sz="4" w:space="0" w:color="auto"/>
              <w:bottom w:val="single" w:sz="4" w:space="0" w:color="auto"/>
              <w:right w:val="single" w:sz="4" w:space="0" w:color="auto"/>
            </w:tcBorders>
            <w:hideMark/>
          </w:tcPr>
          <w:p w:rsidR="00D96E6B" w:rsidRPr="001B1978" w:rsidRDefault="00D96E6B" w:rsidP="002D54FE">
            <w:pPr>
              <w:spacing w:line="276" w:lineRule="auto"/>
              <w:jc w:val="center"/>
              <w:rPr>
                <w:rFonts w:ascii="Times New Roman" w:hAnsi="Times New Roman" w:cs="Times New Roman"/>
                <w:b/>
                <w:i/>
                <w:sz w:val="16"/>
                <w:szCs w:val="16"/>
              </w:rPr>
            </w:pPr>
            <w:r w:rsidRPr="001B1978">
              <w:rPr>
                <w:rFonts w:ascii="Times New Roman" w:hAnsi="Times New Roman" w:cs="Times New Roman"/>
                <w:b/>
                <w:i/>
                <w:sz w:val="16"/>
                <w:szCs w:val="16"/>
              </w:rPr>
              <w:t>4</w:t>
            </w:r>
          </w:p>
        </w:tc>
        <w:tc>
          <w:tcPr>
            <w:tcW w:w="1984" w:type="dxa"/>
            <w:tcBorders>
              <w:top w:val="single" w:sz="4" w:space="0" w:color="auto"/>
              <w:left w:val="single" w:sz="4" w:space="0" w:color="auto"/>
              <w:bottom w:val="single" w:sz="4" w:space="0" w:color="auto"/>
              <w:right w:val="single" w:sz="4" w:space="0" w:color="auto"/>
            </w:tcBorders>
          </w:tcPr>
          <w:p w:rsidR="00D96E6B" w:rsidRPr="001B1978" w:rsidRDefault="00D96E6B" w:rsidP="002D54FE">
            <w:pPr>
              <w:spacing w:line="276" w:lineRule="auto"/>
              <w:jc w:val="center"/>
              <w:rPr>
                <w:rFonts w:ascii="Times New Roman" w:hAnsi="Times New Roman" w:cs="Times New Roman"/>
                <w:b/>
                <w:i/>
                <w:sz w:val="16"/>
                <w:szCs w:val="16"/>
              </w:rPr>
            </w:pPr>
            <w:r w:rsidRPr="001B1978">
              <w:rPr>
                <w:rFonts w:ascii="Times New Roman" w:hAnsi="Times New Roman" w:cs="Times New Roman"/>
                <w:b/>
                <w:i/>
                <w:sz w:val="16"/>
                <w:szCs w:val="16"/>
              </w:rPr>
              <w:t>5</w:t>
            </w:r>
          </w:p>
        </w:tc>
      </w:tr>
      <w:tr w:rsidR="00DE4923" w:rsidRPr="00DE4923" w:rsidTr="00DE4923">
        <w:trPr>
          <w:trHeight w:val="88"/>
        </w:trPr>
        <w:tc>
          <w:tcPr>
            <w:tcW w:w="1418" w:type="dxa"/>
            <w:tcBorders>
              <w:top w:val="single" w:sz="4" w:space="0" w:color="auto"/>
              <w:left w:val="single" w:sz="4" w:space="0" w:color="auto"/>
              <w:bottom w:val="single" w:sz="4" w:space="0" w:color="auto"/>
              <w:right w:val="single" w:sz="4" w:space="0" w:color="auto"/>
            </w:tcBorders>
            <w:vAlign w:val="center"/>
            <w:hideMark/>
          </w:tcPr>
          <w:p w:rsidR="00DE4923" w:rsidRPr="00DE4923" w:rsidRDefault="00DE4923" w:rsidP="005A1810">
            <w:pPr>
              <w:suppressAutoHyphens w:val="0"/>
              <w:jc w:val="center"/>
              <w:rPr>
                <w:rFonts w:ascii="Times New Roman" w:hAnsi="Times New Roman" w:cs="Times New Roman"/>
                <w:sz w:val="22"/>
                <w:szCs w:val="22"/>
                <w:lang w:eastAsia="en-US"/>
              </w:rPr>
            </w:pPr>
            <w:r w:rsidRPr="00DE4923">
              <w:rPr>
                <w:rFonts w:ascii="Times New Roman" w:hAnsi="Times New Roman" w:cs="Times New Roman"/>
                <w:sz w:val="22"/>
                <w:szCs w:val="22"/>
                <w:lang w:eastAsia="en-US"/>
              </w:rPr>
              <w:t>Самостійна робота</w:t>
            </w:r>
          </w:p>
        </w:tc>
        <w:tc>
          <w:tcPr>
            <w:tcW w:w="4678" w:type="dxa"/>
            <w:tcBorders>
              <w:top w:val="single" w:sz="4" w:space="0" w:color="auto"/>
              <w:left w:val="single" w:sz="4" w:space="0" w:color="auto"/>
              <w:bottom w:val="single" w:sz="4" w:space="0" w:color="auto"/>
              <w:right w:val="single" w:sz="4" w:space="0" w:color="auto"/>
            </w:tcBorders>
            <w:vAlign w:val="center"/>
            <w:hideMark/>
          </w:tcPr>
          <w:p w:rsidR="00DE4923" w:rsidRDefault="00DE4923" w:rsidP="00DE4923">
            <w:pPr>
              <w:suppressAutoHyphens w:val="0"/>
              <w:jc w:val="center"/>
              <w:rPr>
                <w:rFonts w:ascii="Times New Roman" w:hAnsi="Times New Roman" w:cs="Times New Roman"/>
                <w:sz w:val="22"/>
                <w:szCs w:val="22"/>
                <w:lang w:eastAsia="en-US"/>
              </w:rPr>
            </w:pPr>
            <w:r w:rsidRPr="00DE4923">
              <w:rPr>
                <w:rFonts w:ascii="Times New Roman" w:hAnsi="Times New Roman" w:cs="Times New Roman"/>
                <w:sz w:val="22"/>
                <w:szCs w:val="22"/>
                <w:lang w:eastAsia="en-US"/>
              </w:rPr>
              <w:t>Тема 5. Дослідження місткості ринку та його сегментів</w:t>
            </w:r>
          </w:p>
          <w:p w:rsidR="00C644BD" w:rsidRPr="00DE4923" w:rsidRDefault="00C644BD" w:rsidP="00DE4923">
            <w:pPr>
              <w:suppressAutoHyphens w:val="0"/>
              <w:jc w:val="center"/>
              <w:rPr>
                <w:rFonts w:ascii="Times New Roman" w:hAnsi="Times New Roman" w:cs="Times New Roman"/>
                <w:sz w:val="22"/>
                <w:szCs w:val="22"/>
                <w:lang w:eastAsia="en-US"/>
              </w:rPr>
            </w:pPr>
          </w:p>
          <w:p w:rsidR="00DE4923" w:rsidRPr="00DE4923" w:rsidRDefault="00DE4923" w:rsidP="00DE4923">
            <w:pPr>
              <w:suppressAutoHyphens w:val="0"/>
              <w:jc w:val="both"/>
              <w:rPr>
                <w:rFonts w:ascii="Times New Roman" w:hAnsi="Times New Roman" w:cs="Times New Roman"/>
                <w:sz w:val="22"/>
                <w:szCs w:val="22"/>
                <w:lang w:eastAsia="en-US"/>
              </w:rPr>
            </w:pPr>
            <w:r w:rsidRPr="00DE4923">
              <w:rPr>
                <w:rFonts w:ascii="Times New Roman" w:hAnsi="Times New Roman" w:cs="Times New Roman"/>
                <w:sz w:val="22"/>
                <w:szCs w:val="22"/>
                <w:lang w:eastAsia="en-US"/>
              </w:rPr>
              <w:t>1. Визначення місткості ринку товарів споживчого призначення.</w:t>
            </w:r>
          </w:p>
          <w:p w:rsidR="00DE4923" w:rsidRPr="00DE4923" w:rsidRDefault="00DE4923" w:rsidP="00DE4923">
            <w:pPr>
              <w:suppressAutoHyphens w:val="0"/>
              <w:jc w:val="both"/>
              <w:rPr>
                <w:rFonts w:ascii="Times New Roman" w:hAnsi="Times New Roman" w:cs="Times New Roman"/>
                <w:sz w:val="22"/>
                <w:szCs w:val="22"/>
                <w:lang w:eastAsia="en-US"/>
              </w:rPr>
            </w:pPr>
            <w:r w:rsidRPr="00DE4923">
              <w:rPr>
                <w:rFonts w:ascii="Times New Roman" w:hAnsi="Times New Roman" w:cs="Times New Roman"/>
                <w:sz w:val="22"/>
                <w:szCs w:val="22"/>
                <w:lang w:eastAsia="en-US"/>
              </w:rPr>
              <w:t>2. Визначення місткості ринку товарів виробничого призначення.</w:t>
            </w:r>
          </w:p>
          <w:p w:rsidR="00DE4923" w:rsidRPr="00DE4923" w:rsidRDefault="00DE4923" w:rsidP="00DE4923">
            <w:pPr>
              <w:suppressAutoHyphens w:val="0"/>
              <w:jc w:val="both"/>
              <w:rPr>
                <w:rFonts w:ascii="Times New Roman" w:hAnsi="Times New Roman" w:cs="Times New Roman"/>
                <w:sz w:val="22"/>
                <w:szCs w:val="22"/>
                <w:lang w:eastAsia="en-US"/>
              </w:rPr>
            </w:pPr>
            <w:r w:rsidRPr="00DE4923">
              <w:rPr>
                <w:rFonts w:ascii="Times New Roman" w:hAnsi="Times New Roman" w:cs="Times New Roman"/>
                <w:sz w:val="22"/>
                <w:szCs w:val="22"/>
                <w:lang w:eastAsia="en-US"/>
              </w:rPr>
              <w:t>3. Сегментування споживчого ринку.</w:t>
            </w:r>
          </w:p>
          <w:p w:rsidR="00DE4923" w:rsidRPr="00DE4923" w:rsidRDefault="00DE4923" w:rsidP="00DE4923">
            <w:pPr>
              <w:suppressAutoHyphens w:val="0"/>
              <w:jc w:val="both"/>
              <w:rPr>
                <w:rFonts w:ascii="Times New Roman" w:hAnsi="Times New Roman" w:cs="Times New Roman"/>
                <w:sz w:val="22"/>
                <w:szCs w:val="22"/>
                <w:lang w:eastAsia="en-US"/>
              </w:rPr>
            </w:pPr>
            <w:r w:rsidRPr="00DE4923">
              <w:rPr>
                <w:rFonts w:ascii="Times New Roman" w:hAnsi="Times New Roman" w:cs="Times New Roman"/>
                <w:sz w:val="22"/>
                <w:szCs w:val="22"/>
                <w:lang w:eastAsia="en-US"/>
              </w:rPr>
              <w:t>4. Сегментуванні промислового ринку.</w:t>
            </w:r>
          </w:p>
          <w:p w:rsidR="00DE4923" w:rsidRDefault="00DE4923" w:rsidP="00DE4923">
            <w:pPr>
              <w:suppressAutoHyphens w:val="0"/>
              <w:jc w:val="both"/>
              <w:rPr>
                <w:rFonts w:ascii="Times New Roman" w:hAnsi="Times New Roman" w:cs="Times New Roman"/>
                <w:sz w:val="22"/>
                <w:szCs w:val="22"/>
                <w:lang w:eastAsia="en-US"/>
              </w:rPr>
            </w:pPr>
            <w:r w:rsidRPr="00DE4923">
              <w:rPr>
                <w:rFonts w:ascii="Times New Roman" w:hAnsi="Times New Roman" w:cs="Times New Roman"/>
                <w:sz w:val="22"/>
                <w:szCs w:val="22"/>
                <w:lang w:eastAsia="en-US"/>
              </w:rPr>
              <w:t>5. Позиціонування товарів на ринку.</w:t>
            </w:r>
          </w:p>
          <w:p w:rsidR="00DE4923" w:rsidRPr="00DE4923" w:rsidRDefault="00DE4923" w:rsidP="00DE4923">
            <w:pPr>
              <w:suppressAutoHyphens w:val="0"/>
              <w:jc w:val="both"/>
              <w:rPr>
                <w:rFonts w:ascii="Times New Roman" w:hAnsi="Times New Roman" w:cs="Times New Roman"/>
                <w:sz w:val="22"/>
                <w:szCs w:val="22"/>
                <w:lang w:eastAsia="en-US"/>
              </w:rPr>
            </w:pPr>
            <w:r>
              <w:rPr>
                <w:rFonts w:ascii="Times New Roman" w:hAnsi="Times New Roman" w:cs="Times New Roman"/>
                <w:sz w:val="22"/>
                <w:szCs w:val="22"/>
                <w:lang w:eastAsia="en-US"/>
              </w:rPr>
              <w:t>6</w:t>
            </w:r>
            <w:r w:rsidRPr="00DE4923">
              <w:rPr>
                <w:rFonts w:ascii="Times New Roman" w:hAnsi="Times New Roman" w:cs="Times New Roman"/>
                <w:sz w:val="22"/>
                <w:szCs w:val="22"/>
                <w:lang w:eastAsia="en-US"/>
              </w:rPr>
              <w:t>. Підготовка до практичних занять.</w:t>
            </w:r>
          </w:p>
        </w:tc>
        <w:tc>
          <w:tcPr>
            <w:tcW w:w="850" w:type="dxa"/>
            <w:tcBorders>
              <w:top w:val="single" w:sz="4" w:space="0" w:color="auto"/>
              <w:left w:val="single" w:sz="4" w:space="0" w:color="auto"/>
              <w:bottom w:val="single" w:sz="4" w:space="0" w:color="auto"/>
              <w:right w:val="single" w:sz="4" w:space="0" w:color="auto"/>
            </w:tcBorders>
            <w:hideMark/>
          </w:tcPr>
          <w:p w:rsidR="00DE4923" w:rsidRPr="00DE4923" w:rsidRDefault="00DE4923" w:rsidP="005A1810">
            <w:pPr>
              <w:spacing w:line="276" w:lineRule="auto"/>
              <w:jc w:val="center"/>
              <w:rPr>
                <w:rFonts w:ascii="Times New Roman" w:hAnsi="Times New Roman" w:cs="Times New Roman"/>
                <w:sz w:val="22"/>
                <w:szCs w:val="22"/>
              </w:rPr>
            </w:pPr>
            <w:r w:rsidRPr="00DE4923">
              <w:rPr>
                <w:rFonts w:ascii="Times New Roman" w:hAnsi="Times New Roman" w:cs="Times New Roman"/>
                <w:sz w:val="22"/>
                <w:szCs w:val="22"/>
              </w:rPr>
              <w:t>10</w:t>
            </w:r>
          </w:p>
        </w:tc>
        <w:tc>
          <w:tcPr>
            <w:tcW w:w="851" w:type="dxa"/>
            <w:tcBorders>
              <w:top w:val="single" w:sz="4" w:space="0" w:color="auto"/>
              <w:left w:val="single" w:sz="4" w:space="0" w:color="auto"/>
              <w:bottom w:val="single" w:sz="4" w:space="0" w:color="auto"/>
              <w:right w:val="single" w:sz="4" w:space="0" w:color="auto"/>
            </w:tcBorders>
            <w:hideMark/>
          </w:tcPr>
          <w:p w:rsidR="00DE4923" w:rsidRPr="00DE4923" w:rsidRDefault="00DE4923" w:rsidP="005A1810">
            <w:pPr>
              <w:spacing w:line="276" w:lineRule="auto"/>
              <w:jc w:val="center"/>
              <w:rPr>
                <w:rFonts w:ascii="Times New Roman" w:hAnsi="Times New Roman" w:cs="Times New Roman"/>
                <w:sz w:val="22"/>
                <w:szCs w:val="22"/>
              </w:rPr>
            </w:pPr>
            <w:r w:rsidRPr="00DE4923">
              <w:rPr>
                <w:rFonts w:ascii="Times New Roman" w:hAnsi="Times New Roman" w:cs="Times New Roman"/>
                <w:sz w:val="22"/>
                <w:szCs w:val="22"/>
              </w:rPr>
              <w:t>-</w:t>
            </w:r>
          </w:p>
        </w:tc>
        <w:tc>
          <w:tcPr>
            <w:tcW w:w="1984" w:type="dxa"/>
            <w:tcBorders>
              <w:top w:val="single" w:sz="4" w:space="0" w:color="auto"/>
              <w:left w:val="single" w:sz="4" w:space="0" w:color="auto"/>
              <w:bottom w:val="single" w:sz="4" w:space="0" w:color="auto"/>
              <w:right w:val="single" w:sz="4" w:space="0" w:color="auto"/>
            </w:tcBorders>
          </w:tcPr>
          <w:p w:rsidR="00DE4923" w:rsidRPr="00DE4923" w:rsidRDefault="00DE4923" w:rsidP="005A1810">
            <w:pPr>
              <w:spacing w:line="276" w:lineRule="auto"/>
              <w:jc w:val="center"/>
              <w:rPr>
                <w:rFonts w:ascii="Times New Roman" w:hAnsi="Times New Roman" w:cs="Times New Roman"/>
                <w:sz w:val="22"/>
                <w:szCs w:val="22"/>
              </w:rPr>
            </w:pPr>
            <w:r w:rsidRPr="00DE4923">
              <w:rPr>
                <w:rFonts w:ascii="Times New Roman" w:hAnsi="Times New Roman" w:cs="Times New Roman"/>
                <w:sz w:val="22"/>
                <w:szCs w:val="22"/>
              </w:rPr>
              <w:t>-</w:t>
            </w:r>
          </w:p>
        </w:tc>
      </w:tr>
      <w:tr w:rsidR="001B1978" w:rsidRPr="001B1978" w:rsidTr="002D54FE">
        <w:trPr>
          <w:trHeight w:val="88"/>
        </w:trPr>
        <w:tc>
          <w:tcPr>
            <w:tcW w:w="1418" w:type="dxa"/>
            <w:tcBorders>
              <w:top w:val="single" w:sz="4" w:space="0" w:color="auto"/>
              <w:left w:val="single" w:sz="4" w:space="0" w:color="auto"/>
              <w:bottom w:val="single" w:sz="4" w:space="0" w:color="auto"/>
              <w:right w:val="single" w:sz="4" w:space="0" w:color="auto"/>
            </w:tcBorders>
            <w:vAlign w:val="center"/>
          </w:tcPr>
          <w:p w:rsidR="00D96E6B" w:rsidRPr="001B1978" w:rsidRDefault="00D96E6B" w:rsidP="002D54FE">
            <w:pPr>
              <w:suppressAutoHyphens w:val="0"/>
              <w:jc w:val="center"/>
              <w:rPr>
                <w:rFonts w:ascii="Times New Roman" w:hAnsi="Times New Roman" w:cs="Times New Roman"/>
                <w:sz w:val="22"/>
                <w:szCs w:val="22"/>
                <w:lang w:eastAsia="en-US"/>
              </w:rPr>
            </w:pPr>
            <w:r w:rsidRPr="001B1978">
              <w:rPr>
                <w:rFonts w:ascii="Times New Roman" w:hAnsi="Times New Roman" w:cs="Times New Roman"/>
                <w:sz w:val="22"/>
                <w:szCs w:val="22"/>
                <w:lang w:eastAsia="en-US"/>
              </w:rPr>
              <w:t>Самостійна робота</w:t>
            </w:r>
          </w:p>
        </w:tc>
        <w:tc>
          <w:tcPr>
            <w:tcW w:w="4678" w:type="dxa"/>
            <w:tcBorders>
              <w:top w:val="single" w:sz="4" w:space="0" w:color="auto"/>
              <w:left w:val="single" w:sz="4" w:space="0" w:color="auto"/>
              <w:bottom w:val="single" w:sz="4" w:space="0" w:color="auto"/>
              <w:right w:val="single" w:sz="4" w:space="0" w:color="auto"/>
            </w:tcBorders>
          </w:tcPr>
          <w:p w:rsidR="00D96E6B" w:rsidRDefault="00D96E6B" w:rsidP="00D96E6B">
            <w:pPr>
              <w:jc w:val="center"/>
              <w:rPr>
                <w:sz w:val="22"/>
                <w:szCs w:val="22"/>
              </w:rPr>
            </w:pPr>
            <w:r w:rsidRPr="001B1978">
              <w:rPr>
                <w:sz w:val="22"/>
                <w:szCs w:val="22"/>
              </w:rPr>
              <w:t xml:space="preserve">Тема 6. </w:t>
            </w:r>
            <w:r w:rsidR="00DE4923" w:rsidRPr="00DE4923">
              <w:rPr>
                <w:sz w:val="22"/>
                <w:szCs w:val="22"/>
              </w:rPr>
              <w:t>Дослідження кон’юнктури ринку</w:t>
            </w:r>
          </w:p>
          <w:p w:rsidR="00C644BD" w:rsidRPr="001B1978" w:rsidRDefault="00C644BD" w:rsidP="00D96E6B">
            <w:pPr>
              <w:jc w:val="center"/>
              <w:rPr>
                <w:sz w:val="22"/>
                <w:szCs w:val="22"/>
              </w:rPr>
            </w:pPr>
          </w:p>
          <w:p w:rsidR="00DE4923" w:rsidRPr="00DE4923" w:rsidRDefault="00DE4923" w:rsidP="00DE4923">
            <w:pPr>
              <w:rPr>
                <w:sz w:val="22"/>
                <w:szCs w:val="22"/>
              </w:rPr>
            </w:pPr>
            <w:r w:rsidRPr="00DE4923">
              <w:rPr>
                <w:sz w:val="22"/>
                <w:szCs w:val="22"/>
              </w:rPr>
              <w:t>1. Аналіз динаміки та циклічності економічних процесів.</w:t>
            </w:r>
          </w:p>
          <w:p w:rsidR="00DE4923" w:rsidRPr="00DE4923" w:rsidRDefault="00DE4923" w:rsidP="00DE4923">
            <w:pPr>
              <w:rPr>
                <w:sz w:val="22"/>
                <w:szCs w:val="22"/>
              </w:rPr>
            </w:pPr>
            <w:r w:rsidRPr="00DE4923">
              <w:rPr>
                <w:sz w:val="22"/>
                <w:szCs w:val="22"/>
              </w:rPr>
              <w:t>2. Аналіз загальногосподарської кон'юнктури.</w:t>
            </w:r>
          </w:p>
          <w:p w:rsidR="00DE4923" w:rsidRPr="00DE4923" w:rsidRDefault="00DE4923" w:rsidP="00DE4923">
            <w:pPr>
              <w:rPr>
                <w:sz w:val="22"/>
                <w:szCs w:val="22"/>
              </w:rPr>
            </w:pPr>
            <w:r w:rsidRPr="00DE4923">
              <w:rPr>
                <w:sz w:val="22"/>
                <w:szCs w:val="22"/>
              </w:rPr>
              <w:t>3. Аналіз рівня і динаміки цін, а також цінових показників кон'юнктури.</w:t>
            </w:r>
          </w:p>
          <w:p w:rsidR="00DE4923" w:rsidRPr="00DE4923" w:rsidRDefault="00DE4923" w:rsidP="00DE4923">
            <w:pPr>
              <w:rPr>
                <w:sz w:val="22"/>
                <w:szCs w:val="22"/>
              </w:rPr>
            </w:pPr>
            <w:r w:rsidRPr="00DE4923">
              <w:rPr>
                <w:sz w:val="22"/>
                <w:szCs w:val="22"/>
              </w:rPr>
              <w:t>4. Дослідження попиту і пропозиції.</w:t>
            </w:r>
          </w:p>
          <w:p w:rsidR="00DE4923" w:rsidRPr="00DE4923" w:rsidRDefault="00DE4923" w:rsidP="00DE4923">
            <w:pPr>
              <w:rPr>
                <w:sz w:val="22"/>
                <w:szCs w:val="22"/>
              </w:rPr>
            </w:pPr>
            <w:r w:rsidRPr="00DE4923">
              <w:rPr>
                <w:sz w:val="22"/>
                <w:szCs w:val="22"/>
              </w:rPr>
              <w:t>5. Дослідження особливостей поведінки суб'єктів ринку.</w:t>
            </w:r>
          </w:p>
          <w:p w:rsidR="00DE4923" w:rsidRPr="00DE4923" w:rsidRDefault="00DE4923" w:rsidP="00DE4923">
            <w:pPr>
              <w:rPr>
                <w:sz w:val="22"/>
                <w:szCs w:val="22"/>
              </w:rPr>
            </w:pPr>
            <w:r w:rsidRPr="00DE4923">
              <w:rPr>
                <w:sz w:val="22"/>
                <w:szCs w:val="22"/>
              </w:rPr>
              <w:t>6. Оцінка потенціалу та основних пропорцій ринку.</w:t>
            </w:r>
          </w:p>
          <w:p w:rsidR="00DE4923" w:rsidRDefault="00DE4923" w:rsidP="00DE4923">
            <w:pPr>
              <w:jc w:val="both"/>
              <w:rPr>
                <w:sz w:val="22"/>
                <w:szCs w:val="22"/>
              </w:rPr>
            </w:pPr>
            <w:r w:rsidRPr="00DE4923">
              <w:rPr>
                <w:sz w:val="22"/>
                <w:szCs w:val="22"/>
              </w:rPr>
              <w:t>7. Оцінка підприємницького ризику.</w:t>
            </w:r>
          </w:p>
          <w:p w:rsidR="00C729F0" w:rsidRPr="001B1978" w:rsidRDefault="00DE4923" w:rsidP="00DE4923">
            <w:pPr>
              <w:jc w:val="both"/>
              <w:rPr>
                <w:sz w:val="22"/>
                <w:szCs w:val="22"/>
              </w:rPr>
            </w:pPr>
            <w:r>
              <w:rPr>
                <w:sz w:val="22"/>
                <w:szCs w:val="22"/>
              </w:rPr>
              <w:t>8</w:t>
            </w:r>
            <w:r w:rsidR="00C729F0" w:rsidRPr="001B1978">
              <w:rPr>
                <w:sz w:val="22"/>
                <w:szCs w:val="22"/>
              </w:rPr>
              <w:t xml:space="preserve">. </w:t>
            </w:r>
            <w:r w:rsidRPr="00DE4923">
              <w:rPr>
                <w:sz w:val="22"/>
                <w:szCs w:val="22"/>
              </w:rPr>
              <w:t>Підготовка до практичних занять.</w:t>
            </w:r>
          </w:p>
        </w:tc>
        <w:tc>
          <w:tcPr>
            <w:tcW w:w="850" w:type="dxa"/>
            <w:tcBorders>
              <w:top w:val="single" w:sz="4" w:space="0" w:color="auto"/>
              <w:left w:val="single" w:sz="4" w:space="0" w:color="auto"/>
              <w:bottom w:val="single" w:sz="4" w:space="0" w:color="auto"/>
              <w:right w:val="single" w:sz="4" w:space="0" w:color="auto"/>
            </w:tcBorders>
          </w:tcPr>
          <w:p w:rsidR="00D96E6B" w:rsidRPr="001B1978" w:rsidRDefault="00476599" w:rsidP="007034B4">
            <w:pPr>
              <w:spacing w:line="276" w:lineRule="auto"/>
              <w:jc w:val="center"/>
              <w:rPr>
                <w:rFonts w:ascii="Times New Roman" w:hAnsi="Times New Roman" w:cs="Times New Roman"/>
                <w:sz w:val="22"/>
                <w:szCs w:val="22"/>
              </w:rPr>
            </w:pPr>
            <w:r w:rsidRPr="00476599">
              <w:rPr>
                <w:rFonts w:ascii="Times New Roman" w:hAnsi="Times New Roman" w:cs="Times New Roman"/>
                <w:sz w:val="22"/>
                <w:szCs w:val="22"/>
              </w:rPr>
              <w:t>10</w:t>
            </w:r>
          </w:p>
        </w:tc>
        <w:tc>
          <w:tcPr>
            <w:tcW w:w="851" w:type="dxa"/>
            <w:tcBorders>
              <w:top w:val="single" w:sz="4" w:space="0" w:color="auto"/>
              <w:left w:val="single" w:sz="4" w:space="0" w:color="auto"/>
              <w:bottom w:val="single" w:sz="4" w:space="0" w:color="auto"/>
              <w:right w:val="single" w:sz="4" w:space="0" w:color="auto"/>
            </w:tcBorders>
          </w:tcPr>
          <w:p w:rsidR="00D96E6B" w:rsidRPr="001B1978" w:rsidRDefault="00476599" w:rsidP="007034B4">
            <w:pPr>
              <w:spacing w:line="276" w:lineRule="auto"/>
              <w:jc w:val="center"/>
              <w:rPr>
                <w:rFonts w:ascii="Times New Roman" w:hAnsi="Times New Roman" w:cs="Times New Roman"/>
                <w:sz w:val="22"/>
                <w:szCs w:val="22"/>
              </w:rPr>
            </w:pPr>
            <w:r>
              <w:rPr>
                <w:rFonts w:ascii="Times New Roman" w:hAnsi="Times New Roman" w:cs="Times New Roman"/>
                <w:sz w:val="22"/>
                <w:szCs w:val="22"/>
              </w:rPr>
              <w:t>-</w:t>
            </w:r>
          </w:p>
        </w:tc>
        <w:tc>
          <w:tcPr>
            <w:tcW w:w="1984" w:type="dxa"/>
            <w:tcBorders>
              <w:top w:val="single" w:sz="4" w:space="0" w:color="auto"/>
              <w:left w:val="single" w:sz="4" w:space="0" w:color="auto"/>
              <w:bottom w:val="single" w:sz="4" w:space="0" w:color="auto"/>
              <w:right w:val="single" w:sz="4" w:space="0" w:color="auto"/>
            </w:tcBorders>
          </w:tcPr>
          <w:p w:rsidR="00D96E6B" w:rsidRPr="001B1978" w:rsidRDefault="00D96E6B" w:rsidP="007034B4">
            <w:pPr>
              <w:spacing w:line="276" w:lineRule="auto"/>
              <w:jc w:val="center"/>
              <w:rPr>
                <w:rFonts w:ascii="Times New Roman" w:hAnsi="Times New Roman" w:cs="Times New Roman"/>
                <w:sz w:val="22"/>
                <w:szCs w:val="22"/>
              </w:rPr>
            </w:pPr>
            <w:r w:rsidRPr="001B1978">
              <w:rPr>
                <w:rFonts w:ascii="Times New Roman" w:hAnsi="Times New Roman" w:cs="Times New Roman"/>
                <w:sz w:val="22"/>
                <w:szCs w:val="22"/>
              </w:rPr>
              <w:t>-</w:t>
            </w:r>
          </w:p>
        </w:tc>
      </w:tr>
      <w:tr w:rsidR="001B1978" w:rsidRPr="001B1978" w:rsidTr="002D54FE">
        <w:trPr>
          <w:trHeight w:val="88"/>
        </w:trPr>
        <w:tc>
          <w:tcPr>
            <w:tcW w:w="1418" w:type="dxa"/>
            <w:tcBorders>
              <w:top w:val="single" w:sz="4" w:space="0" w:color="auto"/>
              <w:left w:val="single" w:sz="4" w:space="0" w:color="auto"/>
              <w:bottom w:val="single" w:sz="4" w:space="0" w:color="auto"/>
              <w:right w:val="single" w:sz="4" w:space="0" w:color="auto"/>
            </w:tcBorders>
            <w:vAlign w:val="center"/>
          </w:tcPr>
          <w:p w:rsidR="00D96E6B" w:rsidRPr="001B1978" w:rsidRDefault="00D96E6B" w:rsidP="002D54FE">
            <w:pPr>
              <w:suppressAutoHyphens w:val="0"/>
              <w:jc w:val="center"/>
              <w:rPr>
                <w:rFonts w:ascii="Times New Roman" w:hAnsi="Times New Roman" w:cs="Times New Roman"/>
                <w:sz w:val="22"/>
                <w:szCs w:val="22"/>
                <w:lang w:eastAsia="en-US"/>
              </w:rPr>
            </w:pPr>
            <w:r w:rsidRPr="001B1978">
              <w:rPr>
                <w:rFonts w:ascii="Times New Roman" w:hAnsi="Times New Roman" w:cs="Times New Roman"/>
                <w:sz w:val="22"/>
                <w:szCs w:val="22"/>
                <w:lang w:eastAsia="en-US"/>
              </w:rPr>
              <w:t>Самостійна робота</w:t>
            </w:r>
          </w:p>
        </w:tc>
        <w:tc>
          <w:tcPr>
            <w:tcW w:w="4678" w:type="dxa"/>
            <w:tcBorders>
              <w:top w:val="single" w:sz="4" w:space="0" w:color="auto"/>
              <w:left w:val="single" w:sz="4" w:space="0" w:color="auto"/>
              <w:bottom w:val="single" w:sz="4" w:space="0" w:color="auto"/>
              <w:right w:val="single" w:sz="4" w:space="0" w:color="auto"/>
            </w:tcBorders>
          </w:tcPr>
          <w:p w:rsidR="00D96E6B" w:rsidRDefault="00D96E6B" w:rsidP="00D96E6B">
            <w:pPr>
              <w:jc w:val="center"/>
              <w:rPr>
                <w:sz w:val="22"/>
                <w:szCs w:val="22"/>
              </w:rPr>
            </w:pPr>
            <w:r w:rsidRPr="001B1978">
              <w:rPr>
                <w:sz w:val="22"/>
                <w:szCs w:val="22"/>
              </w:rPr>
              <w:t xml:space="preserve">Тема 7. </w:t>
            </w:r>
            <w:r w:rsidR="00DE4923" w:rsidRPr="00DE4923">
              <w:rPr>
                <w:sz w:val="22"/>
                <w:szCs w:val="22"/>
              </w:rPr>
              <w:t>Дослідження конкурентного середовища та конкурентів</w:t>
            </w:r>
          </w:p>
          <w:p w:rsidR="00C644BD" w:rsidRPr="001B1978" w:rsidRDefault="00C644BD" w:rsidP="00D96E6B">
            <w:pPr>
              <w:jc w:val="center"/>
              <w:rPr>
                <w:sz w:val="22"/>
                <w:szCs w:val="22"/>
              </w:rPr>
            </w:pPr>
          </w:p>
          <w:p w:rsidR="00DE4923" w:rsidRPr="00DE4923" w:rsidRDefault="00DE4923" w:rsidP="00DE4923">
            <w:pPr>
              <w:jc w:val="both"/>
              <w:rPr>
                <w:sz w:val="22"/>
                <w:szCs w:val="22"/>
              </w:rPr>
            </w:pPr>
            <w:r w:rsidRPr="00DE4923">
              <w:rPr>
                <w:sz w:val="22"/>
                <w:szCs w:val="22"/>
              </w:rPr>
              <w:t>1. Аналітична діагностика конкуренції.</w:t>
            </w:r>
          </w:p>
          <w:p w:rsidR="00DE4923" w:rsidRPr="00DE4923" w:rsidRDefault="00DE4923" w:rsidP="00DE4923">
            <w:pPr>
              <w:jc w:val="both"/>
              <w:rPr>
                <w:sz w:val="22"/>
                <w:szCs w:val="22"/>
              </w:rPr>
            </w:pPr>
            <w:r w:rsidRPr="00DE4923">
              <w:rPr>
                <w:sz w:val="22"/>
                <w:szCs w:val="22"/>
              </w:rPr>
              <w:t>2. Експертна діагностика конкуренції.</w:t>
            </w:r>
          </w:p>
          <w:p w:rsidR="00DE4923" w:rsidRPr="00DE4923" w:rsidRDefault="00DE4923" w:rsidP="00DE4923">
            <w:pPr>
              <w:jc w:val="both"/>
              <w:rPr>
                <w:sz w:val="22"/>
                <w:szCs w:val="22"/>
              </w:rPr>
            </w:pPr>
            <w:r w:rsidRPr="00DE4923">
              <w:rPr>
                <w:sz w:val="22"/>
                <w:szCs w:val="22"/>
              </w:rPr>
              <w:t>3. Імітаційні діагностика конкуренції.</w:t>
            </w:r>
          </w:p>
          <w:p w:rsidR="00DE4923" w:rsidRPr="00DE4923" w:rsidRDefault="00DE4923" w:rsidP="00DE4923">
            <w:pPr>
              <w:jc w:val="both"/>
              <w:rPr>
                <w:sz w:val="22"/>
                <w:szCs w:val="22"/>
              </w:rPr>
            </w:pPr>
            <w:r w:rsidRPr="00DE4923">
              <w:rPr>
                <w:sz w:val="22"/>
                <w:szCs w:val="22"/>
              </w:rPr>
              <w:t>4. Дослідження конкурентоспроможності підприємства.</w:t>
            </w:r>
          </w:p>
          <w:p w:rsidR="00DE4923" w:rsidRDefault="00DE4923" w:rsidP="00DE4923">
            <w:pPr>
              <w:jc w:val="both"/>
              <w:rPr>
                <w:sz w:val="22"/>
                <w:szCs w:val="22"/>
              </w:rPr>
            </w:pPr>
            <w:r w:rsidRPr="00DE4923">
              <w:rPr>
                <w:sz w:val="22"/>
                <w:szCs w:val="22"/>
              </w:rPr>
              <w:t>5. Дослідження конкурентоспроможності продукції.</w:t>
            </w:r>
          </w:p>
          <w:p w:rsidR="00C729F0" w:rsidRPr="001B1978" w:rsidRDefault="00DE4923" w:rsidP="00DE4923">
            <w:pPr>
              <w:jc w:val="both"/>
              <w:rPr>
                <w:sz w:val="22"/>
                <w:szCs w:val="22"/>
              </w:rPr>
            </w:pPr>
            <w:r>
              <w:rPr>
                <w:sz w:val="22"/>
                <w:szCs w:val="22"/>
              </w:rPr>
              <w:t>6</w:t>
            </w:r>
            <w:r w:rsidR="00C729F0" w:rsidRPr="001B1978">
              <w:rPr>
                <w:sz w:val="22"/>
                <w:szCs w:val="22"/>
              </w:rPr>
              <w:t xml:space="preserve">. </w:t>
            </w:r>
            <w:r w:rsidRPr="00DE4923">
              <w:rPr>
                <w:sz w:val="22"/>
                <w:szCs w:val="22"/>
              </w:rPr>
              <w:t>Підготовка до практичних занять.</w:t>
            </w:r>
          </w:p>
        </w:tc>
        <w:tc>
          <w:tcPr>
            <w:tcW w:w="850" w:type="dxa"/>
            <w:tcBorders>
              <w:top w:val="single" w:sz="4" w:space="0" w:color="auto"/>
              <w:left w:val="single" w:sz="4" w:space="0" w:color="auto"/>
              <w:bottom w:val="single" w:sz="4" w:space="0" w:color="auto"/>
              <w:right w:val="single" w:sz="4" w:space="0" w:color="auto"/>
            </w:tcBorders>
          </w:tcPr>
          <w:p w:rsidR="00D96E6B" w:rsidRPr="001B1978" w:rsidRDefault="00476599" w:rsidP="007034B4">
            <w:pPr>
              <w:spacing w:line="276" w:lineRule="auto"/>
              <w:jc w:val="center"/>
              <w:rPr>
                <w:rFonts w:ascii="Times New Roman" w:hAnsi="Times New Roman" w:cs="Times New Roman"/>
                <w:sz w:val="22"/>
                <w:szCs w:val="22"/>
              </w:rPr>
            </w:pPr>
            <w:r w:rsidRPr="00476599">
              <w:rPr>
                <w:rFonts w:ascii="Times New Roman" w:hAnsi="Times New Roman" w:cs="Times New Roman"/>
                <w:sz w:val="22"/>
                <w:szCs w:val="22"/>
              </w:rPr>
              <w:t>10</w:t>
            </w:r>
          </w:p>
        </w:tc>
        <w:tc>
          <w:tcPr>
            <w:tcW w:w="851" w:type="dxa"/>
            <w:tcBorders>
              <w:top w:val="single" w:sz="4" w:space="0" w:color="auto"/>
              <w:left w:val="single" w:sz="4" w:space="0" w:color="auto"/>
              <w:bottom w:val="single" w:sz="4" w:space="0" w:color="auto"/>
              <w:right w:val="single" w:sz="4" w:space="0" w:color="auto"/>
            </w:tcBorders>
          </w:tcPr>
          <w:p w:rsidR="00D96E6B" w:rsidRPr="001B1978" w:rsidRDefault="00476599" w:rsidP="007034B4">
            <w:pPr>
              <w:spacing w:line="276" w:lineRule="auto"/>
              <w:jc w:val="center"/>
              <w:rPr>
                <w:rFonts w:ascii="Times New Roman" w:hAnsi="Times New Roman" w:cs="Times New Roman"/>
                <w:sz w:val="22"/>
                <w:szCs w:val="22"/>
              </w:rPr>
            </w:pPr>
            <w:r>
              <w:rPr>
                <w:rFonts w:ascii="Times New Roman" w:hAnsi="Times New Roman" w:cs="Times New Roman"/>
                <w:sz w:val="22"/>
                <w:szCs w:val="22"/>
              </w:rPr>
              <w:t>-</w:t>
            </w:r>
          </w:p>
        </w:tc>
        <w:tc>
          <w:tcPr>
            <w:tcW w:w="1984" w:type="dxa"/>
            <w:tcBorders>
              <w:top w:val="single" w:sz="4" w:space="0" w:color="auto"/>
              <w:left w:val="single" w:sz="4" w:space="0" w:color="auto"/>
              <w:bottom w:val="single" w:sz="4" w:space="0" w:color="auto"/>
              <w:right w:val="single" w:sz="4" w:space="0" w:color="auto"/>
            </w:tcBorders>
          </w:tcPr>
          <w:p w:rsidR="00D96E6B" w:rsidRPr="001B1978" w:rsidRDefault="00D96E6B" w:rsidP="007034B4">
            <w:pPr>
              <w:spacing w:line="276" w:lineRule="auto"/>
              <w:jc w:val="center"/>
              <w:rPr>
                <w:rFonts w:ascii="Times New Roman" w:hAnsi="Times New Roman" w:cs="Times New Roman"/>
                <w:sz w:val="22"/>
                <w:szCs w:val="22"/>
              </w:rPr>
            </w:pPr>
            <w:r w:rsidRPr="001B1978">
              <w:rPr>
                <w:rFonts w:ascii="Times New Roman" w:hAnsi="Times New Roman" w:cs="Times New Roman"/>
                <w:sz w:val="22"/>
                <w:szCs w:val="22"/>
              </w:rPr>
              <w:t>-</w:t>
            </w:r>
          </w:p>
        </w:tc>
      </w:tr>
      <w:tr w:rsidR="001B1978" w:rsidRPr="001B1978" w:rsidTr="002D54FE">
        <w:trPr>
          <w:trHeight w:val="88"/>
        </w:trPr>
        <w:tc>
          <w:tcPr>
            <w:tcW w:w="1418" w:type="dxa"/>
            <w:tcBorders>
              <w:top w:val="single" w:sz="4" w:space="0" w:color="auto"/>
              <w:left w:val="single" w:sz="4" w:space="0" w:color="auto"/>
              <w:bottom w:val="single" w:sz="4" w:space="0" w:color="auto"/>
              <w:right w:val="single" w:sz="4" w:space="0" w:color="auto"/>
            </w:tcBorders>
            <w:vAlign w:val="center"/>
          </w:tcPr>
          <w:p w:rsidR="00D96E6B" w:rsidRPr="001B1978" w:rsidRDefault="00D96E6B" w:rsidP="002D54FE">
            <w:pPr>
              <w:suppressAutoHyphens w:val="0"/>
              <w:jc w:val="center"/>
              <w:rPr>
                <w:rFonts w:ascii="Times New Roman" w:hAnsi="Times New Roman" w:cs="Times New Roman"/>
                <w:sz w:val="22"/>
                <w:szCs w:val="22"/>
                <w:lang w:eastAsia="en-US"/>
              </w:rPr>
            </w:pPr>
            <w:r w:rsidRPr="001B1978">
              <w:rPr>
                <w:rFonts w:ascii="Times New Roman" w:hAnsi="Times New Roman" w:cs="Times New Roman"/>
                <w:sz w:val="22"/>
                <w:szCs w:val="22"/>
                <w:lang w:eastAsia="en-US"/>
              </w:rPr>
              <w:t>Самостійна робота</w:t>
            </w:r>
          </w:p>
        </w:tc>
        <w:tc>
          <w:tcPr>
            <w:tcW w:w="4678" w:type="dxa"/>
            <w:tcBorders>
              <w:top w:val="single" w:sz="4" w:space="0" w:color="auto"/>
              <w:left w:val="single" w:sz="4" w:space="0" w:color="auto"/>
              <w:bottom w:val="single" w:sz="4" w:space="0" w:color="auto"/>
              <w:right w:val="single" w:sz="4" w:space="0" w:color="auto"/>
            </w:tcBorders>
          </w:tcPr>
          <w:p w:rsidR="00D96E6B" w:rsidRDefault="00D96E6B" w:rsidP="006E041C">
            <w:pPr>
              <w:tabs>
                <w:tab w:val="center" w:pos="2231"/>
                <w:tab w:val="left" w:pos="3120"/>
              </w:tabs>
              <w:jc w:val="center"/>
              <w:rPr>
                <w:sz w:val="22"/>
                <w:szCs w:val="22"/>
              </w:rPr>
            </w:pPr>
            <w:r w:rsidRPr="001B1978">
              <w:rPr>
                <w:sz w:val="22"/>
                <w:szCs w:val="22"/>
              </w:rPr>
              <w:t xml:space="preserve">Тема 8. </w:t>
            </w:r>
            <w:r w:rsidR="00DE4923" w:rsidRPr="00DE4923">
              <w:rPr>
                <w:sz w:val="22"/>
                <w:szCs w:val="22"/>
              </w:rPr>
              <w:t>Дослідження динаміки та стійкості розвитку ринку</w:t>
            </w:r>
          </w:p>
          <w:p w:rsidR="00C644BD" w:rsidRPr="001B1978" w:rsidRDefault="00C644BD" w:rsidP="006E041C">
            <w:pPr>
              <w:tabs>
                <w:tab w:val="center" w:pos="2231"/>
                <w:tab w:val="left" w:pos="3120"/>
              </w:tabs>
              <w:jc w:val="center"/>
              <w:rPr>
                <w:sz w:val="22"/>
                <w:szCs w:val="22"/>
              </w:rPr>
            </w:pPr>
          </w:p>
          <w:p w:rsidR="00C644BD" w:rsidRPr="00C644BD" w:rsidRDefault="00C644BD" w:rsidP="00C644BD">
            <w:pPr>
              <w:rPr>
                <w:sz w:val="22"/>
                <w:szCs w:val="22"/>
              </w:rPr>
            </w:pPr>
            <w:r w:rsidRPr="00C644BD">
              <w:rPr>
                <w:sz w:val="22"/>
                <w:szCs w:val="22"/>
              </w:rPr>
              <w:t>1. Прогноз товарної пропозиції.</w:t>
            </w:r>
          </w:p>
          <w:p w:rsidR="00C644BD" w:rsidRPr="00C644BD" w:rsidRDefault="00C644BD" w:rsidP="00C644BD">
            <w:pPr>
              <w:rPr>
                <w:sz w:val="22"/>
                <w:szCs w:val="22"/>
              </w:rPr>
            </w:pPr>
            <w:r w:rsidRPr="00C644BD">
              <w:rPr>
                <w:sz w:val="22"/>
                <w:szCs w:val="22"/>
              </w:rPr>
              <w:t>2. Прогноз товарно-грошового ринку.</w:t>
            </w:r>
          </w:p>
          <w:p w:rsidR="00C644BD" w:rsidRPr="00C644BD" w:rsidRDefault="00C644BD" w:rsidP="00C644BD">
            <w:pPr>
              <w:rPr>
                <w:sz w:val="22"/>
                <w:szCs w:val="22"/>
              </w:rPr>
            </w:pPr>
            <w:r w:rsidRPr="00C644BD">
              <w:rPr>
                <w:sz w:val="22"/>
                <w:szCs w:val="22"/>
              </w:rPr>
              <w:t>3. Прогноз соціально – демографічних факторів.</w:t>
            </w:r>
          </w:p>
          <w:p w:rsidR="00C644BD" w:rsidRPr="00C644BD" w:rsidRDefault="00C644BD" w:rsidP="00C644BD">
            <w:pPr>
              <w:rPr>
                <w:sz w:val="22"/>
                <w:szCs w:val="22"/>
              </w:rPr>
            </w:pPr>
            <w:r w:rsidRPr="00C644BD">
              <w:rPr>
                <w:sz w:val="22"/>
                <w:szCs w:val="22"/>
              </w:rPr>
              <w:t>4. Прогноз розвитку інфраструктури ринку.</w:t>
            </w:r>
          </w:p>
          <w:p w:rsidR="00C644BD" w:rsidRPr="00C644BD" w:rsidRDefault="00C644BD" w:rsidP="00C644BD">
            <w:pPr>
              <w:rPr>
                <w:sz w:val="22"/>
                <w:szCs w:val="22"/>
              </w:rPr>
            </w:pPr>
            <w:r w:rsidRPr="00C644BD">
              <w:rPr>
                <w:sz w:val="22"/>
                <w:szCs w:val="22"/>
              </w:rPr>
              <w:t>5. Прогноз фінансової діяльності ринку.</w:t>
            </w:r>
          </w:p>
          <w:p w:rsidR="00C644BD" w:rsidRPr="00C644BD" w:rsidRDefault="00C644BD" w:rsidP="00C644BD">
            <w:pPr>
              <w:rPr>
                <w:sz w:val="22"/>
                <w:szCs w:val="22"/>
              </w:rPr>
            </w:pPr>
            <w:r w:rsidRPr="00C644BD">
              <w:rPr>
                <w:sz w:val="22"/>
                <w:szCs w:val="22"/>
              </w:rPr>
              <w:t>6. Прогноз споживчого попиту.</w:t>
            </w:r>
          </w:p>
          <w:p w:rsidR="00C644BD" w:rsidRPr="00C644BD" w:rsidRDefault="00C644BD" w:rsidP="00C644BD">
            <w:pPr>
              <w:rPr>
                <w:sz w:val="22"/>
                <w:szCs w:val="22"/>
              </w:rPr>
            </w:pPr>
            <w:r w:rsidRPr="00C644BD">
              <w:rPr>
                <w:sz w:val="22"/>
                <w:szCs w:val="22"/>
              </w:rPr>
              <w:t>7. Прогноз цін та купівельної спроможності.</w:t>
            </w:r>
          </w:p>
          <w:p w:rsidR="00C644BD" w:rsidRPr="00C644BD" w:rsidRDefault="00C644BD" w:rsidP="00C644BD">
            <w:pPr>
              <w:rPr>
                <w:sz w:val="22"/>
                <w:szCs w:val="22"/>
              </w:rPr>
            </w:pPr>
            <w:r w:rsidRPr="00C644BD">
              <w:rPr>
                <w:sz w:val="22"/>
                <w:szCs w:val="22"/>
              </w:rPr>
              <w:t>8. Прогноз витрат на купівлю товарів.</w:t>
            </w:r>
          </w:p>
          <w:p w:rsidR="00C644BD" w:rsidRPr="00C644BD" w:rsidRDefault="00C644BD" w:rsidP="00C644BD">
            <w:pPr>
              <w:rPr>
                <w:sz w:val="22"/>
                <w:szCs w:val="22"/>
              </w:rPr>
            </w:pPr>
            <w:r w:rsidRPr="00C644BD">
              <w:rPr>
                <w:sz w:val="22"/>
                <w:szCs w:val="22"/>
              </w:rPr>
              <w:t>9. Прогноз інвестицій у ринкову сферу.</w:t>
            </w:r>
          </w:p>
          <w:p w:rsidR="00C644BD" w:rsidRDefault="00C644BD" w:rsidP="00C644BD">
            <w:pPr>
              <w:rPr>
                <w:sz w:val="22"/>
                <w:szCs w:val="22"/>
              </w:rPr>
            </w:pPr>
            <w:r w:rsidRPr="00C644BD">
              <w:rPr>
                <w:sz w:val="22"/>
                <w:szCs w:val="22"/>
              </w:rPr>
              <w:t>10. Прогноз кількості та складу ринкових підприємств.</w:t>
            </w:r>
          </w:p>
          <w:p w:rsidR="00C644BD" w:rsidRPr="001B1978" w:rsidRDefault="00C644BD" w:rsidP="00C644BD">
            <w:pPr>
              <w:rPr>
                <w:sz w:val="22"/>
                <w:szCs w:val="22"/>
              </w:rPr>
            </w:pPr>
            <w:r>
              <w:rPr>
                <w:sz w:val="22"/>
                <w:szCs w:val="22"/>
              </w:rPr>
              <w:t>11</w:t>
            </w:r>
            <w:r w:rsidR="00C729F0" w:rsidRPr="001B1978">
              <w:rPr>
                <w:sz w:val="22"/>
                <w:szCs w:val="22"/>
              </w:rPr>
              <w:t xml:space="preserve">. </w:t>
            </w:r>
            <w:r w:rsidR="00DE4923" w:rsidRPr="00DE4923">
              <w:rPr>
                <w:sz w:val="22"/>
                <w:szCs w:val="22"/>
              </w:rPr>
              <w:t>Підготовка до практичних занять.</w:t>
            </w:r>
          </w:p>
        </w:tc>
        <w:tc>
          <w:tcPr>
            <w:tcW w:w="850" w:type="dxa"/>
            <w:tcBorders>
              <w:top w:val="single" w:sz="4" w:space="0" w:color="auto"/>
              <w:left w:val="single" w:sz="4" w:space="0" w:color="auto"/>
              <w:bottom w:val="single" w:sz="4" w:space="0" w:color="auto"/>
              <w:right w:val="single" w:sz="4" w:space="0" w:color="auto"/>
            </w:tcBorders>
          </w:tcPr>
          <w:p w:rsidR="00D96E6B" w:rsidRPr="001B1978" w:rsidRDefault="00476599" w:rsidP="007034B4">
            <w:pPr>
              <w:spacing w:line="276" w:lineRule="auto"/>
              <w:jc w:val="center"/>
              <w:rPr>
                <w:rFonts w:ascii="Times New Roman" w:hAnsi="Times New Roman" w:cs="Times New Roman"/>
                <w:sz w:val="22"/>
                <w:szCs w:val="22"/>
              </w:rPr>
            </w:pPr>
            <w:r w:rsidRPr="00476599">
              <w:rPr>
                <w:rFonts w:ascii="Times New Roman" w:hAnsi="Times New Roman" w:cs="Times New Roman"/>
                <w:sz w:val="22"/>
                <w:szCs w:val="22"/>
              </w:rPr>
              <w:t>10</w:t>
            </w:r>
          </w:p>
        </w:tc>
        <w:tc>
          <w:tcPr>
            <w:tcW w:w="851" w:type="dxa"/>
            <w:tcBorders>
              <w:top w:val="single" w:sz="4" w:space="0" w:color="auto"/>
              <w:left w:val="single" w:sz="4" w:space="0" w:color="auto"/>
              <w:bottom w:val="single" w:sz="4" w:space="0" w:color="auto"/>
              <w:right w:val="single" w:sz="4" w:space="0" w:color="auto"/>
            </w:tcBorders>
          </w:tcPr>
          <w:p w:rsidR="00D96E6B" w:rsidRPr="001B1978" w:rsidRDefault="00476599" w:rsidP="007034B4">
            <w:pPr>
              <w:spacing w:line="276" w:lineRule="auto"/>
              <w:jc w:val="center"/>
              <w:rPr>
                <w:rFonts w:ascii="Times New Roman" w:hAnsi="Times New Roman" w:cs="Times New Roman"/>
                <w:sz w:val="22"/>
                <w:szCs w:val="22"/>
              </w:rPr>
            </w:pPr>
            <w:r>
              <w:rPr>
                <w:rFonts w:ascii="Times New Roman" w:hAnsi="Times New Roman" w:cs="Times New Roman"/>
                <w:sz w:val="22"/>
                <w:szCs w:val="22"/>
              </w:rPr>
              <w:t>-</w:t>
            </w:r>
          </w:p>
        </w:tc>
        <w:tc>
          <w:tcPr>
            <w:tcW w:w="1984" w:type="dxa"/>
            <w:tcBorders>
              <w:top w:val="single" w:sz="4" w:space="0" w:color="auto"/>
              <w:left w:val="single" w:sz="4" w:space="0" w:color="auto"/>
              <w:bottom w:val="single" w:sz="4" w:space="0" w:color="auto"/>
              <w:right w:val="single" w:sz="4" w:space="0" w:color="auto"/>
            </w:tcBorders>
          </w:tcPr>
          <w:p w:rsidR="00D96E6B" w:rsidRPr="001B1978" w:rsidRDefault="00D96E6B" w:rsidP="007034B4">
            <w:pPr>
              <w:spacing w:line="276" w:lineRule="auto"/>
              <w:jc w:val="center"/>
              <w:rPr>
                <w:rFonts w:ascii="Times New Roman" w:hAnsi="Times New Roman" w:cs="Times New Roman"/>
                <w:sz w:val="22"/>
                <w:szCs w:val="22"/>
              </w:rPr>
            </w:pPr>
            <w:r w:rsidRPr="001B1978">
              <w:rPr>
                <w:rFonts w:ascii="Times New Roman" w:hAnsi="Times New Roman" w:cs="Times New Roman"/>
                <w:sz w:val="22"/>
                <w:szCs w:val="22"/>
              </w:rPr>
              <w:t>-</w:t>
            </w:r>
          </w:p>
        </w:tc>
      </w:tr>
    </w:tbl>
    <w:p w:rsidR="00FA5011" w:rsidRPr="001B1978" w:rsidRDefault="00FA5011">
      <w:r w:rsidRPr="001B1978">
        <w:br w:type="page"/>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4678"/>
        <w:gridCol w:w="850"/>
        <w:gridCol w:w="851"/>
        <w:gridCol w:w="1984"/>
      </w:tblGrid>
      <w:tr w:rsidR="001B1978" w:rsidRPr="001B1978" w:rsidTr="002D54FE">
        <w:tc>
          <w:tcPr>
            <w:tcW w:w="1418" w:type="dxa"/>
            <w:vMerge w:val="restart"/>
            <w:tcBorders>
              <w:top w:val="single" w:sz="4" w:space="0" w:color="auto"/>
              <w:left w:val="single" w:sz="4" w:space="0" w:color="auto"/>
              <w:bottom w:val="single" w:sz="4" w:space="0" w:color="auto"/>
              <w:right w:val="single" w:sz="4" w:space="0" w:color="auto"/>
            </w:tcBorders>
            <w:hideMark/>
          </w:tcPr>
          <w:p w:rsidR="00FA5011" w:rsidRPr="001B1978" w:rsidRDefault="00FA5011" w:rsidP="002D54FE">
            <w:pPr>
              <w:autoSpaceDE w:val="0"/>
              <w:autoSpaceDN w:val="0"/>
              <w:spacing w:line="276" w:lineRule="auto"/>
              <w:ind w:left="-70"/>
              <w:jc w:val="center"/>
              <w:rPr>
                <w:rFonts w:ascii="Times New Roman" w:hAnsi="Times New Roman" w:cs="Times New Roman"/>
                <w:b/>
                <w:sz w:val="20"/>
                <w:szCs w:val="20"/>
              </w:rPr>
            </w:pPr>
            <w:r w:rsidRPr="001B1978">
              <w:rPr>
                <w:rFonts w:ascii="Times New Roman" w:hAnsi="Times New Roman" w:cs="Times New Roman"/>
                <w:b/>
                <w:sz w:val="20"/>
                <w:szCs w:val="20"/>
              </w:rPr>
              <w:lastRenderedPageBreak/>
              <w:t>Вид заняття</w:t>
            </w:r>
          </w:p>
          <w:p w:rsidR="00FA5011" w:rsidRPr="001B1978" w:rsidRDefault="00FA5011" w:rsidP="002D54FE">
            <w:pPr>
              <w:autoSpaceDE w:val="0"/>
              <w:autoSpaceDN w:val="0"/>
              <w:spacing w:line="276" w:lineRule="auto"/>
              <w:ind w:left="-70"/>
              <w:jc w:val="center"/>
              <w:rPr>
                <w:rFonts w:ascii="Times New Roman" w:hAnsi="Times New Roman" w:cs="Times New Roman"/>
                <w:b/>
                <w:sz w:val="20"/>
                <w:szCs w:val="20"/>
                <w:lang w:eastAsia="en-US"/>
              </w:rPr>
            </w:pPr>
            <w:r w:rsidRPr="001B1978">
              <w:rPr>
                <w:rFonts w:ascii="Times New Roman" w:hAnsi="Times New Roman" w:cs="Times New Roman"/>
                <w:b/>
                <w:sz w:val="20"/>
                <w:szCs w:val="20"/>
              </w:rPr>
              <w:t>/роботи</w:t>
            </w:r>
          </w:p>
        </w:tc>
        <w:tc>
          <w:tcPr>
            <w:tcW w:w="4678" w:type="dxa"/>
            <w:vMerge w:val="restart"/>
            <w:tcBorders>
              <w:top w:val="single" w:sz="4" w:space="0" w:color="auto"/>
              <w:left w:val="single" w:sz="4" w:space="0" w:color="auto"/>
              <w:bottom w:val="single" w:sz="4" w:space="0" w:color="auto"/>
              <w:right w:val="single" w:sz="4" w:space="0" w:color="auto"/>
            </w:tcBorders>
            <w:hideMark/>
          </w:tcPr>
          <w:p w:rsidR="00FA5011" w:rsidRPr="001B1978" w:rsidRDefault="00FA5011" w:rsidP="002D54FE">
            <w:pPr>
              <w:autoSpaceDE w:val="0"/>
              <w:autoSpaceDN w:val="0"/>
              <w:spacing w:line="276" w:lineRule="auto"/>
              <w:jc w:val="center"/>
              <w:rPr>
                <w:rFonts w:ascii="Times New Roman" w:hAnsi="Times New Roman" w:cs="Times New Roman"/>
                <w:b/>
                <w:sz w:val="20"/>
                <w:szCs w:val="20"/>
                <w:lang w:eastAsia="en-US"/>
              </w:rPr>
            </w:pPr>
            <w:r w:rsidRPr="001B1978">
              <w:rPr>
                <w:rFonts w:ascii="Times New Roman" w:hAnsi="Times New Roman" w:cs="Times New Roman"/>
                <w:b/>
                <w:sz w:val="20"/>
                <w:szCs w:val="20"/>
              </w:rPr>
              <w:t>Назва теми</w:t>
            </w:r>
          </w:p>
        </w:tc>
        <w:tc>
          <w:tcPr>
            <w:tcW w:w="1701" w:type="dxa"/>
            <w:gridSpan w:val="2"/>
            <w:tcBorders>
              <w:top w:val="single" w:sz="4" w:space="0" w:color="auto"/>
              <w:left w:val="single" w:sz="4" w:space="0" w:color="auto"/>
              <w:bottom w:val="single" w:sz="4" w:space="0" w:color="auto"/>
              <w:right w:val="single" w:sz="4" w:space="0" w:color="auto"/>
            </w:tcBorders>
            <w:hideMark/>
          </w:tcPr>
          <w:p w:rsidR="00FA5011" w:rsidRPr="001B1978" w:rsidRDefault="00FA5011" w:rsidP="002D54FE">
            <w:pPr>
              <w:spacing w:line="276" w:lineRule="auto"/>
              <w:jc w:val="center"/>
              <w:rPr>
                <w:rFonts w:ascii="Times New Roman" w:hAnsi="Times New Roman" w:cs="Times New Roman"/>
                <w:b/>
                <w:sz w:val="20"/>
                <w:szCs w:val="20"/>
              </w:rPr>
            </w:pPr>
            <w:r w:rsidRPr="001B1978">
              <w:rPr>
                <w:rFonts w:ascii="Times New Roman" w:hAnsi="Times New Roman" w:cs="Times New Roman"/>
                <w:b/>
                <w:sz w:val="20"/>
                <w:szCs w:val="20"/>
              </w:rPr>
              <w:t>Кількість</w:t>
            </w:r>
          </w:p>
          <w:p w:rsidR="00FA5011" w:rsidRPr="001B1978" w:rsidRDefault="00FA5011" w:rsidP="002D54FE">
            <w:pPr>
              <w:spacing w:line="276" w:lineRule="auto"/>
              <w:jc w:val="center"/>
              <w:rPr>
                <w:rFonts w:ascii="Times New Roman" w:hAnsi="Times New Roman" w:cs="Times New Roman"/>
                <w:b/>
                <w:sz w:val="20"/>
                <w:szCs w:val="20"/>
              </w:rPr>
            </w:pPr>
            <w:r w:rsidRPr="001B1978">
              <w:rPr>
                <w:rFonts w:ascii="Times New Roman" w:hAnsi="Times New Roman" w:cs="Times New Roman"/>
                <w:b/>
                <w:sz w:val="20"/>
                <w:szCs w:val="20"/>
              </w:rPr>
              <w:t>годин</w:t>
            </w:r>
          </w:p>
        </w:tc>
        <w:tc>
          <w:tcPr>
            <w:tcW w:w="1984" w:type="dxa"/>
            <w:tcBorders>
              <w:top w:val="single" w:sz="4" w:space="0" w:color="auto"/>
              <w:left w:val="single" w:sz="4" w:space="0" w:color="auto"/>
              <w:bottom w:val="single" w:sz="4" w:space="0" w:color="auto"/>
              <w:right w:val="single" w:sz="4" w:space="0" w:color="auto"/>
            </w:tcBorders>
          </w:tcPr>
          <w:p w:rsidR="00FA5011" w:rsidRPr="001B1978" w:rsidRDefault="00FA5011" w:rsidP="002D54FE">
            <w:pPr>
              <w:spacing w:line="276" w:lineRule="auto"/>
              <w:jc w:val="center"/>
              <w:rPr>
                <w:rFonts w:ascii="Times New Roman" w:hAnsi="Times New Roman" w:cs="Times New Roman"/>
                <w:b/>
                <w:sz w:val="20"/>
                <w:szCs w:val="20"/>
              </w:rPr>
            </w:pPr>
            <w:r w:rsidRPr="001B1978">
              <w:rPr>
                <w:rFonts w:ascii="Times New Roman" w:hAnsi="Times New Roman" w:cs="Times New Roman"/>
                <w:b/>
                <w:sz w:val="20"/>
                <w:szCs w:val="20"/>
              </w:rPr>
              <w:t>Згідно з розкладом</w:t>
            </w:r>
          </w:p>
        </w:tc>
      </w:tr>
      <w:tr w:rsidR="001B1978" w:rsidRPr="001B1978" w:rsidTr="002D54FE">
        <w:trPr>
          <w:trHeight w:val="268"/>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FA5011" w:rsidRPr="001B1978" w:rsidRDefault="00FA5011" w:rsidP="002D54FE">
            <w:pPr>
              <w:suppressAutoHyphens w:val="0"/>
              <w:rPr>
                <w:rFonts w:ascii="Times New Roman" w:hAnsi="Times New Roman" w:cs="Times New Roman"/>
                <w:sz w:val="20"/>
                <w:szCs w:val="20"/>
                <w:lang w:eastAsia="en-US"/>
              </w:rPr>
            </w:pPr>
          </w:p>
        </w:tc>
        <w:tc>
          <w:tcPr>
            <w:tcW w:w="4678" w:type="dxa"/>
            <w:vMerge/>
            <w:tcBorders>
              <w:top w:val="single" w:sz="4" w:space="0" w:color="auto"/>
              <w:left w:val="single" w:sz="4" w:space="0" w:color="auto"/>
              <w:bottom w:val="single" w:sz="4" w:space="0" w:color="auto"/>
              <w:right w:val="single" w:sz="4" w:space="0" w:color="auto"/>
            </w:tcBorders>
            <w:vAlign w:val="center"/>
            <w:hideMark/>
          </w:tcPr>
          <w:p w:rsidR="00FA5011" w:rsidRPr="001B1978" w:rsidRDefault="00FA5011" w:rsidP="002D54FE">
            <w:pPr>
              <w:suppressAutoHyphens w:val="0"/>
              <w:rPr>
                <w:rFonts w:ascii="Times New Roman" w:hAnsi="Times New Roman" w:cs="Times New Roman"/>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hideMark/>
          </w:tcPr>
          <w:p w:rsidR="00FA5011" w:rsidRPr="001B1978" w:rsidRDefault="00FA5011" w:rsidP="002D54FE">
            <w:pPr>
              <w:spacing w:line="276" w:lineRule="auto"/>
              <w:jc w:val="center"/>
              <w:rPr>
                <w:rFonts w:ascii="Times New Roman" w:hAnsi="Times New Roman" w:cs="Times New Roman"/>
                <w:b/>
                <w:sz w:val="20"/>
                <w:szCs w:val="20"/>
                <w:lang w:eastAsia="en-US"/>
              </w:rPr>
            </w:pPr>
            <w:r w:rsidRPr="001B1978">
              <w:rPr>
                <w:rFonts w:ascii="Times New Roman" w:hAnsi="Times New Roman" w:cs="Times New Roman"/>
                <w:b/>
                <w:sz w:val="20"/>
                <w:szCs w:val="20"/>
              </w:rPr>
              <w:t>о/</w:t>
            </w:r>
            <w:proofErr w:type="spellStart"/>
            <w:r w:rsidRPr="001B1978">
              <w:rPr>
                <w:rFonts w:ascii="Times New Roman" w:hAnsi="Times New Roman" w:cs="Times New Roman"/>
                <w:b/>
                <w:sz w:val="20"/>
                <w:szCs w:val="20"/>
              </w:rPr>
              <w:t>д.ф</w:t>
            </w:r>
            <w:proofErr w:type="spellEnd"/>
            <w:r w:rsidRPr="001B1978">
              <w:rPr>
                <w:rFonts w:ascii="Times New Roman" w:hAnsi="Times New Roman" w:cs="Times New Roman"/>
                <w:b/>
                <w:sz w:val="20"/>
                <w:szCs w:val="20"/>
              </w:rPr>
              <w:t>.</w:t>
            </w:r>
          </w:p>
        </w:tc>
        <w:tc>
          <w:tcPr>
            <w:tcW w:w="851" w:type="dxa"/>
            <w:tcBorders>
              <w:top w:val="single" w:sz="4" w:space="0" w:color="auto"/>
              <w:left w:val="single" w:sz="4" w:space="0" w:color="auto"/>
              <w:bottom w:val="single" w:sz="4" w:space="0" w:color="auto"/>
              <w:right w:val="single" w:sz="4" w:space="0" w:color="auto"/>
            </w:tcBorders>
            <w:hideMark/>
          </w:tcPr>
          <w:p w:rsidR="00FA5011" w:rsidRPr="001B1978" w:rsidRDefault="00FA5011" w:rsidP="002D54FE">
            <w:pPr>
              <w:spacing w:line="276" w:lineRule="auto"/>
              <w:jc w:val="center"/>
              <w:rPr>
                <w:rFonts w:ascii="Times New Roman" w:hAnsi="Times New Roman" w:cs="Times New Roman"/>
                <w:b/>
                <w:sz w:val="20"/>
                <w:szCs w:val="20"/>
                <w:lang w:eastAsia="en-US"/>
              </w:rPr>
            </w:pPr>
            <w:proofErr w:type="spellStart"/>
            <w:r w:rsidRPr="001B1978">
              <w:rPr>
                <w:rFonts w:ascii="Times New Roman" w:hAnsi="Times New Roman" w:cs="Times New Roman"/>
                <w:b/>
                <w:sz w:val="20"/>
                <w:szCs w:val="20"/>
              </w:rPr>
              <w:t>з.ф</w:t>
            </w:r>
            <w:proofErr w:type="spellEnd"/>
            <w:r w:rsidRPr="001B1978">
              <w:rPr>
                <w:rFonts w:ascii="Times New Roman" w:hAnsi="Times New Roman" w:cs="Times New Roman"/>
                <w:b/>
                <w:sz w:val="20"/>
                <w:szCs w:val="20"/>
              </w:rPr>
              <w:t>.</w:t>
            </w:r>
          </w:p>
        </w:tc>
        <w:tc>
          <w:tcPr>
            <w:tcW w:w="1984" w:type="dxa"/>
            <w:tcBorders>
              <w:top w:val="single" w:sz="4" w:space="0" w:color="auto"/>
              <w:left w:val="single" w:sz="4" w:space="0" w:color="auto"/>
              <w:bottom w:val="single" w:sz="4" w:space="0" w:color="auto"/>
              <w:right w:val="single" w:sz="4" w:space="0" w:color="auto"/>
            </w:tcBorders>
          </w:tcPr>
          <w:p w:rsidR="00FA5011" w:rsidRPr="001B1978" w:rsidRDefault="00FA5011" w:rsidP="002D54FE">
            <w:pPr>
              <w:spacing w:line="276" w:lineRule="auto"/>
              <w:jc w:val="center"/>
              <w:rPr>
                <w:rFonts w:ascii="Times New Roman" w:hAnsi="Times New Roman" w:cs="Times New Roman"/>
                <w:sz w:val="20"/>
                <w:szCs w:val="20"/>
              </w:rPr>
            </w:pPr>
          </w:p>
        </w:tc>
      </w:tr>
      <w:tr w:rsidR="001B1978" w:rsidRPr="001B1978" w:rsidTr="002D54FE">
        <w:trPr>
          <w:trHeight w:val="88"/>
        </w:trPr>
        <w:tc>
          <w:tcPr>
            <w:tcW w:w="1418" w:type="dxa"/>
            <w:tcBorders>
              <w:top w:val="single" w:sz="4" w:space="0" w:color="auto"/>
              <w:left w:val="single" w:sz="4" w:space="0" w:color="auto"/>
              <w:bottom w:val="single" w:sz="4" w:space="0" w:color="auto"/>
              <w:right w:val="single" w:sz="4" w:space="0" w:color="auto"/>
            </w:tcBorders>
            <w:vAlign w:val="center"/>
            <w:hideMark/>
          </w:tcPr>
          <w:p w:rsidR="00FA5011" w:rsidRPr="001B1978" w:rsidRDefault="00FA5011" w:rsidP="002D54FE">
            <w:pPr>
              <w:suppressAutoHyphens w:val="0"/>
              <w:jc w:val="center"/>
              <w:rPr>
                <w:rFonts w:ascii="Times New Roman" w:hAnsi="Times New Roman" w:cs="Times New Roman"/>
                <w:b/>
                <w:i/>
                <w:sz w:val="16"/>
                <w:szCs w:val="16"/>
                <w:lang w:eastAsia="en-US"/>
              </w:rPr>
            </w:pPr>
            <w:r w:rsidRPr="001B1978">
              <w:rPr>
                <w:rFonts w:ascii="Times New Roman" w:hAnsi="Times New Roman" w:cs="Times New Roman"/>
                <w:b/>
                <w:i/>
                <w:sz w:val="16"/>
                <w:szCs w:val="16"/>
                <w:lang w:eastAsia="en-US"/>
              </w:rPr>
              <w:t>1</w:t>
            </w:r>
          </w:p>
        </w:tc>
        <w:tc>
          <w:tcPr>
            <w:tcW w:w="4678" w:type="dxa"/>
            <w:tcBorders>
              <w:top w:val="single" w:sz="4" w:space="0" w:color="auto"/>
              <w:left w:val="single" w:sz="4" w:space="0" w:color="auto"/>
              <w:bottom w:val="single" w:sz="4" w:space="0" w:color="auto"/>
              <w:right w:val="single" w:sz="4" w:space="0" w:color="auto"/>
            </w:tcBorders>
            <w:vAlign w:val="center"/>
            <w:hideMark/>
          </w:tcPr>
          <w:p w:rsidR="00FA5011" w:rsidRPr="001B1978" w:rsidRDefault="00FA5011" w:rsidP="002D54FE">
            <w:pPr>
              <w:suppressAutoHyphens w:val="0"/>
              <w:jc w:val="center"/>
              <w:rPr>
                <w:rFonts w:ascii="Times New Roman" w:hAnsi="Times New Roman" w:cs="Times New Roman"/>
                <w:b/>
                <w:i/>
                <w:sz w:val="16"/>
                <w:szCs w:val="16"/>
                <w:lang w:eastAsia="en-US"/>
              </w:rPr>
            </w:pPr>
            <w:r w:rsidRPr="001B1978">
              <w:rPr>
                <w:rFonts w:ascii="Times New Roman" w:hAnsi="Times New Roman" w:cs="Times New Roman"/>
                <w:b/>
                <w:i/>
                <w:sz w:val="16"/>
                <w:szCs w:val="16"/>
                <w:lang w:eastAsia="en-US"/>
              </w:rPr>
              <w:t>2</w:t>
            </w:r>
          </w:p>
        </w:tc>
        <w:tc>
          <w:tcPr>
            <w:tcW w:w="850" w:type="dxa"/>
            <w:tcBorders>
              <w:top w:val="single" w:sz="4" w:space="0" w:color="auto"/>
              <w:left w:val="single" w:sz="4" w:space="0" w:color="auto"/>
              <w:bottom w:val="single" w:sz="4" w:space="0" w:color="auto"/>
              <w:right w:val="single" w:sz="4" w:space="0" w:color="auto"/>
            </w:tcBorders>
            <w:hideMark/>
          </w:tcPr>
          <w:p w:rsidR="00FA5011" w:rsidRPr="001B1978" w:rsidRDefault="00FA5011" w:rsidP="002D54FE">
            <w:pPr>
              <w:spacing w:line="276" w:lineRule="auto"/>
              <w:jc w:val="center"/>
              <w:rPr>
                <w:rFonts w:ascii="Times New Roman" w:hAnsi="Times New Roman" w:cs="Times New Roman"/>
                <w:b/>
                <w:i/>
                <w:sz w:val="16"/>
                <w:szCs w:val="16"/>
              </w:rPr>
            </w:pPr>
            <w:r w:rsidRPr="001B1978">
              <w:rPr>
                <w:rFonts w:ascii="Times New Roman" w:hAnsi="Times New Roman" w:cs="Times New Roman"/>
                <w:b/>
                <w:i/>
                <w:sz w:val="16"/>
                <w:szCs w:val="16"/>
              </w:rPr>
              <w:t>3</w:t>
            </w:r>
          </w:p>
        </w:tc>
        <w:tc>
          <w:tcPr>
            <w:tcW w:w="851" w:type="dxa"/>
            <w:tcBorders>
              <w:top w:val="single" w:sz="4" w:space="0" w:color="auto"/>
              <w:left w:val="single" w:sz="4" w:space="0" w:color="auto"/>
              <w:bottom w:val="single" w:sz="4" w:space="0" w:color="auto"/>
              <w:right w:val="single" w:sz="4" w:space="0" w:color="auto"/>
            </w:tcBorders>
            <w:hideMark/>
          </w:tcPr>
          <w:p w:rsidR="00FA5011" w:rsidRPr="001B1978" w:rsidRDefault="00FA5011" w:rsidP="002D54FE">
            <w:pPr>
              <w:spacing w:line="276" w:lineRule="auto"/>
              <w:jc w:val="center"/>
              <w:rPr>
                <w:rFonts w:ascii="Times New Roman" w:hAnsi="Times New Roman" w:cs="Times New Roman"/>
                <w:b/>
                <w:i/>
                <w:sz w:val="16"/>
                <w:szCs w:val="16"/>
              </w:rPr>
            </w:pPr>
            <w:r w:rsidRPr="001B1978">
              <w:rPr>
                <w:rFonts w:ascii="Times New Roman" w:hAnsi="Times New Roman" w:cs="Times New Roman"/>
                <w:b/>
                <w:i/>
                <w:sz w:val="16"/>
                <w:szCs w:val="16"/>
              </w:rPr>
              <w:t>4</w:t>
            </w:r>
          </w:p>
        </w:tc>
        <w:tc>
          <w:tcPr>
            <w:tcW w:w="1984" w:type="dxa"/>
            <w:tcBorders>
              <w:top w:val="single" w:sz="4" w:space="0" w:color="auto"/>
              <w:left w:val="single" w:sz="4" w:space="0" w:color="auto"/>
              <w:bottom w:val="single" w:sz="4" w:space="0" w:color="auto"/>
              <w:right w:val="single" w:sz="4" w:space="0" w:color="auto"/>
            </w:tcBorders>
          </w:tcPr>
          <w:p w:rsidR="00FA5011" w:rsidRPr="001B1978" w:rsidRDefault="00FA5011" w:rsidP="002D54FE">
            <w:pPr>
              <w:spacing w:line="276" w:lineRule="auto"/>
              <w:jc w:val="center"/>
              <w:rPr>
                <w:rFonts w:ascii="Times New Roman" w:hAnsi="Times New Roman" w:cs="Times New Roman"/>
                <w:b/>
                <w:i/>
                <w:sz w:val="16"/>
                <w:szCs w:val="16"/>
              </w:rPr>
            </w:pPr>
            <w:r w:rsidRPr="001B1978">
              <w:rPr>
                <w:rFonts w:ascii="Times New Roman" w:hAnsi="Times New Roman" w:cs="Times New Roman"/>
                <w:b/>
                <w:i/>
                <w:sz w:val="16"/>
                <w:szCs w:val="16"/>
              </w:rPr>
              <w:t>5</w:t>
            </w:r>
          </w:p>
        </w:tc>
      </w:tr>
      <w:tr w:rsidR="00C644BD" w:rsidRPr="001B1978" w:rsidTr="00C644BD">
        <w:trPr>
          <w:trHeight w:val="88"/>
        </w:trPr>
        <w:tc>
          <w:tcPr>
            <w:tcW w:w="1418" w:type="dxa"/>
            <w:tcBorders>
              <w:top w:val="single" w:sz="4" w:space="0" w:color="auto"/>
              <w:left w:val="single" w:sz="4" w:space="0" w:color="auto"/>
              <w:bottom w:val="single" w:sz="4" w:space="0" w:color="auto"/>
              <w:right w:val="single" w:sz="4" w:space="0" w:color="auto"/>
            </w:tcBorders>
            <w:vAlign w:val="center"/>
            <w:hideMark/>
          </w:tcPr>
          <w:p w:rsidR="00C644BD" w:rsidRPr="00C644BD" w:rsidRDefault="00C644BD" w:rsidP="005A1810">
            <w:pPr>
              <w:suppressAutoHyphens w:val="0"/>
              <w:jc w:val="center"/>
              <w:rPr>
                <w:rFonts w:ascii="Times New Roman" w:hAnsi="Times New Roman" w:cs="Times New Roman"/>
                <w:sz w:val="22"/>
                <w:szCs w:val="22"/>
                <w:lang w:eastAsia="en-US"/>
              </w:rPr>
            </w:pPr>
            <w:r w:rsidRPr="00C644BD">
              <w:rPr>
                <w:rFonts w:ascii="Times New Roman" w:hAnsi="Times New Roman" w:cs="Times New Roman"/>
                <w:sz w:val="22"/>
                <w:szCs w:val="22"/>
                <w:lang w:eastAsia="en-US"/>
              </w:rPr>
              <w:t>Самостійна робота</w:t>
            </w:r>
          </w:p>
        </w:tc>
        <w:tc>
          <w:tcPr>
            <w:tcW w:w="4678" w:type="dxa"/>
            <w:tcBorders>
              <w:top w:val="single" w:sz="4" w:space="0" w:color="auto"/>
              <w:left w:val="single" w:sz="4" w:space="0" w:color="auto"/>
              <w:bottom w:val="single" w:sz="4" w:space="0" w:color="auto"/>
              <w:right w:val="single" w:sz="4" w:space="0" w:color="auto"/>
            </w:tcBorders>
            <w:vAlign w:val="center"/>
            <w:hideMark/>
          </w:tcPr>
          <w:p w:rsidR="00C644BD" w:rsidRPr="00C644BD" w:rsidRDefault="00C644BD" w:rsidP="00C644BD">
            <w:pPr>
              <w:suppressAutoHyphens w:val="0"/>
              <w:jc w:val="center"/>
              <w:rPr>
                <w:rFonts w:ascii="Times New Roman" w:hAnsi="Times New Roman" w:cs="Times New Roman"/>
                <w:sz w:val="22"/>
                <w:szCs w:val="22"/>
                <w:lang w:eastAsia="en-US"/>
              </w:rPr>
            </w:pPr>
            <w:r w:rsidRPr="00C644BD">
              <w:rPr>
                <w:rFonts w:ascii="Times New Roman" w:hAnsi="Times New Roman" w:cs="Times New Roman"/>
                <w:sz w:val="22"/>
                <w:szCs w:val="22"/>
                <w:lang w:eastAsia="en-US"/>
              </w:rPr>
              <w:t>Тема 9. Місце маркетингу в дослідженні ринку</w:t>
            </w:r>
          </w:p>
          <w:p w:rsidR="00C644BD" w:rsidRPr="00C644BD" w:rsidRDefault="00C644BD" w:rsidP="00C644BD">
            <w:pPr>
              <w:suppressAutoHyphens w:val="0"/>
              <w:jc w:val="center"/>
              <w:rPr>
                <w:rFonts w:ascii="Times New Roman" w:hAnsi="Times New Roman" w:cs="Times New Roman"/>
                <w:sz w:val="22"/>
                <w:szCs w:val="22"/>
                <w:lang w:eastAsia="en-US"/>
              </w:rPr>
            </w:pPr>
          </w:p>
          <w:p w:rsidR="00C644BD" w:rsidRPr="00C644BD" w:rsidRDefault="00C644BD" w:rsidP="00C644BD">
            <w:pPr>
              <w:suppressAutoHyphens w:val="0"/>
              <w:jc w:val="both"/>
              <w:rPr>
                <w:rFonts w:ascii="Times New Roman" w:hAnsi="Times New Roman" w:cs="Times New Roman"/>
                <w:sz w:val="22"/>
                <w:szCs w:val="22"/>
                <w:lang w:eastAsia="en-US"/>
              </w:rPr>
            </w:pPr>
            <w:r w:rsidRPr="00C644BD">
              <w:rPr>
                <w:rFonts w:ascii="Times New Roman" w:hAnsi="Times New Roman" w:cs="Times New Roman"/>
                <w:sz w:val="22"/>
                <w:szCs w:val="22"/>
                <w:lang w:eastAsia="en-US"/>
              </w:rPr>
              <w:t>1. Сутність та система маркетингового планування.</w:t>
            </w:r>
          </w:p>
          <w:p w:rsidR="00C644BD" w:rsidRPr="00C644BD" w:rsidRDefault="00C644BD" w:rsidP="00C644BD">
            <w:pPr>
              <w:suppressAutoHyphens w:val="0"/>
              <w:jc w:val="both"/>
              <w:rPr>
                <w:rFonts w:ascii="Times New Roman" w:hAnsi="Times New Roman" w:cs="Times New Roman"/>
                <w:sz w:val="22"/>
                <w:szCs w:val="22"/>
                <w:lang w:eastAsia="en-US"/>
              </w:rPr>
            </w:pPr>
            <w:r w:rsidRPr="00C644BD">
              <w:rPr>
                <w:rFonts w:ascii="Times New Roman" w:hAnsi="Times New Roman" w:cs="Times New Roman"/>
                <w:sz w:val="22"/>
                <w:szCs w:val="22"/>
                <w:lang w:eastAsia="en-US"/>
              </w:rPr>
              <w:t>2. Маркетингові стратегії.</w:t>
            </w:r>
          </w:p>
          <w:p w:rsidR="00C644BD" w:rsidRPr="00C644BD" w:rsidRDefault="00C644BD" w:rsidP="00C644BD">
            <w:pPr>
              <w:suppressAutoHyphens w:val="0"/>
              <w:jc w:val="both"/>
              <w:rPr>
                <w:rFonts w:ascii="Times New Roman" w:hAnsi="Times New Roman" w:cs="Times New Roman"/>
                <w:sz w:val="22"/>
                <w:szCs w:val="22"/>
                <w:lang w:eastAsia="en-US"/>
              </w:rPr>
            </w:pPr>
            <w:r w:rsidRPr="00C644BD">
              <w:rPr>
                <w:rFonts w:ascii="Times New Roman" w:hAnsi="Times New Roman" w:cs="Times New Roman"/>
                <w:sz w:val="22"/>
                <w:szCs w:val="22"/>
                <w:lang w:eastAsia="en-US"/>
              </w:rPr>
              <w:t>3. Розробка маркетингових програм.</w:t>
            </w:r>
          </w:p>
          <w:p w:rsidR="00C644BD" w:rsidRPr="00C644BD" w:rsidRDefault="00C644BD" w:rsidP="00C644BD">
            <w:pPr>
              <w:suppressAutoHyphens w:val="0"/>
              <w:jc w:val="both"/>
              <w:rPr>
                <w:rFonts w:ascii="Times New Roman" w:hAnsi="Times New Roman" w:cs="Times New Roman"/>
                <w:sz w:val="22"/>
                <w:szCs w:val="22"/>
                <w:lang w:eastAsia="en-US"/>
              </w:rPr>
            </w:pPr>
            <w:r w:rsidRPr="00C644BD">
              <w:rPr>
                <w:rFonts w:ascii="Times New Roman" w:hAnsi="Times New Roman" w:cs="Times New Roman"/>
                <w:sz w:val="22"/>
                <w:szCs w:val="22"/>
                <w:lang w:eastAsia="en-US"/>
              </w:rPr>
              <w:t>4. Організаційні структури управління маркетингом.</w:t>
            </w:r>
          </w:p>
          <w:p w:rsidR="00C644BD" w:rsidRDefault="00C644BD" w:rsidP="00C644BD">
            <w:pPr>
              <w:suppressAutoHyphens w:val="0"/>
              <w:jc w:val="both"/>
              <w:rPr>
                <w:rFonts w:ascii="Times New Roman" w:hAnsi="Times New Roman" w:cs="Times New Roman"/>
                <w:sz w:val="22"/>
                <w:szCs w:val="22"/>
                <w:lang w:eastAsia="en-US"/>
              </w:rPr>
            </w:pPr>
            <w:r w:rsidRPr="00C644BD">
              <w:rPr>
                <w:rFonts w:ascii="Times New Roman" w:hAnsi="Times New Roman" w:cs="Times New Roman"/>
                <w:sz w:val="22"/>
                <w:szCs w:val="22"/>
                <w:lang w:eastAsia="en-US"/>
              </w:rPr>
              <w:t>5. Завдання та функції підрозділів служби маркетингу.</w:t>
            </w:r>
          </w:p>
          <w:p w:rsidR="00C644BD" w:rsidRPr="00C644BD" w:rsidRDefault="00C644BD" w:rsidP="00C644BD">
            <w:pPr>
              <w:suppressAutoHyphens w:val="0"/>
              <w:jc w:val="both"/>
              <w:rPr>
                <w:rFonts w:ascii="Times New Roman" w:hAnsi="Times New Roman" w:cs="Times New Roman"/>
                <w:sz w:val="22"/>
                <w:szCs w:val="22"/>
                <w:lang w:eastAsia="en-US"/>
              </w:rPr>
            </w:pPr>
            <w:r w:rsidRPr="00C644BD">
              <w:rPr>
                <w:rFonts w:ascii="Times New Roman" w:hAnsi="Times New Roman" w:cs="Times New Roman"/>
                <w:sz w:val="22"/>
                <w:szCs w:val="22"/>
                <w:lang w:eastAsia="en-US"/>
              </w:rPr>
              <w:t>6. Підготовка до практичних занять.</w:t>
            </w:r>
          </w:p>
        </w:tc>
        <w:tc>
          <w:tcPr>
            <w:tcW w:w="850" w:type="dxa"/>
            <w:tcBorders>
              <w:top w:val="single" w:sz="4" w:space="0" w:color="auto"/>
              <w:left w:val="single" w:sz="4" w:space="0" w:color="auto"/>
              <w:bottom w:val="single" w:sz="4" w:space="0" w:color="auto"/>
              <w:right w:val="single" w:sz="4" w:space="0" w:color="auto"/>
            </w:tcBorders>
            <w:hideMark/>
          </w:tcPr>
          <w:p w:rsidR="00C644BD" w:rsidRPr="00C644BD" w:rsidRDefault="00C644BD" w:rsidP="005A1810">
            <w:pPr>
              <w:spacing w:line="276" w:lineRule="auto"/>
              <w:jc w:val="center"/>
              <w:rPr>
                <w:rFonts w:ascii="Times New Roman" w:hAnsi="Times New Roman" w:cs="Times New Roman"/>
                <w:sz w:val="22"/>
                <w:szCs w:val="22"/>
              </w:rPr>
            </w:pPr>
            <w:r w:rsidRPr="00C644BD">
              <w:rPr>
                <w:rFonts w:ascii="Times New Roman" w:hAnsi="Times New Roman" w:cs="Times New Roman"/>
                <w:sz w:val="22"/>
                <w:szCs w:val="22"/>
              </w:rPr>
              <w:t>10</w:t>
            </w:r>
          </w:p>
        </w:tc>
        <w:tc>
          <w:tcPr>
            <w:tcW w:w="851" w:type="dxa"/>
            <w:tcBorders>
              <w:top w:val="single" w:sz="4" w:space="0" w:color="auto"/>
              <w:left w:val="single" w:sz="4" w:space="0" w:color="auto"/>
              <w:bottom w:val="single" w:sz="4" w:space="0" w:color="auto"/>
              <w:right w:val="single" w:sz="4" w:space="0" w:color="auto"/>
            </w:tcBorders>
            <w:hideMark/>
          </w:tcPr>
          <w:p w:rsidR="00C644BD" w:rsidRPr="00C644BD" w:rsidRDefault="00C644BD" w:rsidP="005A1810">
            <w:pPr>
              <w:spacing w:line="276" w:lineRule="auto"/>
              <w:jc w:val="center"/>
              <w:rPr>
                <w:rFonts w:ascii="Times New Roman" w:hAnsi="Times New Roman" w:cs="Times New Roman"/>
                <w:sz w:val="22"/>
                <w:szCs w:val="22"/>
              </w:rPr>
            </w:pPr>
            <w:r w:rsidRPr="00C644BD">
              <w:rPr>
                <w:rFonts w:ascii="Times New Roman" w:hAnsi="Times New Roman" w:cs="Times New Roman"/>
                <w:sz w:val="22"/>
                <w:szCs w:val="22"/>
              </w:rPr>
              <w:t>-</w:t>
            </w:r>
          </w:p>
        </w:tc>
        <w:tc>
          <w:tcPr>
            <w:tcW w:w="1984" w:type="dxa"/>
            <w:tcBorders>
              <w:top w:val="single" w:sz="4" w:space="0" w:color="auto"/>
              <w:left w:val="single" w:sz="4" w:space="0" w:color="auto"/>
              <w:bottom w:val="single" w:sz="4" w:space="0" w:color="auto"/>
              <w:right w:val="single" w:sz="4" w:space="0" w:color="auto"/>
            </w:tcBorders>
          </w:tcPr>
          <w:p w:rsidR="00C644BD" w:rsidRPr="00C644BD" w:rsidRDefault="00C644BD" w:rsidP="005A1810">
            <w:pPr>
              <w:spacing w:line="276" w:lineRule="auto"/>
              <w:jc w:val="center"/>
              <w:rPr>
                <w:rFonts w:ascii="Times New Roman" w:hAnsi="Times New Roman" w:cs="Times New Roman"/>
                <w:sz w:val="22"/>
                <w:szCs w:val="22"/>
              </w:rPr>
            </w:pPr>
            <w:r w:rsidRPr="00C644BD">
              <w:rPr>
                <w:rFonts w:ascii="Times New Roman" w:hAnsi="Times New Roman" w:cs="Times New Roman"/>
                <w:sz w:val="22"/>
                <w:szCs w:val="22"/>
              </w:rPr>
              <w:t>-</w:t>
            </w:r>
          </w:p>
        </w:tc>
      </w:tr>
      <w:tr w:rsidR="001B1978" w:rsidRPr="001B1978" w:rsidTr="002D54FE">
        <w:trPr>
          <w:trHeight w:val="88"/>
        </w:trPr>
        <w:tc>
          <w:tcPr>
            <w:tcW w:w="1418" w:type="dxa"/>
            <w:tcBorders>
              <w:top w:val="single" w:sz="4" w:space="0" w:color="auto"/>
              <w:left w:val="single" w:sz="4" w:space="0" w:color="auto"/>
              <w:bottom w:val="single" w:sz="4" w:space="0" w:color="auto"/>
              <w:right w:val="single" w:sz="4" w:space="0" w:color="auto"/>
            </w:tcBorders>
            <w:vAlign w:val="center"/>
          </w:tcPr>
          <w:p w:rsidR="00D96E6B" w:rsidRPr="001B1978" w:rsidRDefault="00D96E6B" w:rsidP="002D54FE">
            <w:pPr>
              <w:suppressAutoHyphens w:val="0"/>
              <w:jc w:val="center"/>
              <w:rPr>
                <w:rFonts w:ascii="Times New Roman" w:hAnsi="Times New Roman" w:cs="Times New Roman"/>
                <w:sz w:val="22"/>
                <w:szCs w:val="22"/>
                <w:lang w:eastAsia="en-US"/>
              </w:rPr>
            </w:pPr>
            <w:r w:rsidRPr="001B1978">
              <w:rPr>
                <w:rFonts w:ascii="Times New Roman" w:hAnsi="Times New Roman" w:cs="Times New Roman"/>
                <w:sz w:val="22"/>
                <w:szCs w:val="22"/>
                <w:lang w:eastAsia="en-US"/>
              </w:rPr>
              <w:t>Самостійна робота</w:t>
            </w:r>
          </w:p>
        </w:tc>
        <w:tc>
          <w:tcPr>
            <w:tcW w:w="4678" w:type="dxa"/>
            <w:tcBorders>
              <w:top w:val="single" w:sz="4" w:space="0" w:color="auto"/>
              <w:left w:val="single" w:sz="4" w:space="0" w:color="auto"/>
              <w:bottom w:val="single" w:sz="4" w:space="0" w:color="auto"/>
              <w:right w:val="single" w:sz="4" w:space="0" w:color="auto"/>
            </w:tcBorders>
          </w:tcPr>
          <w:p w:rsidR="00D96E6B" w:rsidRPr="001B1978" w:rsidRDefault="00D96E6B" w:rsidP="00D96E6B">
            <w:pPr>
              <w:jc w:val="center"/>
              <w:rPr>
                <w:sz w:val="22"/>
                <w:szCs w:val="22"/>
              </w:rPr>
            </w:pPr>
            <w:r w:rsidRPr="001B1978">
              <w:rPr>
                <w:sz w:val="22"/>
                <w:szCs w:val="22"/>
              </w:rPr>
              <w:t xml:space="preserve">Тема 10. </w:t>
            </w:r>
            <w:r w:rsidR="00DE4923" w:rsidRPr="00DE4923">
              <w:rPr>
                <w:sz w:val="22"/>
                <w:szCs w:val="22"/>
              </w:rPr>
              <w:t>Форми й типи реакцій ринку на маркетингові дії</w:t>
            </w:r>
          </w:p>
          <w:p w:rsidR="000F1344" w:rsidRPr="001B1978" w:rsidRDefault="000F1344" w:rsidP="00D96E6B">
            <w:pPr>
              <w:jc w:val="center"/>
              <w:rPr>
                <w:sz w:val="22"/>
                <w:szCs w:val="22"/>
              </w:rPr>
            </w:pPr>
          </w:p>
          <w:p w:rsidR="00C644BD" w:rsidRPr="00C644BD" w:rsidRDefault="00C644BD" w:rsidP="00C644BD">
            <w:pPr>
              <w:jc w:val="both"/>
              <w:rPr>
                <w:sz w:val="22"/>
                <w:szCs w:val="22"/>
              </w:rPr>
            </w:pPr>
            <w:r w:rsidRPr="00C644BD">
              <w:rPr>
                <w:sz w:val="22"/>
                <w:szCs w:val="22"/>
              </w:rPr>
              <w:t>1. Бажана реакція ринку на маркетингові дії: сутність та напрями стимулювання.</w:t>
            </w:r>
          </w:p>
          <w:p w:rsidR="00C644BD" w:rsidRPr="00C644BD" w:rsidRDefault="00C644BD" w:rsidP="00C644BD">
            <w:pPr>
              <w:jc w:val="both"/>
              <w:rPr>
                <w:sz w:val="22"/>
                <w:szCs w:val="22"/>
              </w:rPr>
            </w:pPr>
            <w:r w:rsidRPr="00C644BD">
              <w:rPr>
                <w:sz w:val="22"/>
                <w:szCs w:val="22"/>
              </w:rPr>
              <w:t>2. Передвіщена реакція ринку на маркетингові дії: сутність та побудова процедур дослідження на підприємстві.</w:t>
            </w:r>
          </w:p>
          <w:p w:rsidR="00C644BD" w:rsidRPr="00C644BD" w:rsidRDefault="00C644BD" w:rsidP="00C644BD">
            <w:pPr>
              <w:jc w:val="both"/>
              <w:rPr>
                <w:sz w:val="22"/>
                <w:szCs w:val="22"/>
              </w:rPr>
            </w:pPr>
            <w:r w:rsidRPr="00C644BD">
              <w:rPr>
                <w:sz w:val="22"/>
                <w:szCs w:val="22"/>
              </w:rPr>
              <w:t>3. Спонтанна реакція ринку на маркетингові дії: сутність та причини.</w:t>
            </w:r>
          </w:p>
          <w:p w:rsidR="00C644BD" w:rsidRPr="00C644BD" w:rsidRDefault="00C644BD" w:rsidP="00C644BD">
            <w:pPr>
              <w:jc w:val="both"/>
              <w:rPr>
                <w:sz w:val="22"/>
                <w:szCs w:val="22"/>
              </w:rPr>
            </w:pPr>
            <w:r w:rsidRPr="00C644BD">
              <w:rPr>
                <w:sz w:val="22"/>
                <w:szCs w:val="22"/>
              </w:rPr>
              <w:t>4. Небажана реакція ринку на маркетингові дії: сутність та причини.</w:t>
            </w:r>
          </w:p>
          <w:p w:rsidR="00C644BD" w:rsidRDefault="00C644BD" w:rsidP="00C644BD">
            <w:pPr>
              <w:jc w:val="both"/>
              <w:rPr>
                <w:sz w:val="22"/>
                <w:szCs w:val="22"/>
              </w:rPr>
            </w:pPr>
            <w:r w:rsidRPr="00C644BD">
              <w:rPr>
                <w:sz w:val="22"/>
                <w:szCs w:val="22"/>
              </w:rPr>
              <w:t>5. Реакція протидії на маркетингові дії: сутність та підготовка.</w:t>
            </w:r>
          </w:p>
          <w:p w:rsidR="00C729F0" w:rsidRPr="001B1978" w:rsidRDefault="00C644BD" w:rsidP="00C644BD">
            <w:pPr>
              <w:jc w:val="both"/>
              <w:rPr>
                <w:sz w:val="22"/>
                <w:szCs w:val="22"/>
              </w:rPr>
            </w:pPr>
            <w:r>
              <w:rPr>
                <w:sz w:val="22"/>
                <w:szCs w:val="22"/>
              </w:rPr>
              <w:t>6</w:t>
            </w:r>
            <w:r w:rsidR="00C729F0" w:rsidRPr="001B1978">
              <w:rPr>
                <w:sz w:val="22"/>
                <w:szCs w:val="22"/>
              </w:rPr>
              <w:t xml:space="preserve">. </w:t>
            </w:r>
            <w:r w:rsidR="00DE4923" w:rsidRPr="00DE4923">
              <w:rPr>
                <w:sz w:val="22"/>
                <w:szCs w:val="22"/>
              </w:rPr>
              <w:t>Підготовка до практичних занять.</w:t>
            </w:r>
          </w:p>
        </w:tc>
        <w:tc>
          <w:tcPr>
            <w:tcW w:w="850" w:type="dxa"/>
            <w:tcBorders>
              <w:top w:val="single" w:sz="4" w:space="0" w:color="auto"/>
              <w:left w:val="single" w:sz="4" w:space="0" w:color="auto"/>
              <w:bottom w:val="single" w:sz="4" w:space="0" w:color="auto"/>
              <w:right w:val="single" w:sz="4" w:space="0" w:color="auto"/>
            </w:tcBorders>
          </w:tcPr>
          <w:p w:rsidR="00D96E6B" w:rsidRPr="001B1978" w:rsidRDefault="00476599" w:rsidP="007034B4">
            <w:pPr>
              <w:spacing w:line="276" w:lineRule="auto"/>
              <w:jc w:val="center"/>
              <w:rPr>
                <w:rFonts w:ascii="Times New Roman" w:hAnsi="Times New Roman" w:cs="Times New Roman"/>
                <w:sz w:val="22"/>
                <w:szCs w:val="22"/>
              </w:rPr>
            </w:pPr>
            <w:r w:rsidRPr="00476599">
              <w:rPr>
                <w:rFonts w:ascii="Times New Roman" w:hAnsi="Times New Roman" w:cs="Times New Roman"/>
                <w:sz w:val="22"/>
                <w:szCs w:val="22"/>
              </w:rPr>
              <w:t>10</w:t>
            </w:r>
          </w:p>
        </w:tc>
        <w:tc>
          <w:tcPr>
            <w:tcW w:w="851" w:type="dxa"/>
            <w:tcBorders>
              <w:top w:val="single" w:sz="4" w:space="0" w:color="auto"/>
              <w:left w:val="single" w:sz="4" w:space="0" w:color="auto"/>
              <w:bottom w:val="single" w:sz="4" w:space="0" w:color="auto"/>
              <w:right w:val="single" w:sz="4" w:space="0" w:color="auto"/>
            </w:tcBorders>
          </w:tcPr>
          <w:p w:rsidR="00D96E6B" w:rsidRPr="001B1978" w:rsidRDefault="00476599" w:rsidP="007034B4">
            <w:pPr>
              <w:spacing w:line="276" w:lineRule="auto"/>
              <w:jc w:val="center"/>
              <w:rPr>
                <w:rFonts w:ascii="Times New Roman" w:hAnsi="Times New Roman" w:cs="Times New Roman"/>
                <w:sz w:val="22"/>
                <w:szCs w:val="22"/>
              </w:rPr>
            </w:pPr>
            <w:r>
              <w:rPr>
                <w:rFonts w:ascii="Times New Roman" w:hAnsi="Times New Roman" w:cs="Times New Roman"/>
                <w:sz w:val="22"/>
                <w:szCs w:val="22"/>
              </w:rPr>
              <w:t>-</w:t>
            </w:r>
          </w:p>
        </w:tc>
        <w:tc>
          <w:tcPr>
            <w:tcW w:w="1984" w:type="dxa"/>
            <w:tcBorders>
              <w:top w:val="single" w:sz="4" w:space="0" w:color="auto"/>
              <w:left w:val="single" w:sz="4" w:space="0" w:color="auto"/>
              <w:bottom w:val="single" w:sz="4" w:space="0" w:color="auto"/>
              <w:right w:val="single" w:sz="4" w:space="0" w:color="auto"/>
            </w:tcBorders>
          </w:tcPr>
          <w:p w:rsidR="00D96E6B" w:rsidRPr="001B1978" w:rsidRDefault="00D96E6B" w:rsidP="007034B4">
            <w:pPr>
              <w:spacing w:line="276" w:lineRule="auto"/>
              <w:jc w:val="center"/>
              <w:rPr>
                <w:rFonts w:ascii="Times New Roman" w:hAnsi="Times New Roman" w:cs="Times New Roman"/>
                <w:sz w:val="22"/>
                <w:szCs w:val="22"/>
              </w:rPr>
            </w:pPr>
            <w:r w:rsidRPr="001B1978">
              <w:rPr>
                <w:rFonts w:ascii="Times New Roman" w:hAnsi="Times New Roman" w:cs="Times New Roman"/>
                <w:sz w:val="22"/>
                <w:szCs w:val="22"/>
              </w:rPr>
              <w:t>-</w:t>
            </w:r>
          </w:p>
        </w:tc>
      </w:tr>
    </w:tbl>
    <w:p w:rsidR="00FA5011" w:rsidRPr="001B1978" w:rsidRDefault="00FA5011">
      <w:r w:rsidRPr="001B1978">
        <w:br w:type="page"/>
      </w:r>
    </w:p>
    <w:p w:rsidR="00B56C83" w:rsidRPr="002F57F1" w:rsidRDefault="00B56C83" w:rsidP="00B56C83">
      <w:pPr>
        <w:autoSpaceDN w:val="0"/>
        <w:ind w:left="927"/>
        <w:jc w:val="center"/>
        <w:rPr>
          <w:rFonts w:ascii="Times New Roman" w:hAnsi="Times New Roman" w:cs="Times New Roman"/>
          <w:b/>
          <w:sz w:val="28"/>
          <w:szCs w:val="28"/>
        </w:rPr>
      </w:pPr>
      <w:r w:rsidRPr="002F57F1">
        <w:rPr>
          <w:rFonts w:ascii="Times New Roman" w:hAnsi="Times New Roman" w:cs="Times New Roman"/>
          <w:b/>
          <w:sz w:val="28"/>
          <w:szCs w:val="28"/>
        </w:rPr>
        <w:lastRenderedPageBreak/>
        <w:t xml:space="preserve">5. Види і зміст контрольних заходів </w:t>
      </w:r>
    </w:p>
    <w:p w:rsidR="00B56C83" w:rsidRPr="002F57F1" w:rsidRDefault="00B56C83" w:rsidP="00B56C83">
      <w:pPr>
        <w:autoSpaceDN w:val="0"/>
        <w:ind w:left="927"/>
        <w:jc w:val="center"/>
        <w:rPr>
          <w:rFonts w:ascii="Times New Roman" w:hAnsi="Times New Roman" w:cs="Times New Roman"/>
          <w:b/>
          <w:sz w:val="20"/>
          <w:szCs w:val="20"/>
        </w:rPr>
      </w:pPr>
    </w:p>
    <w:tbl>
      <w:tblPr>
        <w:tblW w:w="9747"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0"/>
        <w:gridCol w:w="1134"/>
        <w:gridCol w:w="4395"/>
        <w:gridCol w:w="2268"/>
        <w:gridCol w:w="850"/>
      </w:tblGrid>
      <w:tr w:rsidR="001B1978" w:rsidRPr="001B1978" w:rsidTr="005E3DF2">
        <w:trPr>
          <w:trHeight w:val="575"/>
        </w:trPr>
        <w:tc>
          <w:tcPr>
            <w:tcW w:w="1100" w:type="dxa"/>
            <w:tcBorders>
              <w:top w:val="single" w:sz="4" w:space="0" w:color="auto"/>
              <w:left w:val="single" w:sz="4" w:space="0" w:color="auto"/>
              <w:bottom w:val="single" w:sz="4" w:space="0" w:color="auto"/>
              <w:right w:val="single" w:sz="4" w:space="0" w:color="auto"/>
            </w:tcBorders>
            <w:hideMark/>
          </w:tcPr>
          <w:p w:rsidR="00B56C83" w:rsidRPr="00795CF8" w:rsidRDefault="00B56C83" w:rsidP="003E40B6">
            <w:pPr>
              <w:autoSpaceDE w:val="0"/>
              <w:autoSpaceDN w:val="0"/>
              <w:jc w:val="center"/>
              <w:rPr>
                <w:rFonts w:ascii="Times New Roman" w:hAnsi="Times New Roman" w:cs="Times New Roman"/>
                <w:b/>
                <w:sz w:val="20"/>
                <w:szCs w:val="20"/>
              </w:rPr>
            </w:pPr>
            <w:r w:rsidRPr="00795CF8">
              <w:rPr>
                <w:rFonts w:ascii="Times New Roman" w:hAnsi="Times New Roman" w:cs="Times New Roman"/>
                <w:b/>
                <w:sz w:val="20"/>
                <w:szCs w:val="20"/>
              </w:rPr>
              <w:t>Вид заняття/</w:t>
            </w:r>
          </w:p>
          <w:p w:rsidR="00B56C83" w:rsidRPr="00795CF8" w:rsidRDefault="00B56C83" w:rsidP="003E40B6">
            <w:pPr>
              <w:autoSpaceDE w:val="0"/>
              <w:autoSpaceDN w:val="0"/>
              <w:jc w:val="center"/>
              <w:rPr>
                <w:rFonts w:ascii="Times New Roman" w:hAnsi="Times New Roman" w:cs="Times New Roman"/>
                <w:b/>
                <w:sz w:val="20"/>
                <w:szCs w:val="20"/>
                <w:lang w:eastAsia="en-US"/>
              </w:rPr>
            </w:pPr>
            <w:r w:rsidRPr="00795CF8">
              <w:rPr>
                <w:rFonts w:ascii="Times New Roman" w:hAnsi="Times New Roman" w:cs="Times New Roman"/>
                <w:b/>
                <w:sz w:val="20"/>
                <w:szCs w:val="20"/>
              </w:rPr>
              <w:t xml:space="preserve">роботи </w:t>
            </w:r>
          </w:p>
        </w:tc>
        <w:tc>
          <w:tcPr>
            <w:tcW w:w="1134" w:type="dxa"/>
            <w:tcBorders>
              <w:top w:val="single" w:sz="4" w:space="0" w:color="auto"/>
              <w:left w:val="single" w:sz="4" w:space="0" w:color="auto"/>
              <w:bottom w:val="single" w:sz="4" w:space="0" w:color="auto"/>
              <w:right w:val="single" w:sz="4" w:space="0" w:color="auto"/>
            </w:tcBorders>
            <w:hideMark/>
          </w:tcPr>
          <w:p w:rsidR="00B56C83" w:rsidRPr="00795CF8" w:rsidRDefault="00B56C83" w:rsidP="005E3DF2">
            <w:pPr>
              <w:autoSpaceDE w:val="0"/>
              <w:autoSpaceDN w:val="0"/>
              <w:ind w:left="-108" w:right="-108"/>
              <w:jc w:val="center"/>
              <w:rPr>
                <w:rFonts w:ascii="Times New Roman" w:hAnsi="Times New Roman" w:cs="Times New Roman"/>
                <w:b/>
                <w:sz w:val="20"/>
                <w:szCs w:val="20"/>
                <w:lang w:eastAsia="en-US"/>
              </w:rPr>
            </w:pPr>
            <w:r w:rsidRPr="00795CF8">
              <w:rPr>
                <w:rFonts w:ascii="Times New Roman" w:hAnsi="Times New Roman" w:cs="Times New Roman"/>
                <w:b/>
                <w:sz w:val="20"/>
                <w:szCs w:val="20"/>
              </w:rPr>
              <w:t>Вид контрольного заходу</w:t>
            </w:r>
          </w:p>
        </w:tc>
        <w:tc>
          <w:tcPr>
            <w:tcW w:w="4395" w:type="dxa"/>
            <w:tcBorders>
              <w:top w:val="single" w:sz="4" w:space="0" w:color="auto"/>
              <w:left w:val="single" w:sz="4" w:space="0" w:color="auto"/>
              <w:bottom w:val="single" w:sz="4" w:space="0" w:color="auto"/>
              <w:right w:val="single" w:sz="4" w:space="0" w:color="auto"/>
            </w:tcBorders>
            <w:hideMark/>
          </w:tcPr>
          <w:p w:rsidR="00B56C83" w:rsidRPr="00795CF8" w:rsidRDefault="00B56C83" w:rsidP="003E40B6">
            <w:pPr>
              <w:autoSpaceDE w:val="0"/>
              <w:autoSpaceDN w:val="0"/>
              <w:jc w:val="center"/>
              <w:rPr>
                <w:rFonts w:ascii="Times New Roman" w:hAnsi="Times New Roman" w:cs="Times New Roman"/>
                <w:b/>
                <w:sz w:val="20"/>
                <w:szCs w:val="20"/>
                <w:lang w:eastAsia="en-US"/>
              </w:rPr>
            </w:pPr>
            <w:r w:rsidRPr="00795CF8">
              <w:rPr>
                <w:rFonts w:ascii="Times New Roman" w:hAnsi="Times New Roman" w:cs="Times New Roman"/>
                <w:b/>
                <w:sz w:val="20"/>
                <w:szCs w:val="20"/>
              </w:rPr>
              <w:t>Зміст контрольного заходу*</w:t>
            </w:r>
          </w:p>
        </w:tc>
        <w:tc>
          <w:tcPr>
            <w:tcW w:w="2268" w:type="dxa"/>
            <w:tcBorders>
              <w:top w:val="single" w:sz="4" w:space="0" w:color="auto"/>
              <w:left w:val="single" w:sz="4" w:space="0" w:color="auto"/>
              <w:bottom w:val="single" w:sz="4" w:space="0" w:color="auto"/>
              <w:right w:val="single" w:sz="4" w:space="0" w:color="auto"/>
            </w:tcBorders>
            <w:hideMark/>
          </w:tcPr>
          <w:p w:rsidR="00B56C83" w:rsidRPr="00795CF8" w:rsidRDefault="00B56C83" w:rsidP="003E40B6">
            <w:pPr>
              <w:autoSpaceDE w:val="0"/>
              <w:autoSpaceDN w:val="0"/>
              <w:jc w:val="center"/>
              <w:rPr>
                <w:rFonts w:ascii="Times New Roman" w:hAnsi="Times New Roman" w:cs="Times New Roman"/>
                <w:b/>
                <w:sz w:val="20"/>
                <w:szCs w:val="20"/>
              </w:rPr>
            </w:pPr>
            <w:r w:rsidRPr="00795CF8">
              <w:rPr>
                <w:rFonts w:ascii="Times New Roman" w:hAnsi="Times New Roman" w:cs="Times New Roman"/>
                <w:b/>
                <w:sz w:val="20"/>
                <w:szCs w:val="20"/>
              </w:rPr>
              <w:t>Критерії оцінювання</w:t>
            </w:r>
          </w:p>
          <w:p w:rsidR="00B56C83" w:rsidRPr="00795CF8" w:rsidRDefault="00B56C83" w:rsidP="003E40B6">
            <w:pPr>
              <w:autoSpaceDE w:val="0"/>
              <w:autoSpaceDN w:val="0"/>
              <w:jc w:val="center"/>
              <w:rPr>
                <w:rFonts w:ascii="Times New Roman" w:hAnsi="Times New Roman" w:cs="Times New Roman"/>
                <w:b/>
                <w:sz w:val="20"/>
                <w:szCs w:val="20"/>
                <w:lang w:eastAsia="en-US"/>
              </w:rPr>
            </w:pPr>
            <w:r w:rsidRPr="00795CF8">
              <w:rPr>
                <w:rFonts w:ascii="Times New Roman" w:hAnsi="Times New Roman" w:cs="Times New Roman"/>
                <w:b/>
                <w:sz w:val="20"/>
                <w:szCs w:val="20"/>
              </w:rPr>
              <w:t>та термін виконання*</w:t>
            </w:r>
          </w:p>
        </w:tc>
        <w:tc>
          <w:tcPr>
            <w:tcW w:w="850" w:type="dxa"/>
            <w:tcBorders>
              <w:top w:val="single" w:sz="4" w:space="0" w:color="auto"/>
              <w:left w:val="single" w:sz="4" w:space="0" w:color="auto"/>
              <w:bottom w:val="single" w:sz="4" w:space="0" w:color="auto"/>
              <w:right w:val="single" w:sz="4" w:space="0" w:color="auto"/>
            </w:tcBorders>
            <w:hideMark/>
          </w:tcPr>
          <w:p w:rsidR="00B56C83" w:rsidRPr="00795CF8" w:rsidRDefault="00B56C83" w:rsidP="003E40B6">
            <w:pPr>
              <w:autoSpaceDE w:val="0"/>
              <w:autoSpaceDN w:val="0"/>
              <w:jc w:val="center"/>
              <w:rPr>
                <w:rFonts w:ascii="Times New Roman" w:hAnsi="Times New Roman" w:cs="Times New Roman"/>
                <w:b/>
                <w:sz w:val="20"/>
                <w:szCs w:val="20"/>
              </w:rPr>
            </w:pPr>
            <w:r w:rsidRPr="00795CF8">
              <w:rPr>
                <w:rFonts w:ascii="Times New Roman" w:hAnsi="Times New Roman" w:cs="Times New Roman"/>
                <w:b/>
                <w:sz w:val="20"/>
                <w:szCs w:val="20"/>
              </w:rPr>
              <w:t>Усього балів</w:t>
            </w:r>
          </w:p>
        </w:tc>
      </w:tr>
      <w:tr w:rsidR="001B1978" w:rsidRPr="001B1978" w:rsidTr="005E3DF2">
        <w:trPr>
          <w:trHeight w:val="96"/>
        </w:trPr>
        <w:tc>
          <w:tcPr>
            <w:tcW w:w="1100" w:type="dxa"/>
            <w:tcBorders>
              <w:top w:val="single" w:sz="4" w:space="0" w:color="auto"/>
              <w:left w:val="single" w:sz="4" w:space="0" w:color="auto"/>
              <w:bottom w:val="single" w:sz="4" w:space="0" w:color="auto"/>
              <w:right w:val="single" w:sz="4" w:space="0" w:color="auto"/>
            </w:tcBorders>
          </w:tcPr>
          <w:p w:rsidR="00B56C83" w:rsidRPr="00795CF8" w:rsidRDefault="00B56C83" w:rsidP="003E40B6">
            <w:pPr>
              <w:autoSpaceDE w:val="0"/>
              <w:autoSpaceDN w:val="0"/>
              <w:jc w:val="center"/>
              <w:rPr>
                <w:rFonts w:ascii="Times New Roman" w:hAnsi="Times New Roman" w:cs="Times New Roman"/>
                <w:b/>
                <w:i/>
                <w:sz w:val="16"/>
                <w:szCs w:val="16"/>
              </w:rPr>
            </w:pPr>
            <w:r w:rsidRPr="00795CF8">
              <w:rPr>
                <w:rFonts w:ascii="Times New Roman" w:hAnsi="Times New Roman" w:cs="Times New Roman"/>
                <w:b/>
                <w:i/>
                <w:sz w:val="16"/>
                <w:szCs w:val="16"/>
              </w:rPr>
              <w:t>1</w:t>
            </w:r>
          </w:p>
        </w:tc>
        <w:tc>
          <w:tcPr>
            <w:tcW w:w="1134" w:type="dxa"/>
            <w:tcBorders>
              <w:top w:val="single" w:sz="4" w:space="0" w:color="auto"/>
              <w:left w:val="single" w:sz="4" w:space="0" w:color="auto"/>
              <w:bottom w:val="single" w:sz="4" w:space="0" w:color="auto"/>
              <w:right w:val="single" w:sz="4" w:space="0" w:color="auto"/>
            </w:tcBorders>
          </w:tcPr>
          <w:p w:rsidR="00B56C83" w:rsidRPr="00795CF8" w:rsidRDefault="00B56C83" w:rsidP="003E40B6">
            <w:pPr>
              <w:autoSpaceDE w:val="0"/>
              <w:autoSpaceDN w:val="0"/>
              <w:jc w:val="center"/>
              <w:rPr>
                <w:rFonts w:ascii="Times New Roman" w:hAnsi="Times New Roman" w:cs="Times New Roman"/>
                <w:b/>
                <w:i/>
                <w:sz w:val="16"/>
                <w:szCs w:val="16"/>
              </w:rPr>
            </w:pPr>
            <w:r w:rsidRPr="00795CF8">
              <w:rPr>
                <w:rFonts w:ascii="Times New Roman" w:hAnsi="Times New Roman" w:cs="Times New Roman"/>
                <w:b/>
                <w:i/>
                <w:sz w:val="16"/>
                <w:szCs w:val="16"/>
              </w:rPr>
              <w:t>2</w:t>
            </w:r>
          </w:p>
        </w:tc>
        <w:tc>
          <w:tcPr>
            <w:tcW w:w="4395" w:type="dxa"/>
            <w:tcBorders>
              <w:top w:val="single" w:sz="4" w:space="0" w:color="auto"/>
              <w:left w:val="single" w:sz="4" w:space="0" w:color="auto"/>
              <w:bottom w:val="single" w:sz="4" w:space="0" w:color="auto"/>
              <w:right w:val="single" w:sz="4" w:space="0" w:color="auto"/>
            </w:tcBorders>
          </w:tcPr>
          <w:p w:rsidR="00B56C83" w:rsidRPr="00795CF8" w:rsidRDefault="00B56C83" w:rsidP="003E40B6">
            <w:pPr>
              <w:autoSpaceDE w:val="0"/>
              <w:autoSpaceDN w:val="0"/>
              <w:jc w:val="center"/>
              <w:rPr>
                <w:rFonts w:ascii="Times New Roman" w:hAnsi="Times New Roman" w:cs="Times New Roman"/>
                <w:b/>
                <w:i/>
                <w:sz w:val="16"/>
                <w:szCs w:val="16"/>
              </w:rPr>
            </w:pPr>
            <w:r w:rsidRPr="00795CF8">
              <w:rPr>
                <w:rFonts w:ascii="Times New Roman" w:hAnsi="Times New Roman" w:cs="Times New Roman"/>
                <w:b/>
                <w:i/>
                <w:sz w:val="16"/>
                <w:szCs w:val="16"/>
              </w:rPr>
              <w:t>3</w:t>
            </w:r>
          </w:p>
        </w:tc>
        <w:tc>
          <w:tcPr>
            <w:tcW w:w="2268" w:type="dxa"/>
            <w:tcBorders>
              <w:top w:val="single" w:sz="4" w:space="0" w:color="auto"/>
              <w:left w:val="single" w:sz="4" w:space="0" w:color="auto"/>
              <w:bottom w:val="single" w:sz="4" w:space="0" w:color="auto"/>
              <w:right w:val="single" w:sz="4" w:space="0" w:color="auto"/>
            </w:tcBorders>
          </w:tcPr>
          <w:p w:rsidR="00B56C83" w:rsidRPr="00795CF8" w:rsidRDefault="00B56C83" w:rsidP="003E40B6">
            <w:pPr>
              <w:autoSpaceDE w:val="0"/>
              <w:autoSpaceDN w:val="0"/>
              <w:jc w:val="center"/>
              <w:rPr>
                <w:rFonts w:ascii="Times New Roman" w:hAnsi="Times New Roman" w:cs="Times New Roman"/>
                <w:b/>
                <w:i/>
                <w:sz w:val="16"/>
                <w:szCs w:val="16"/>
              </w:rPr>
            </w:pPr>
            <w:r w:rsidRPr="00795CF8">
              <w:rPr>
                <w:rFonts w:ascii="Times New Roman" w:hAnsi="Times New Roman" w:cs="Times New Roman"/>
                <w:b/>
                <w:i/>
                <w:sz w:val="16"/>
                <w:szCs w:val="16"/>
              </w:rPr>
              <w:t>4</w:t>
            </w:r>
          </w:p>
        </w:tc>
        <w:tc>
          <w:tcPr>
            <w:tcW w:w="850" w:type="dxa"/>
            <w:tcBorders>
              <w:top w:val="single" w:sz="4" w:space="0" w:color="auto"/>
              <w:left w:val="single" w:sz="4" w:space="0" w:color="auto"/>
              <w:bottom w:val="single" w:sz="4" w:space="0" w:color="auto"/>
              <w:right w:val="single" w:sz="4" w:space="0" w:color="auto"/>
            </w:tcBorders>
          </w:tcPr>
          <w:p w:rsidR="00B56C83" w:rsidRPr="00795CF8" w:rsidRDefault="00B56C83" w:rsidP="003E40B6">
            <w:pPr>
              <w:autoSpaceDE w:val="0"/>
              <w:autoSpaceDN w:val="0"/>
              <w:jc w:val="center"/>
              <w:rPr>
                <w:rFonts w:ascii="Times New Roman" w:hAnsi="Times New Roman" w:cs="Times New Roman"/>
                <w:b/>
                <w:i/>
                <w:sz w:val="16"/>
                <w:szCs w:val="16"/>
              </w:rPr>
            </w:pPr>
            <w:r w:rsidRPr="00795CF8">
              <w:rPr>
                <w:rFonts w:ascii="Times New Roman" w:hAnsi="Times New Roman" w:cs="Times New Roman"/>
                <w:b/>
                <w:i/>
                <w:sz w:val="16"/>
                <w:szCs w:val="16"/>
              </w:rPr>
              <w:t>5</w:t>
            </w:r>
          </w:p>
        </w:tc>
      </w:tr>
      <w:tr w:rsidR="001B1978" w:rsidRPr="001B1978" w:rsidTr="003E40B6">
        <w:trPr>
          <w:trHeight w:val="343"/>
        </w:trPr>
        <w:tc>
          <w:tcPr>
            <w:tcW w:w="9747" w:type="dxa"/>
            <w:gridSpan w:val="5"/>
            <w:tcBorders>
              <w:top w:val="single" w:sz="4" w:space="0" w:color="auto"/>
              <w:left w:val="single" w:sz="4" w:space="0" w:color="auto"/>
              <w:bottom w:val="single" w:sz="4" w:space="0" w:color="auto"/>
              <w:right w:val="single" w:sz="4" w:space="0" w:color="auto"/>
            </w:tcBorders>
            <w:vAlign w:val="center"/>
            <w:hideMark/>
          </w:tcPr>
          <w:p w:rsidR="00B56C83" w:rsidRPr="00795CF8" w:rsidRDefault="00B56C83" w:rsidP="003E40B6">
            <w:pPr>
              <w:autoSpaceDE w:val="0"/>
              <w:autoSpaceDN w:val="0"/>
              <w:jc w:val="center"/>
              <w:rPr>
                <w:rFonts w:ascii="Times New Roman" w:hAnsi="Times New Roman" w:cs="Times New Roman"/>
                <w:b/>
                <w:sz w:val="20"/>
                <w:szCs w:val="20"/>
                <w:lang w:eastAsia="en-US"/>
              </w:rPr>
            </w:pPr>
            <w:r w:rsidRPr="00795CF8">
              <w:rPr>
                <w:rFonts w:ascii="Times New Roman" w:hAnsi="Times New Roman" w:cs="Times New Roman"/>
                <w:b/>
                <w:sz w:val="20"/>
                <w:szCs w:val="20"/>
                <w:lang w:eastAsia="en-US"/>
              </w:rPr>
              <w:t>Поточний контроль</w:t>
            </w:r>
          </w:p>
        </w:tc>
      </w:tr>
      <w:tr w:rsidR="00063A01" w:rsidRPr="001B1978" w:rsidTr="002D54FE">
        <w:trPr>
          <w:trHeight w:val="352"/>
        </w:trPr>
        <w:tc>
          <w:tcPr>
            <w:tcW w:w="1100" w:type="dxa"/>
            <w:vMerge w:val="restart"/>
            <w:tcBorders>
              <w:top w:val="single" w:sz="4" w:space="0" w:color="auto"/>
              <w:left w:val="single" w:sz="4" w:space="0" w:color="auto"/>
              <w:right w:val="single" w:sz="4" w:space="0" w:color="auto"/>
            </w:tcBorders>
            <w:hideMark/>
          </w:tcPr>
          <w:p w:rsidR="00063A01" w:rsidRPr="00795CF8" w:rsidRDefault="00063A01" w:rsidP="005E3DF2">
            <w:pPr>
              <w:autoSpaceDE w:val="0"/>
              <w:autoSpaceDN w:val="0"/>
              <w:ind w:left="-142" w:right="-108"/>
              <w:jc w:val="center"/>
              <w:rPr>
                <w:rFonts w:ascii="Times New Roman" w:hAnsi="Times New Roman" w:cs="Times New Roman"/>
                <w:sz w:val="20"/>
                <w:szCs w:val="20"/>
                <w:lang w:eastAsia="en-US"/>
              </w:rPr>
            </w:pPr>
            <w:r w:rsidRPr="00795CF8">
              <w:rPr>
                <w:rFonts w:ascii="Times New Roman" w:hAnsi="Times New Roman" w:cs="Times New Roman"/>
                <w:sz w:val="20"/>
                <w:szCs w:val="20"/>
                <w:lang w:eastAsia="en-US"/>
              </w:rPr>
              <w:t>Практичне заняття № 1</w:t>
            </w:r>
          </w:p>
        </w:tc>
        <w:tc>
          <w:tcPr>
            <w:tcW w:w="1134" w:type="dxa"/>
            <w:tcBorders>
              <w:top w:val="single" w:sz="4" w:space="0" w:color="auto"/>
              <w:left w:val="single" w:sz="4" w:space="0" w:color="auto"/>
              <w:bottom w:val="single" w:sz="4" w:space="0" w:color="auto"/>
              <w:right w:val="single" w:sz="4" w:space="0" w:color="auto"/>
            </w:tcBorders>
          </w:tcPr>
          <w:p w:rsidR="00063A01" w:rsidRPr="00795CF8" w:rsidRDefault="00063A01" w:rsidP="00303614">
            <w:pPr>
              <w:autoSpaceDE w:val="0"/>
              <w:autoSpaceDN w:val="0"/>
              <w:ind w:left="-108" w:right="-108"/>
              <w:jc w:val="center"/>
              <w:rPr>
                <w:rFonts w:ascii="Times New Roman" w:hAnsi="Times New Roman" w:cs="Times New Roman"/>
                <w:sz w:val="20"/>
                <w:szCs w:val="20"/>
                <w:lang w:eastAsia="en-US"/>
              </w:rPr>
            </w:pPr>
            <w:r w:rsidRPr="00795CF8">
              <w:rPr>
                <w:rFonts w:ascii="Times New Roman" w:hAnsi="Times New Roman" w:cs="Times New Roman"/>
                <w:sz w:val="20"/>
                <w:szCs w:val="20"/>
                <w:lang w:eastAsia="en-US"/>
              </w:rPr>
              <w:t xml:space="preserve">Тестування у системі </w:t>
            </w:r>
            <w:proofErr w:type="spellStart"/>
            <w:r w:rsidRPr="00795CF8">
              <w:rPr>
                <w:rFonts w:ascii="Times New Roman" w:hAnsi="Times New Roman" w:cs="Times New Roman"/>
                <w:sz w:val="20"/>
                <w:szCs w:val="20"/>
                <w:lang w:eastAsia="en-US"/>
              </w:rPr>
              <w:t>Moodle</w:t>
            </w:r>
            <w:proofErr w:type="spellEnd"/>
          </w:p>
        </w:tc>
        <w:tc>
          <w:tcPr>
            <w:tcW w:w="4395" w:type="dxa"/>
            <w:tcBorders>
              <w:top w:val="single" w:sz="4" w:space="0" w:color="auto"/>
              <w:left w:val="single" w:sz="4" w:space="0" w:color="auto"/>
              <w:bottom w:val="single" w:sz="4" w:space="0" w:color="auto"/>
              <w:right w:val="single" w:sz="4" w:space="0" w:color="auto"/>
            </w:tcBorders>
          </w:tcPr>
          <w:p w:rsidR="00063A01" w:rsidRPr="00795CF8" w:rsidRDefault="00063A01" w:rsidP="005E3DF2">
            <w:pPr>
              <w:autoSpaceDE w:val="0"/>
              <w:autoSpaceDN w:val="0"/>
              <w:ind w:left="-108" w:right="-108"/>
              <w:rPr>
                <w:rFonts w:ascii="Times New Roman" w:hAnsi="Times New Roman" w:cs="Times New Roman"/>
                <w:sz w:val="20"/>
                <w:szCs w:val="20"/>
                <w:lang w:eastAsia="en-US"/>
              </w:rPr>
            </w:pPr>
            <w:r w:rsidRPr="00795CF8">
              <w:rPr>
                <w:rFonts w:ascii="Times New Roman" w:hAnsi="Times New Roman" w:cs="Times New Roman"/>
                <w:sz w:val="20"/>
                <w:szCs w:val="20"/>
                <w:lang w:eastAsia="en-US"/>
              </w:rPr>
              <w:t xml:space="preserve">Проходження он-лайн тесту в системі </w:t>
            </w:r>
            <w:proofErr w:type="spellStart"/>
            <w:r w:rsidRPr="00795CF8">
              <w:rPr>
                <w:rFonts w:ascii="Times New Roman" w:hAnsi="Times New Roman" w:cs="Times New Roman"/>
                <w:sz w:val="20"/>
                <w:szCs w:val="20"/>
                <w:lang w:eastAsia="en-US"/>
              </w:rPr>
              <w:t>Moodle</w:t>
            </w:r>
            <w:proofErr w:type="spellEnd"/>
            <w:r w:rsidRPr="00795CF8">
              <w:rPr>
                <w:rFonts w:ascii="Times New Roman" w:hAnsi="Times New Roman" w:cs="Times New Roman"/>
                <w:sz w:val="20"/>
                <w:szCs w:val="20"/>
                <w:lang w:eastAsia="en-US"/>
              </w:rPr>
              <w:t xml:space="preserve"> (тести 1).</w:t>
            </w:r>
          </w:p>
          <w:p w:rsidR="00063A01" w:rsidRPr="00795CF8" w:rsidRDefault="00063A01" w:rsidP="005E3DF2">
            <w:pPr>
              <w:autoSpaceDE w:val="0"/>
              <w:autoSpaceDN w:val="0"/>
              <w:ind w:left="-108" w:right="-108"/>
              <w:rPr>
                <w:rFonts w:ascii="Times New Roman" w:hAnsi="Times New Roman" w:cs="Times New Roman"/>
                <w:sz w:val="20"/>
                <w:szCs w:val="20"/>
                <w:lang w:eastAsia="en-US"/>
              </w:rPr>
            </w:pPr>
            <w:r w:rsidRPr="00795CF8">
              <w:rPr>
                <w:rFonts w:ascii="Times New Roman" w:hAnsi="Times New Roman" w:cs="Times New Roman"/>
                <w:sz w:val="20"/>
                <w:szCs w:val="20"/>
                <w:lang w:eastAsia="en-US"/>
              </w:rPr>
              <w:t>Питання для підготовки:</w:t>
            </w:r>
          </w:p>
          <w:p w:rsidR="00063A01" w:rsidRPr="00795CF8" w:rsidRDefault="00063A01" w:rsidP="003C7CD5">
            <w:pPr>
              <w:autoSpaceDE w:val="0"/>
              <w:autoSpaceDN w:val="0"/>
              <w:ind w:left="-108" w:right="-108"/>
              <w:jc w:val="both"/>
              <w:rPr>
                <w:rFonts w:ascii="Times New Roman" w:hAnsi="Times New Roman" w:cs="Times New Roman"/>
                <w:sz w:val="20"/>
                <w:szCs w:val="20"/>
                <w:lang w:eastAsia="en-US"/>
              </w:rPr>
            </w:pPr>
            <w:r w:rsidRPr="00795CF8">
              <w:rPr>
                <w:rFonts w:ascii="Times New Roman" w:hAnsi="Times New Roman" w:cs="Times New Roman"/>
                <w:sz w:val="20"/>
                <w:szCs w:val="20"/>
                <w:lang w:eastAsia="en-US"/>
              </w:rPr>
              <w:t>1. Дайте визначення, ринок – це.</w:t>
            </w:r>
          </w:p>
          <w:p w:rsidR="00063A01" w:rsidRPr="00795CF8" w:rsidRDefault="00063A01" w:rsidP="003C7CD5">
            <w:pPr>
              <w:autoSpaceDE w:val="0"/>
              <w:autoSpaceDN w:val="0"/>
              <w:ind w:left="-108" w:right="-108"/>
              <w:jc w:val="both"/>
              <w:rPr>
                <w:rFonts w:ascii="Times New Roman" w:hAnsi="Times New Roman" w:cs="Times New Roman"/>
                <w:sz w:val="20"/>
                <w:szCs w:val="20"/>
                <w:lang w:eastAsia="en-US"/>
              </w:rPr>
            </w:pPr>
            <w:r w:rsidRPr="00795CF8">
              <w:rPr>
                <w:rFonts w:ascii="Times New Roman" w:hAnsi="Times New Roman" w:cs="Times New Roman"/>
                <w:sz w:val="20"/>
                <w:szCs w:val="20"/>
                <w:lang w:eastAsia="en-US"/>
              </w:rPr>
              <w:t>2. Дайте визначення, споживчий ринок – це.</w:t>
            </w:r>
          </w:p>
          <w:p w:rsidR="00063A01" w:rsidRPr="00795CF8" w:rsidRDefault="00063A01" w:rsidP="003C7CD5">
            <w:pPr>
              <w:autoSpaceDE w:val="0"/>
              <w:autoSpaceDN w:val="0"/>
              <w:ind w:left="-108" w:right="-108"/>
              <w:jc w:val="both"/>
              <w:rPr>
                <w:rFonts w:ascii="Times New Roman" w:hAnsi="Times New Roman" w:cs="Times New Roman"/>
                <w:sz w:val="20"/>
                <w:szCs w:val="20"/>
                <w:lang w:eastAsia="en-US"/>
              </w:rPr>
            </w:pPr>
            <w:r w:rsidRPr="00795CF8">
              <w:rPr>
                <w:rFonts w:ascii="Times New Roman" w:hAnsi="Times New Roman" w:cs="Times New Roman"/>
                <w:sz w:val="20"/>
                <w:szCs w:val="20"/>
                <w:lang w:eastAsia="en-US"/>
              </w:rPr>
              <w:t>3. Дайте визначення, ринок продукції виробничо-технічного призначення – це.</w:t>
            </w:r>
          </w:p>
          <w:p w:rsidR="00063A01" w:rsidRPr="00795CF8" w:rsidRDefault="00063A01" w:rsidP="003C7CD5">
            <w:pPr>
              <w:autoSpaceDE w:val="0"/>
              <w:autoSpaceDN w:val="0"/>
              <w:ind w:left="-108" w:right="-108"/>
              <w:jc w:val="both"/>
              <w:rPr>
                <w:rFonts w:ascii="Times New Roman" w:hAnsi="Times New Roman" w:cs="Times New Roman"/>
                <w:sz w:val="20"/>
                <w:szCs w:val="20"/>
                <w:lang w:eastAsia="en-US"/>
              </w:rPr>
            </w:pPr>
            <w:r w:rsidRPr="00795CF8">
              <w:rPr>
                <w:rFonts w:ascii="Times New Roman" w:hAnsi="Times New Roman" w:cs="Times New Roman"/>
                <w:sz w:val="20"/>
                <w:szCs w:val="20"/>
                <w:lang w:eastAsia="en-US"/>
              </w:rPr>
              <w:t>4. Вкажіть, який з учасників ринку використовує товар, ціну, рекламу, сервіс, як інструменти діяльності.</w:t>
            </w:r>
          </w:p>
          <w:p w:rsidR="00063A01" w:rsidRPr="00795CF8" w:rsidRDefault="00063A01" w:rsidP="003C7CD5">
            <w:pPr>
              <w:autoSpaceDE w:val="0"/>
              <w:autoSpaceDN w:val="0"/>
              <w:ind w:left="-108" w:right="-108"/>
              <w:jc w:val="both"/>
              <w:rPr>
                <w:rFonts w:ascii="Times New Roman" w:hAnsi="Times New Roman" w:cs="Times New Roman"/>
                <w:sz w:val="20"/>
                <w:szCs w:val="20"/>
                <w:lang w:eastAsia="en-US"/>
              </w:rPr>
            </w:pPr>
            <w:r w:rsidRPr="00795CF8">
              <w:rPr>
                <w:rFonts w:ascii="Times New Roman" w:hAnsi="Times New Roman" w:cs="Times New Roman"/>
                <w:sz w:val="20"/>
                <w:szCs w:val="20"/>
                <w:lang w:eastAsia="en-US"/>
              </w:rPr>
              <w:t>5. Вкажіть, який з учасників ринку використовує політику кредитування і фінансування, як інструменти діяльності.</w:t>
            </w:r>
          </w:p>
          <w:p w:rsidR="00063A01" w:rsidRPr="00795CF8" w:rsidRDefault="00063A01" w:rsidP="003C7CD5">
            <w:pPr>
              <w:autoSpaceDE w:val="0"/>
              <w:autoSpaceDN w:val="0"/>
              <w:ind w:left="-108" w:right="-108"/>
              <w:jc w:val="both"/>
              <w:rPr>
                <w:rFonts w:ascii="Times New Roman" w:hAnsi="Times New Roman" w:cs="Times New Roman"/>
                <w:sz w:val="20"/>
                <w:szCs w:val="20"/>
                <w:lang w:eastAsia="en-US"/>
              </w:rPr>
            </w:pPr>
            <w:r w:rsidRPr="00795CF8">
              <w:rPr>
                <w:rFonts w:ascii="Times New Roman" w:hAnsi="Times New Roman" w:cs="Times New Roman"/>
                <w:sz w:val="20"/>
                <w:szCs w:val="20"/>
                <w:lang w:eastAsia="en-US"/>
              </w:rPr>
              <w:t>6. Вкажіть, що не відноситься до елементів структури ринку.</w:t>
            </w:r>
          </w:p>
          <w:p w:rsidR="00063A01" w:rsidRPr="00795CF8" w:rsidRDefault="00063A01" w:rsidP="003C7CD5">
            <w:pPr>
              <w:autoSpaceDE w:val="0"/>
              <w:autoSpaceDN w:val="0"/>
              <w:ind w:left="-108" w:right="-108"/>
              <w:jc w:val="both"/>
              <w:rPr>
                <w:rFonts w:ascii="Times New Roman" w:hAnsi="Times New Roman" w:cs="Times New Roman"/>
                <w:sz w:val="20"/>
                <w:szCs w:val="20"/>
                <w:lang w:eastAsia="en-US"/>
              </w:rPr>
            </w:pPr>
            <w:r w:rsidRPr="00795CF8">
              <w:rPr>
                <w:rFonts w:ascii="Times New Roman" w:hAnsi="Times New Roman" w:cs="Times New Roman"/>
                <w:sz w:val="20"/>
                <w:szCs w:val="20"/>
                <w:lang w:eastAsia="en-US"/>
              </w:rPr>
              <w:t>7. Дайте відповідь, стосовно способу формування виділяють наступні види ринків.</w:t>
            </w:r>
          </w:p>
          <w:p w:rsidR="00063A01" w:rsidRPr="00795CF8" w:rsidRDefault="00063A01" w:rsidP="003C7CD5">
            <w:pPr>
              <w:autoSpaceDE w:val="0"/>
              <w:autoSpaceDN w:val="0"/>
              <w:ind w:left="-108" w:right="-108"/>
              <w:jc w:val="both"/>
              <w:rPr>
                <w:rFonts w:ascii="Times New Roman" w:hAnsi="Times New Roman" w:cs="Times New Roman"/>
                <w:sz w:val="20"/>
                <w:szCs w:val="20"/>
                <w:lang w:eastAsia="en-US"/>
              </w:rPr>
            </w:pPr>
            <w:r w:rsidRPr="00795CF8">
              <w:rPr>
                <w:rFonts w:ascii="Times New Roman" w:hAnsi="Times New Roman" w:cs="Times New Roman"/>
                <w:sz w:val="20"/>
                <w:szCs w:val="20"/>
                <w:lang w:eastAsia="en-US"/>
              </w:rPr>
              <w:t>8. Дайте відповідь, залежно від того, хто домінує на ринку виділяють наступні види ринків.</w:t>
            </w:r>
          </w:p>
          <w:p w:rsidR="00063A01" w:rsidRPr="00795CF8" w:rsidRDefault="00063A01" w:rsidP="003C7CD5">
            <w:pPr>
              <w:autoSpaceDE w:val="0"/>
              <w:autoSpaceDN w:val="0"/>
              <w:ind w:left="-108" w:right="-108"/>
              <w:jc w:val="both"/>
              <w:rPr>
                <w:rFonts w:ascii="Times New Roman" w:hAnsi="Times New Roman" w:cs="Times New Roman"/>
                <w:sz w:val="20"/>
                <w:szCs w:val="20"/>
                <w:lang w:eastAsia="en-US"/>
              </w:rPr>
            </w:pPr>
            <w:r w:rsidRPr="00795CF8">
              <w:rPr>
                <w:rFonts w:ascii="Times New Roman" w:hAnsi="Times New Roman" w:cs="Times New Roman"/>
                <w:sz w:val="20"/>
                <w:szCs w:val="20"/>
                <w:lang w:eastAsia="en-US"/>
              </w:rPr>
              <w:t>9. Вкажіть, якої функції ринку не існує.</w:t>
            </w:r>
          </w:p>
          <w:p w:rsidR="00063A01" w:rsidRPr="00795CF8" w:rsidRDefault="00063A01" w:rsidP="003C7CD5">
            <w:pPr>
              <w:autoSpaceDE w:val="0"/>
              <w:autoSpaceDN w:val="0"/>
              <w:ind w:left="-108" w:right="-108"/>
              <w:jc w:val="both"/>
              <w:rPr>
                <w:rFonts w:ascii="Times New Roman" w:hAnsi="Times New Roman" w:cs="Times New Roman"/>
                <w:sz w:val="20"/>
                <w:szCs w:val="20"/>
                <w:lang w:eastAsia="en-US"/>
              </w:rPr>
            </w:pPr>
            <w:r w:rsidRPr="00795CF8">
              <w:rPr>
                <w:rFonts w:ascii="Times New Roman" w:hAnsi="Times New Roman" w:cs="Times New Roman"/>
                <w:sz w:val="20"/>
                <w:szCs w:val="20"/>
                <w:lang w:eastAsia="en-US"/>
              </w:rPr>
              <w:t>10. Вкажіть, скільки підходів до вивчення ринків виділяють.</w:t>
            </w:r>
          </w:p>
        </w:tc>
        <w:tc>
          <w:tcPr>
            <w:tcW w:w="2268" w:type="dxa"/>
            <w:tcBorders>
              <w:top w:val="single" w:sz="4" w:space="0" w:color="auto"/>
              <w:left w:val="single" w:sz="4" w:space="0" w:color="auto"/>
              <w:bottom w:val="single" w:sz="4" w:space="0" w:color="auto"/>
              <w:right w:val="single" w:sz="4" w:space="0" w:color="auto"/>
            </w:tcBorders>
            <w:hideMark/>
          </w:tcPr>
          <w:p w:rsidR="00063A01" w:rsidRPr="00795CF8" w:rsidRDefault="00063A01" w:rsidP="00063A01">
            <w:pPr>
              <w:autoSpaceDE w:val="0"/>
              <w:autoSpaceDN w:val="0"/>
              <w:jc w:val="center"/>
              <w:rPr>
                <w:rFonts w:ascii="Times New Roman" w:hAnsi="Times New Roman" w:cs="Times New Roman"/>
                <w:sz w:val="20"/>
                <w:szCs w:val="20"/>
                <w:lang w:eastAsia="en-US"/>
              </w:rPr>
            </w:pPr>
            <w:r w:rsidRPr="00795CF8">
              <w:rPr>
                <w:rFonts w:ascii="Times New Roman" w:hAnsi="Times New Roman" w:cs="Times New Roman"/>
                <w:sz w:val="20"/>
                <w:szCs w:val="20"/>
                <w:lang w:eastAsia="en-US"/>
              </w:rPr>
              <w:t xml:space="preserve">Тестові питання оцінюються: </w:t>
            </w:r>
          </w:p>
          <w:p w:rsidR="00063A01" w:rsidRPr="00795CF8" w:rsidRDefault="00063A01" w:rsidP="00063A01">
            <w:pPr>
              <w:autoSpaceDE w:val="0"/>
              <w:autoSpaceDN w:val="0"/>
              <w:jc w:val="center"/>
              <w:rPr>
                <w:rFonts w:ascii="Times New Roman" w:hAnsi="Times New Roman" w:cs="Times New Roman"/>
                <w:sz w:val="20"/>
                <w:szCs w:val="20"/>
                <w:lang w:eastAsia="en-US"/>
              </w:rPr>
            </w:pPr>
            <w:r w:rsidRPr="00795CF8">
              <w:rPr>
                <w:rFonts w:ascii="Times New Roman" w:hAnsi="Times New Roman" w:cs="Times New Roman"/>
                <w:sz w:val="20"/>
                <w:szCs w:val="20"/>
                <w:lang w:eastAsia="en-US"/>
              </w:rPr>
              <w:t xml:space="preserve">правильно/неправильно. Кількість рівнозначних питань – 10.  </w:t>
            </w:r>
          </w:p>
          <w:p w:rsidR="00063A01" w:rsidRPr="00795CF8" w:rsidRDefault="00063A01" w:rsidP="00063A01">
            <w:pPr>
              <w:autoSpaceDE w:val="0"/>
              <w:autoSpaceDN w:val="0"/>
              <w:jc w:val="center"/>
              <w:rPr>
                <w:rFonts w:ascii="Times New Roman" w:hAnsi="Times New Roman" w:cs="Times New Roman"/>
                <w:sz w:val="20"/>
                <w:szCs w:val="20"/>
                <w:lang w:eastAsia="en-US"/>
              </w:rPr>
            </w:pPr>
            <w:r w:rsidRPr="00795CF8">
              <w:rPr>
                <w:rFonts w:ascii="Times New Roman" w:hAnsi="Times New Roman" w:cs="Times New Roman"/>
                <w:sz w:val="20"/>
                <w:szCs w:val="20"/>
                <w:lang w:eastAsia="en-US"/>
              </w:rPr>
              <w:t>Застосовується шкала переведення кількості правильних відповідей у бали з діапазону 0-</w:t>
            </w:r>
            <w:r w:rsidRPr="00795CF8">
              <w:rPr>
                <w:rFonts w:ascii="Times New Roman" w:hAnsi="Times New Roman" w:cs="Times New Roman"/>
                <w:sz w:val="20"/>
                <w:szCs w:val="20"/>
                <w:lang w:val="ru-RU" w:eastAsia="en-US"/>
              </w:rPr>
              <w:t>1</w:t>
            </w:r>
            <w:r w:rsidRPr="00795CF8">
              <w:rPr>
                <w:rFonts w:ascii="Times New Roman" w:hAnsi="Times New Roman" w:cs="Times New Roman"/>
                <w:sz w:val="20"/>
                <w:szCs w:val="20"/>
                <w:lang w:eastAsia="en-US"/>
              </w:rPr>
              <w:t>:</w:t>
            </w:r>
          </w:p>
          <w:p w:rsidR="00063A01" w:rsidRPr="00795CF8" w:rsidRDefault="00063A01" w:rsidP="00063A01">
            <w:pPr>
              <w:autoSpaceDE w:val="0"/>
              <w:autoSpaceDN w:val="0"/>
              <w:rPr>
                <w:rFonts w:ascii="Times New Roman" w:eastAsia="MS Mincho" w:hAnsi="Times New Roman" w:cs="Times New Roman"/>
                <w:kern w:val="0"/>
                <w:sz w:val="20"/>
                <w:szCs w:val="20"/>
                <w:lang w:eastAsia="ru-RU" w:bidi="ar-SA"/>
              </w:rPr>
            </w:pPr>
            <w:r w:rsidRPr="00795CF8">
              <w:rPr>
                <w:rFonts w:ascii="Times New Roman" w:eastAsia="MS Mincho" w:hAnsi="Times New Roman" w:cs="Times New Roman"/>
                <w:kern w:val="0"/>
                <w:sz w:val="20"/>
                <w:szCs w:val="20"/>
                <w:lang w:eastAsia="ru-RU" w:bidi="ar-SA"/>
              </w:rPr>
              <w:t xml:space="preserve">− незадовільний рівень:  </w:t>
            </w:r>
          </w:p>
          <w:p w:rsidR="00063A01" w:rsidRPr="00795CF8" w:rsidRDefault="00063A01" w:rsidP="00063A01">
            <w:pPr>
              <w:autoSpaceDE w:val="0"/>
              <w:autoSpaceDN w:val="0"/>
              <w:rPr>
                <w:rFonts w:ascii="Times New Roman" w:eastAsia="MS Mincho" w:hAnsi="Times New Roman" w:cs="Times New Roman"/>
                <w:kern w:val="0"/>
                <w:sz w:val="20"/>
                <w:szCs w:val="20"/>
                <w:lang w:eastAsia="ru-RU" w:bidi="ar-SA"/>
              </w:rPr>
            </w:pPr>
            <w:r w:rsidRPr="00795CF8">
              <w:rPr>
                <w:rFonts w:ascii="Times New Roman" w:eastAsia="MS Mincho" w:hAnsi="Times New Roman" w:cs="Times New Roman"/>
                <w:kern w:val="0"/>
                <w:sz w:val="20"/>
                <w:szCs w:val="20"/>
                <w:lang w:eastAsia="ru-RU" w:bidi="ar-SA"/>
              </w:rPr>
              <w:t xml:space="preserve">0-5 – 0 балів (не зараховано); </w:t>
            </w:r>
          </w:p>
          <w:p w:rsidR="00063A01" w:rsidRPr="00795CF8" w:rsidRDefault="00063A01" w:rsidP="00063A01">
            <w:pPr>
              <w:autoSpaceDE w:val="0"/>
              <w:autoSpaceDN w:val="0"/>
              <w:rPr>
                <w:rFonts w:ascii="Times New Roman" w:eastAsia="MS Mincho" w:hAnsi="Times New Roman" w:cs="Times New Roman"/>
                <w:kern w:val="0"/>
                <w:sz w:val="20"/>
                <w:szCs w:val="20"/>
                <w:lang w:eastAsia="ru-RU" w:bidi="ar-SA"/>
              </w:rPr>
            </w:pPr>
            <w:r w:rsidRPr="00795CF8">
              <w:rPr>
                <w:rFonts w:ascii="Times New Roman" w:eastAsia="MS Mincho" w:hAnsi="Times New Roman" w:cs="Times New Roman"/>
                <w:kern w:val="0"/>
                <w:sz w:val="20"/>
                <w:szCs w:val="20"/>
                <w:lang w:eastAsia="ru-RU" w:bidi="ar-SA"/>
              </w:rPr>
              <w:t xml:space="preserve">− достатній рівень  </w:t>
            </w:r>
          </w:p>
          <w:p w:rsidR="00063A01" w:rsidRPr="00795CF8" w:rsidRDefault="00063A01" w:rsidP="00063A01">
            <w:pPr>
              <w:autoSpaceDE w:val="0"/>
              <w:autoSpaceDN w:val="0"/>
              <w:rPr>
                <w:rFonts w:ascii="Times New Roman" w:eastAsia="MS Mincho" w:hAnsi="Times New Roman" w:cs="Times New Roman"/>
                <w:kern w:val="0"/>
                <w:sz w:val="20"/>
                <w:szCs w:val="20"/>
                <w:lang w:eastAsia="ru-RU" w:bidi="ar-SA"/>
              </w:rPr>
            </w:pPr>
            <w:r w:rsidRPr="00795CF8">
              <w:rPr>
                <w:rFonts w:ascii="Times New Roman" w:eastAsia="MS Mincho" w:hAnsi="Times New Roman" w:cs="Times New Roman"/>
                <w:kern w:val="0"/>
                <w:sz w:val="20"/>
                <w:szCs w:val="20"/>
                <w:lang w:eastAsia="ru-RU" w:bidi="ar-SA"/>
              </w:rPr>
              <w:t xml:space="preserve">(60% - 100% від максимального балу): </w:t>
            </w:r>
          </w:p>
          <w:p w:rsidR="00063A01" w:rsidRPr="00795CF8" w:rsidRDefault="00063A01" w:rsidP="00063A01">
            <w:pPr>
              <w:autoSpaceDE w:val="0"/>
              <w:autoSpaceDN w:val="0"/>
              <w:rPr>
                <w:rFonts w:ascii="Times New Roman" w:eastAsia="MS Mincho" w:hAnsi="Times New Roman" w:cs="Times New Roman"/>
                <w:kern w:val="0"/>
                <w:sz w:val="20"/>
                <w:szCs w:val="20"/>
                <w:lang w:eastAsia="ru-RU" w:bidi="ar-SA"/>
              </w:rPr>
            </w:pPr>
            <w:r w:rsidRPr="00795CF8">
              <w:rPr>
                <w:rFonts w:ascii="Times New Roman" w:eastAsia="MS Mincho" w:hAnsi="Times New Roman" w:cs="Times New Roman"/>
                <w:kern w:val="0"/>
                <w:sz w:val="20"/>
                <w:szCs w:val="20"/>
                <w:lang w:eastAsia="ru-RU" w:bidi="ar-SA"/>
              </w:rPr>
              <w:t xml:space="preserve">6-10 – </w:t>
            </w:r>
            <w:r w:rsidRPr="00795CF8">
              <w:rPr>
                <w:rFonts w:ascii="Times New Roman" w:eastAsia="MS Mincho" w:hAnsi="Times New Roman" w:cs="Times New Roman"/>
                <w:kern w:val="0"/>
                <w:sz w:val="20"/>
                <w:szCs w:val="20"/>
                <w:lang w:val="ru-RU" w:eastAsia="ru-RU" w:bidi="ar-SA"/>
              </w:rPr>
              <w:t>0</w:t>
            </w:r>
            <w:r w:rsidRPr="00795CF8">
              <w:rPr>
                <w:rFonts w:ascii="Times New Roman" w:eastAsia="MS Mincho" w:hAnsi="Times New Roman" w:cs="Times New Roman"/>
                <w:kern w:val="0"/>
                <w:sz w:val="20"/>
                <w:szCs w:val="20"/>
                <w:lang w:eastAsia="ru-RU" w:bidi="ar-SA"/>
              </w:rPr>
              <w:t>,</w:t>
            </w:r>
            <w:r w:rsidRPr="00795CF8">
              <w:rPr>
                <w:rFonts w:ascii="Times New Roman" w:eastAsia="MS Mincho" w:hAnsi="Times New Roman" w:cs="Times New Roman"/>
                <w:kern w:val="0"/>
                <w:sz w:val="20"/>
                <w:szCs w:val="20"/>
                <w:lang w:val="ru-RU" w:eastAsia="ru-RU" w:bidi="ar-SA"/>
              </w:rPr>
              <w:t>6;</w:t>
            </w:r>
            <w:r w:rsidRPr="00795CF8">
              <w:rPr>
                <w:rFonts w:ascii="Times New Roman" w:eastAsia="MS Mincho" w:hAnsi="Times New Roman" w:cs="Times New Roman"/>
                <w:kern w:val="0"/>
                <w:sz w:val="20"/>
                <w:szCs w:val="20"/>
                <w:lang w:eastAsia="ru-RU" w:bidi="ar-SA"/>
              </w:rPr>
              <w:t xml:space="preserve"> 0,7; 0,8; 0,9; 1,0 балів (зараховано), а саме: 6 – 0,6 бала; 7 – 0,7 бала; 8 – 0,8 бала; 9 – 0,9 бала; 10 – 1,0 бала.</w:t>
            </w:r>
          </w:p>
          <w:p w:rsidR="00063A01" w:rsidRPr="00795CF8" w:rsidRDefault="00063A01" w:rsidP="00063A01">
            <w:pPr>
              <w:autoSpaceDE w:val="0"/>
              <w:autoSpaceDN w:val="0"/>
              <w:jc w:val="center"/>
              <w:rPr>
                <w:rFonts w:ascii="Times New Roman" w:hAnsi="Times New Roman" w:cs="Times New Roman"/>
                <w:sz w:val="20"/>
                <w:szCs w:val="20"/>
                <w:lang w:eastAsia="en-US"/>
              </w:rPr>
            </w:pPr>
            <w:r w:rsidRPr="00795CF8">
              <w:rPr>
                <w:rFonts w:ascii="Times New Roman" w:eastAsia="MS Mincho" w:hAnsi="Times New Roman" w:cs="Times New Roman"/>
                <w:kern w:val="0"/>
                <w:sz w:val="20"/>
                <w:szCs w:val="20"/>
                <w:lang w:eastAsia="ru-RU" w:bidi="ar-SA"/>
              </w:rPr>
              <w:t xml:space="preserve">Тест розміщено в профілі даної дисципліни у СЕЗН ЗНУ </w:t>
            </w:r>
            <w:proofErr w:type="spellStart"/>
            <w:r w:rsidRPr="00795CF8">
              <w:rPr>
                <w:rFonts w:ascii="Times New Roman" w:eastAsia="MS Mincho" w:hAnsi="Times New Roman" w:cs="Times New Roman"/>
                <w:kern w:val="0"/>
                <w:sz w:val="20"/>
                <w:szCs w:val="20"/>
                <w:lang w:eastAsia="ru-RU" w:bidi="ar-SA"/>
              </w:rPr>
              <w:t>Moodle</w:t>
            </w:r>
            <w:proofErr w:type="spellEnd"/>
            <w:r w:rsidRPr="00795CF8">
              <w:rPr>
                <w:rFonts w:ascii="Times New Roman" w:eastAsia="MS Mincho" w:hAnsi="Times New Roman" w:cs="Times New Roman"/>
                <w:kern w:val="0"/>
                <w:sz w:val="20"/>
                <w:szCs w:val="20"/>
                <w:lang w:eastAsia="ru-RU" w:bidi="ar-SA"/>
              </w:rPr>
              <w:t>.</w:t>
            </w:r>
          </w:p>
        </w:tc>
        <w:tc>
          <w:tcPr>
            <w:tcW w:w="850" w:type="dxa"/>
            <w:tcBorders>
              <w:top w:val="single" w:sz="4" w:space="0" w:color="auto"/>
              <w:left w:val="single" w:sz="4" w:space="0" w:color="auto"/>
              <w:bottom w:val="single" w:sz="4" w:space="0" w:color="auto"/>
              <w:right w:val="single" w:sz="4" w:space="0" w:color="auto"/>
            </w:tcBorders>
            <w:hideMark/>
          </w:tcPr>
          <w:p w:rsidR="00063A01" w:rsidRPr="00795CF8" w:rsidRDefault="00063A01" w:rsidP="003E40B6">
            <w:pPr>
              <w:autoSpaceDE w:val="0"/>
              <w:autoSpaceDN w:val="0"/>
              <w:jc w:val="center"/>
              <w:rPr>
                <w:rFonts w:ascii="Times New Roman" w:hAnsi="Times New Roman" w:cs="Times New Roman"/>
                <w:b/>
                <w:sz w:val="20"/>
                <w:szCs w:val="20"/>
                <w:lang w:eastAsia="en-US"/>
              </w:rPr>
            </w:pPr>
            <w:r w:rsidRPr="00795CF8">
              <w:rPr>
                <w:rFonts w:ascii="Times New Roman" w:hAnsi="Times New Roman" w:cs="Times New Roman"/>
                <w:b/>
                <w:sz w:val="20"/>
                <w:szCs w:val="20"/>
                <w:lang w:eastAsia="en-US"/>
              </w:rPr>
              <w:t>1</w:t>
            </w:r>
          </w:p>
        </w:tc>
      </w:tr>
      <w:tr w:rsidR="00795CF8" w:rsidRPr="001B1978" w:rsidTr="002D54FE">
        <w:trPr>
          <w:trHeight w:val="352"/>
        </w:trPr>
        <w:tc>
          <w:tcPr>
            <w:tcW w:w="1100" w:type="dxa"/>
            <w:vMerge/>
            <w:tcBorders>
              <w:left w:val="single" w:sz="4" w:space="0" w:color="auto"/>
              <w:bottom w:val="single" w:sz="4" w:space="0" w:color="auto"/>
              <w:right w:val="single" w:sz="4" w:space="0" w:color="auto"/>
            </w:tcBorders>
          </w:tcPr>
          <w:p w:rsidR="00795CF8" w:rsidRPr="00795CF8" w:rsidRDefault="00795CF8" w:rsidP="003E40B6">
            <w:pPr>
              <w:autoSpaceDE w:val="0"/>
              <w:autoSpaceDN w:val="0"/>
              <w:jc w:val="center"/>
              <w:rPr>
                <w:rFonts w:ascii="Times New Roman" w:hAnsi="Times New Roman" w:cs="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795CF8" w:rsidRPr="00795CF8" w:rsidRDefault="00795CF8" w:rsidP="007F41B2">
            <w:pPr>
              <w:autoSpaceDE w:val="0"/>
              <w:autoSpaceDN w:val="0"/>
              <w:jc w:val="center"/>
              <w:rPr>
                <w:rFonts w:ascii="Times New Roman" w:hAnsi="Times New Roman" w:cs="Times New Roman"/>
                <w:sz w:val="20"/>
                <w:szCs w:val="20"/>
                <w:lang w:eastAsia="en-US"/>
              </w:rPr>
            </w:pPr>
            <w:r w:rsidRPr="00795CF8">
              <w:rPr>
                <w:rFonts w:ascii="Times New Roman" w:hAnsi="Times New Roman" w:cs="Times New Roman"/>
                <w:sz w:val="20"/>
                <w:szCs w:val="20"/>
                <w:lang w:eastAsia="en-US"/>
              </w:rPr>
              <w:t>Індивідуальна робота на практичному занятті</w:t>
            </w:r>
          </w:p>
        </w:tc>
        <w:tc>
          <w:tcPr>
            <w:tcW w:w="4395" w:type="dxa"/>
            <w:tcBorders>
              <w:top w:val="single" w:sz="4" w:space="0" w:color="auto"/>
              <w:left w:val="single" w:sz="4" w:space="0" w:color="auto"/>
              <w:bottom w:val="single" w:sz="4" w:space="0" w:color="auto"/>
              <w:right w:val="single" w:sz="4" w:space="0" w:color="auto"/>
            </w:tcBorders>
          </w:tcPr>
          <w:p w:rsidR="00795CF8" w:rsidRPr="00795CF8" w:rsidRDefault="00795CF8" w:rsidP="002F57F1">
            <w:pPr>
              <w:autoSpaceDE w:val="0"/>
              <w:autoSpaceDN w:val="0"/>
              <w:rPr>
                <w:rFonts w:ascii="Times New Roman" w:hAnsi="Times New Roman" w:cs="Times New Roman"/>
                <w:sz w:val="20"/>
                <w:szCs w:val="20"/>
                <w:lang w:eastAsia="en-US"/>
              </w:rPr>
            </w:pPr>
            <w:r w:rsidRPr="00795CF8">
              <w:rPr>
                <w:rFonts w:ascii="Times New Roman" w:hAnsi="Times New Roman" w:cs="Times New Roman"/>
                <w:sz w:val="20"/>
                <w:szCs w:val="20"/>
                <w:lang w:eastAsia="en-US"/>
              </w:rPr>
              <w:t>Використовуючи матеріали теоретичної теми 1 наведіть та обґрунтуйте вибір трьох перспективних галузей (ринків) та трьох депресивних галузей (ринків) в країні.</w:t>
            </w:r>
          </w:p>
          <w:p w:rsidR="00795CF8" w:rsidRPr="00795CF8" w:rsidRDefault="00795CF8" w:rsidP="002F57F1">
            <w:pPr>
              <w:autoSpaceDE w:val="0"/>
              <w:autoSpaceDN w:val="0"/>
              <w:rPr>
                <w:rFonts w:ascii="Times New Roman" w:hAnsi="Times New Roman" w:cs="Times New Roman"/>
                <w:sz w:val="20"/>
                <w:szCs w:val="20"/>
                <w:lang w:eastAsia="en-US"/>
              </w:rPr>
            </w:pPr>
            <w:r w:rsidRPr="00795CF8">
              <w:rPr>
                <w:rFonts w:ascii="Times New Roman" w:hAnsi="Times New Roman" w:cs="Times New Roman"/>
                <w:sz w:val="20"/>
                <w:szCs w:val="20"/>
                <w:lang w:eastAsia="en-US"/>
              </w:rPr>
              <w:t>Завдання виконується окремо кожним здобувачем вищої освіти.</w:t>
            </w:r>
          </w:p>
        </w:tc>
        <w:tc>
          <w:tcPr>
            <w:tcW w:w="2268" w:type="dxa"/>
            <w:tcBorders>
              <w:top w:val="single" w:sz="4" w:space="0" w:color="auto"/>
              <w:left w:val="single" w:sz="4" w:space="0" w:color="auto"/>
              <w:bottom w:val="single" w:sz="4" w:space="0" w:color="auto"/>
              <w:right w:val="single" w:sz="4" w:space="0" w:color="auto"/>
            </w:tcBorders>
          </w:tcPr>
          <w:p w:rsidR="00795CF8" w:rsidRPr="00795CF8" w:rsidRDefault="00795CF8" w:rsidP="009A01ED">
            <w:pPr>
              <w:autoSpaceDE w:val="0"/>
              <w:autoSpaceDN w:val="0"/>
              <w:jc w:val="both"/>
              <w:rPr>
                <w:sz w:val="20"/>
                <w:szCs w:val="20"/>
              </w:rPr>
            </w:pPr>
            <w:r w:rsidRPr="00795CF8">
              <w:rPr>
                <w:sz w:val="20"/>
                <w:szCs w:val="20"/>
              </w:rPr>
              <w:t>Практична робота оцінюється комплексно максимально у 4 бали:</w:t>
            </w:r>
          </w:p>
          <w:p w:rsidR="00795CF8" w:rsidRPr="00795CF8" w:rsidRDefault="00795CF8" w:rsidP="009A01ED">
            <w:pPr>
              <w:autoSpaceDE w:val="0"/>
              <w:autoSpaceDN w:val="0"/>
              <w:jc w:val="both"/>
              <w:rPr>
                <w:sz w:val="20"/>
                <w:szCs w:val="20"/>
              </w:rPr>
            </w:pPr>
            <w:r w:rsidRPr="00795CF8">
              <w:rPr>
                <w:sz w:val="20"/>
                <w:szCs w:val="20"/>
              </w:rPr>
              <w:t>− незадовільний рівень – 0 балів (не зараховано);</w:t>
            </w:r>
          </w:p>
          <w:p w:rsidR="00795CF8" w:rsidRPr="00795CF8" w:rsidRDefault="00795CF8" w:rsidP="009A01ED">
            <w:pPr>
              <w:autoSpaceDE w:val="0"/>
              <w:autoSpaceDN w:val="0"/>
              <w:jc w:val="both"/>
              <w:rPr>
                <w:sz w:val="20"/>
                <w:szCs w:val="20"/>
              </w:rPr>
            </w:pPr>
            <w:r w:rsidRPr="00795CF8">
              <w:rPr>
                <w:sz w:val="20"/>
                <w:szCs w:val="20"/>
              </w:rPr>
              <w:t>− достатній рівень (60% - 100% від максимального балу) – 2,4-4 бали (зараховано).</w:t>
            </w:r>
          </w:p>
          <w:p w:rsidR="00795CF8" w:rsidRPr="00795CF8" w:rsidRDefault="00795CF8" w:rsidP="009A01ED">
            <w:pPr>
              <w:autoSpaceDE w:val="0"/>
              <w:autoSpaceDN w:val="0"/>
              <w:jc w:val="center"/>
              <w:rPr>
                <w:sz w:val="20"/>
                <w:szCs w:val="20"/>
              </w:rPr>
            </w:pPr>
          </w:p>
          <w:p w:rsidR="00795CF8" w:rsidRPr="00795CF8" w:rsidRDefault="00795CF8" w:rsidP="009A01ED">
            <w:pPr>
              <w:autoSpaceDE w:val="0"/>
              <w:autoSpaceDN w:val="0"/>
              <w:ind w:left="-108" w:right="-108"/>
              <w:jc w:val="center"/>
              <w:rPr>
                <w:rFonts w:ascii="Times New Roman" w:hAnsi="Times New Roman" w:cs="Times New Roman"/>
                <w:sz w:val="20"/>
                <w:szCs w:val="20"/>
                <w:lang w:eastAsia="en-US"/>
              </w:rPr>
            </w:pPr>
            <w:r w:rsidRPr="00795CF8">
              <w:rPr>
                <w:i/>
                <w:iCs/>
                <w:sz w:val="20"/>
                <w:szCs w:val="20"/>
              </w:rPr>
              <w:t>При формуванні шкали бальної оцінки стимулюється систематична робота здобувачів протягом семестру.</w:t>
            </w:r>
          </w:p>
        </w:tc>
        <w:tc>
          <w:tcPr>
            <w:tcW w:w="850" w:type="dxa"/>
            <w:tcBorders>
              <w:top w:val="single" w:sz="4" w:space="0" w:color="auto"/>
              <w:left w:val="single" w:sz="4" w:space="0" w:color="auto"/>
              <w:bottom w:val="single" w:sz="4" w:space="0" w:color="auto"/>
              <w:right w:val="single" w:sz="4" w:space="0" w:color="auto"/>
            </w:tcBorders>
          </w:tcPr>
          <w:p w:rsidR="00795CF8" w:rsidRPr="00795CF8" w:rsidRDefault="00795CF8" w:rsidP="003E40B6">
            <w:pPr>
              <w:autoSpaceDE w:val="0"/>
              <w:autoSpaceDN w:val="0"/>
              <w:jc w:val="center"/>
              <w:rPr>
                <w:rFonts w:ascii="Times New Roman" w:hAnsi="Times New Roman" w:cs="Times New Roman"/>
                <w:b/>
                <w:sz w:val="20"/>
                <w:szCs w:val="20"/>
                <w:lang w:eastAsia="en-US"/>
              </w:rPr>
            </w:pPr>
            <w:r w:rsidRPr="00795CF8">
              <w:rPr>
                <w:rFonts w:ascii="Times New Roman" w:hAnsi="Times New Roman" w:cs="Times New Roman"/>
                <w:b/>
                <w:sz w:val="20"/>
                <w:szCs w:val="20"/>
                <w:lang w:eastAsia="en-US"/>
              </w:rPr>
              <w:t>4</w:t>
            </w:r>
          </w:p>
        </w:tc>
      </w:tr>
      <w:tr w:rsidR="00063A01" w:rsidRPr="001B1978" w:rsidTr="002D54FE">
        <w:trPr>
          <w:trHeight w:val="352"/>
        </w:trPr>
        <w:tc>
          <w:tcPr>
            <w:tcW w:w="1100" w:type="dxa"/>
            <w:vMerge w:val="restart"/>
            <w:tcBorders>
              <w:top w:val="single" w:sz="4" w:space="0" w:color="auto"/>
              <w:left w:val="single" w:sz="4" w:space="0" w:color="auto"/>
              <w:right w:val="single" w:sz="4" w:space="0" w:color="auto"/>
            </w:tcBorders>
            <w:hideMark/>
          </w:tcPr>
          <w:p w:rsidR="00063A01" w:rsidRPr="00795CF8" w:rsidRDefault="00063A01" w:rsidP="00B57116">
            <w:pPr>
              <w:autoSpaceDE w:val="0"/>
              <w:autoSpaceDN w:val="0"/>
              <w:ind w:left="-142" w:right="-108"/>
              <w:jc w:val="center"/>
              <w:rPr>
                <w:rFonts w:ascii="Times New Roman" w:hAnsi="Times New Roman" w:cs="Times New Roman"/>
                <w:sz w:val="20"/>
                <w:szCs w:val="20"/>
                <w:lang w:eastAsia="en-US"/>
              </w:rPr>
            </w:pPr>
            <w:r w:rsidRPr="00795CF8">
              <w:rPr>
                <w:rFonts w:ascii="Times New Roman" w:hAnsi="Times New Roman" w:cs="Times New Roman"/>
                <w:sz w:val="20"/>
                <w:szCs w:val="20"/>
                <w:lang w:eastAsia="en-US"/>
              </w:rPr>
              <w:t>Практичне заняття № 2</w:t>
            </w:r>
          </w:p>
        </w:tc>
        <w:tc>
          <w:tcPr>
            <w:tcW w:w="1134" w:type="dxa"/>
            <w:tcBorders>
              <w:top w:val="single" w:sz="4" w:space="0" w:color="auto"/>
              <w:left w:val="single" w:sz="4" w:space="0" w:color="auto"/>
              <w:bottom w:val="single" w:sz="4" w:space="0" w:color="auto"/>
              <w:right w:val="single" w:sz="4" w:space="0" w:color="auto"/>
            </w:tcBorders>
          </w:tcPr>
          <w:p w:rsidR="00063A01" w:rsidRPr="00795CF8" w:rsidRDefault="00063A01" w:rsidP="00303614">
            <w:pPr>
              <w:autoSpaceDE w:val="0"/>
              <w:autoSpaceDN w:val="0"/>
              <w:ind w:left="-108" w:right="-108"/>
              <w:jc w:val="center"/>
              <w:rPr>
                <w:rFonts w:ascii="Times New Roman" w:hAnsi="Times New Roman" w:cs="Times New Roman"/>
                <w:sz w:val="20"/>
                <w:szCs w:val="20"/>
                <w:lang w:eastAsia="en-US"/>
              </w:rPr>
            </w:pPr>
            <w:r w:rsidRPr="00795CF8">
              <w:rPr>
                <w:rFonts w:ascii="Times New Roman" w:hAnsi="Times New Roman" w:cs="Times New Roman"/>
                <w:sz w:val="20"/>
                <w:szCs w:val="20"/>
                <w:lang w:eastAsia="en-US"/>
              </w:rPr>
              <w:t xml:space="preserve">Тестування у системі </w:t>
            </w:r>
            <w:proofErr w:type="spellStart"/>
            <w:r w:rsidRPr="00795CF8">
              <w:rPr>
                <w:rFonts w:ascii="Times New Roman" w:hAnsi="Times New Roman" w:cs="Times New Roman"/>
                <w:sz w:val="20"/>
                <w:szCs w:val="20"/>
                <w:lang w:eastAsia="en-US"/>
              </w:rPr>
              <w:t>Moodle</w:t>
            </w:r>
            <w:proofErr w:type="spellEnd"/>
          </w:p>
        </w:tc>
        <w:tc>
          <w:tcPr>
            <w:tcW w:w="4395" w:type="dxa"/>
            <w:tcBorders>
              <w:top w:val="single" w:sz="4" w:space="0" w:color="auto"/>
              <w:left w:val="single" w:sz="4" w:space="0" w:color="auto"/>
              <w:bottom w:val="single" w:sz="4" w:space="0" w:color="auto"/>
              <w:right w:val="single" w:sz="4" w:space="0" w:color="auto"/>
            </w:tcBorders>
          </w:tcPr>
          <w:p w:rsidR="00063A01" w:rsidRPr="00795CF8" w:rsidRDefault="00063A01" w:rsidP="00303614">
            <w:pPr>
              <w:autoSpaceDE w:val="0"/>
              <w:autoSpaceDN w:val="0"/>
              <w:ind w:left="-108" w:right="-108"/>
              <w:rPr>
                <w:rFonts w:ascii="Times New Roman" w:hAnsi="Times New Roman" w:cs="Times New Roman"/>
                <w:sz w:val="20"/>
                <w:szCs w:val="20"/>
                <w:lang w:eastAsia="en-US"/>
              </w:rPr>
            </w:pPr>
            <w:r w:rsidRPr="00795CF8">
              <w:rPr>
                <w:rFonts w:ascii="Times New Roman" w:hAnsi="Times New Roman" w:cs="Times New Roman"/>
                <w:sz w:val="20"/>
                <w:szCs w:val="20"/>
                <w:lang w:eastAsia="en-US"/>
              </w:rPr>
              <w:t xml:space="preserve">Проходження он-лайн тесту в системі </w:t>
            </w:r>
            <w:proofErr w:type="spellStart"/>
            <w:r w:rsidRPr="00795CF8">
              <w:rPr>
                <w:rFonts w:ascii="Times New Roman" w:hAnsi="Times New Roman" w:cs="Times New Roman"/>
                <w:sz w:val="20"/>
                <w:szCs w:val="20"/>
                <w:lang w:eastAsia="en-US"/>
              </w:rPr>
              <w:t>Moodle</w:t>
            </w:r>
            <w:proofErr w:type="spellEnd"/>
            <w:r w:rsidRPr="00795CF8">
              <w:rPr>
                <w:rFonts w:ascii="Times New Roman" w:hAnsi="Times New Roman" w:cs="Times New Roman"/>
                <w:sz w:val="20"/>
                <w:szCs w:val="20"/>
                <w:lang w:eastAsia="en-US"/>
              </w:rPr>
              <w:t xml:space="preserve"> (тести 2, 3).</w:t>
            </w:r>
          </w:p>
          <w:p w:rsidR="00063A01" w:rsidRPr="00795CF8" w:rsidRDefault="00063A01" w:rsidP="00303614">
            <w:pPr>
              <w:autoSpaceDE w:val="0"/>
              <w:autoSpaceDN w:val="0"/>
              <w:ind w:left="-108" w:right="-108"/>
              <w:rPr>
                <w:rFonts w:ascii="Times New Roman" w:hAnsi="Times New Roman" w:cs="Times New Roman"/>
                <w:sz w:val="20"/>
                <w:szCs w:val="20"/>
                <w:lang w:eastAsia="en-US"/>
              </w:rPr>
            </w:pPr>
            <w:r w:rsidRPr="00795CF8">
              <w:rPr>
                <w:rFonts w:ascii="Times New Roman" w:hAnsi="Times New Roman" w:cs="Times New Roman"/>
                <w:sz w:val="20"/>
                <w:szCs w:val="20"/>
                <w:lang w:eastAsia="en-US"/>
              </w:rPr>
              <w:t>Питання для підготовки:</w:t>
            </w:r>
          </w:p>
          <w:p w:rsidR="00063A01" w:rsidRPr="00795CF8" w:rsidRDefault="00063A01" w:rsidP="003C7CD5">
            <w:pPr>
              <w:autoSpaceDE w:val="0"/>
              <w:autoSpaceDN w:val="0"/>
              <w:ind w:left="-108" w:right="-108"/>
              <w:rPr>
                <w:rFonts w:ascii="Times New Roman" w:hAnsi="Times New Roman" w:cs="Times New Roman"/>
                <w:sz w:val="20"/>
                <w:szCs w:val="20"/>
                <w:lang w:eastAsia="en-US"/>
              </w:rPr>
            </w:pPr>
            <w:r w:rsidRPr="00795CF8">
              <w:rPr>
                <w:rFonts w:ascii="Times New Roman" w:hAnsi="Times New Roman" w:cs="Times New Roman"/>
                <w:sz w:val="20"/>
                <w:szCs w:val="20"/>
                <w:lang w:eastAsia="en-US"/>
              </w:rPr>
              <w:t>1. Вкажіть, що не відноситься до завдань дослідження ринку.</w:t>
            </w:r>
          </w:p>
          <w:p w:rsidR="00063A01" w:rsidRPr="00795CF8" w:rsidRDefault="00063A01" w:rsidP="003C7CD5">
            <w:pPr>
              <w:autoSpaceDE w:val="0"/>
              <w:autoSpaceDN w:val="0"/>
              <w:ind w:left="-108" w:right="-108"/>
              <w:rPr>
                <w:rFonts w:ascii="Times New Roman" w:hAnsi="Times New Roman" w:cs="Times New Roman"/>
                <w:sz w:val="20"/>
                <w:szCs w:val="20"/>
                <w:lang w:eastAsia="en-US"/>
              </w:rPr>
            </w:pPr>
            <w:r w:rsidRPr="00795CF8">
              <w:rPr>
                <w:rFonts w:ascii="Times New Roman" w:hAnsi="Times New Roman" w:cs="Times New Roman"/>
                <w:sz w:val="20"/>
                <w:szCs w:val="20"/>
                <w:lang w:eastAsia="en-US"/>
              </w:rPr>
              <w:t>2. Вкажіть, що не відноситься до основних принципів дослідження ринку.</w:t>
            </w:r>
          </w:p>
          <w:p w:rsidR="00063A01" w:rsidRPr="00795CF8" w:rsidRDefault="00063A01" w:rsidP="003C7CD5">
            <w:pPr>
              <w:autoSpaceDE w:val="0"/>
              <w:autoSpaceDN w:val="0"/>
              <w:ind w:left="-108" w:right="-108"/>
              <w:rPr>
                <w:rFonts w:ascii="Times New Roman" w:hAnsi="Times New Roman" w:cs="Times New Roman"/>
                <w:sz w:val="20"/>
                <w:szCs w:val="20"/>
                <w:lang w:eastAsia="en-US"/>
              </w:rPr>
            </w:pPr>
            <w:r w:rsidRPr="00795CF8">
              <w:rPr>
                <w:rFonts w:ascii="Times New Roman" w:hAnsi="Times New Roman" w:cs="Times New Roman"/>
                <w:sz w:val="20"/>
                <w:szCs w:val="20"/>
                <w:lang w:eastAsia="en-US"/>
              </w:rPr>
              <w:t>3. Дайте відповідь, скільки етапів структури дослідження ринку виділяють.</w:t>
            </w:r>
          </w:p>
          <w:p w:rsidR="00063A01" w:rsidRPr="00795CF8" w:rsidRDefault="00063A01" w:rsidP="003C7CD5">
            <w:pPr>
              <w:autoSpaceDE w:val="0"/>
              <w:autoSpaceDN w:val="0"/>
              <w:ind w:left="-108" w:right="-108"/>
              <w:rPr>
                <w:rFonts w:ascii="Times New Roman" w:hAnsi="Times New Roman" w:cs="Times New Roman"/>
                <w:sz w:val="20"/>
                <w:szCs w:val="20"/>
                <w:lang w:eastAsia="en-US"/>
              </w:rPr>
            </w:pPr>
            <w:r w:rsidRPr="00795CF8">
              <w:rPr>
                <w:rFonts w:ascii="Times New Roman" w:hAnsi="Times New Roman" w:cs="Times New Roman"/>
                <w:sz w:val="20"/>
                <w:szCs w:val="20"/>
                <w:lang w:eastAsia="en-US"/>
              </w:rPr>
              <w:t>4. Вкажіть, на якому етапі структури дослідження ринку відбувається висування гіпотез.</w:t>
            </w:r>
          </w:p>
          <w:p w:rsidR="00063A01" w:rsidRPr="00795CF8" w:rsidRDefault="00063A01" w:rsidP="003C7CD5">
            <w:pPr>
              <w:autoSpaceDE w:val="0"/>
              <w:autoSpaceDN w:val="0"/>
              <w:ind w:left="-108" w:right="-108"/>
              <w:rPr>
                <w:rFonts w:ascii="Times New Roman" w:hAnsi="Times New Roman" w:cs="Times New Roman"/>
                <w:sz w:val="20"/>
                <w:szCs w:val="20"/>
                <w:lang w:eastAsia="en-US"/>
              </w:rPr>
            </w:pPr>
            <w:r w:rsidRPr="00795CF8">
              <w:rPr>
                <w:rFonts w:ascii="Times New Roman" w:hAnsi="Times New Roman" w:cs="Times New Roman"/>
                <w:sz w:val="20"/>
                <w:szCs w:val="20"/>
                <w:lang w:eastAsia="en-US"/>
              </w:rPr>
              <w:t xml:space="preserve">5. Вкажіть, на якому етапі структури дослідження </w:t>
            </w:r>
            <w:r w:rsidRPr="00795CF8">
              <w:rPr>
                <w:rFonts w:ascii="Times New Roman" w:hAnsi="Times New Roman" w:cs="Times New Roman"/>
                <w:sz w:val="20"/>
                <w:szCs w:val="20"/>
                <w:lang w:eastAsia="en-US"/>
              </w:rPr>
              <w:lastRenderedPageBreak/>
              <w:t>ринку використовують інформаційні методики.</w:t>
            </w:r>
          </w:p>
          <w:p w:rsidR="00063A01" w:rsidRPr="00795CF8" w:rsidRDefault="00063A01" w:rsidP="003C7CD5">
            <w:pPr>
              <w:autoSpaceDE w:val="0"/>
              <w:autoSpaceDN w:val="0"/>
              <w:ind w:left="-108" w:right="-108"/>
              <w:rPr>
                <w:rFonts w:ascii="Times New Roman" w:hAnsi="Times New Roman" w:cs="Times New Roman"/>
                <w:sz w:val="20"/>
                <w:szCs w:val="20"/>
                <w:lang w:eastAsia="en-US"/>
              </w:rPr>
            </w:pPr>
            <w:r w:rsidRPr="00795CF8">
              <w:rPr>
                <w:rFonts w:ascii="Times New Roman" w:hAnsi="Times New Roman" w:cs="Times New Roman"/>
                <w:sz w:val="20"/>
                <w:szCs w:val="20"/>
                <w:lang w:eastAsia="en-US"/>
              </w:rPr>
              <w:t>6. Вкажіть, на якому етапі структури дослідження ринку відбувається збір інформації.</w:t>
            </w:r>
          </w:p>
          <w:p w:rsidR="00063A01" w:rsidRPr="00795CF8" w:rsidRDefault="00063A01" w:rsidP="003C7CD5">
            <w:pPr>
              <w:autoSpaceDE w:val="0"/>
              <w:autoSpaceDN w:val="0"/>
              <w:ind w:left="-108" w:right="-108"/>
              <w:rPr>
                <w:rFonts w:ascii="Times New Roman" w:hAnsi="Times New Roman" w:cs="Times New Roman"/>
                <w:sz w:val="20"/>
                <w:szCs w:val="20"/>
                <w:lang w:eastAsia="en-US"/>
              </w:rPr>
            </w:pPr>
            <w:r w:rsidRPr="00795CF8">
              <w:rPr>
                <w:rFonts w:ascii="Times New Roman" w:hAnsi="Times New Roman" w:cs="Times New Roman"/>
                <w:sz w:val="20"/>
                <w:szCs w:val="20"/>
                <w:lang w:eastAsia="en-US"/>
              </w:rPr>
              <w:t>7. Вкажіть, на якому етапі структури дослідження ринку відбувається аналіз даних.</w:t>
            </w:r>
          </w:p>
          <w:p w:rsidR="00063A01" w:rsidRPr="00795CF8" w:rsidRDefault="00063A01" w:rsidP="003C7CD5">
            <w:pPr>
              <w:autoSpaceDE w:val="0"/>
              <w:autoSpaceDN w:val="0"/>
              <w:ind w:left="-108" w:right="-108"/>
              <w:rPr>
                <w:rFonts w:ascii="Times New Roman" w:hAnsi="Times New Roman" w:cs="Times New Roman"/>
                <w:sz w:val="20"/>
                <w:szCs w:val="20"/>
                <w:lang w:eastAsia="en-US"/>
              </w:rPr>
            </w:pPr>
            <w:r w:rsidRPr="00795CF8">
              <w:rPr>
                <w:rFonts w:ascii="Times New Roman" w:hAnsi="Times New Roman" w:cs="Times New Roman"/>
                <w:sz w:val="20"/>
                <w:szCs w:val="20"/>
                <w:lang w:eastAsia="en-US"/>
              </w:rPr>
              <w:t>8. Вкажіть, на якому етапі структури дослідження ринку формують рекомендації.</w:t>
            </w:r>
          </w:p>
          <w:p w:rsidR="00063A01" w:rsidRPr="00795CF8" w:rsidRDefault="00063A01" w:rsidP="003C7CD5">
            <w:pPr>
              <w:autoSpaceDE w:val="0"/>
              <w:autoSpaceDN w:val="0"/>
              <w:ind w:left="-108" w:right="-108"/>
              <w:rPr>
                <w:rFonts w:ascii="Times New Roman" w:hAnsi="Times New Roman" w:cs="Times New Roman"/>
                <w:sz w:val="20"/>
                <w:szCs w:val="20"/>
                <w:lang w:eastAsia="en-US"/>
              </w:rPr>
            </w:pPr>
            <w:r w:rsidRPr="00795CF8">
              <w:rPr>
                <w:rFonts w:ascii="Times New Roman" w:hAnsi="Times New Roman" w:cs="Times New Roman"/>
                <w:sz w:val="20"/>
                <w:szCs w:val="20"/>
                <w:lang w:eastAsia="en-US"/>
              </w:rPr>
              <w:t>9. Дайте відповідь, за розробленням стратегії проведення розрізняють.</w:t>
            </w:r>
          </w:p>
          <w:p w:rsidR="00063A01" w:rsidRPr="00795CF8" w:rsidRDefault="00063A01" w:rsidP="003C7CD5">
            <w:pPr>
              <w:autoSpaceDE w:val="0"/>
              <w:autoSpaceDN w:val="0"/>
              <w:ind w:left="-108" w:right="-108"/>
              <w:rPr>
                <w:rFonts w:ascii="Times New Roman" w:hAnsi="Times New Roman" w:cs="Times New Roman"/>
                <w:sz w:val="20"/>
                <w:szCs w:val="20"/>
                <w:lang w:eastAsia="en-US"/>
              </w:rPr>
            </w:pPr>
            <w:r w:rsidRPr="00795CF8">
              <w:rPr>
                <w:rFonts w:ascii="Times New Roman" w:hAnsi="Times New Roman" w:cs="Times New Roman"/>
                <w:sz w:val="20"/>
                <w:szCs w:val="20"/>
                <w:lang w:eastAsia="en-US"/>
              </w:rPr>
              <w:t>10. Вкажіть, який з перелічених методів не використовують для дослідження ринку.</w:t>
            </w:r>
          </w:p>
          <w:p w:rsidR="00063A01" w:rsidRPr="00795CF8" w:rsidRDefault="00063A01" w:rsidP="003C7CD5">
            <w:pPr>
              <w:autoSpaceDE w:val="0"/>
              <w:autoSpaceDN w:val="0"/>
              <w:ind w:left="-108" w:right="-108"/>
              <w:rPr>
                <w:rFonts w:ascii="Times New Roman" w:hAnsi="Times New Roman" w:cs="Times New Roman"/>
                <w:sz w:val="20"/>
                <w:szCs w:val="20"/>
                <w:lang w:eastAsia="en-US"/>
              </w:rPr>
            </w:pPr>
            <w:r w:rsidRPr="00795CF8">
              <w:rPr>
                <w:rFonts w:ascii="Times New Roman" w:hAnsi="Times New Roman" w:cs="Times New Roman"/>
                <w:sz w:val="20"/>
                <w:szCs w:val="20"/>
                <w:lang w:eastAsia="en-US"/>
              </w:rPr>
              <w:t>11. Дайте визначення, макросередовище у дослідженнях ринку – це.</w:t>
            </w:r>
          </w:p>
          <w:p w:rsidR="00063A01" w:rsidRPr="00795CF8" w:rsidRDefault="00063A01" w:rsidP="003C7CD5">
            <w:pPr>
              <w:autoSpaceDE w:val="0"/>
              <w:autoSpaceDN w:val="0"/>
              <w:ind w:left="-108" w:right="-108"/>
              <w:rPr>
                <w:rFonts w:ascii="Times New Roman" w:hAnsi="Times New Roman" w:cs="Times New Roman"/>
                <w:sz w:val="20"/>
                <w:szCs w:val="20"/>
                <w:lang w:eastAsia="en-US"/>
              </w:rPr>
            </w:pPr>
            <w:r w:rsidRPr="00795CF8">
              <w:rPr>
                <w:rFonts w:ascii="Times New Roman" w:hAnsi="Times New Roman" w:cs="Times New Roman"/>
                <w:sz w:val="20"/>
                <w:szCs w:val="20"/>
                <w:lang w:eastAsia="en-US"/>
              </w:rPr>
              <w:t xml:space="preserve">12. Дайте визначення, </w:t>
            </w:r>
            <w:proofErr w:type="spellStart"/>
            <w:r w:rsidRPr="00795CF8">
              <w:rPr>
                <w:rFonts w:ascii="Times New Roman" w:hAnsi="Times New Roman" w:cs="Times New Roman"/>
                <w:sz w:val="20"/>
                <w:szCs w:val="20"/>
                <w:lang w:eastAsia="en-US"/>
              </w:rPr>
              <w:t>мезосередовище</w:t>
            </w:r>
            <w:proofErr w:type="spellEnd"/>
            <w:r w:rsidRPr="00795CF8">
              <w:rPr>
                <w:rFonts w:ascii="Times New Roman" w:hAnsi="Times New Roman" w:cs="Times New Roman"/>
                <w:sz w:val="20"/>
                <w:szCs w:val="20"/>
                <w:lang w:eastAsia="en-US"/>
              </w:rPr>
              <w:t xml:space="preserve"> у дослідженнях ринку – це.</w:t>
            </w:r>
          </w:p>
          <w:p w:rsidR="00063A01" w:rsidRPr="00795CF8" w:rsidRDefault="00063A01" w:rsidP="003C7CD5">
            <w:pPr>
              <w:autoSpaceDE w:val="0"/>
              <w:autoSpaceDN w:val="0"/>
              <w:ind w:left="-108" w:right="-108"/>
              <w:rPr>
                <w:rFonts w:ascii="Times New Roman" w:hAnsi="Times New Roman" w:cs="Times New Roman"/>
                <w:sz w:val="20"/>
                <w:szCs w:val="20"/>
                <w:lang w:eastAsia="en-US"/>
              </w:rPr>
            </w:pPr>
            <w:r w:rsidRPr="00795CF8">
              <w:rPr>
                <w:rFonts w:ascii="Times New Roman" w:hAnsi="Times New Roman" w:cs="Times New Roman"/>
                <w:sz w:val="20"/>
                <w:szCs w:val="20"/>
                <w:lang w:eastAsia="en-US"/>
              </w:rPr>
              <w:t>13. Дайте визначення, мікросередовище у дослідженнях ринку – це.</w:t>
            </w:r>
          </w:p>
          <w:p w:rsidR="00063A01" w:rsidRPr="00795CF8" w:rsidRDefault="00063A01" w:rsidP="003C7CD5">
            <w:pPr>
              <w:autoSpaceDE w:val="0"/>
              <w:autoSpaceDN w:val="0"/>
              <w:ind w:left="-108" w:right="-108"/>
              <w:rPr>
                <w:rFonts w:ascii="Times New Roman" w:hAnsi="Times New Roman" w:cs="Times New Roman"/>
                <w:sz w:val="20"/>
                <w:szCs w:val="20"/>
                <w:lang w:eastAsia="en-US"/>
              </w:rPr>
            </w:pPr>
            <w:r w:rsidRPr="00795CF8">
              <w:rPr>
                <w:rFonts w:ascii="Times New Roman" w:hAnsi="Times New Roman" w:cs="Times New Roman"/>
                <w:sz w:val="20"/>
                <w:szCs w:val="20"/>
                <w:lang w:eastAsia="en-US"/>
              </w:rPr>
              <w:t>14. Вкажіть, до якого середовища у дослідженнях ринку відносять державні органи.</w:t>
            </w:r>
          </w:p>
          <w:p w:rsidR="00063A01" w:rsidRPr="00795CF8" w:rsidRDefault="00063A01" w:rsidP="003C7CD5">
            <w:pPr>
              <w:autoSpaceDE w:val="0"/>
              <w:autoSpaceDN w:val="0"/>
              <w:ind w:left="-108" w:right="-108"/>
              <w:rPr>
                <w:rFonts w:ascii="Times New Roman" w:hAnsi="Times New Roman" w:cs="Times New Roman"/>
                <w:sz w:val="20"/>
                <w:szCs w:val="20"/>
                <w:lang w:eastAsia="en-US"/>
              </w:rPr>
            </w:pPr>
            <w:r w:rsidRPr="00795CF8">
              <w:rPr>
                <w:rFonts w:ascii="Times New Roman" w:hAnsi="Times New Roman" w:cs="Times New Roman"/>
                <w:sz w:val="20"/>
                <w:szCs w:val="20"/>
                <w:lang w:eastAsia="en-US"/>
              </w:rPr>
              <w:t>15. Вкажіть, до якого середовища у дослідженнях ринку відносять постачальників.</w:t>
            </w:r>
          </w:p>
          <w:p w:rsidR="00063A01" w:rsidRPr="00795CF8" w:rsidRDefault="00063A01" w:rsidP="003C7CD5">
            <w:pPr>
              <w:autoSpaceDE w:val="0"/>
              <w:autoSpaceDN w:val="0"/>
              <w:ind w:left="-108" w:right="-108"/>
              <w:rPr>
                <w:rFonts w:ascii="Times New Roman" w:hAnsi="Times New Roman" w:cs="Times New Roman"/>
                <w:sz w:val="20"/>
                <w:szCs w:val="20"/>
                <w:lang w:eastAsia="en-US"/>
              </w:rPr>
            </w:pPr>
            <w:r w:rsidRPr="00795CF8">
              <w:rPr>
                <w:rFonts w:ascii="Times New Roman" w:hAnsi="Times New Roman" w:cs="Times New Roman"/>
                <w:sz w:val="20"/>
                <w:szCs w:val="20"/>
                <w:lang w:eastAsia="en-US"/>
              </w:rPr>
              <w:t>16. Вкажіть, до якого середовища у дослідженнях ринку відносять чисельність населення.</w:t>
            </w:r>
          </w:p>
          <w:p w:rsidR="00063A01" w:rsidRPr="00795CF8" w:rsidRDefault="00063A01" w:rsidP="003C7CD5">
            <w:pPr>
              <w:autoSpaceDE w:val="0"/>
              <w:autoSpaceDN w:val="0"/>
              <w:ind w:left="-108" w:right="-108"/>
              <w:rPr>
                <w:rFonts w:ascii="Times New Roman" w:hAnsi="Times New Roman" w:cs="Times New Roman"/>
                <w:sz w:val="20"/>
                <w:szCs w:val="20"/>
                <w:lang w:eastAsia="en-US"/>
              </w:rPr>
            </w:pPr>
            <w:r w:rsidRPr="00795CF8">
              <w:rPr>
                <w:rFonts w:ascii="Times New Roman" w:hAnsi="Times New Roman" w:cs="Times New Roman"/>
                <w:sz w:val="20"/>
                <w:szCs w:val="20"/>
                <w:lang w:eastAsia="en-US"/>
              </w:rPr>
              <w:t>17. Вкажіть, до якої групи факторів макросередовища у дослідженнях ринку відносять щільність населення.</w:t>
            </w:r>
          </w:p>
          <w:p w:rsidR="00063A01" w:rsidRPr="00795CF8" w:rsidRDefault="00063A01" w:rsidP="003C7CD5">
            <w:pPr>
              <w:autoSpaceDE w:val="0"/>
              <w:autoSpaceDN w:val="0"/>
              <w:ind w:left="-108" w:right="-108"/>
              <w:rPr>
                <w:rFonts w:ascii="Times New Roman" w:hAnsi="Times New Roman" w:cs="Times New Roman"/>
                <w:sz w:val="20"/>
                <w:szCs w:val="20"/>
                <w:lang w:eastAsia="en-US"/>
              </w:rPr>
            </w:pPr>
            <w:r w:rsidRPr="00795CF8">
              <w:rPr>
                <w:rFonts w:ascii="Times New Roman" w:hAnsi="Times New Roman" w:cs="Times New Roman"/>
                <w:sz w:val="20"/>
                <w:szCs w:val="20"/>
                <w:lang w:eastAsia="en-US"/>
              </w:rPr>
              <w:t>18. Вкажіть, до якої групи факторів макросередовища у дослідженнях ринку відносять рівень інфляції.</w:t>
            </w:r>
          </w:p>
          <w:p w:rsidR="00063A01" w:rsidRPr="00795CF8" w:rsidRDefault="00063A01" w:rsidP="003C7CD5">
            <w:pPr>
              <w:autoSpaceDE w:val="0"/>
              <w:autoSpaceDN w:val="0"/>
              <w:ind w:left="-108" w:right="-108"/>
              <w:rPr>
                <w:rFonts w:ascii="Times New Roman" w:hAnsi="Times New Roman" w:cs="Times New Roman"/>
                <w:sz w:val="20"/>
                <w:szCs w:val="20"/>
                <w:lang w:eastAsia="en-US"/>
              </w:rPr>
            </w:pPr>
            <w:r w:rsidRPr="00795CF8">
              <w:rPr>
                <w:rFonts w:ascii="Times New Roman" w:hAnsi="Times New Roman" w:cs="Times New Roman"/>
                <w:sz w:val="20"/>
                <w:szCs w:val="20"/>
                <w:lang w:eastAsia="en-US"/>
              </w:rPr>
              <w:t>19. Вкажіть, до якої групи факторів макросередовища у дослідженнях ринку відносять кваліфікацію робочої сили.</w:t>
            </w:r>
          </w:p>
          <w:p w:rsidR="00063A01" w:rsidRPr="00795CF8" w:rsidRDefault="00063A01" w:rsidP="003C7CD5">
            <w:pPr>
              <w:autoSpaceDE w:val="0"/>
              <w:autoSpaceDN w:val="0"/>
              <w:ind w:left="-108" w:right="-108"/>
              <w:rPr>
                <w:rFonts w:ascii="Times New Roman" w:hAnsi="Times New Roman" w:cs="Times New Roman"/>
                <w:sz w:val="20"/>
                <w:szCs w:val="20"/>
                <w:lang w:eastAsia="en-US"/>
              </w:rPr>
            </w:pPr>
            <w:r w:rsidRPr="00795CF8">
              <w:rPr>
                <w:rFonts w:ascii="Times New Roman" w:hAnsi="Times New Roman" w:cs="Times New Roman"/>
                <w:sz w:val="20"/>
                <w:szCs w:val="20"/>
                <w:lang w:eastAsia="en-US"/>
              </w:rPr>
              <w:t>20. Вкажіть, до якої групи факторів макросередовища у дослідженнях ринку відносять ринкову поведінку населення.</w:t>
            </w:r>
          </w:p>
        </w:tc>
        <w:tc>
          <w:tcPr>
            <w:tcW w:w="2268" w:type="dxa"/>
            <w:tcBorders>
              <w:top w:val="single" w:sz="4" w:space="0" w:color="auto"/>
              <w:left w:val="single" w:sz="4" w:space="0" w:color="auto"/>
              <w:bottom w:val="single" w:sz="4" w:space="0" w:color="auto"/>
              <w:right w:val="single" w:sz="4" w:space="0" w:color="auto"/>
            </w:tcBorders>
            <w:hideMark/>
          </w:tcPr>
          <w:p w:rsidR="00063A01" w:rsidRPr="00795CF8" w:rsidRDefault="00063A01" w:rsidP="00063A01">
            <w:pPr>
              <w:autoSpaceDE w:val="0"/>
              <w:autoSpaceDN w:val="0"/>
              <w:jc w:val="center"/>
              <w:rPr>
                <w:rFonts w:ascii="Times New Roman" w:hAnsi="Times New Roman" w:cs="Times New Roman"/>
                <w:sz w:val="20"/>
                <w:szCs w:val="20"/>
                <w:lang w:eastAsia="en-US"/>
              </w:rPr>
            </w:pPr>
            <w:r w:rsidRPr="00795CF8">
              <w:rPr>
                <w:rFonts w:ascii="Times New Roman" w:hAnsi="Times New Roman" w:cs="Times New Roman"/>
                <w:sz w:val="20"/>
                <w:szCs w:val="20"/>
                <w:lang w:eastAsia="en-US"/>
              </w:rPr>
              <w:lastRenderedPageBreak/>
              <w:t xml:space="preserve">Тестові питання оцінюються: </w:t>
            </w:r>
          </w:p>
          <w:p w:rsidR="00063A01" w:rsidRPr="00795CF8" w:rsidRDefault="00063A01" w:rsidP="00063A01">
            <w:pPr>
              <w:autoSpaceDE w:val="0"/>
              <w:autoSpaceDN w:val="0"/>
              <w:jc w:val="center"/>
              <w:rPr>
                <w:rFonts w:ascii="Times New Roman" w:hAnsi="Times New Roman" w:cs="Times New Roman"/>
                <w:sz w:val="20"/>
                <w:szCs w:val="20"/>
                <w:lang w:eastAsia="en-US"/>
              </w:rPr>
            </w:pPr>
            <w:r w:rsidRPr="00795CF8">
              <w:rPr>
                <w:rFonts w:ascii="Times New Roman" w:hAnsi="Times New Roman" w:cs="Times New Roman"/>
                <w:sz w:val="20"/>
                <w:szCs w:val="20"/>
                <w:lang w:eastAsia="en-US"/>
              </w:rPr>
              <w:t xml:space="preserve">правильно/неправильно. Кількість рівнозначних питань – 20.  </w:t>
            </w:r>
          </w:p>
          <w:p w:rsidR="00063A01" w:rsidRPr="00795CF8" w:rsidRDefault="00063A01" w:rsidP="00063A01">
            <w:pPr>
              <w:autoSpaceDE w:val="0"/>
              <w:autoSpaceDN w:val="0"/>
              <w:jc w:val="center"/>
              <w:rPr>
                <w:rFonts w:ascii="Times New Roman" w:hAnsi="Times New Roman" w:cs="Times New Roman"/>
                <w:sz w:val="20"/>
                <w:szCs w:val="20"/>
                <w:lang w:eastAsia="en-US"/>
              </w:rPr>
            </w:pPr>
            <w:r w:rsidRPr="00795CF8">
              <w:rPr>
                <w:rFonts w:ascii="Times New Roman" w:hAnsi="Times New Roman" w:cs="Times New Roman"/>
                <w:sz w:val="20"/>
                <w:szCs w:val="20"/>
                <w:lang w:eastAsia="en-US"/>
              </w:rPr>
              <w:t>Застосовується шкала переведення кількості правильних відповідей у бали з діапазону 0-2:</w:t>
            </w:r>
          </w:p>
          <w:p w:rsidR="00063A01" w:rsidRPr="00795CF8" w:rsidRDefault="00063A01" w:rsidP="00063A01">
            <w:pPr>
              <w:autoSpaceDE w:val="0"/>
              <w:autoSpaceDN w:val="0"/>
              <w:jc w:val="center"/>
              <w:rPr>
                <w:rFonts w:ascii="Times New Roman" w:hAnsi="Times New Roman" w:cs="Times New Roman"/>
                <w:sz w:val="20"/>
                <w:szCs w:val="20"/>
                <w:lang w:eastAsia="en-US"/>
              </w:rPr>
            </w:pPr>
            <w:r w:rsidRPr="00795CF8">
              <w:rPr>
                <w:rFonts w:ascii="Times New Roman" w:hAnsi="Times New Roman" w:cs="Times New Roman"/>
                <w:sz w:val="20"/>
                <w:szCs w:val="20"/>
                <w:lang w:eastAsia="en-US"/>
              </w:rPr>
              <w:t xml:space="preserve">− незадовільний рівень:  </w:t>
            </w:r>
          </w:p>
          <w:p w:rsidR="00063A01" w:rsidRPr="00795CF8" w:rsidRDefault="00063A01" w:rsidP="00063A01">
            <w:pPr>
              <w:autoSpaceDE w:val="0"/>
              <w:autoSpaceDN w:val="0"/>
              <w:jc w:val="center"/>
              <w:rPr>
                <w:rFonts w:ascii="Times New Roman" w:hAnsi="Times New Roman" w:cs="Times New Roman"/>
                <w:sz w:val="20"/>
                <w:szCs w:val="20"/>
                <w:lang w:eastAsia="en-US"/>
              </w:rPr>
            </w:pPr>
            <w:r w:rsidRPr="00795CF8">
              <w:rPr>
                <w:rFonts w:ascii="Times New Roman" w:hAnsi="Times New Roman" w:cs="Times New Roman"/>
                <w:sz w:val="20"/>
                <w:szCs w:val="20"/>
                <w:lang w:eastAsia="en-US"/>
              </w:rPr>
              <w:t xml:space="preserve">0-11 – 0 балів (не </w:t>
            </w:r>
            <w:r w:rsidRPr="00795CF8">
              <w:rPr>
                <w:rFonts w:ascii="Times New Roman" w:hAnsi="Times New Roman" w:cs="Times New Roman"/>
                <w:sz w:val="20"/>
                <w:szCs w:val="20"/>
                <w:lang w:eastAsia="en-US"/>
              </w:rPr>
              <w:lastRenderedPageBreak/>
              <w:t xml:space="preserve">зараховано); </w:t>
            </w:r>
          </w:p>
          <w:p w:rsidR="00063A01" w:rsidRPr="00795CF8" w:rsidRDefault="00063A01" w:rsidP="00063A01">
            <w:pPr>
              <w:autoSpaceDE w:val="0"/>
              <w:autoSpaceDN w:val="0"/>
              <w:jc w:val="center"/>
              <w:rPr>
                <w:rFonts w:ascii="Times New Roman" w:hAnsi="Times New Roman" w:cs="Times New Roman"/>
                <w:sz w:val="20"/>
                <w:szCs w:val="20"/>
                <w:lang w:eastAsia="en-US"/>
              </w:rPr>
            </w:pPr>
            <w:r w:rsidRPr="00795CF8">
              <w:rPr>
                <w:rFonts w:ascii="Times New Roman" w:hAnsi="Times New Roman" w:cs="Times New Roman"/>
                <w:sz w:val="20"/>
                <w:szCs w:val="20"/>
                <w:lang w:eastAsia="en-US"/>
              </w:rPr>
              <w:t xml:space="preserve">− достатній рівень  </w:t>
            </w:r>
          </w:p>
          <w:p w:rsidR="00063A01" w:rsidRPr="00795CF8" w:rsidRDefault="00063A01" w:rsidP="00063A01">
            <w:pPr>
              <w:autoSpaceDE w:val="0"/>
              <w:autoSpaceDN w:val="0"/>
              <w:jc w:val="center"/>
              <w:rPr>
                <w:rFonts w:ascii="Times New Roman" w:hAnsi="Times New Roman" w:cs="Times New Roman"/>
                <w:sz w:val="20"/>
                <w:szCs w:val="20"/>
                <w:lang w:eastAsia="en-US"/>
              </w:rPr>
            </w:pPr>
            <w:r w:rsidRPr="00795CF8">
              <w:rPr>
                <w:rFonts w:ascii="Times New Roman" w:hAnsi="Times New Roman" w:cs="Times New Roman"/>
                <w:sz w:val="20"/>
                <w:szCs w:val="20"/>
                <w:lang w:eastAsia="en-US"/>
              </w:rPr>
              <w:t xml:space="preserve">(60% - 100% від максимального балу): </w:t>
            </w:r>
          </w:p>
          <w:p w:rsidR="00063A01" w:rsidRPr="00795CF8" w:rsidRDefault="00063A01" w:rsidP="00063A01">
            <w:pPr>
              <w:autoSpaceDE w:val="0"/>
              <w:autoSpaceDN w:val="0"/>
              <w:jc w:val="center"/>
              <w:rPr>
                <w:rFonts w:ascii="Times New Roman" w:hAnsi="Times New Roman" w:cs="Times New Roman"/>
                <w:sz w:val="20"/>
                <w:szCs w:val="20"/>
                <w:lang w:eastAsia="en-US"/>
              </w:rPr>
            </w:pPr>
            <w:r w:rsidRPr="00795CF8">
              <w:rPr>
                <w:rFonts w:ascii="Times New Roman" w:hAnsi="Times New Roman" w:cs="Times New Roman"/>
                <w:sz w:val="20"/>
                <w:szCs w:val="20"/>
                <w:lang w:eastAsia="en-US"/>
              </w:rPr>
              <w:t>12-20 – 1,2; 1,3; 1,4; 1,5; 1,6; 1,7; 1,8; 1,9; 2,0 балів (зараховано), а саме: 12 – 1,2 бала; 13 – 1,3 бала; 14 – 1,4 бала; 15 – 1,5 бала; 16 – 1,6 бала; 17 – 1,7 бала; 18 – 1,8 бала; 19 – 1,9 бала; 20 – 2,0 бала.</w:t>
            </w:r>
          </w:p>
          <w:p w:rsidR="00063A01" w:rsidRPr="00795CF8" w:rsidRDefault="00063A01" w:rsidP="00063A01">
            <w:pPr>
              <w:autoSpaceDE w:val="0"/>
              <w:autoSpaceDN w:val="0"/>
              <w:jc w:val="center"/>
              <w:rPr>
                <w:rFonts w:ascii="Times New Roman" w:hAnsi="Times New Roman" w:cs="Times New Roman"/>
                <w:sz w:val="20"/>
                <w:szCs w:val="20"/>
                <w:lang w:eastAsia="en-US"/>
              </w:rPr>
            </w:pPr>
            <w:r w:rsidRPr="00795CF8">
              <w:rPr>
                <w:rFonts w:ascii="Times New Roman" w:hAnsi="Times New Roman" w:cs="Times New Roman"/>
                <w:sz w:val="20"/>
                <w:szCs w:val="20"/>
                <w:lang w:eastAsia="en-US"/>
              </w:rPr>
              <w:t xml:space="preserve">Тест розміщено в профілі даної дисципліни у СЕЗН ЗНУ </w:t>
            </w:r>
            <w:proofErr w:type="spellStart"/>
            <w:r w:rsidRPr="00795CF8">
              <w:rPr>
                <w:rFonts w:ascii="Times New Roman" w:hAnsi="Times New Roman" w:cs="Times New Roman"/>
                <w:sz w:val="20"/>
                <w:szCs w:val="20"/>
                <w:lang w:eastAsia="en-US"/>
              </w:rPr>
              <w:t>Moodle</w:t>
            </w:r>
            <w:proofErr w:type="spellEnd"/>
            <w:r w:rsidRPr="00795CF8">
              <w:rPr>
                <w:rFonts w:ascii="Times New Roman" w:hAnsi="Times New Roman" w:cs="Times New Roman"/>
                <w:sz w:val="20"/>
                <w:szCs w:val="20"/>
                <w:lang w:eastAsia="en-US"/>
              </w:rPr>
              <w:t>.</w:t>
            </w:r>
          </w:p>
        </w:tc>
        <w:tc>
          <w:tcPr>
            <w:tcW w:w="850" w:type="dxa"/>
            <w:tcBorders>
              <w:top w:val="single" w:sz="4" w:space="0" w:color="auto"/>
              <w:left w:val="single" w:sz="4" w:space="0" w:color="auto"/>
              <w:bottom w:val="single" w:sz="4" w:space="0" w:color="auto"/>
              <w:right w:val="single" w:sz="4" w:space="0" w:color="auto"/>
            </w:tcBorders>
            <w:hideMark/>
          </w:tcPr>
          <w:p w:rsidR="00063A01" w:rsidRPr="00795CF8" w:rsidRDefault="00063A01" w:rsidP="003E40B6">
            <w:pPr>
              <w:autoSpaceDE w:val="0"/>
              <w:autoSpaceDN w:val="0"/>
              <w:jc w:val="center"/>
              <w:rPr>
                <w:rFonts w:ascii="Times New Roman" w:hAnsi="Times New Roman" w:cs="Times New Roman"/>
                <w:b/>
                <w:sz w:val="20"/>
                <w:szCs w:val="20"/>
                <w:lang w:eastAsia="en-US"/>
              </w:rPr>
            </w:pPr>
            <w:r w:rsidRPr="00795CF8">
              <w:rPr>
                <w:rFonts w:ascii="Times New Roman" w:hAnsi="Times New Roman" w:cs="Times New Roman"/>
                <w:b/>
                <w:sz w:val="20"/>
                <w:szCs w:val="20"/>
                <w:lang w:eastAsia="en-US"/>
              </w:rPr>
              <w:lastRenderedPageBreak/>
              <w:t>2</w:t>
            </w:r>
          </w:p>
        </w:tc>
      </w:tr>
      <w:tr w:rsidR="00795CF8" w:rsidRPr="001B1978" w:rsidTr="00D101EF">
        <w:trPr>
          <w:trHeight w:val="352"/>
        </w:trPr>
        <w:tc>
          <w:tcPr>
            <w:tcW w:w="1100" w:type="dxa"/>
            <w:vMerge/>
            <w:tcBorders>
              <w:left w:val="single" w:sz="4" w:space="0" w:color="auto"/>
              <w:right w:val="single" w:sz="4" w:space="0" w:color="auto"/>
            </w:tcBorders>
          </w:tcPr>
          <w:p w:rsidR="00795CF8" w:rsidRPr="00795CF8" w:rsidRDefault="00795CF8" w:rsidP="002D54FE">
            <w:pPr>
              <w:autoSpaceDE w:val="0"/>
              <w:autoSpaceDN w:val="0"/>
              <w:jc w:val="center"/>
              <w:rPr>
                <w:rFonts w:ascii="Times New Roman" w:hAnsi="Times New Roman" w:cs="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795CF8" w:rsidRPr="00795CF8" w:rsidRDefault="00795CF8" w:rsidP="007F41B2">
            <w:pPr>
              <w:autoSpaceDE w:val="0"/>
              <w:autoSpaceDN w:val="0"/>
              <w:ind w:left="-108" w:right="-108"/>
              <w:jc w:val="center"/>
              <w:rPr>
                <w:rFonts w:ascii="Times New Roman" w:hAnsi="Times New Roman" w:cs="Times New Roman"/>
                <w:sz w:val="20"/>
                <w:szCs w:val="20"/>
              </w:rPr>
            </w:pPr>
            <w:proofErr w:type="spellStart"/>
            <w:r w:rsidRPr="00795CF8">
              <w:rPr>
                <w:rFonts w:ascii="Times New Roman" w:hAnsi="Times New Roman" w:cs="Times New Roman"/>
                <w:sz w:val="20"/>
                <w:szCs w:val="20"/>
              </w:rPr>
              <w:t>Бліц-опитування</w:t>
            </w:r>
            <w:proofErr w:type="spellEnd"/>
          </w:p>
        </w:tc>
        <w:tc>
          <w:tcPr>
            <w:tcW w:w="4395" w:type="dxa"/>
            <w:tcBorders>
              <w:top w:val="single" w:sz="4" w:space="0" w:color="auto"/>
              <w:left w:val="single" w:sz="4" w:space="0" w:color="auto"/>
              <w:bottom w:val="single" w:sz="4" w:space="0" w:color="auto"/>
              <w:right w:val="single" w:sz="4" w:space="0" w:color="auto"/>
            </w:tcBorders>
          </w:tcPr>
          <w:p w:rsidR="00795CF8" w:rsidRPr="00795CF8" w:rsidRDefault="00795CF8" w:rsidP="004C48E5">
            <w:pPr>
              <w:autoSpaceDE w:val="0"/>
              <w:autoSpaceDN w:val="0"/>
              <w:rPr>
                <w:rFonts w:ascii="Times New Roman" w:hAnsi="Times New Roman" w:cs="Times New Roman"/>
                <w:sz w:val="20"/>
                <w:szCs w:val="20"/>
                <w:lang w:eastAsia="en-US"/>
              </w:rPr>
            </w:pPr>
            <w:r w:rsidRPr="00795CF8">
              <w:rPr>
                <w:rFonts w:ascii="Times New Roman" w:hAnsi="Times New Roman" w:cs="Times New Roman"/>
                <w:sz w:val="20"/>
                <w:szCs w:val="20"/>
                <w:lang w:eastAsia="en-US"/>
              </w:rPr>
              <w:t>За матеріалами теоретичних тем 1, 2.</w:t>
            </w:r>
          </w:p>
        </w:tc>
        <w:tc>
          <w:tcPr>
            <w:tcW w:w="2268" w:type="dxa"/>
            <w:tcBorders>
              <w:top w:val="single" w:sz="4" w:space="0" w:color="auto"/>
              <w:left w:val="single" w:sz="4" w:space="0" w:color="auto"/>
              <w:bottom w:val="single" w:sz="4" w:space="0" w:color="auto"/>
              <w:right w:val="single" w:sz="4" w:space="0" w:color="auto"/>
            </w:tcBorders>
          </w:tcPr>
          <w:p w:rsidR="00795CF8" w:rsidRPr="00795CF8" w:rsidRDefault="00795CF8" w:rsidP="009A01ED">
            <w:pPr>
              <w:autoSpaceDE w:val="0"/>
              <w:autoSpaceDN w:val="0"/>
              <w:ind w:left="-108" w:right="-108"/>
              <w:jc w:val="center"/>
              <w:rPr>
                <w:rFonts w:ascii="Times New Roman" w:hAnsi="Times New Roman" w:cs="Times New Roman"/>
                <w:sz w:val="20"/>
                <w:szCs w:val="20"/>
                <w:lang w:eastAsia="en-US"/>
              </w:rPr>
            </w:pPr>
            <w:r w:rsidRPr="00795CF8">
              <w:rPr>
                <w:rFonts w:ascii="Times New Roman" w:hAnsi="Times New Roman" w:cs="Times New Roman"/>
                <w:sz w:val="20"/>
                <w:szCs w:val="20"/>
                <w:lang w:eastAsia="en-US"/>
              </w:rPr>
              <w:t xml:space="preserve">Опитування за теоретичним матеріалом курсу (кожному здобувачу вищої освіти задається чотири питання за матеріалами теоретичних тем </w:t>
            </w:r>
            <w:r w:rsidRPr="00795CF8">
              <w:rPr>
                <w:rFonts w:ascii="Times New Roman" w:hAnsi="Times New Roman" w:cs="Times New Roman"/>
                <w:sz w:val="20"/>
                <w:szCs w:val="20"/>
                <w:lang w:val="ru-RU" w:eastAsia="en-US"/>
              </w:rPr>
              <w:t>1</w:t>
            </w:r>
            <w:r w:rsidRPr="00795CF8">
              <w:rPr>
                <w:rFonts w:ascii="Times New Roman" w:hAnsi="Times New Roman" w:cs="Times New Roman"/>
                <w:sz w:val="20"/>
                <w:szCs w:val="20"/>
                <w:lang w:eastAsia="en-US"/>
              </w:rPr>
              <w:t>-</w:t>
            </w:r>
            <w:r w:rsidRPr="00795CF8">
              <w:rPr>
                <w:rFonts w:ascii="Times New Roman" w:hAnsi="Times New Roman" w:cs="Times New Roman"/>
                <w:sz w:val="20"/>
                <w:szCs w:val="20"/>
                <w:lang w:val="ru-RU" w:eastAsia="en-US"/>
              </w:rPr>
              <w:t>2</w:t>
            </w:r>
            <w:r w:rsidRPr="00795CF8">
              <w:rPr>
                <w:rFonts w:ascii="Times New Roman" w:hAnsi="Times New Roman" w:cs="Times New Roman"/>
                <w:sz w:val="20"/>
                <w:szCs w:val="20"/>
                <w:lang w:eastAsia="en-US"/>
              </w:rPr>
              <w:t>). На підготовку відповіді дається не більше десяти секунд.</w:t>
            </w:r>
          </w:p>
          <w:p w:rsidR="00795CF8" w:rsidRPr="00795CF8" w:rsidRDefault="00795CF8" w:rsidP="009A01ED">
            <w:pPr>
              <w:autoSpaceDE w:val="0"/>
              <w:autoSpaceDN w:val="0"/>
              <w:ind w:left="-108" w:right="-108"/>
              <w:jc w:val="center"/>
              <w:rPr>
                <w:rFonts w:ascii="Times New Roman" w:hAnsi="Times New Roman" w:cs="Times New Roman"/>
                <w:sz w:val="20"/>
                <w:szCs w:val="20"/>
                <w:lang w:eastAsia="en-US"/>
              </w:rPr>
            </w:pPr>
            <w:proofErr w:type="spellStart"/>
            <w:r w:rsidRPr="00795CF8">
              <w:rPr>
                <w:rFonts w:ascii="Times New Roman" w:hAnsi="Times New Roman" w:cs="Times New Roman"/>
                <w:sz w:val="20"/>
                <w:szCs w:val="20"/>
                <w:lang w:eastAsia="en-US"/>
              </w:rPr>
              <w:t>Бліц-опитування</w:t>
            </w:r>
            <w:proofErr w:type="spellEnd"/>
            <w:r w:rsidRPr="00795CF8">
              <w:rPr>
                <w:rFonts w:ascii="Times New Roman" w:hAnsi="Times New Roman" w:cs="Times New Roman"/>
                <w:sz w:val="20"/>
                <w:szCs w:val="20"/>
                <w:lang w:eastAsia="en-US"/>
              </w:rPr>
              <w:t xml:space="preserve"> оцінюється комплексно максимально у 4 бали</w:t>
            </w:r>
          </w:p>
          <w:p w:rsidR="00795CF8" w:rsidRPr="00795CF8" w:rsidRDefault="00795CF8" w:rsidP="009A01ED">
            <w:pPr>
              <w:autoSpaceDE w:val="0"/>
              <w:autoSpaceDN w:val="0"/>
              <w:ind w:left="-108" w:right="-108"/>
              <w:jc w:val="center"/>
              <w:rPr>
                <w:rFonts w:ascii="Times New Roman" w:hAnsi="Times New Roman" w:cs="Times New Roman"/>
                <w:sz w:val="20"/>
                <w:szCs w:val="20"/>
                <w:lang w:eastAsia="en-US"/>
              </w:rPr>
            </w:pPr>
            <w:r w:rsidRPr="00795CF8">
              <w:rPr>
                <w:rFonts w:ascii="Times New Roman" w:hAnsi="Times New Roman" w:cs="Times New Roman"/>
                <w:sz w:val="20"/>
                <w:szCs w:val="20"/>
                <w:lang w:eastAsia="en-US"/>
              </w:rPr>
              <w:t>− незадовільний рівень – 0 балів (не зараховано);</w:t>
            </w:r>
          </w:p>
          <w:p w:rsidR="00795CF8" w:rsidRPr="00795CF8" w:rsidRDefault="00795CF8" w:rsidP="009A01ED">
            <w:pPr>
              <w:autoSpaceDE w:val="0"/>
              <w:autoSpaceDN w:val="0"/>
              <w:ind w:left="-108" w:right="-108"/>
              <w:jc w:val="center"/>
              <w:rPr>
                <w:rFonts w:ascii="Times New Roman" w:hAnsi="Times New Roman" w:cs="Times New Roman"/>
                <w:sz w:val="20"/>
                <w:szCs w:val="20"/>
                <w:lang w:eastAsia="en-US"/>
              </w:rPr>
            </w:pPr>
            <w:r w:rsidRPr="00795CF8">
              <w:rPr>
                <w:rFonts w:ascii="Times New Roman" w:hAnsi="Times New Roman" w:cs="Times New Roman"/>
                <w:sz w:val="20"/>
                <w:szCs w:val="20"/>
                <w:lang w:eastAsia="en-US"/>
              </w:rPr>
              <w:t>− достатній рівень (60% - 100% від максимального балу) – 2,4-4 бали (зараховано).</w:t>
            </w:r>
          </w:p>
        </w:tc>
        <w:tc>
          <w:tcPr>
            <w:tcW w:w="850" w:type="dxa"/>
            <w:tcBorders>
              <w:top w:val="single" w:sz="4" w:space="0" w:color="auto"/>
              <w:left w:val="single" w:sz="4" w:space="0" w:color="auto"/>
              <w:bottom w:val="single" w:sz="4" w:space="0" w:color="auto"/>
              <w:right w:val="single" w:sz="4" w:space="0" w:color="auto"/>
            </w:tcBorders>
          </w:tcPr>
          <w:p w:rsidR="00795CF8" w:rsidRPr="00795CF8" w:rsidRDefault="00795CF8" w:rsidP="003E40B6">
            <w:pPr>
              <w:autoSpaceDE w:val="0"/>
              <w:autoSpaceDN w:val="0"/>
              <w:jc w:val="center"/>
              <w:rPr>
                <w:rFonts w:ascii="Times New Roman" w:hAnsi="Times New Roman" w:cs="Times New Roman"/>
                <w:b/>
                <w:sz w:val="20"/>
                <w:szCs w:val="20"/>
                <w:lang w:eastAsia="en-US"/>
              </w:rPr>
            </w:pPr>
            <w:r w:rsidRPr="00795CF8">
              <w:rPr>
                <w:rFonts w:ascii="Times New Roman" w:hAnsi="Times New Roman" w:cs="Times New Roman"/>
                <w:b/>
                <w:sz w:val="20"/>
                <w:szCs w:val="20"/>
                <w:lang w:eastAsia="en-US"/>
              </w:rPr>
              <w:t>4</w:t>
            </w:r>
          </w:p>
        </w:tc>
      </w:tr>
      <w:tr w:rsidR="00795CF8" w:rsidRPr="001B1978" w:rsidTr="00D101EF">
        <w:trPr>
          <w:trHeight w:val="352"/>
        </w:trPr>
        <w:tc>
          <w:tcPr>
            <w:tcW w:w="1100" w:type="dxa"/>
            <w:vMerge/>
            <w:tcBorders>
              <w:left w:val="single" w:sz="4" w:space="0" w:color="auto"/>
              <w:right w:val="single" w:sz="4" w:space="0" w:color="auto"/>
            </w:tcBorders>
          </w:tcPr>
          <w:p w:rsidR="00795CF8" w:rsidRPr="00795CF8" w:rsidRDefault="00795CF8" w:rsidP="002D54FE">
            <w:pPr>
              <w:autoSpaceDE w:val="0"/>
              <w:autoSpaceDN w:val="0"/>
              <w:jc w:val="center"/>
              <w:rPr>
                <w:rFonts w:ascii="Times New Roman" w:hAnsi="Times New Roman" w:cs="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795CF8" w:rsidRPr="00795CF8" w:rsidRDefault="00795CF8" w:rsidP="007F41B2">
            <w:pPr>
              <w:autoSpaceDE w:val="0"/>
              <w:autoSpaceDN w:val="0"/>
              <w:ind w:left="-108" w:right="-108"/>
              <w:jc w:val="center"/>
              <w:rPr>
                <w:rFonts w:ascii="Times New Roman" w:hAnsi="Times New Roman" w:cs="Times New Roman"/>
                <w:sz w:val="20"/>
                <w:szCs w:val="20"/>
              </w:rPr>
            </w:pPr>
            <w:r w:rsidRPr="00795CF8">
              <w:rPr>
                <w:rFonts w:ascii="Times New Roman" w:hAnsi="Times New Roman" w:cs="Times New Roman"/>
                <w:sz w:val="20"/>
                <w:szCs w:val="20"/>
              </w:rPr>
              <w:t>Індивідуальна робота на практичному занятті</w:t>
            </w:r>
          </w:p>
        </w:tc>
        <w:tc>
          <w:tcPr>
            <w:tcW w:w="4395" w:type="dxa"/>
            <w:tcBorders>
              <w:top w:val="single" w:sz="4" w:space="0" w:color="auto"/>
              <w:left w:val="single" w:sz="4" w:space="0" w:color="auto"/>
              <w:bottom w:val="single" w:sz="4" w:space="0" w:color="auto"/>
              <w:right w:val="single" w:sz="4" w:space="0" w:color="auto"/>
            </w:tcBorders>
          </w:tcPr>
          <w:p w:rsidR="00795CF8" w:rsidRPr="00795CF8" w:rsidRDefault="00795CF8" w:rsidP="004049BF">
            <w:pPr>
              <w:autoSpaceDE w:val="0"/>
              <w:autoSpaceDN w:val="0"/>
              <w:rPr>
                <w:rFonts w:ascii="Times New Roman" w:hAnsi="Times New Roman" w:cs="Times New Roman"/>
                <w:sz w:val="20"/>
                <w:szCs w:val="20"/>
                <w:lang w:eastAsia="en-US"/>
              </w:rPr>
            </w:pPr>
            <w:r w:rsidRPr="00795CF8">
              <w:rPr>
                <w:rFonts w:ascii="Times New Roman" w:hAnsi="Times New Roman" w:cs="Times New Roman"/>
                <w:sz w:val="20"/>
                <w:szCs w:val="20"/>
                <w:lang w:eastAsia="en-US"/>
              </w:rPr>
              <w:t>Використовуючи матеріали з тем 2 та 3 проведіть дослідження одного ринку в Україні та зробіть висновки щодо його розвитку.</w:t>
            </w:r>
          </w:p>
          <w:p w:rsidR="00795CF8" w:rsidRPr="00795CF8" w:rsidRDefault="00795CF8" w:rsidP="004049BF">
            <w:pPr>
              <w:autoSpaceDE w:val="0"/>
              <w:autoSpaceDN w:val="0"/>
              <w:rPr>
                <w:rFonts w:ascii="Times New Roman" w:hAnsi="Times New Roman" w:cs="Times New Roman"/>
                <w:sz w:val="20"/>
                <w:szCs w:val="20"/>
                <w:lang w:eastAsia="en-US"/>
              </w:rPr>
            </w:pPr>
            <w:r w:rsidRPr="00795CF8">
              <w:rPr>
                <w:rFonts w:ascii="Times New Roman" w:hAnsi="Times New Roman" w:cs="Times New Roman"/>
                <w:sz w:val="20"/>
                <w:szCs w:val="20"/>
                <w:lang w:eastAsia="en-US"/>
              </w:rPr>
              <w:t>Завдання виконується окремо кожним здобувачем вищої освіти.</w:t>
            </w:r>
          </w:p>
        </w:tc>
        <w:tc>
          <w:tcPr>
            <w:tcW w:w="2268" w:type="dxa"/>
            <w:tcBorders>
              <w:top w:val="single" w:sz="4" w:space="0" w:color="auto"/>
              <w:left w:val="single" w:sz="4" w:space="0" w:color="auto"/>
              <w:bottom w:val="single" w:sz="4" w:space="0" w:color="auto"/>
              <w:right w:val="single" w:sz="4" w:space="0" w:color="auto"/>
            </w:tcBorders>
          </w:tcPr>
          <w:p w:rsidR="00795CF8" w:rsidRPr="00795CF8" w:rsidRDefault="00795CF8" w:rsidP="009A01ED">
            <w:pPr>
              <w:autoSpaceDE w:val="0"/>
              <w:autoSpaceDN w:val="0"/>
              <w:jc w:val="both"/>
              <w:rPr>
                <w:sz w:val="20"/>
                <w:szCs w:val="20"/>
              </w:rPr>
            </w:pPr>
            <w:r w:rsidRPr="00795CF8">
              <w:rPr>
                <w:sz w:val="20"/>
                <w:szCs w:val="20"/>
              </w:rPr>
              <w:t>Практична робота оцінюється комплексно максимально у 4 бали:</w:t>
            </w:r>
          </w:p>
          <w:p w:rsidR="00795CF8" w:rsidRPr="00795CF8" w:rsidRDefault="00795CF8" w:rsidP="009A01ED">
            <w:pPr>
              <w:autoSpaceDE w:val="0"/>
              <w:autoSpaceDN w:val="0"/>
              <w:jc w:val="both"/>
              <w:rPr>
                <w:sz w:val="20"/>
                <w:szCs w:val="20"/>
              </w:rPr>
            </w:pPr>
            <w:r w:rsidRPr="00795CF8">
              <w:rPr>
                <w:sz w:val="20"/>
                <w:szCs w:val="20"/>
              </w:rPr>
              <w:t>− незадовільний рівень – 0 балів (не зараховано);</w:t>
            </w:r>
          </w:p>
          <w:p w:rsidR="00795CF8" w:rsidRPr="00795CF8" w:rsidRDefault="00795CF8" w:rsidP="009A01ED">
            <w:pPr>
              <w:autoSpaceDE w:val="0"/>
              <w:autoSpaceDN w:val="0"/>
              <w:jc w:val="both"/>
              <w:rPr>
                <w:sz w:val="20"/>
                <w:szCs w:val="20"/>
              </w:rPr>
            </w:pPr>
            <w:r w:rsidRPr="00795CF8">
              <w:rPr>
                <w:sz w:val="20"/>
                <w:szCs w:val="20"/>
              </w:rPr>
              <w:t>− достатній рівень (60% - 100% від максимального балу) – 2,4-4 бали (зараховано).</w:t>
            </w:r>
          </w:p>
          <w:p w:rsidR="00795CF8" w:rsidRPr="00795CF8" w:rsidRDefault="00795CF8" w:rsidP="009A01ED">
            <w:pPr>
              <w:autoSpaceDE w:val="0"/>
              <w:autoSpaceDN w:val="0"/>
              <w:jc w:val="center"/>
              <w:rPr>
                <w:sz w:val="20"/>
                <w:szCs w:val="20"/>
              </w:rPr>
            </w:pPr>
          </w:p>
          <w:p w:rsidR="00795CF8" w:rsidRPr="00795CF8" w:rsidRDefault="00795CF8" w:rsidP="009A01ED">
            <w:pPr>
              <w:autoSpaceDE w:val="0"/>
              <w:autoSpaceDN w:val="0"/>
              <w:ind w:left="-108" w:right="-108"/>
              <w:jc w:val="center"/>
              <w:rPr>
                <w:rFonts w:ascii="Times New Roman" w:hAnsi="Times New Roman" w:cs="Times New Roman"/>
                <w:sz w:val="20"/>
                <w:szCs w:val="20"/>
                <w:lang w:eastAsia="en-US"/>
              </w:rPr>
            </w:pPr>
            <w:r w:rsidRPr="00795CF8">
              <w:rPr>
                <w:i/>
                <w:iCs/>
                <w:sz w:val="20"/>
                <w:szCs w:val="20"/>
              </w:rPr>
              <w:t>При формуванні шкали бальної оцінки стимулюється систематична робота здобувачів протягом семестру.</w:t>
            </w:r>
          </w:p>
        </w:tc>
        <w:tc>
          <w:tcPr>
            <w:tcW w:w="850" w:type="dxa"/>
            <w:tcBorders>
              <w:top w:val="single" w:sz="4" w:space="0" w:color="auto"/>
              <w:left w:val="single" w:sz="4" w:space="0" w:color="auto"/>
              <w:bottom w:val="single" w:sz="4" w:space="0" w:color="auto"/>
              <w:right w:val="single" w:sz="4" w:space="0" w:color="auto"/>
            </w:tcBorders>
          </w:tcPr>
          <w:p w:rsidR="00795CF8" w:rsidRPr="00795CF8" w:rsidRDefault="00795CF8" w:rsidP="003E40B6">
            <w:pPr>
              <w:autoSpaceDE w:val="0"/>
              <w:autoSpaceDN w:val="0"/>
              <w:jc w:val="center"/>
              <w:rPr>
                <w:rFonts w:ascii="Times New Roman" w:hAnsi="Times New Roman" w:cs="Times New Roman"/>
                <w:b/>
                <w:sz w:val="20"/>
                <w:szCs w:val="20"/>
                <w:lang w:eastAsia="en-US"/>
              </w:rPr>
            </w:pPr>
            <w:r w:rsidRPr="00795CF8">
              <w:rPr>
                <w:rFonts w:ascii="Times New Roman" w:hAnsi="Times New Roman" w:cs="Times New Roman"/>
                <w:b/>
                <w:sz w:val="20"/>
                <w:szCs w:val="20"/>
                <w:lang w:eastAsia="en-US"/>
              </w:rPr>
              <w:lastRenderedPageBreak/>
              <w:t>4</w:t>
            </w:r>
          </w:p>
        </w:tc>
      </w:tr>
      <w:tr w:rsidR="00063A01" w:rsidRPr="001B1978" w:rsidTr="002D54FE">
        <w:trPr>
          <w:trHeight w:val="352"/>
        </w:trPr>
        <w:tc>
          <w:tcPr>
            <w:tcW w:w="1100" w:type="dxa"/>
            <w:vMerge w:val="restart"/>
            <w:tcBorders>
              <w:top w:val="single" w:sz="4" w:space="0" w:color="auto"/>
              <w:left w:val="single" w:sz="4" w:space="0" w:color="auto"/>
              <w:right w:val="single" w:sz="4" w:space="0" w:color="auto"/>
            </w:tcBorders>
          </w:tcPr>
          <w:p w:rsidR="00063A01" w:rsidRPr="00795CF8" w:rsidRDefault="00063A01" w:rsidP="00B57116">
            <w:pPr>
              <w:autoSpaceDE w:val="0"/>
              <w:autoSpaceDN w:val="0"/>
              <w:ind w:left="-142" w:right="-108"/>
              <w:jc w:val="center"/>
              <w:rPr>
                <w:rFonts w:ascii="Times New Roman" w:hAnsi="Times New Roman" w:cs="Times New Roman"/>
                <w:sz w:val="20"/>
                <w:szCs w:val="20"/>
                <w:lang w:eastAsia="en-US"/>
              </w:rPr>
            </w:pPr>
            <w:r w:rsidRPr="00795CF8">
              <w:rPr>
                <w:rFonts w:ascii="Times New Roman" w:hAnsi="Times New Roman" w:cs="Times New Roman"/>
                <w:sz w:val="20"/>
                <w:szCs w:val="20"/>
                <w:lang w:eastAsia="en-US"/>
              </w:rPr>
              <w:lastRenderedPageBreak/>
              <w:t>Практичне заняття № 3</w:t>
            </w:r>
          </w:p>
        </w:tc>
        <w:tc>
          <w:tcPr>
            <w:tcW w:w="1134" w:type="dxa"/>
            <w:tcBorders>
              <w:top w:val="single" w:sz="4" w:space="0" w:color="auto"/>
              <w:left w:val="single" w:sz="4" w:space="0" w:color="auto"/>
              <w:bottom w:val="single" w:sz="4" w:space="0" w:color="auto"/>
              <w:right w:val="single" w:sz="4" w:space="0" w:color="auto"/>
            </w:tcBorders>
          </w:tcPr>
          <w:p w:rsidR="00063A01" w:rsidRPr="00795CF8" w:rsidRDefault="00063A01" w:rsidP="00303614">
            <w:pPr>
              <w:autoSpaceDE w:val="0"/>
              <w:autoSpaceDN w:val="0"/>
              <w:ind w:left="-108" w:right="-108"/>
              <w:jc w:val="center"/>
              <w:rPr>
                <w:rFonts w:ascii="Times New Roman" w:hAnsi="Times New Roman" w:cs="Times New Roman"/>
                <w:sz w:val="20"/>
                <w:szCs w:val="20"/>
              </w:rPr>
            </w:pPr>
            <w:r w:rsidRPr="00795CF8">
              <w:rPr>
                <w:rFonts w:ascii="Times New Roman" w:hAnsi="Times New Roman" w:cs="Times New Roman"/>
                <w:sz w:val="20"/>
                <w:szCs w:val="20"/>
              </w:rPr>
              <w:t xml:space="preserve">Тестування у системі </w:t>
            </w:r>
            <w:proofErr w:type="spellStart"/>
            <w:r w:rsidRPr="00795CF8">
              <w:rPr>
                <w:rFonts w:ascii="Times New Roman" w:hAnsi="Times New Roman" w:cs="Times New Roman"/>
                <w:sz w:val="20"/>
                <w:szCs w:val="20"/>
              </w:rPr>
              <w:t>Moodle</w:t>
            </w:r>
            <w:proofErr w:type="spellEnd"/>
          </w:p>
        </w:tc>
        <w:tc>
          <w:tcPr>
            <w:tcW w:w="4395" w:type="dxa"/>
            <w:tcBorders>
              <w:top w:val="single" w:sz="4" w:space="0" w:color="auto"/>
              <w:left w:val="single" w:sz="4" w:space="0" w:color="auto"/>
              <w:bottom w:val="single" w:sz="4" w:space="0" w:color="auto"/>
              <w:right w:val="single" w:sz="4" w:space="0" w:color="auto"/>
            </w:tcBorders>
          </w:tcPr>
          <w:p w:rsidR="00063A01" w:rsidRPr="00795CF8" w:rsidRDefault="00063A01" w:rsidP="000C094E">
            <w:pPr>
              <w:autoSpaceDE w:val="0"/>
              <w:autoSpaceDN w:val="0"/>
              <w:rPr>
                <w:rFonts w:ascii="Times New Roman" w:hAnsi="Times New Roman" w:cs="Times New Roman"/>
                <w:sz w:val="20"/>
                <w:szCs w:val="20"/>
                <w:lang w:eastAsia="en-US"/>
              </w:rPr>
            </w:pPr>
            <w:r w:rsidRPr="00795CF8">
              <w:rPr>
                <w:rFonts w:ascii="Times New Roman" w:hAnsi="Times New Roman" w:cs="Times New Roman"/>
                <w:sz w:val="20"/>
                <w:szCs w:val="20"/>
                <w:lang w:eastAsia="en-US"/>
              </w:rPr>
              <w:t xml:space="preserve">Проходження он-лайн тесту в системі </w:t>
            </w:r>
            <w:proofErr w:type="spellStart"/>
            <w:r w:rsidRPr="00795CF8">
              <w:rPr>
                <w:rFonts w:ascii="Times New Roman" w:hAnsi="Times New Roman" w:cs="Times New Roman"/>
                <w:sz w:val="20"/>
                <w:szCs w:val="20"/>
                <w:lang w:eastAsia="en-US"/>
              </w:rPr>
              <w:t>Moodle</w:t>
            </w:r>
            <w:proofErr w:type="spellEnd"/>
            <w:r w:rsidRPr="00795CF8">
              <w:rPr>
                <w:rFonts w:ascii="Times New Roman" w:hAnsi="Times New Roman" w:cs="Times New Roman"/>
                <w:sz w:val="20"/>
                <w:szCs w:val="20"/>
                <w:lang w:eastAsia="en-US"/>
              </w:rPr>
              <w:t xml:space="preserve"> (тести 4).</w:t>
            </w:r>
          </w:p>
          <w:p w:rsidR="00063A01" w:rsidRPr="00795CF8" w:rsidRDefault="00063A01" w:rsidP="000C094E">
            <w:pPr>
              <w:autoSpaceDE w:val="0"/>
              <w:autoSpaceDN w:val="0"/>
              <w:rPr>
                <w:rFonts w:ascii="Times New Roman" w:hAnsi="Times New Roman" w:cs="Times New Roman"/>
                <w:sz w:val="20"/>
                <w:szCs w:val="20"/>
                <w:lang w:eastAsia="en-US"/>
              </w:rPr>
            </w:pPr>
            <w:r w:rsidRPr="00795CF8">
              <w:rPr>
                <w:rFonts w:ascii="Times New Roman" w:hAnsi="Times New Roman" w:cs="Times New Roman"/>
                <w:sz w:val="20"/>
                <w:szCs w:val="20"/>
                <w:lang w:eastAsia="en-US"/>
              </w:rPr>
              <w:t>Питання для підготовки:</w:t>
            </w:r>
          </w:p>
          <w:p w:rsidR="00063A01" w:rsidRPr="00795CF8" w:rsidRDefault="00063A01" w:rsidP="003C7CD5">
            <w:pPr>
              <w:autoSpaceDE w:val="0"/>
              <w:autoSpaceDN w:val="0"/>
              <w:jc w:val="both"/>
              <w:rPr>
                <w:rFonts w:ascii="Times New Roman" w:hAnsi="Times New Roman" w:cs="Times New Roman"/>
                <w:sz w:val="20"/>
                <w:szCs w:val="20"/>
                <w:lang w:eastAsia="en-US"/>
              </w:rPr>
            </w:pPr>
            <w:r w:rsidRPr="00795CF8">
              <w:rPr>
                <w:rFonts w:ascii="Times New Roman" w:hAnsi="Times New Roman" w:cs="Times New Roman"/>
                <w:sz w:val="20"/>
                <w:szCs w:val="20"/>
                <w:lang w:eastAsia="en-US"/>
              </w:rPr>
              <w:t>1. Дайте визначення, ринкова інформація – це.</w:t>
            </w:r>
          </w:p>
          <w:p w:rsidR="00063A01" w:rsidRPr="00795CF8" w:rsidRDefault="00063A01" w:rsidP="003C7CD5">
            <w:pPr>
              <w:autoSpaceDE w:val="0"/>
              <w:autoSpaceDN w:val="0"/>
              <w:jc w:val="both"/>
              <w:rPr>
                <w:rFonts w:ascii="Times New Roman" w:hAnsi="Times New Roman" w:cs="Times New Roman"/>
                <w:sz w:val="20"/>
                <w:szCs w:val="20"/>
                <w:lang w:eastAsia="en-US"/>
              </w:rPr>
            </w:pPr>
            <w:r w:rsidRPr="00795CF8">
              <w:rPr>
                <w:rFonts w:ascii="Times New Roman" w:hAnsi="Times New Roman" w:cs="Times New Roman"/>
                <w:sz w:val="20"/>
                <w:szCs w:val="20"/>
                <w:lang w:eastAsia="en-US"/>
              </w:rPr>
              <w:t>2. Дайте визначення, статистична інформація – це.</w:t>
            </w:r>
          </w:p>
          <w:p w:rsidR="00063A01" w:rsidRPr="00795CF8" w:rsidRDefault="00063A01" w:rsidP="003C7CD5">
            <w:pPr>
              <w:autoSpaceDE w:val="0"/>
              <w:autoSpaceDN w:val="0"/>
              <w:jc w:val="both"/>
              <w:rPr>
                <w:rFonts w:ascii="Times New Roman" w:hAnsi="Times New Roman" w:cs="Times New Roman"/>
                <w:sz w:val="20"/>
                <w:szCs w:val="20"/>
                <w:lang w:eastAsia="en-US"/>
              </w:rPr>
            </w:pPr>
            <w:r w:rsidRPr="00795CF8">
              <w:rPr>
                <w:rFonts w:ascii="Times New Roman" w:hAnsi="Times New Roman" w:cs="Times New Roman"/>
                <w:sz w:val="20"/>
                <w:szCs w:val="20"/>
                <w:lang w:eastAsia="en-US"/>
              </w:rPr>
              <w:t>3. Дайте визначення, аналітична інформація – це.</w:t>
            </w:r>
          </w:p>
          <w:p w:rsidR="00063A01" w:rsidRPr="00795CF8" w:rsidRDefault="00063A01" w:rsidP="003C7CD5">
            <w:pPr>
              <w:autoSpaceDE w:val="0"/>
              <w:autoSpaceDN w:val="0"/>
              <w:jc w:val="both"/>
              <w:rPr>
                <w:rFonts w:ascii="Times New Roman" w:hAnsi="Times New Roman" w:cs="Times New Roman"/>
                <w:sz w:val="20"/>
                <w:szCs w:val="20"/>
                <w:lang w:eastAsia="en-US"/>
              </w:rPr>
            </w:pPr>
            <w:r w:rsidRPr="00795CF8">
              <w:rPr>
                <w:rFonts w:ascii="Times New Roman" w:hAnsi="Times New Roman" w:cs="Times New Roman"/>
                <w:sz w:val="20"/>
                <w:szCs w:val="20"/>
                <w:lang w:eastAsia="en-US"/>
              </w:rPr>
              <w:t>4. Вкажіть, для який вид інформації представляє собою найпростіший вид інформації: подію або умову, безпосередньо спостережувані.</w:t>
            </w:r>
          </w:p>
          <w:p w:rsidR="00063A01" w:rsidRPr="00795CF8" w:rsidRDefault="00063A01" w:rsidP="003C7CD5">
            <w:pPr>
              <w:autoSpaceDE w:val="0"/>
              <w:autoSpaceDN w:val="0"/>
              <w:jc w:val="both"/>
              <w:rPr>
                <w:rFonts w:ascii="Times New Roman" w:hAnsi="Times New Roman" w:cs="Times New Roman"/>
                <w:sz w:val="20"/>
                <w:szCs w:val="20"/>
                <w:lang w:eastAsia="en-US"/>
              </w:rPr>
            </w:pPr>
            <w:r w:rsidRPr="00795CF8">
              <w:rPr>
                <w:rFonts w:ascii="Times New Roman" w:hAnsi="Times New Roman" w:cs="Times New Roman"/>
                <w:sz w:val="20"/>
                <w:szCs w:val="20"/>
                <w:lang w:eastAsia="en-US"/>
              </w:rPr>
              <w:t>5. Вкажіть, для який вид інформації представляє собою непідтверджені, неперевірені факти.</w:t>
            </w:r>
          </w:p>
          <w:p w:rsidR="00063A01" w:rsidRPr="00795CF8" w:rsidRDefault="00063A01" w:rsidP="003C7CD5">
            <w:pPr>
              <w:autoSpaceDE w:val="0"/>
              <w:autoSpaceDN w:val="0"/>
              <w:jc w:val="both"/>
              <w:rPr>
                <w:rFonts w:ascii="Times New Roman" w:hAnsi="Times New Roman" w:cs="Times New Roman"/>
                <w:sz w:val="20"/>
                <w:szCs w:val="20"/>
                <w:lang w:eastAsia="en-US"/>
              </w:rPr>
            </w:pPr>
            <w:r w:rsidRPr="00795CF8">
              <w:rPr>
                <w:rFonts w:ascii="Times New Roman" w:hAnsi="Times New Roman" w:cs="Times New Roman"/>
                <w:sz w:val="20"/>
                <w:szCs w:val="20"/>
                <w:lang w:eastAsia="en-US"/>
              </w:rPr>
              <w:t>6. Вкажіть, яка ознака не відноситься до ознак інформації, яку використовують для дослідження ринку.</w:t>
            </w:r>
          </w:p>
          <w:p w:rsidR="00063A01" w:rsidRPr="00795CF8" w:rsidRDefault="00063A01" w:rsidP="003C7CD5">
            <w:pPr>
              <w:autoSpaceDE w:val="0"/>
              <w:autoSpaceDN w:val="0"/>
              <w:jc w:val="both"/>
              <w:rPr>
                <w:rFonts w:ascii="Times New Roman" w:hAnsi="Times New Roman" w:cs="Times New Roman"/>
                <w:sz w:val="20"/>
                <w:szCs w:val="20"/>
                <w:lang w:eastAsia="en-US"/>
              </w:rPr>
            </w:pPr>
            <w:r w:rsidRPr="00795CF8">
              <w:rPr>
                <w:rFonts w:ascii="Times New Roman" w:hAnsi="Times New Roman" w:cs="Times New Roman"/>
                <w:sz w:val="20"/>
                <w:szCs w:val="20"/>
                <w:lang w:eastAsia="en-US"/>
              </w:rPr>
              <w:t>7. Дайте відповідь, за призначенням виділяють наступні види ринкової інформації.</w:t>
            </w:r>
          </w:p>
          <w:p w:rsidR="00063A01" w:rsidRPr="00795CF8" w:rsidRDefault="00063A01" w:rsidP="003C7CD5">
            <w:pPr>
              <w:autoSpaceDE w:val="0"/>
              <w:autoSpaceDN w:val="0"/>
              <w:jc w:val="both"/>
              <w:rPr>
                <w:rFonts w:ascii="Times New Roman" w:hAnsi="Times New Roman" w:cs="Times New Roman"/>
                <w:sz w:val="20"/>
                <w:szCs w:val="20"/>
                <w:lang w:eastAsia="en-US"/>
              </w:rPr>
            </w:pPr>
            <w:r w:rsidRPr="00795CF8">
              <w:rPr>
                <w:rFonts w:ascii="Times New Roman" w:hAnsi="Times New Roman" w:cs="Times New Roman"/>
                <w:sz w:val="20"/>
                <w:szCs w:val="20"/>
                <w:lang w:eastAsia="en-US"/>
              </w:rPr>
              <w:t>8. Дайте відповідь, залежно від ролі в діяльності підприємства виділяють наступні види ринкової інформації.</w:t>
            </w:r>
          </w:p>
          <w:p w:rsidR="00063A01" w:rsidRPr="00795CF8" w:rsidRDefault="00063A01" w:rsidP="003C7CD5">
            <w:pPr>
              <w:autoSpaceDE w:val="0"/>
              <w:autoSpaceDN w:val="0"/>
              <w:jc w:val="both"/>
              <w:rPr>
                <w:rFonts w:ascii="Times New Roman" w:hAnsi="Times New Roman" w:cs="Times New Roman"/>
                <w:sz w:val="20"/>
                <w:szCs w:val="20"/>
                <w:lang w:eastAsia="en-US"/>
              </w:rPr>
            </w:pPr>
            <w:r w:rsidRPr="00795CF8">
              <w:rPr>
                <w:rFonts w:ascii="Times New Roman" w:hAnsi="Times New Roman" w:cs="Times New Roman"/>
                <w:sz w:val="20"/>
                <w:szCs w:val="20"/>
                <w:lang w:eastAsia="en-US"/>
              </w:rPr>
              <w:t>9. Вкажіть, що з переліченого не відноситься до джерел ринкової інформації.</w:t>
            </w:r>
          </w:p>
          <w:p w:rsidR="00063A01" w:rsidRPr="00795CF8" w:rsidRDefault="00063A01" w:rsidP="003C7CD5">
            <w:pPr>
              <w:autoSpaceDE w:val="0"/>
              <w:autoSpaceDN w:val="0"/>
              <w:jc w:val="both"/>
              <w:rPr>
                <w:rFonts w:ascii="Times New Roman" w:hAnsi="Times New Roman" w:cs="Times New Roman"/>
                <w:sz w:val="20"/>
                <w:szCs w:val="20"/>
                <w:lang w:eastAsia="en-US"/>
              </w:rPr>
            </w:pPr>
            <w:r w:rsidRPr="00795CF8">
              <w:rPr>
                <w:rFonts w:ascii="Times New Roman" w:hAnsi="Times New Roman" w:cs="Times New Roman"/>
                <w:sz w:val="20"/>
                <w:szCs w:val="20"/>
                <w:lang w:eastAsia="en-US"/>
              </w:rPr>
              <w:t>10. Вкажіть, якого методу збирання ринкової інформації не існує.</w:t>
            </w:r>
          </w:p>
        </w:tc>
        <w:tc>
          <w:tcPr>
            <w:tcW w:w="2268" w:type="dxa"/>
            <w:tcBorders>
              <w:top w:val="single" w:sz="4" w:space="0" w:color="auto"/>
              <w:left w:val="single" w:sz="4" w:space="0" w:color="auto"/>
              <w:bottom w:val="single" w:sz="4" w:space="0" w:color="auto"/>
              <w:right w:val="single" w:sz="4" w:space="0" w:color="auto"/>
            </w:tcBorders>
          </w:tcPr>
          <w:p w:rsidR="00063A01" w:rsidRPr="00795CF8" w:rsidRDefault="00063A01" w:rsidP="00063A01">
            <w:pPr>
              <w:autoSpaceDE w:val="0"/>
              <w:autoSpaceDN w:val="0"/>
              <w:jc w:val="center"/>
              <w:rPr>
                <w:rFonts w:ascii="Times New Roman" w:hAnsi="Times New Roman" w:cs="Times New Roman"/>
                <w:sz w:val="20"/>
                <w:szCs w:val="20"/>
                <w:lang w:eastAsia="en-US"/>
              </w:rPr>
            </w:pPr>
            <w:r w:rsidRPr="00795CF8">
              <w:rPr>
                <w:rFonts w:ascii="Times New Roman" w:hAnsi="Times New Roman" w:cs="Times New Roman"/>
                <w:sz w:val="20"/>
                <w:szCs w:val="20"/>
                <w:lang w:eastAsia="en-US"/>
              </w:rPr>
              <w:t xml:space="preserve">Тестові питання оцінюються: </w:t>
            </w:r>
          </w:p>
          <w:p w:rsidR="00063A01" w:rsidRPr="00795CF8" w:rsidRDefault="00063A01" w:rsidP="00063A01">
            <w:pPr>
              <w:autoSpaceDE w:val="0"/>
              <w:autoSpaceDN w:val="0"/>
              <w:jc w:val="center"/>
              <w:rPr>
                <w:rFonts w:ascii="Times New Roman" w:hAnsi="Times New Roman" w:cs="Times New Roman"/>
                <w:sz w:val="20"/>
                <w:szCs w:val="20"/>
                <w:lang w:eastAsia="en-US"/>
              </w:rPr>
            </w:pPr>
            <w:r w:rsidRPr="00795CF8">
              <w:rPr>
                <w:rFonts w:ascii="Times New Roman" w:hAnsi="Times New Roman" w:cs="Times New Roman"/>
                <w:sz w:val="20"/>
                <w:szCs w:val="20"/>
                <w:lang w:eastAsia="en-US"/>
              </w:rPr>
              <w:t xml:space="preserve">правильно/неправильно. Кількість рівнозначних питань – 10.  </w:t>
            </w:r>
          </w:p>
          <w:p w:rsidR="00063A01" w:rsidRPr="00795CF8" w:rsidRDefault="00063A01" w:rsidP="00063A01">
            <w:pPr>
              <w:autoSpaceDE w:val="0"/>
              <w:autoSpaceDN w:val="0"/>
              <w:jc w:val="center"/>
              <w:rPr>
                <w:rFonts w:ascii="Times New Roman" w:hAnsi="Times New Roman" w:cs="Times New Roman"/>
                <w:sz w:val="20"/>
                <w:szCs w:val="20"/>
                <w:lang w:eastAsia="en-US"/>
              </w:rPr>
            </w:pPr>
            <w:r w:rsidRPr="00795CF8">
              <w:rPr>
                <w:rFonts w:ascii="Times New Roman" w:hAnsi="Times New Roman" w:cs="Times New Roman"/>
                <w:sz w:val="20"/>
                <w:szCs w:val="20"/>
                <w:lang w:eastAsia="en-US"/>
              </w:rPr>
              <w:t>Застосовується шкала переведення кількості правильних відповідей у бали з діапазону 0-</w:t>
            </w:r>
            <w:r w:rsidRPr="00795CF8">
              <w:rPr>
                <w:rFonts w:ascii="Times New Roman" w:hAnsi="Times New Roman" w:cs="Times New Roman"/>
                <w:sz w:val="20"/>
                <w:szCs w:val="20"/>
                <w:lang w:val="ru-RU" w:eastAsia="en-US"/>
              </w:rPr>
              <w:t>1</w:t>
            </w:r>
            <w:r w:rsidRPr="00795CF8">
              <w:rPr>
                <w:rFonts w:ascii="Times New Roman" w:hAnsi="Times New Roman" w:cs="Times New Roman"/>
                <w:sz w:val="20"/>
                <w:szCs w:val="20"/>
                <w:lang w:eastAsia="en-US"/>
              </w:rPr>
              <w:t>:</w:t>
            </w:r>
          </w:p>
          <w:p w:rsidR="00063A01" w:rsidRPr="00795CF8" w:rsidRDefault="00063A01" w:rsidP="00063A01">
            <w:pPr>
              <w:autoSpaceDE w:val="0"/>
              <w:autoSpaceDN w:val="0"/>
              <w:rPr>
                <w:rFonts w:ascii="Times New Roman" w:eastAsia="MS Mincho" w:hAnsi="Times New Roman" w:cs="Times New Roman"/>
                <w:kern w:val="0"/>
                <w:sz w:val="20"/>
                <w:szCs w:val="20"/>
                <w:lang w:eastAsia="ru-RU" w:bidi="ar-SA"/>
              </w:rPr>
            </w:pPr>
            <w:r w:rsidRPr="00795CF8">
              <w:rPr>
                <w:rFonts w:ascii="Times New Roman" w:eastAsia="MS Mincho" w:hAnsi="Times New Roman" w:cs="Times New Roman"/>
                <w:kern w:val="0"/>
                <w:sz w:val="20"/>
                <w:szCs w:val="20"/>
                <w:lang w:eastAsia="ru-RU" w:bidi="ar-SA"/>
              </w:rPr>
              <w:t xml:space="preserve">− незадовільний рівень:  </w:t>
            </w:r>
          </w:p>
          <w:p w:rsidR="00063A01" w:rsidRPr="00795CF8" w:rsidRDefault="00063A01" w:rsidP="00063A01">
            <w:pPr>
              <w:autoSpaceDE w:val="0"/>
              <w:autoSpaceDN w:val="0"/>
              <w:rPr>
                <w:rFonts w:ascii="Times New Roman" w:eastAsia="MS Mincho" w:hAnsi="Times New Roman" w:cs="Times New Roman"/>
                <w:kern w:val="0"/>
                <w:sz w:val="20"/>
                <w:szCs w:val="20"/>
                <w:lang w:eastAsia="ru-RU" w:bidi="ar-SA"/>
              </w:rPr>
            </w:pPr>
            <w:r w:rsidRPr="00795CF8">
              <w:rPr>
                <w:rFonts w:ascii="Times New Roman" w:eastAsia="MS Mincho" w:hAnsi="Times New Roman" w:cs="Times New Roman"/>
                <w:kern w:val="0"/>
                <w:sz w:val="20"/>
                <w:szCs w:val="20"/>
                <w:lang w:eastAsia="ru-RU" w:bidi="ar-SA"/>
              </w:rPr>
              <w:t xml:space="preserve">0-5 – 0 балів (не зараховано); </w:t>
            </w:r>
          </w:p>
          <w:p w:rsidR="00063A01" w:rsidRPr="00795CF8" w:rsidRDefault="00063A01" w:rsidP="00063A01">
            <w:pPr>
              <w:autoSpaceDE w:val="0"/>
              <w:autoSpaceDN w:val="0"/>
              <w:rPr>
                <w:rFonts w:ascii="Times New Roman" w:eastAsia="MS Mincho" w:hAnsi="Times New Roman" w:cs="Times New Roman"/>
                <w:kern w:val="0"/>
                <w:sz w:val="20"/>
                <w:szCs w:val="20"/>
                <w:lang w:eastAsia="ru-RU" w:bidi="ar-SA"/>
              </w:rPr>
            </w:pPr>
            <w:r w:rsidRPr="00795CF8">
              <w:rPr>
                <w:rFonts w:ascii="Times New Roman" w:eastAsia="MS Mincho" w:hAnsi="Times New Roman" w:cs="Times New Roman"/>
                <w:kern w:val="0"/>
                <w:sz w:val="20"/>
                <w:szCs w:val="20"/>
                <w:lang w:eastAsia="ru-RU" w:bidi="ar-SA"/>
              </w:rPr>
              <w:t xml:space="preserve">− достатній рівень  </w:t>
            </w:r>
          </w:p>
          <w:p w:rsidR="00063A01" w:rsidRPr="00795CF8" w:rsidRDefault="00063A01" w:rsidP="00063A01">
            <w:pPr>
              <w:autoSpaceDE w:val="0"/>
              <w:autoSpaceDN w:val="0"/>
              <w:rPr>
                <w:rFonts w:ascii="Times New Roman" w:eastAsia="MS Mincho" w:hAnsi="Times New Roman" w:cs="Times New Roman"/>
                <w:kern w:val="0"/>
                <w:sz w:val="20"/>
                <w:szCs w:val="20"/>
                <w:lang w:eastAsia="ru-RU" w:bidi="ar-SA"/>
              </w:rPr>
            </w:pPr>
            <w:r w:rsidRPr="00795CF8">
              <w:rPr>
                <w:rFonts w:ascii="Times New Roman" w:eastAsia="MS Mincho" w:hAnsi="Times New Roman" w:cs="Times New Roman"/>
                <w:kern w:val="0"/>
                <w:sz w:val="20"/>
                <w:szCs w:val="20"/>
                <w:lang w:eastAsia="ru-RU" w:bidi="ar-SA"/>
              </w:rPr>
              <w:t xml:space="preserve">(60% - 100% від максимального балу): </w:t>
            </w:r>
          </w:p>
          <w:p w:rsidR="00063A01" w:rsidRPr="00795CF8" w:rsidRDefault="00063A01" w:rsidP="00063A01">
            <w:pPr>
              <w:autoSpaceDE w:val="0"/>
              <w:autoSpaceDN w:val="0"/>
              <w:rPr>
                <w:rFonts w:ascii="Times New Roman" w:eastAsia="MS Mincho" w:hAnsi="Times New Roman" w:cs="Times New Roman"/>
                <w:kern w:val="0"/>
                <w:sz w:val="20"/>
                <w:szCs w:val="20"/>
                <w:lang w:eastAsia="ru-RU" w:bidi="ar-SA"/>
              </w:rPr>
            </w:pPr>
            <w:r w:rsidRPr="00795CF8">
              <w:rPr>
                <w:rFonts w:ascii="Times New Roman" w:eastAsia="MS Mincho" w:hAnsi="Times New Roman" w:cs="Times New Roman"/>
                <w:kern w:val="0"/>
                <w:sz w:val="20"/>
                <w:szCs w:val="20"/>
                <w:lang w:eastAsia="ru-RU" w:bidi="ar-SA"/>
              </w:rPr>
              <w:t xml:space="preserve">6-10 – </w:t>
            </w:r>
            <w:r w:rsidRPr="00795CF8">
              <w:rPr>
                <w:rFonts w:ascii="Times New Roman" w:eastAsia="MS Mincho" w:hAnsi="Times New Roman" w:cs="Times New Roman"/>
                <w:kern w:val="0"/>
                <w:sz w:val="20"/>
                <w:szCs w:val="20"/>
                <w:lang w:val="ru-RU" w:eastAsia="ru-RU" w:bidi="ar-SA"/>
              </w:rPr>
              <w:t>0</w:t>
            </w:r>
            <w:r w:rsidRPr="00795CF8">
              <w:rPr>
                <w:rFonts w:ascii="Times New Roman" w:eastAsia="MS Mincho" w:hAnsi="Times New Roman" w:cs="Times New Roman"/>
                <w:kern w:val="0"/>
                <w:sz w:val="20"/>
                <w:szCs w:val="20"/>
                <w:lang w:eastAsia="ru-RU" w:bidi="ar-SA"/>
              </w:rPr>
              <w:t>,</w:t>
            </w:r>
            <w:r w:rsidRPr="00795CF8">
              <w:rPr>
                <w:rFonts w:ascii="Times New Roman" w:eastAsia="MS Mincho" w:hAnsi="Times New Roman" w:cs="Times New Roman"/>
                <w:kern w:val="0"/>
                <w:sz w:val="20"/>
                <w:szCs w:val="20"/>
                <w:lang w:val="ru-RU" w:eastAsia="ru-RU" w:bidi="ar-SA"/>
              </w:rPr>
              <w:t>6;</w:t>
            </w:r>
            <w:r w:rsidRPr="00795CF8">
              <w:rPr>
                <w:rFonts w:ascii="Times New Roman" w:eastAsia="MS Mincho" w:hAnsi="Times New Roman" w:cs="Times New Roman"/>
                <w:kern w:val="0"/>
                <w:sz w:val="20"/>
                <w:szCs w:val="20"/>
                <w:lang w:eastAsia="ru-RU" w:bidi="ar-SA"/>
              </w:rPr>
              <w:t xml:space="preserve"> 0,7; 0,8; 0,9; 1,0 балів (зараховано), а саме: 6 – 0,6 бала; 7 – 0,7 бала; 8 – 0,8 бала; 9 – 0,9 бала; 10 – 1,0 бала.</w:t>
            </w:r>
          </w:p>
          <w:p w:rsidR="00063A01" w:rsidRPr="00795CF8" w:rsidRDefault="00063A01" w:rsidP="00063A01">
            <w:pPr>
              <w:autoSpaceDE w:val="0"/>
              <w:autoSpaceDN w:val="0"/>
              <w:jc w:val="center"/>
              <w:rPr>
                <w:rFonts w:ascii="Times New Roman" w:hAnsi="Times New Roman" w:cs="Times New Roman"/>
                <w:sz w:val="20"/>
                <w:szCs w:val="20"/>
                <w:lang w:eastAsia="en-US"/>
              </w:rPr>
            </w:pPr>
            <w:r w:rsidRPr="00795CF8">
              <w:rPr>
                <w:rFonts w:ascii="Times New Roman" w:eastAsia="MS Mincho" w:hAnsi="Times New Roman" w:cs="Times New Roman"/>
                <w:kern w:val="0"/>
                <w:sz w:val="20"/>
                <w:szCs w:val="20"/>
                <w:lang w:eastAsia="ru-RU" w:bidi="ar-SA"/>
              </w:rPr>
              <w:t xml:space="preserve">Тест розміщено в профілі даної дисципліни у СЕЗН ЗНУ </w:t>
            </w:r>
            <w:proofErr w:type="spellStart"/>
            <w:r w:rsidRPr="00795CF8">
              <w:rPr>
                <w:rFonts w:ascii="Times New Roman" w:eastAsia="MS Mincho" w:hAnsi="Times New Roman" w:cs="Times New Roman"/>
                <w:kern w:val="0"/>
                <w:sz w:val="20"/>
                <w:szCs w:val="20"/>
                <w:lang w:eastAsia="ru-RU" w:bidi="ar-SA"/>
              </w:rPr>
              <w:t>Moodle</w:t>
            </w:r>
            <w:proofErr w:type="spellEnd"/>
            <w:r w:rsidRPr="00795CF8">
              <w:rPr>
                <w:rFonts w:ascii="Times New Roman" w:eastAsia="MS Mincho" w:hAnsi="Times New Roman" w:cs="Times New Roman"/>
                <w:kern w:val="0"/>
                <w:sz w:val="20"/>
                <w:szCs w:val="20"/>
                <w:lang w:eastAsia="ru-RU" w:bidi="ar-SA"/>
              </w:rPr>
              <w:t>.</w:t>
            </w:r>
          </w:p>
        </w:tc>
        <w:tc>
          <w:tcPr>
            <w:tcW w:w="850" w:type="dxa"/>
            <w:tcBorders>
              <w:top w:val="single" w:sz="4" w:space="0" w:color="auto"/>
              <w:left w:val="single" w:sz="4" w:space="0" w:color="auto"/>
              <w:bottom w:val="single" w:sz="4" w:space="0" w:color="auto"/>
              <w:right w:val="single" w:sz="4" w:space="0" w:color="auto"/>
            </w:tcBorders>
          </w:tcPr>
          <w:p w:rsidR="00063A01" w:rsidRPr="00795CF8" w:rsidRDefault="00063A01" w:rsidP="003E40B6">
            <w:pPr>
              <w:autoSpaceDE w:val="0"/>
              <w:autoSpaceDN w:val="0"/>
              <w:jc w:val="center"/>
              <w:rPr>
                <w:rFonts w:ascii="Times New Roman" w:hAnsi="Times New Roman" w:cs="Times New Roman"/>
                <w:b/>
                <w:sz w:val="20"/>
                <w:szCs w:val="20"/>
                <w:lang w:eastAsia="en-US"/>
              </w:rPr>
            </w:pPr>
            <w:r w:rsidRPr="00795CF8">
              <w:rPr>
                <w:rFonts w:ascii="Times New Roman" w:hAnsi="Times New Roman" w:cs="Times New Roman"/>
                <w:b/>
                <w:sz w:val="20"/>
                <w:szCs w:val="20"/>
                <w:lang w:eastAsia="en-US"/>
              </w:rPr>
              <w:t>1</w:t>
            </w:r>
          </w:p>
        </w:tc>
      </w:tr>
      <w:tr w:rsidR="00795CF8" w:rsidRPr="001B1978" w:rsidTr="002D54FE">
        <w:trPr>
          <w:trHeight w:val="352"/>
        </w:trPr>
        <w:tc>
          <w:tcPr>
            <w:tcW w:w="1100" w:type="dxa"/>
            <w:vMerge/>
            <w:tcBorders>
              <w:left w:val="single" w:sz="4" w:space="0" w:color="auto"/>
              <w:bottom w:val="single" w:sz="4" w:space="0" w:color="auto"/>
              <w:right w:val="single" w:sz="4" w:space="0" w:color="auto"/>
            </w:tcBorders>
          </w:tcPr>
          <w:p w:rsidR="00795CF8" w:rsidRPr="00795CF8" w:rsidRDefault="00795CF8" w:rsidP="002D54FE">
            <w:pPr>
              <w:autoSpaceDE w:val="0"/>
              <w:autoSpaceDN w:val="0"/>
              <w:jc w:val="center"/>
              <w:rPr>
                <w:rFonts w:ascii="Times New Roman" w:hAnsi="Times New Roman" w:cs="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795CF8" w:rsidRPr="00795CF8" w:rsidRDefault="00795CF8" w:rsidP="007F41B2">
            <w:pPr>
              <w:autoSpaceDE w:val="0"/>
              <w:autoSpaceDN w:val="0"/>
              <w:ind w:left="-108" w:right="-108"/>
              <w:jc w:val="center"/>
              <w:rPr>
                <w:rFonts w:ascii="Times New Roman" w:hAnsi="Times New Roman" w:cs="Times New Roman"/>
                <w:sz w:val="20"/>
                <w:szCs w:val="20"/>
              </w:rPr>
            </w:pPr>
            <w:r w:rsidRPr="00795CF8">
              <w:rPr>
                <w:rFonts w:ascii="Times New Roman" w:hAnsi="Times New Roman" w:cs="Times New Roman"/>
                <w:sz w:val="20"/>
                <w:szCs w:val="20"/>
              </w:rPr>
              <w:t>Групова робота на практичному занятті</w:t>
            </w:r>
          </w:p>
        </w:tc>
        <w:tc>
          <w:tcPr>
            <w:tcW w:w="4395" w:type="dxa"/>
            <w:tcBorders>
              <w:top w:val="single" w:sz="4" w:space="0" w:color="auto"/>
              <w:left w:val="single" w:sz="4" w:space="0" w:color="auto"/>
              <w:bottom w:val="single" w:sz="4" w:space="0" w:color="auto"/>
              <w:right w:val="single" w:sz="4" w:space="0" w:color="auto"/>
            </w:tcBorders>
          </w:tcPr>
          <w:p w:rsidR="00795CF8" w:rsidRPr="00795CF8" w:rsidRDefault="00795CF8" w:rsidP="00B82BFD">
            <w:pPr>
              <w:autoSpaceDE w:val="0"/>
              <w:autoSpaceDN w:val="0"/>
              <w:jc w:val="both"/>
              <w:rPr>
                <w:rFonts w:ascii="Times New Roman" w:hAnsi="Times New Roman" w:cs="Times New Roman"/>
                <w:sz w:val="20"/>
                <w:szCs w:val="20"/>
                <w:lang w:eastAsia="en-US"/>
              </w:rPr>
            </w:pPr>
            <w:r w:rsidRPr="00795CF8">
              <w:rPr>
                <w:rFonts w:ascii="Times New Roman" w:hAnsi="Times New Roman" w:cs="Times New Roman"/>
                <w:sz w:val="20"/>
                <w:szCs w:val="20"/>
                <w:lang w:eastAsia="en-US"/>
              </w:rPr>
              <w:t xml:space="preserve">Використовуючи матеріали теми 4 (див. </w:t>
            </w:r>
            <w:proofErr w:type="spellStart"/>
            <w:r w:rsidRPr="00795CF8">
              <w:rPr>
                <w:rFonts w:ascii="Times New Roman" w:hAnsi="Times New Roman" w:cs="Times New Roman"/>
                <w:sz w:val="20"/>
                <w:szCs w:val="20"/>
                <w:lang w:eastAsia="en-US"/>
              </w:rPr>
              <w:t>Moodle</w:t>
            </w:r>
            <w:proofErr w:type="spellEnd"/>
            <w:r w:rsidRPr="00795CF8">
              <w:rPr>
                <w:rFonts w:ascii="Times New Roman" w:hAnsi="Times New Roman" w:cs="Times New Roman"/>
                <w:sz w:val="20"/>
                <w:szCs w:val="20"/>
                <w:lang w:eastAsia="en-US"/>
              </w:rPr>
              <w:t>) проведіть кабінетне дослідженні відносно розвитку за останні п’ять років одного світового ринку.</w:t>
            </w:r>
          </w:p>
          <w:p w:rsidR="00795CF8" w:rsidRPr="00795CF8" w:rsidRDefault="00795CF8" w:rsidP="002F57F1">
            <w:pPr>
              <w:autoSpaceDE w:val="0"/>
              <w:autoSpaceDN w:val="0"/>
              <w:jc w:val="both"/>
              <w:rPr>
                <w:rFonts w:ascii="Times New Roman" w:hAnsi="Times New Roman" w:cs="Times New Roman"/>
                <w:sz w:val="20"/>
                <w:szCs w:val="20"/>
                <w:lang w:eastAsia="en-US"/>
              </w:rPr>
            </w:pPr>
            <w:r w:rsidRPr="00795CF8">
              <w:rPr>
                <w:rFonts w:ascii="Times New Roman" w:hAnsi="Times New Roman" w:cs="Times New Roman"/>
                <w:sz w:val="20"/>
                <w:szCs w:val="20"/>
                <w:lang w:eastAsia="en-US"/>
              </w:rPr>
              <w:t>У групі разом працюють 3-4 здобувачі вищої освіти, що складають план роботи та презентують отримані результати.</w:t>
            </w:r>
          </w:p>
        </w:tc>
        <w:tc>
          <w:tcPr>
            <w:tcW w:w="2268" w:type="dxa"/>
            <w:tcBorders>
              <w:top w:val="single" w:sz="4" w:space="0" w:color="auto"/>
              <w:left w:val="single" w:sz="4" w:space="0" w:color="auto"/>
              <w:bottom w:val="single" w:sz="4" w:space="0" w:color="auto"/>
              <w:right w:val="single" w:sz="4" w:space="0" w:color="auto"/>
            </w:tcBorders>
          </w:tcPr>
          <w:p w:rsidR="00795CF8" w:rsidRPr="00795CF8" w:rsidRDefault="00795CF8" w:rsidP="009A01ED">
            <w:pPr>
              <w:autoSpaceDE w:val="0"/>
              <w:autoSpaceDN w:val="0"/>
              <w:jc w:val="both"/>
              <w:rPr>
                <w:sz w:val="20"/>
                <w:szCs w:val="20"/>
              </w:rPr>
            </w:pPr>
            <w:r w:rsidRPr="00795CF8">
              <w:rPr>
                <w:sz w:val="20"/>
                <w:szCs w:val="20"/>
              </w:rPr>
              <w:t>Практична робота оцінюється комплексно максимально у 4 бали:</w:t>
            </w:r>
          </w:p>
          <w:p w:rsidR="00795CF8" w:rsidRPr="00795CF8" w:rsidRDefault="00795CF8" w:rsidP="009A01ED">
            <w:pPr>
              <w:autoSpaceDE w:val="0"/>
              <w:autoSpaceDN w:val="0"/>
              <w:jc w:val="both"/>
              <w:rPr>
                <w:sz w:val="20"/>
                <w:szCs w:val="20"/>
              </w:rPr>
            </w:pPr>
            <w:r w:rsidRPr="00795CF8">
              <w:rPr>
                <w:sz w:val="20"/>
                <w:szCs w:val="20"/>
              </w:rPr>
              <w:t>− незадовільний рівень – 0 балів (не зараховано);</w:t>
            </w:r>
          </w:p>
          <w:p w:rsidR="00795CF8" w:rsidRPr="00795CF8" w:rsidRDefault="00795CF8" w:rsidP="009A01ED">
            <w:pPr>
              <w:autoSpaceDE w:val="0"/>
              <w:autoSpaceDN w:val="0"/>
              <w:jc w:val="both"/>
              <w:rPr>
                <w:sz w:val="20"/>
                <w:szCs w:val="20"/>
              </w:rPr>
            </w:pPr>
            <w:r w:rsidRPr="00795CF8">
              <w:rPr>
                <w:sz w:val="20"/>
                <w:szCs w:val="20"/>
              </w:rPr>
              <w:t>− достатній рівень (60% - 100% від максимального балу) – 2,4-4 бали (зараховано).</w:t>
            </w:r>
          </w:p>
          <w:p w:rsidR="00795CF8" w:rsidRPr="00795CF8" w:rsidRDefault="00795CF8" w:rsidP="009A01ED">
            <w:pPr>
              <w:autoSpaceDE w:val="0"/>
              <w:autoSpaceDN w:val="0"/>
              <w:jc w:val="center"/>
              <w:rPr>
                <w:sz w:val="20"/>
                <w:szCs w:val="20"/>
              </w:rPr>
            </w:pPr>
          </w:p>
          <w:p w:rsidR="00795CF8" w:rsidRPr="00795CF8" w:rsidRDefault="00795CF8" w:rsidP="009A01ED">
            <w:pPr>
              <w:autoSpaceDE w:val="0"/>
              <w:autoSpaceDN w:val="0"/>
              <w:ind w:left="-108" w:right="-108"/>
              <w:jc w:val="center"/>
              <w:rPr>
                <w:rFonts w:ascii="Times New Roman" w:hAnsi="Times New Roman" w:cs="Times New Roman"/>
                <w:sz w:val="20"/>
                <w:szCs w:val="20"/>
                <w:lang w:eastAsia="en-US"/>
              </w:rPr>
            </w:pPr>
            <w:r w:rsidRPr="00795CF8">
              <w:rPr>
                <w:i/>
                <w:iCs/>
                <w:sz w:val="20"/>
                <w:szCs w:val="20"/>
              </w:rPr>
              <w:t>При формуванні шкали бальної оцінки стимулюється систематична робота здобувачів протягом семестру.</w:t>
            </w:r>
          </w:p>
        </w:tc>
        <w:tc>
          <w:tcPr>
            <w:tcW w:w="850" w:type="dxa"/>
            <w:tcBorders>
              <w:top w:val="single" w:sz="4" w:space="0" w:color="auto"/>
              <w:left w:val="single" w:sz="4" w:space="0" w:color="auto"/>
              <w:bottom w:val="single" w:sz="4" w:space="0" w:color="auto"/>
              <w:right w:val="single" w:sz="4" w:space="0" w:color="auto"/>
            </w:tcBorders>
          </w:tcPr>
          <w:p w:rsidR="00795CF8" w:rsidRPr="00795CF8" w:rsidRDefault="00795CF8" w:rsidP="003E40B6">
            <w:pPr>
              <w:autoSpaceDE w:val="0"/>
              <w:autoSpaceDN w:val="0"/>
              <w:jc w:val="center"/>
              <w:rPr>
                <w:rFonts w:ascii="Times New Roman" w:hAnsi="Times New Roman" w:cs="Times New Roman"/>
                <w:b/>
                <w:sz w:val="20"/>
                <w:szCs w:val="20"/>
                <w:lang w:eastAsia="en-US"/>
              </w:rPr>
            </w:pPr>
            <w:r w:rsidRPr="00795CF8">
              <w:rPr>
                <w:rFonts w:ascii="Times New Roman" w:hAnsi="Times New Roman" w:cs="Times New Roman"/>
                <w:b/>
                <w:sz w:val="20"/>
                <w:szCs w:val="20"/>
                <w:lang w:eastAsia="en-US"/>
              </w:rPr>
              <w:t>4</w:t>
            </w:r>
          </w:p>
        </w:tc>
      </w:tr>
      <w:tr w:rsidR="00795CF8" w:rsidRPr="001B1978" w:rsidTr="002D54FE">
        <w:trPr>
          <w:trHeight w:val="352"/>
        </w:trPr>
        <w:tc>
          <w:tcPr>
            <w:tcW w:w="1100" w:type="dxa"/>
            <w:vMerge w:val="restart"/>
            <w:tcBorders>
              <w:top w:val="single" w:sz="4" w:space="0" w:color="auto"/>
              <w:left w:val="single" w:sz="4" w:space="0" w:color="auto"/>
              <w:right w:val="single" w:sz="4" w:space="0" w:color="auto"/>
            </w:tcBorders>
          </w:tcPr>
          <w:p w:rsidR="00795CF8" w:rsidRPr="00795CF8" w:rsidRDefault="00795CF8" w:rsidP="00A7288E">
            <w:pPr>
              <w:autoSpaceDE w:val="0"/>
              <w:autoSpaceDN w:val="0"/>
              <w:ind w:left="-142" w:right="-108"/>
              <w:jc w:val="center"/>
              <w:rPr>
                <w:rFonts w:ascii="Times New Roman" w:hAnsi="Times New Roman" w:cs="Times New Roman"/>
                <w:sz w:val="20"/>
                <w:szCs w:val="20"/>
                <w:lang w:eastAsia="en-US"/>
              </w:rPr>
            </w:pPr>
            <w:r w:rsidRPr="00795CF8">
              <w:rPr>
                <w:rFonts w:ascii="Times New Roman" w:hAnsi="Times New Roman" w:cs="Times New Roman"/>
                <w:sz w:val="20"/>
                <w:szCs w:val="20"/>
                <w:lang w:eastAsia="en-US"/>
              </w:rPr>
              <w:t>Практичне заняття № 4</w:t>
            </w:r>
          </w:p>
        </w:tc>
        <w:tc>
          <w:tcPr>
            <w:tcW w:w="1134" w:type="dxa"/>
            <w:tcBorders>
              <w:top w:val="single" w:sz="4" w:space="0" w:color="auto"/>
              <w:left w:val="single" w:sz="4" w:space="0" w:color="auto"/>
              <w:bottom w:val="single" w:sz="4" w:space="0" w:color="auto"/>
              <w:right w:val="single" w:sz="4" w:space="0" w:color="auto"/>
            </w:tcBorders>
          </w:tcPr>
          <w:p w:rsidR="00795CF8" w:rsidRPr="00795CF8" w:rsidRDefault="00795CF8" w:rsidP="000C094E">
            <w:pPr>
              <w:autoSpaceDE w:val="0"/>
              <w:autoSpaceDN w:val="0"/>
              <w:ind w:left="-108" w:right="-108"/>
              <w:jc w:val="center"/>
              <w:rPr>
                <w:rFonts w:ascii="Times New Roman" w:hAnsi="Times New Roman" w:cs="Times New Roman"/>
                <w:sz w:val="20"/>
                <w:szCs w:val="20"/>
              </w:rPr>
            </w:pPr>
            <w:r w:rsidRPr="00795CF8">
              <w:rPr>
                <w:rFonts w:ascii="Times New Roman" w:hAnsi="Times New Roman" w:cs="Times New Roman"/>
                <w:sz w:val="20"/>
                <w:szCs w:val="20"/>
              </w:rPr>
              <w:t>Контрольна робота за матеріалами теоретичних тем зі змістових модулів 1, 2, 3</w:t>
            </w:r>
          </w:p>
        </w:tc>
        <w:tc>
          <w:tcPr>
            <w:tcW w:w="4395" w:type="dxa"/>
            <w:tcBorders>
              <w:top w:val="single" w:sz="4" w:space="0" w:color="auto"/>
              <w:left w:val="single" w:sz="4" w:space="0" w:color="auto"/>
              <w:bottom w:val="single" w:sz="4" w:space="0" w:color="auto"/>
              <w:right w:val="single" w:sz="4" w:space="0" w:color="auto"/>
            </w:tcBorders>
          </w:tcPr>
          <w:p w:rsidR="00795CF8" w:rsidRPr="00795CF8" w:rsidRDefault="00795CF8" w:rsidP="000C094E">
            <w:pPr>
              <w:autoSpaceDE w:val="0"/>
              <w:autoSpaceDN w:val="0"/>
              <w:jc w:val="center"/>
              <w:rPr>
                <w:rFonts w:ascii="Times New Roman" w:hAnsi="Times New Roman" w:cs="Times New Roman"/>
                <w:sz w:val="20"/>
                <w:szCs w:val="20"/>
                <w:lang w:eastAsia="en-US"/>
              </w:rPr>
            </w:pPr>
            <w:r w:rsidRPr="00795CF8">
              <w:rPr>
                <w:rFonts w:ascii="Times New Roman" w:hAnsi="Times New Roman" w:cs="Times New Roman"/>
                <w:sz w:val="20"/>
                <w:szCs w:val="20"/>
                <w:lang w:eastAsia="en-US"/>
              </w:rPr>
              <w:t>Повна письмова відповідь на два питання з наведеного переліку питань:</w:t>
            </w:r>
          </w:p>
          <w:p w:rsidR="00795CF8" w:rsidRPr="00795CF8" w:rsidRDefault="00795CF8" w:rsidP="0074753A">
            <w:pPr>
              <w:tabs>
                <w:tab w:val="left" w:pos="318"/>
              </w:tabs>
              <w:autoSpaceDE w:val="0"/>
              <w:autoSpaceDN w:val="0"/>
              <w:ind w:left="34"/>
              <w:jc w:val="both"/>
              <w:rPr>
                <w:rFonts w:ascii="Times New Roman" w:hAnsi="Times New Roman" w:cs="Times New Roman"/>
                <w:sz w:val="20"/>
                <w:szCs w:val="20"/>
                <w:lang w:eastAsia="en-US"/>
              </w:rPr>
            </w:pPr>
            <w:r w:rsidRPr="00795CF8">
              <w:rPr>
                <w:rFonts w:ascii="Times New Roman" w:hAnsi="Times New Roman" w:cs="Times New Roman"/>
                <w:sz w:val="20"/>
                <w:szCs w:val="20"/>
                <w:lang w:eastAsia="en-US"/>
              </w:rPr>
              <w:t>1.</w:t>
            </w:r>
            <w:r w:rsidRPr="00795CF8">
              <w:rPr>
                <w:rFonts w:ascii="Times New Roman" w:hAnsi="Times New Roman" w:cs="Times New Roman"/>
                <w:sz w:val="20"/>
                <w:szCs w:val="20"/>
                <w:lang w:eastAsia="en-US"/>
              </w:rPr>
              <w:tab/>
            </w:r>
            <w:proofErr w:type="spellStart"/>
            <w:r w:rsidRPr="00795CF8">
              <w:rPr>
                <w:rFonts w:ascii="Times New Roman" w:hAnsi="Times New Roman" w:cs="Times New Roman"/>
                <w:sz w:val="20"/>
                <w:szCs w:val="20"/>
                <w:lang w:eastAsia="en-US"/>
              </w:rPr>
              <w:t>Теоретико</w:t>
            </w:r>
            <w:proofErr w:type="spellEnd"/>
            <w:r w:rsidRPr="00795CF8">
              <w:rPr>
                <w:rFonts w:ascii="Times New Roman" w:hAnsi="Times New Roman" w:cs="Times New Roman"/>
                <w:sz w:val="20"/>
                <w:szCs w:val="20"/>
                <w:lang w:eastAsia="en-US"/>
              </w:rPr>
              <w:t xml:space="preserve"> - методичні аспекти визначення сутності поняття ринку.</w:t>
            </w:r>
          </w:p>
          <w:p w:rsidR="00795CF8" w:rsidRPr="00795CF8" w:rsidRDefault="00795CF8" w:rsidP="0074753A">
            <w:pPr>
              <w:tabs>
                <w:tab w:val="left" w:pos="318"/>
              </w:tabs>
              <w:autoSpaceDE w:val="0"/>
              <w:autoSpaceDN w:val="0"/>
              <w:ind w:left="34"/>
              <w:jc w:val="both"/>
              <w:rPr>
                <w:rFonts w:ascii="Times New Roman" w:hAnsi="Times New Roman" w:cs="Times New Roman"/>
                <w:sz w:val="20"/>
                <w:szCs w:val="20"/>
                <w:lang w:eastAsia="en-US"/>
              </w:rPr>
            </w:pPr>
            <w:r w:rsidRPr="00795CF8">
              <w:rPr>
                <w:rFonts w:ascii="Times New Roman" w:hAnsi="Times New Roman" w:cs="Times New Roman"/>
                <w:sz w:val="20"/>
                <w:szCs w:val="20"/>
                <w:lang w:eastAsia="en-US"/>
              </w:rPr>
              <w:t>2.</w:t>
            </w:r>
            <w:r w:rsidRPr="00795CF8">
              <w:rPr>
                <w:rFonts w:ascii="Times New Roman" w:hAnsi="Times New Roman" w:cs="Times New Roman"/>
                <w:sz w:val="20"/>
                <w:szCs w:val="20"/>
                <w:lang w:eastAsia="en-US"/>
              </w:rPr>
              <w:tab/>
              <w:t>Структура, функції та види ринків.</w:t>
            </w:r>
          </w:p>
          <w:p w:rsidR="00795CF8" w:rsidRPr="00795CF8" w:rsidRDefault="00795CF8" w:rsidP="0074753A">
            <w:pPr>
              <w:tabs>
                <w:tab w:val="left" w:pos="318"/>
              </w:tabs>
              <w:autoSpaceDE w:val="0"/>
              <w:autoSpaceDN w:val="0"/>
              <w:ind w:left="34"/>
              <w:jc w:val="both"/>
              <w:rPr>
                <w:rFonts w:ascii="Times New Roman" w:hAnsi="Times New Roman" w:cs="Times New Roman"/>
                <w:sz w:val="20"/>
                <w:szCs w:val="20"/>
                <w:lang w:eastAsia="en-US"/>
              </w:rPr>
            </w:pPr>
            <w:r w:rsidRPr="00795CF8">
              <w:rPr>
                <w:rFonts w:ascii="Times New Roman" w:hAnsi="Times New Roman" w:cs="Times New Roman"/>
                <w:sz w:val="20"/>
                <w:szCs w:val="20"/>
                <w:lang w:eastAsia="en-US"/>
              </w:rPr>
              <w:t>3.</w:t>
            </w:r>
            <w:r w:rsidRPr="00795CF8">
              <w:rPr>
                <w:rFonts w:ascii="Times New Roman" w:hAnsi="Times New Roman" w:cs="Times New Roman"/>
                <w:sz w:val="20"/>
                <w:szCs w:val="20"/>
                <w:lang w:eastAsia="en-US"/>
              </w:rPr>
              <w:tab/>
              <w:t>Підходи до вивчення ринків.</w:t>
            </w:r>
          </w:p>
          <w:p w:rsidR="00795CF8" w:rsidRPr="00795CF8" w:rsidRDefault="00795CF8" w:rsidP="0074753A">
            <w:pPr>
              <w:tabs>
                <w:tab w:val="left" w:pos="318"/>
              </w:tabs>
              <w:autoSpaceDE w:val="0"/>
              <w:autoSpaceDN w:val="0"/>
              <w:ind w:left="34"/>
              <w:jc w:val="both"/>
              <w:rPr>
                <w:rFonts w:ascii="Times New Roman" w:hAnsi="Times New Roman" w:cs="Times New Roman"/>
                <w:sz w:val="20"/>
                <w:szCs w:val="20"/>
                <w:lang w:eastAsia="en-US"/>
              </w:rPr>
            </w:pPr>
            <w:r w:rsidRPr="00795CF8">
              <w:rPr>
                <w:rFonts w:ascii="Times New Roman" w:hAnsi="Times New Roman" w:cs="Times New Roman"/>
                <w:sz w:val="20"/>
                <w:szCs w:val="20"/>
                <w:lang w:eastAsia="en-US"/>
              </w:rPr>
              <w:t>4.</w:t>
            </w:r>
            <w:r w:rsidRPr="00795CF8">
              <w:rPr>
                <w:rFonts w:ascii="Times New Roman" w:hAnsi="Times New Roman" w:cs="Times New Roman"/>
                <w:sz w:val="20"/>
                <w:szCs w:val="20"/>
                <w:lang w:eastAsia="en-US"/>
              </w:rPr>
              <w:tab/>
              <w:t>Сутнісно-змістовна основа дослідження ринку.</w:t>
            </w:r>
          </w:p>
          <w:p w:rsidR="00795CF8" w:rsidRPr="00795CF8" w:rsidRDefault="00795CF8" w:rsidP="0074753A">
            <w:pPr>
              <w:tabs>
                <w:tab w:val="left" w:pos="318"/>
              </w:tabs>
              <w:autoSpaceDE w:val="0"/>
              <w:autoSpaceDN w:val="0"/>
              <w:ind w:left="34"/>
              <w:jc w:val="both"/>
              <w:rPr>
                <w:rFonts w:ascii="Times New Roman" w:hAnsi="Times New Roman" w:cs="Times New Roman"/>
                <w:sz w:val="20"/>
                <w:szCs w:val="20"/>
                <w:lang w:eastAsia="en-US"/>
              </w:rPr>
            </w:pPr>
            <w:r w:rsidRPr="00795CF8">
              <w:rPr>
                <w:rFonts w:ascii="Times New Roman" w:hAnsi="Times New Roman" w:cs="Times New Roman"/>
                <w:sz w:val="20"/>
                <w:szCs w:val="20"/>
                <w:lang w:eastAsia="en-US"/>
              </w:rPr>
              <w:t>5.</w:t>
            </w:r>
            <w:r w:rsidRPr="00795CF8">
              <w:rPr>
                <w:rFonts w:ascii="Times New Roman" w:hAnsi="Times New Roman" w:cs="Times New Roman"/>
                <w:sz w:val="20"/>
                <w:szCs w:val="20"/>
                <w:lang w:eastAsia="en-US"/>
              </w:rPr>
              <w:tab/>
              <w:t>Мета, завдання, структура та класифікація досліджень ринку.</w:t>
            </w:r>
          </w:p>
          <w:p w:rsidR="00795CF8" w:rsidRPr="00795CF8" w:rsidRDefault="00795CF8" w:rsidP="0074753A">
            <w:pPr>
              <w:tabs>
                <w:tab w:val="left" w:pos="318"/>
              </w:tabs>
              <w:autoSpaceDE w:val="0"/>
              <w:autoSpaceDN w:val="0"/>
              <w:ind w:left="34"/>
              <w:jc w:val="both"/>
              <w:rPr>
                <w:rFonts w:ascii="Times New Roman" w:hAnsi="Times New Roman" w:cs="Times New Roman"/>
                <w:sz w:val="20"/>
                <w:szCs w:val="20"/>
                <w:lang w:eastAsia="en-US"/>
              </w:rPr>
            </w:pPr>
            <w:r w:rsidRPr="00795CF8">
              <w:rPr>
                <w:rFonts w:ascii="Times New Roman" w:hAnsi="Times New Roman" w:cs="Times New Roman"/>
                <w:sz w:val="20"/>
                <w:szCs w:val="20"/>
                <w:lang w:eastAsia="en-US"/>
              </w:rPr>
              <w:t>6.</w:t>
            </w:r>
            <w:r w:rsidRPr="00795CF8">
              <w:rPr>
                <w:rFonts w:ascii="Times New Roman" w:hAnsi="Times New Roman" w:cs="Times New Roman"/>
                <w:sz w:val="20"/>
                <w:szCs w:val="20"/>
                <w:lang w:eastAsia="en-US"/>
              </w:rPr>
              <w:tab/>
              <w:t>Основні методи та школи організації досліджень ринку.</w:t>
            </w:r>
          </w:p>
          <w:p w:rsidR="00795CF8" w:rsidRPr="00795CF8" w:rsidRDefault="00795CF8" w:rsidP="0074753A">
            <w:pPr>
              <w:tabs>
                <w:tab w:val="left" w:pos="318"/>
              </w:tabs>
              <w:autoSpaceDE w:val="0"/>
              <w:autoSpaceDN w:val="0"/>
              <w:ind w:left="34"/>
              <w:jc w:val="both"/>
              <w:rPr>
                <w:rFonts w:ascii="Times New Roman" w:hAnsi="Times New Roman" w:cs="Times New Roman"/>
                <w:sz w:val="20"/>
                <w:szCs w:val="20"/>
                <w:lang w:eastAsia="en-US"/>
              </w:rPr>
            </w:pPr>
            <w:r w:rsidRPr="00795CF8">
              <w:rPr>
                <w:rFonts w:ascii="Times New Roman" w:hAnsi="Times New Roman" w:cs="Times New Roman"/>
                <w:sz w:val="20"/>
                <w:szCs w:val="20"/>
                <w:lang w:eastAsia="en-US"/>
              </w:rPr>
              <w:t>7.</w:t>
            </w:r>
            <w:r w:rsidRPr="00795CF8">
              <w:rPr>
                <w:rFonts w:ascii="Times New Roman" w:hAnsi="Times New Roman" w:cs="Times New Roman"/>
                <w:sz w:val="20"/>
                <w:szCs w:val="20"/>
                <w:lang w:eastAsia="en-US"/>
              </w:rPr>
              <w:tab/>
              <w:t>Макросередовище у дослідженнях ринку.</w:t>
            </w:r>
          </w:p>
          <w:p w:rsidR="00795CF8" w:rsidRPr="00795CF8" w:rsidRDefault="00795CF8" w:rsidP="0074753A">
            <w:pPr>
              <w:tabs>
                <w:tab w:val="left" w:pos="318"/>
              </w:tabs>
              <w:autoSpaceDE w:val="0"/>
              <w:autoSpaceDN w:val="0"/>
              <w:ind w:left="34"/>
              <w:jc w:val="both"/>
              <w:rPr>
                <w:rFonts w:ascii="Times New Roman" w:hAnsi="Times New Roman" w:cs="Times New Roman"/>
                <w:sz w:val="20"/>
                <w:szCs w:val="20"/>
                <w:lang w:eastAsia="en-US"/>
              </w:rPr>
            </w:pPr>
            <w:r w:rsidRPr="00795CF8">
              <w:rPr>
                <w:rFonts w:ascii="Times New Roman" w:hAnsi="Times New Roman" w:cs="Times New Roman"/>
                <w:sz w:val="20"/>
                <w:szCs w:val="20"/>
                <w:lang w:eastAsia="en-US"/>
              </w:rPr>
              <w:lastRenderedPageBreak/>
              <w:t>8.</w:t>
            </w:r>
            <w:r w:rsidRPr="00795CF8">
              <w:rPr>
                <w:rFonts w:ascii="Times New Roman" w:hAnsi="Times New Roman" w:cs="Times New Roman"/>
                <w:sz w:val="20"/>
                <w:szCs w:val="20"/>
                <w:lang w:eastAsia="en-US"/>
              </w:rPr>
              <w:tab/>
            </w:r>
            <w:proofErr w:type="spellStart"/>
            <w:r w:rsidRPr="00795CF8">
              <w:rPr>
                <w:rFonts w:ascii="Times New Roman" w:hAnsi="Times New Roman" w:cs="Times New Roman"/>
                <w:sz w:val="20"/>
                <w:szCs w:val="20"/>
                <w:lang w:eastAsia="en-US"/>
              </w:rPr>
              <w:t>Мезосередовище</w:t>
            </w:r>
            <w:proofErr w:type="spellEnd"/>
            <w:r w:rsidRPr="00795CF8">
              <w:rPr>
                <w:rFonts w:ascii="Times New Roman" w:hAnsi="Times New Roman" w:cs="Times New Roman"/>
                <w:sz w:val="20"/>
                <w:szCs w:val="20"/>
                <w:lang w:eastAsia="en-US"/>
              </w:rPr>
              <w:t xml:space="preserve"> у дослідженнях ринку.</w:t>
            </w:r>
          </w:p>
          <w:p w:rsidR="00795CF8" w:rsidRPr="00795CF8" w:rsidRDefault="00795CF8" w:rsidP="0074753A">
            <w:pPr>
              <w:tabs>
                <w:tab w:val="left" w:pos="318"/>
              </w:tabs>
              <w:autoSpaceDE w:val="0"/>
              <w:autoSpaceDN w:val="0"/>
              <w:ind w:left="34"/>
              <w:jc w:val="both"/>
              <w:rPr>
                <w:rFonts w:ascii="Times New Roman" w:hAnsi="Times New Roman" w:cs="Times New Roman"/>
                <w:sz w:val="20"/>
                <w:szCs w:val="20"/>
                <w:lang w:eastAsia="en-US"/>
              </w:rPr>
            </w:pPr>
            <w:r w:rsidRPr="00795CF8">
              <w:rPr>
                <w:rFonts w:ascii="Times New Roman" w:hAnsi="Times New Roman" w:cs="Times New Roman"/>
                <w:sz w:val="20"/>
                <w:szCs w:val="20"/>
                <w:lang w:eastAsia="en-US"/>
              </w:rPr>
              <w:t>9.</w:t>
            </w:r>
            <w:r w:rsidRPr="00795CF8">
              <w:rPr>
                <w:rFonts w:ascii="Times New Roman" w:hAnsi="Times New Roman" w:cs="Times New Roman"/>
                <w:sz w:val="20"/>
                <w:szCs w:val="20"/>
                <w:lang w:eastAsia="en-US"/>
              </w:rPr>
              <w:tab/>
              <w:t>Мікросередовище у дослідженнях ринку.</w:t>
            </w:r>
          </w:p>
          <w:p w:rsidR="00795CF8" w:rsidRPr="00795CF8" w:rsidRDefault="00795CF8" w:rsidP="0074753A">
            <w:pPr>
              <w:tabs>
                <w:tab w:val="left" w:pos="318"/>
              </w:tabs>
              <w:autoSpaceDE w:val="0"/>
              <w:autoSpaceDN w:val="0"/>
              <w:ind w:left="34"/>
              <w:jc w:val="both"/>
              <w:rPr>
                <w:rFonts w:ascii="Times New Roman" w:hAnsi="Times New Roman" w:cs="Times New Roman"/>
                <w:sz w:val="20"/>
                <w:szCs w:val="20"/>
                <w:lang w:eastAsia="en-US"/>
              </w:rPr>
            </w:pPr>
            <w:r w:rsidRPr="00795CF8">
              <w:rPr>
                <w:rFonts w:ascii="Times New Roman" w:hAnsi="Times New Roman" w:cs="Times New Roman"/>
                <w:sz w:val="20"/>
                <w:szCs w:val="20"/>
                <w:lang w:eastAsia="en-US"/>
              </w:rPr>
              <w:t>10.</w:t>
            </w:r>
            <w:r w:rsidRPr="00795CF8">
              <w:rPr>
                <w:rFonts w:ascii="Times New Roman" w:hAnsi="Times New Roman" w:cs="Times New Roman"/>
                <w:sz w:val="20"/>
                <w:szCs w:val="20"/>
                <w:lang w:eastAsia="en-US"/>
              </w:rPr>
              <w:tab/>
              <w:t>Сутність, види та принципи ринкової інформації.</w:t>
            </w:r>
          </w:p>
          <w:p w:rsidR="00795CF8" w:rsidRPr="00795CF8" w:rsidRDefault="00795CF8" w:rsidP="0074753A">
            <w:pPr>
              <w:tabs>
                <w:tab w:val="left" w:pos="318"/>
              </w:tabs>
              <w:autoSpaceDE w:val="0"/>
              <w:autoSpaceDN w:val="0"/>
              <w:ind w:left="34"/>
              <w:jc w:val="both"/>
              <w:rPr>
                <w:rFonts w:ascii="Times New Roman" w:hAnsi="Times New Roman" w:cs="Times New Roman"/>
                <w:sz w:val="20"/>
                <w:szCs w:val="20"/>
                <w:lang w:eastAsia="en-US"/>
              </w:rPr>
            </w:pPr>
            <w:r w:rsidRPr="00795CF8">
              <w:rPr>
                <w:rFonts w:ascii="Times New Roman" w:hAnsi="Times New Roman" w:cs="Times New Roman"/>
                <w:sz w:val="20"/>
                <w:szCs w:val="20"/>
                <w:lang w:eastAsia="en-US"/>
              </w:rPr>
              <w:t>11.</w:t>
            </w:r>
            <w:r w:rsidRPr="00795CF8">
              <w:rPr>
                <w:rFonts w:ascii="Times New Roman" w:hAnsi="Times New Roman" w:cs="Times New Roman"/>
                <w:sz w:val="20"/>
                <w:szCs w:val="20"/>
                <w:lang w:eastAsia="en-US"/>
              </w:rPr>
              <w:tab/>
              <w:t>Носії та джерела ринкової інформації.</w:t>
            </w:r>
          </w:p>
          <w:p w:rsidR="00795CF8" w:rsidRPr="00795CF8" w:rsidRDefault="00795CF8" w:rsidP="0074753A">
            <w:pPr>
              <w:tabs>
                <w:tab w:val="left" w:pos="318"/>
              </w:tabs>
              <w:autoSpaceDE w:val="0"/>
              <w:autoSpaceDN w:val="0"/>
              <w:ind w:left="34"/>
              <w:jc w:val="both"/>
              <w:rPr>
                <w:rFonts w:ascii="Times New Roman" w:hAnsi="Times New Roman" w:cs="Times New Roman"/>
                <w:sz w:val="20"/>
                <w:szCs w:val="20"/>
                <w:lang w:eastAsia="en-US"/>
              </w:rPr>
            </w:pPr>
            <w:r w:rsidRPr="00795CF8">
              <w:rPr>
                <w:rFonts w:ascii="Times New Roman" w:hAnsi="Times New Roman" w:cs="Times New Roman"/>
                <w:sz w:val="20"/>
                <w:szCs w:val="20"/>
                <w:lang w:eastAsia="en-US"/>
              </w:rPr>
              <w:t>12.</w:t>
            </w:r>
            <w:r w:rsidRPr="00795CF8">
              <w:rPr>
                <w:rFonts w:ascii="Times New Roman" w:hAnsi="Times New Roman" w:cs="Times New Roman"/>
                <w:sz w:val="20"/>
                <w:szCs w:val="20"/>
                <w:lang w:eastAsia="en-US"/>
              </w:rPr>
              <w:tab/>
              <w:t>Методи збору ринкової інформації.</w:t>
            </w:r>
          </w:p>
          <w:p w:rsidR="00795CF8" w:rsidRPr="00795CF8" w:rsidRDefault="00795CF8" w:rsidP="0074753A">
            <w:pPr>
              <w:tabs>
                <w:tab w:val="left" w:pos="318"/>
              </w:tabs>
              <w:autoSpaceDE w:val="0"/>
              <w:autoSpaceDN w:val="0"/>
              <w:ind w:left="34"/>
              <w:jc w:val="both"/>
              <w:rPr>
                <w:rFonts w:ascii="Times New Roman" w:hAnsi="Times New Roman" w:cs="Times New Roman"/>
                <w:sz w:val="20"/>
                <w:szCs w:val="20"/>
                <w:lang w:eastAsia="en-US"/>
              </w:rPr>
            </w:pPr>
            <w:r w:rsidRPr="00795CF8">
              <w:rPr>
                <w:rFonts w:ascii="Times New Roman" w:hAnsi="Times New Roman" w:cs="Times New Roman"/>
                <w:sz w:val="20"/>
                <w:szCs w:val="20"/>
                <w:lang w:eastAsia="en-US"/>
              </w:rPr>
              <w:t>13.</w:t>
            </w:r>
            <w:r w:rsidRPr="00795CF8">
              <w:rPr>
                <w:rFonts w:ascii="Times New Roman" w:hAnsi="Times New Roman" w:cs="Times New Roman"/>
                <w:sz w:val="20"/>
                <w:szCs w:val="20"/>
                <w:lang w:eastAsia="en-US"/>
              </w:rPr>
              <w:tab/>
              <w:t>Сутність та поняття місткості ринку. Види місткості ринку.</w:t>
            </w:r>
          </w:p>
          <w:p w:rsidR="00795CF8" w:rsidRPr="00795CF8" w:rsidRDefault="00795CF8" w:rsidP="0074753A">
            <w:pPr>
              <w:tabs>
                <w:tab w:val="left" w:pos="318"/>
              </w:tabs>
              <w:autoSpaceDE w:val="0"/>
              <w:autoSpaceDN w:val="0"/>
              <w:ind w:left="34"/>
              <w:jc w:val="both"/>
              <w:rPr>
                <w:rFonts w:ascii="Times New Roman" w:hAnsi="Times New Roman" w:cs="Times New Roman"/>
                <w:sz w:val="20"/>
                <w:szCs w:val="20"/>
                <w:lang w:eastAsia="en-US"/>
              </w:rPr>
            </w:pPr>
            <w:r w:rsidRPr="00795CF8">
              <w:rPr>
                <w:rFonts w:ascii="Times New Roman" w:hAnsi="Times New Roman" w:cs="Times New Roman"/>
                <w:sz w:val="20"/>
                <w:szCs w:val="20"/>
                <w:lang w:eastAsia="en-US"/>
              </w:rPr>
              <w:t>14.</w:t>
            </w:r>
            <w:r w:rsidRPr="00795CF8">
              <w:rPr>
                <w:rFonts w:ascii="Times New Roman" w:hAnsi="Times New Roman" w:cs="Times New Roman"/>
                <w:sz w:val="20"/>
                <w:szCs w:val="20"/>
                <w:lang w:eastAsia="en-US"/>
              </w:rPr>
              <w:tab/>
              <w:t>Методи визначення місткості ринку.</w:t>
            </w:r>
          </w:p>
          <w:p w:rsidR="00795CF8" w:rsidRPr="00795CF8" w:rsidRDefault="00795CF8" w:rsidP="0074753A">
            <w:pPr>
              <w:tabs>
                <w:tab w:val="left" w:pos="318"/>
              </w:tabs>
              <w:autoSpaceDE w:val="0"/>
              <w:autoSpaceDN w:val="0"/>
              <w:ind w:left="34"/>
              <w:jc w:val="both"/>
              <w:rPr>
                <w:rFonts w:ascii="Times New Roman" w:hAnsi="Times New Roman" w:cs="Times New Roman"/>
                <w:sz w:val="20"/>
                <w:szCs w:val="20"/>
                <w:lang w:eastAsia="en-US"/>
              </w:rPr>
            </w:pPr>
            <w:r w:rsidRPr="00795CF8">
              <w:rPr>
                <w:rFonts w:ascii="Times New Roman" w:hAnsi="Times New Roman" w:cs="Times New Roman"/>
                <w:sz w:val="20"/>
                <w:szCs w:val="20"/>
                <w:lang w:eastAsia="en-US"/>
              </w:rPr>
              <w:t>15.</w:t>
            </w:r>
            <w:r w:rsidRPr="00795CF8">
              <w:rPr>
                <w:rFonts w:ascii="Times New Roman" w:hAnsi="Times New Roman" w:cs="Times New Roman"/>
                <w:sz w:val="20"/>
                <w:szCs w:val="20"/>
                <w:lang w:eastAsia="en-US"/>
              </w:rPr>
              <w:tab/>
              <w:t>Сегментація ринку.</w:t>
            </w:r>
          </w:p>
        </w:tc>
        <w:tc>
          <w:tcPr>
            <w:tcW w:w="2268" w:type="dxa"/>
            <w:tcBorders>
              <w:top w:val="single" w:sz="4" w:space="0" w:color="auto"/>
              <w:left w:val="single" w:sz="4" w:space="0" w:color="auto"/>
              <w:bottom w:val="single" w:sz="4" w:space="0" w:color="auto"/>
              <w:right w:val="single" w:sz="4" w:space="0" w:color="auto"/>
            </w:tcBorders>
          </w:tcPr>
          <w:p w:rsidR="00795CF8" w:rsidRPr="00795CF8" w:rsidRDefault="00795CF8" w:rsidP="009A01ED">
            <w:pPr>
              <w:autoSpaceDE w:val="0"/>
              <w:autoSpaceDN w:val="0"/>
              <w:jc w:val="both"/>
              <w:rPr>
                <w:sz w:val="20"/>
                <w:szCs w:val="20"/>
              </w:rPr>
            </w:pPr>
            <w:r w:rsidRPr="00795CF8">
              <w:rPr>
                <w:sz w:val="20"/>
                <w:szCs w:val="20"/>
              </w:rPr>
              <w:lastRenderedPageBreak/>
              <w:t>Контрольна робота оцінюється комплексно максимально у 4 бали:</w:t>
            </w:r>
          </w:p>
          <w:p w:rsidR="00795CF8" w:rsidRPr="00795CF8" w:rsidRDefault="00795CF8" w:rsidP="009A01ED">
            <w:pPr>
              <w:autoSpaceDE w:val="0"/>
              <w:autoSpaceDN w:val="0"/>
              <w:jc w:val="both"/>
              <w:rPr>
                <w:sz w:val="20"/>
                <w:szCs w:val="20"/>
              </w:rPr>
            </w:pPr>
            <w:r w:rsidRPr="00795CF8">
              <w:rPr>
                <w:sz w:val="20"/>
                <w:szCs w:val="20"/>
              </w:rPr>
              <w:t>− незадовільний рівень – 0 балів (не зараховано);</w:t>
            </w:r>
          </w:p>
          <w:p w:rsidR="00795CF8" w:rsidRPr="00795CF8" w:rsidRDefault="00795CF8" w:rsidP="009A01ED">
            <w:pPr>
              <w:autoSpaceDE w:val="0"/>
              <w:autoSpaceDN w:val="0"/>
              <w:jc w:val="both"/>
              <w:rPr>
                <w:sz w:val="20"/>
                <w:szCs w:val="20"/>
              </w:rPr>
            </w:pPr>
            <w:r w:rsidRPr="00795CF8">
              <w:rPr>
                <w:sz w:val="20"/>
                <w:szCs w:val="20"/>
              </w:rPr>
              <w:t>− достатній рівень (60% - 100% від максимального балу) – 2,4-4 бали (зараховано).</w:t>
            </w:r>
          </w:p>
          <w:p w:rsidR="00795CF8" w:rsidRPr="00795CF8" w:rsidRDefault="00795CF8" w:rsidP="009A01ED">
            <w:pPr>
              <w:autoSpaceDE w:val="0"/>
              <w:autoSpaceDN w:val="0"/>
              <w:jc w:val="center"/>
              <w:rPr>
                <w:sz w:val="20"/>
                <w:szCs w:val="20"/>
              </w:rPr>
            </w:pPr>
          </w:p>
          <w:p w:rsidR="00795CF8" w:rsidRPr="00795CF8" w:rsidRDefault="00795CF8" w:rsidP="009A01ED">
            <w:pPr>
              <w:autoSpaceDE w:val="0"/>
              <w:autoSpaceDN w:val="0"/>
              <w:jc w:val="center"/>
              <w:rPr>
                <w:rFonts w:ascii="Times New Roman" w:hAnsi="Times New Roman" w:cs="Times New Roman"/>
                <w:sz w:val="20"/>
                <w:szCs w:val="20"/>
                <w:lang w:eastAsia="en-US"/>
              </w:rPr>
            </w:pPr>
            <w:r w:rsidRPr="00795CF8">
              <w:rPr>
                <w:i/>
                <w:iCs/>
                <w:sz w:val="20"/>
                <w:szCs w:val="20"/>
              </w:rPr>
              <w:t xml:space="preserve">При формуванні шкали бальної оцінки </w:t>
            </w:r>
            <w:r w:rsidRPr="00795CF8">
              <w:rPr>
                <w:i/>
                <w:iCs/>
                <w:sz w:val="20"/>
                <w:szCs w:val="20"/>
              </w:rPr>
              <w:lastRenderedPageBreak/>
              <w:t>стимулюється систематична робота здобувачів протягом семестру.</w:t>
            </w:r>
          </w:p>
        </w:tc>
        <w:tc>
          <w:tcPr>
            <w:tcW w:w="850" w:type="dxa"/>
            <w:tcBorders>
              <w:top w:val="single" w:sz="4" w:space="0" w:color="auto"/>
              <w:left w:val="single" w:sz="4" w:space="0" w:color="auto"/>
              <w:bottom w:val="single" w:sz="4" w:space="0" w:color="auto"/>
              <w:right w:val="single" w:sz="4" w:space="0" w:color="auto"/>
            </w:tcBorders>
          </w:tcPr>
          <w:p w:rsidR="00795CF8" w:rsidRPr="00795CF8" w:rsidRDefault="00795CF8" w:rsidP="003E40B6">
            <w:pPr>
              <w:autoSpaceDE w:val="0"/>
              <w:autoSpaceDN w:val="0"/>
              <w:jc w:val="center"/>
              <w:rPr>
                <w:rFonts w:ascii="Times New Roman" w:hAnsi="Times New Roman" w:cs="Times New Roman"/>
                <w:b/>
                <w:sz w:val="20"/>
                <w:szCs w:val="20"/>
                <w:lang w:eastAsia="en-US"/>
              </w:rPr>
            </w:pPr>
            <w:r w:rsidRPr="00795CF8">
              <w:rPr>
                <w:rFonts w:ascii="Times New Roman" w:hAnsi="Times New Roman" w:cs="Times New Roman"/>
                <w:b/>
                <w:sz w:val="20"/>
                <w:szCs w:val="20"/>
                <w:lang w:eastAsia="en-US"/>
              </w:rPr>
              <w:lastRenderedPageBreak/>
              <w:t>4</w:t>
            </w:r>
          </w:p>
        </w:tc>
      </w:tr>
      <w:tr w:rsidR="00063A01" w:rsidRPr="001B1978" w:rsidTr="00303614">
        <w:trPr>
          <w:trHeight w:val="131"/>
        </w:trPr>
        <w:tc>
          <w:tcPr>
            <w:tcW w:w="1100" w:type="dxa"/>
            <w:vMerge/>
            <w:tcBorders>
              <w:left w:val="single" w:sz="4" w:space="0" w:color="auto"/>
              <w:bottom w:val="single" w:sz="4" w:space="0" w:color="auto"/>
              <w:right w:val="single" w:sz="4" w:space="0" w:color="auto"/>
            </w:tcBorders>
          </w:tcPr>
          <w:p w:rsidR="00063A01" w:rsidRPr="00795CF8" w:rsidRDefault="00063A01" w:rsidP="002D54FE">
            <w:pPr>
              <w:autoSpaceDE w:val="0"/>
              <w:autoSpaceDN w:val="0"/>
              <w:jc w:val="center"/>
              <w:rPr>
                <w:rFonts w:ascii="Times New Roman" w:hAnsi="Times New Roman" w:cs="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063A01" w:rsidRPr="00795CF8" w:rsidRDefault="00063A01" w:rsidP="00601D44">
            <w:pPr>
              <w:autoSpaceDE w:val="0"/>
              <w:autoSpaceDN w:val="0"/>
              <w:ind w:left="-108" w:right="-108"/>
              <w:jc w:val="center"/>
              <w:rPr>
                <w:rFonts w:ascii="Times New Roman" w:hAnsi="Times New Roman" w:cs="Times New Roman"/>
                <w:sz w:val="20"/>
                <w:szCs w:val="20"/>
              </w:rPr>
            </w:pPr>
            <w:r w:rsidRPr="00795CF8">
              <w:rPr>
                <w:rFonts w:ascii="Times New Roman" w:hAnsi="Times New Roman" w:cs="Times New Roman"/>
                <w:sz w:val="20"/>
                <w:szCs w:val="20"/>
              </w:rPr>
              <w:t xml:space="preserve">Тестування у системі </w:t>
            </w:r>
            <w:proofErr w:type="spellStart"/>
            <w:r w:rsidRPr="00795CF8">
              <w:rPr>
                <w:rFonts w:ascii="Times New Roman" w:hAnsi="Times New Roman" w:cs="Times New Roman"/>
                <w:sz w:val="20"/>
                <w:szCs w:val="20"/>
              </w:rPr>
              <w:t>Moodle</w:t>
            </w:r>
            <w:proofErr w:type="spellEnd"/>
          </w:p>
        </w:tc>
        <w:tc>
          <w:tcPr>
            <w:tcW w:w="4395" w:type="dxa"/>
            <w:tcBorders>
              <w:top w:val="single" w:sz="4" w:space="0" w:color="auto"/>
              <w:left w:val="single" w:sz="4" w:space="0" w:color="auto"/>
              <w:bottom w:val="single" w:sz="4" w:space="0" w:color="auto"/>
              <w:right w:val="single" w:sz="4" w:space="0" w:color="auto"/>
            </w:tcBorders>
          </w:tcPr>
          <w:p w:rsidR="00063A01" w:rsidRPr="00795CF8" w:rsidRDefault="00063A01" w:rsidP="00601D44">
            <w:pPr>
              <w:autoSpaceDE w:val="0"/>
              <w:autoSpaceDN w:val="0"/>
              <w:rPr>
                <w:rFonts w:ascii="Times New Roman" w:hAnsi="Times New Roman" w:cs="Times New Roman"/>
                <w:sz w:val="20"/>
                <w:szCs w:val="20"/>
                <w:lang w:eastAsia="en-US"/>
              </w:rPr>
            </w:pPr>
            <w:r w:rsidRPr="00795CF8">
              <w:rPr>
                <w:rFonts w:ascii="Times New Roman" w:hAnsi="Times New Roman" w:cs="Times New Roman"/>
                <w:sz w:val="20"/>
                <w:szCs w:val="20"/>
                <w:lang w:eastAsia="en-US"/>
              </w:rPr>
              <w:t xml:space="preserve">Проходження он-лайн тесту в системі </w:t>
            </w:r>
            <w:proofErr w:type="spellStart"/>
            <w:r w:rsidRPr="00795CF8">
              <w:rPr>
                <w:rFonts w:ascii="Times New Roman" w:hAnsi="Times New Roman" w:cs="Times New Roman"/>
                <w:sz w:val="20"/>
                <w:szCs w:val="20"/>
                <w:lang w:eastAsia="en-US"/>
              </w:rPr>
              <w:t>Moodle</w:t>
            </w:r>
            <w:proofErr w:type="spellEnd"/>
            <w:r w:rsidRPr="00795CF8">
              <w:rPr>
                <w:rFonts w:ascii="Times New Roman" w:hAnsi="Times New Roman" w:cs="Times New Roman"/>
                <w:sz w:val="20"/>
                <w:szCs w:val="20"/>
                <w:lang w:eastAsia="en-US"/>
              </w:rPr>
              <w:t xml:space="preserve"> (тести 5).</w:t>
            </w:r>
          </w:p>
          <w:p w:rsidR="00063A01" w:rsidRPr="00795CF8" w:rsidRDefault="00063A01" w:rsidP="00601D44">
            <w:pPr>
              <w:autoSpaceDE w:val="0"/>
              <w:autoSpaceDN w:val="0"/>
              <w:rPr>
                <w:rFonts w:ascii="Times New Roman" w:hAnsi="Times New Roman" w:cs="Times New Roman"/>
                <w:sz w:val="20"/>
                <w:szCs w:val="20"/>
                <w:lang w:eastAsia="en-US"/>
              </w:rPr>
            </w:pPr>
            <w:r w:rsidRPr="00795CF8">
              <w:rPr>
                <w:rFonts w:ascii="Times New Roman" w:hAnsi="Times New Roman" w:cs="Times New Roman"/>
                <w:sz w:val="20"/>
                <w:szCs w:val="20"/>
                <w:lang w:eastAsia="en-US"/>
              </w:rPr>
              <w:t>Питання для підготовки:</w:t>
            </w:r>
          </w:p>
          <w:p w:rsidR="00063A01" w:rsidRPr="00795CF8" w:rsidRDefault="00063A01" w:rsidP="0074753A">
            <w:pPr>
              <w:autoSpaceDE w:val="0"/>
              <w:autoSpaceDN w:val="0"/>
              <w:jc w:val="both"/>
              <w:rPr>
                <w:rFonts w:ascii="Times New Roman" w:hAnsi="Times New Roman" w:cs="Times New Roman"/>
                <w:sz w:val="20"/>
                <w:szCs w:val="20"/>
                <w:lang w:eastAsia="en-US"/>
              </w:rPr>
            </w:pPr>
            <w:r w:rsidRPr="00795CF8">
              <w:rPr>
                <w:rFonts w:ascii="Times New Roman" w:hAnsi="Times New Roman" w:cs="Times New Roman"/>
                <w:sz w:val="20"/>
                <w:szCs w:val="20"/>
                <w:lang w:eastAsia="en-US"/>
              </w:rPr>
              <w:t>1. Дайте визначення, місткість ринку – це.</w:t>
            </w:r>
          </w:p>
          <w:p w:rsidR="00063A01" w:rsidRPr="00795CF8" w:rsidRDefault="00063A01" w:rsidP="0074753A">
            <w:pPr>
              <w:autoSpaceDE w:val="0"/>
              <w:autoSpaceDN w:val="0"/>
              <w:jc w:val="both"/>
              <w:rPr>
                <w:rFonts w:ascii="Times New Roman" w:hAnsi="Times New Roman" w:cs="Times New Roman"/>
                <w:sz w:val="20"/>
                <w:szCs w:val="20"/>
                <w:lang w:eastAsia="en-US"/>
              </w:rPr>
            </w:pPr>
            <w:r w:rsidRPr="00795CF8">
              <w:rPr>
                <w:rFonts w:ascii="Times New Roman" w:hAnsi="Times New Roman" w:cs="Times New Roman"/>
                <w:sz w:val="20"/>
                <w:szCs w:val="20"/>
                <w:lang w:eastAsia="en-US"/>
              </w:rPr>
              <w:t>2. Дайте визначення, реальна місткість ринку – це.</w:t>
            </w:r>
          </w:p>
          <w:p w:rsidR="00063A01" w:rsidRPr="00795CF8" w:rsidRDefault="00063A01" w:rsidP="0074753A">
            <w:pPr>
              <w:autoSpaceDE w:val="0"/>
              <w:autoSpaceDN w:val="0"/>
              <w:jc w:val="both"/>
              <w:rPr>
                <w:rFonts w:ascii="Times New Roman" w:hAnsi="Times New Roman" w:cs="Times New Roman"/>
                <w:sz w:val="20"/>
                <w:szCs w:val="20"/>
                <w:lang w:eastAsia="en-US"/>
              </w:rPr>
            </w:pPr>
            <w:r w:rsidRPr="00795CF8">
              <w:rPr>
                <w:rFonts w:ascii="Times New Roman" w:hAnsi="Times New Roman" w:cs="Times New Roman"/>
                <w:sz w:val="20"/>
                <w:szCs w:val="20"/>
                <w:lang w:eastAsia="en-US"/>
              </w:rPr>
              <w:t>3. Дайте визначення, місткість цільового ринку – це.</w:t>
            </w:r>
          </w:p>
          <w:p w:rsidR="00063A01" w:rsidRPr="00795CF8" w:rsidRDefault="00063A01" w:rsidP="0074753A">
            <w:pPr>
              <w:autoSpaceDE w:val="0"/>
              <w:autoSpaceDN w:val="0"/>
              <w:jc w:val="both"/>
              <w:rPr>
                <w:rFonts w:ascii="Times New Roman" w:hAnsi="Times New Roman" w:cs="Times New Roman"/>
                <w:sz w:val="20"/>
                <w:szCs w:val="20"/>
                <w:lang w:eastAsia="en-US"/>
              </w:rPr>
            </w:pPr>
            <w:r w:rsidRPr="00795CF8">
              <w:rPr>
                <w:rFonts w:ascii="Times New Roman" w:hAnsi="Times New Roman" w:cs="Times New Roman"/>
                <w:sz w:val="20"/>
                <w:szCs w:val="20"/>
                <w:lang w:eastAsia="en-US"/>
              </w:rPr>
              <w:t>4. Вкажіть правильну формулу розрахунку місткості ринку.</w:t>
            </w:r>
          </w:p>
          <w:p w:rsidR="00063A01" w:rsidRPr="00795CF8" w:rsidRDefault="00063A01" w:rsidP="0074753A">
            <w:pPr>
              <w:autoSpaceDE w:val="0"/>
              <w:autoSpaceDN w:val="0"/>
              <w:jc w:val="both"/>
              <w:rPr>
                <w:rFonts w:ascii="Times New Roman" w:hAnsi="Times New Roman" w:cs="Times New Roman"/>
                <w:sz w:val="20"/>
                <w:szCs w:val="20"/>
                <w:lang w:eastAsia="en-US"/>
              </w:rPr>
            </w:pPr>
            <w:r w:rsidRPr="00795CF8">
              <w:rPr>
                <w:rFonts w:ascii="Times New Roman" w:hAnsi="Times New Roman" w:cs="Times New Roman"/>
                <w:sz w:val="20"/>
                <w:szCs w:val="20"/>
                <w:lang w:eastAsia="en-US"/>
              </w:rPr>
              <w:t>5. Вкажіть, якого методу визначення місткості ринку не існує.</w:t>
            </w:r>
          </w:p>
          <w:p w:rsidR="00063A01" w:rsidRPr="00795CF8" w:rsidRDefault="00063A01" w:rsidP="0074753A">
            <w:pPr>
              <w:autoSpaceDE w:val="0"/>
              <w:autoSpaceDN w:val="0"/>
              <w:jc w:val="both"/>
              <w:rPr>
                <w:rFonts w:ascii="Times New Roman" w:hAnsi="Times New Roman" w:cs="Times New Roman"/>
                <w:sz w:val="20"/>
                <w:szCs w:val="20"/>
                <w:lang w:eastAsia="en-US"/>
              </w:rPr>
            </w:pPr>
            <w:r w:rsidRPr="00795CF8">
              <w:rPr>
                <w:rFonts w:ascii="Times New Roman" w:hAnsi="Times New Roman" w:cs="Times New Roman"/>
                <w:sz w:val="20"/>
                <w:szCs w:val="20"/>
                <w:lang w:eastAsia="en-US"/>
              </w:rPr>
              <w:t>6. Вкажіть, що не відноситься до критеріїв сегментування споживчого ринку.</w:t>
            </w:r>
          </w:p>
          <w:p w:rsidR="00063A01" w:rsidRPr="00795CF8" w:rsidRDefault="00063A01" w:rsidP="0074753A">
            <w:pPr>
              <w:autoSpaceDE w:val="0"/>
              <w:autoSpaceDN w:val="0"/>
              <w:jc w:val="both"/>
              <w:rPr>
                <w:rFonts w:ascii="Times New Roman" w:hAnsi="Times New Roman" w:cs="Times New Roman"/>
                <w:sz w:val="20"/>
                <w:szCs w:val="20"/>
                <w:lang w:eastAsia="en-US"/>
              </w:rPr>
            </w:pPr>
            <w:r w:rsidRPr="00795CF8">
              <w:rPr>
                <w:rFonts w:ascii="Times New Roman" w:hAnsi="Times New Roman" w:cs="Times New Roman"/>
                <w:sz w:val="20"/>
                <w:szCs w:val="20"/>
                <w:lang w:eastAsia="en-US"/>
              </w:rPr>
              <w:t>7. Вкажіть, що не відноситься до критеріїв сегментування промислового ринку.</w:t>
            </w:r>
          </w:p>
          <w:p w:rsidR="00063A01" w:rsidRPr="00795CF8" w:rsidRDefault="00063A01" w:rsidP="0074753A">
            <w:pPr>
              <w:autoSpaceDE w:val="0"/>
              <w:autoSpaceDN w:val="0"/>
              <w:jc w:val="both"/>
              <w:rPr>
                <w:rFonts w:ascii="Times New Roman" w:hAnsi="Times New Roman" w:cs="Times New Roman"/>
                <w:sz w:val="20"/>
                <w:szCs w:val="20"/>
                <w:lang w:eastAsia="en-US"/>
              </w:rPr>
            </w:pPr>
            <w:r w:rsidRPr="00795CF8">
              <w:rPr>
                <w:rFonts w:ascii="Times New Roman" w:hAnsi="Times New Roman" w:cs="Times New Roman"/>
                <w:sz w:val="20"/>
                <w:szCs w:val="20"/>
                <w:lang w:eastAsia="en-US"/>
              </w:rPr>
              <w:t>8. Вкажіть, що відбувається на третьому етапі процесу сегментування ринку.</w:t>
            </w:r>
          </w:p>
          <w:p w:rsidR="00063A01" w:rsidRPr="00795CF8" w:rsidRDefault="00063A01" w:rsidP="0074753A">
            <w:pPr>
              <w:autoSpaceDE w:val="0"/>
              <w:autoSpaceDN w:val="0"/>
              <w:jc w:val="both"/>
              <w:rPr>
                <w:rFonts w:ascii="Times New Roman" w:hAnsi="Times New Roman" w:cs="Times New Roman"/>
                <w:sz w:val="20"/>
                <w:szCs w:val="20"/>
                <w:lang w:eastAsia="en-US"/>
              </w:rPr>
            </w:pPr>
            <w:r w:rsidRPr="00795CF8">
              <w:rPr>
                <w:rFonts w:ascii="Times New Roman" w:hAnsi="Times New Roman" w:cs="Times New Roman"/>
                <w:sz w:val="20"/>
                <w:szCs w:val="20"/>
                <w:lang w:eastAsia="en-US"/>
              </w:rPr>
              <w:t>9. Вкажіть, якого варіанту виходу підприємства на ринок не існує.</w:t>
            </w:r>
          </w:p>
          <w:p w:rsidR="00063A01" w:rsidRPr="00795CF8" w:rsidRDefault="00063A01" w:rsidP="0074753A">
            <w:pPr>
              <w:autoSpaceDE w:val="0"/>
              <w:autoSpaceDN w:val="0"/>
              <w:jc w:val="both"/>
              <w:rPr>
                <w:rFonts w:ascii="Times New Roman" w:hAnsi="Times New Roman" w:cs="Times New Roman"/>
                <w:sz w:val="20"/>
                <w:szCs w:val="20"/>
                <w:lang w:eastAsia="en-US"/>
              </w:rPr>
            </w:pPr>
            <w:r w:rsidRPr="00795CF8">
              <w:rPr>
                <w:rFonts w:ascii="Times New Roman" w:hAnsi="Times New Roman" w:cs="Times New Roman"/>
                <w:sz w:val="20"/>
                <w:szCs w:val="20"/>
                <w:lang w:eastAsia="en-US"/>
              </w:rPr>
              <w:t>10. Вкажіть, якого параметру позиціонування товару та підприємства на ринку не існує.</w:t>
            </w:r>
          </w:p>
        </w:tc>
        <w:tc>
          <w:tcPr>
            <w:tcW w:w="2268" w:type="dxa"/>
            <w:tcBorders>
              <w:top w:val="single" w:sz="4" w:space="0" w:color="auto"/>
              <w:left w:val="single" w:sz="4" w:space="0" w:color="auto"/>
              <w:bottom w:val="single" w:sz="4" w:space="0" w:color="auto"/>
              <w:right w:val="single" w:sz="4" w:space="0" w:color="auto"/>
            </w:tcBorders>
          </w:tcPr>
          <w:p w:rsidR="00063A01" w:rsidRPr="00795CF8" w:rsidRDefault="00063A01" w:rsidP="00063A01">
            <w:pPr>
              <w:autoSpaceDE w:val="0"/>
              <w:autoSpaceDN w:val="0"/>
              <w:jc w:val="center"/>
              <w:rPr>
                <w:rFonts w:ascii="Times New Roman" w:hAnsi="Times New Roman" w:cs="Times New Roman"/>
                <w:sz w:val="20"/>
                <w:szCs w:val="20"/>
                <w:lang w:eastAsia="en-US"/>
              </w:rPr>
            </w:pPr>
            <w:r w:rsidRPr="00795CF8">
              <w:rPr>
                <w:rFonts w:ascii="Times New Roman" w:hAnsi="Times New Roman" w:cs="Times New Roman"/>
                <w:sz w:val="20"/>
                <w:szCs w:val="20"/>
                <w:lang w:eastAsia="en-US"/>
              </w:rPr>
              <w:t xml:space="preserve">Тестові питання оцінюються: </w:t>
            </w:r>
          </w:p>
          <w:p w:rsidR="00063A01" w:rsidRPr="00795CF8" w:rsidRDefault="00063A01" w:rsidP="00063A01">
            <w:pPr>
              <w:autoSpaceDE w:val="0"/>
              <w:autoSpaceDN w:val="0"/>
              <w:jc w:val="center"/>
              <w:rPr>
                <w:rFonts w:ascii="Times New Roman" w:hAnsi="Times New Roman" w:cs="Times New Roman"/>
                <w:sz w:val="20"/>
                <w:szCs w:val="20"/>
                <w:lang w:eastAsia="en-US"/>
              </w:rPr>
            </w:pPr>
            <w:r w:rsidRPr="00795CF8">
              <w:rPr>
                <w:rFonts w:ascii="Times New Roman" w:hAnsi="Times New Roman" w:cs="Times New Roman"/>
                <w:sz w:val="20"/>
                <w:szCs w:val="20"/>
                <w:lang w:eastAsia="en-US"/>
              </w:rPr>
              <w:t xml:space="preserve">правильно/неправильно. Кількість рівнозначних питань – 10.  </w:t>
            </w:r>
          </w:p>
          <w:p w:rsidR="00063A01" w:rsidRPr="00795CF8" w:rsidRDefault="00063A01" w:rsidP="00063A01">
            <w:pPr>
              <w:autoSpaceDE w:val="0"/>
              <w:autoSpaceDN w:val="0"/>
              <w:jc w:val="center"/>
              <w:rPr>
                <w:rFonts w:ascii="Times New Roman" w:hAnsi="Times New Roman" w:cs="Times New Roman"/>
                <w:sz w:val="20"/>
                <w:szCs w:val="20"/>
                <w:lang w:eastAsia="en-US"/>
              </w:rPr>
            </w:pPr>
            <w:r w:rsidRPr="00795CF8">
              <w:rPr>
                <w:rFonts w:ascii="Times New Roman" w:hAnsi="Times New Roman" w:cs="Times New Roman"/>
                <w:sz w:val="20"/>
                <w:szCs w:val="20"/>
                <w:lang w:eastAsia="en-US"/>
              </w:rPr>
              <w:t>Застосовується шкала переведення кількості правильних відповідей у бали з діапазону 0-</w:t>
            </w:r>
            <w:r w:rsidRPr="00795CF8">
              <w:rPr>
                <w:rFonts w:ascii="Times New Roman" w:hAnsi="Times New Roman" w:cs="Times New Roman"/>
                <w:sz w:val="20"/>
                <w:szCs w:val="20"/>
                <w:lang w:val="ru-RU" w:eastAsia="en-US"/>
              </w:rPr>
              <w:t>1</w:t>
            </w:r>
            <w:r w:rsidRPr="00795CF8">
              <w:rPr>
                <w:rFonts w:ascii="Times New Roman" w:hAnsi="Times New Roman" w:cs="Times New Roman"/>
                <w:sz w:val="20"/>
                <w:szCs w:val="20"/>
                <w:lang w:eastAsia="en-US"/>
              </w:rPr>
              <w:t>:</w:t>
            </w:r>
          </w:p>
          <w:p w:rsidR="00063A01" w:rsidRPr="00795CF8" w:rsidRDefault="00063A01" w:rsidP="00063A01">
            <w:pPr>
              <w:autoSpaceDE w:val="0"/>
              <w:autoSpaceDN w:val="0"/>
              <w:rPr>
                <w:rFonts w:ascii="Times New Roman" w:eastAsia="MS Mincho" w:hAnsi="Times New Roman" w:cs="Times New Roman"/>
                <w:kern w:val="0"/>
                <w:sz w:val="20"/>
                <w:szCs w:val="20"/>
                <w:lang w:eastAsia="ru-RU" w:bidi="ar-SA"/>
              </w:rPr>
            </w:pPr>
            <w:r w:rsidRPr="00795CF8">
              <w:rPr>
                <w:rFonts w:ascii="Times New Roman" w:eastAsia="MS Mincho" w:hAnsi="Times New Roman" w:cs="Times New Roman"/>
                <w:kern w:val="0"/>
                <w:sz w:val="20"/>
                <w:szCs w:val="20"/>
                <w:lang w:eastAsia="ru-RU" w:bidi="ar-SA"/>
              </w:rPr>
              <w:t xml:space="preserve">− незадовільний рівень:  </w:t>
            </w:r>
          </w:p>
          <w:p w:rsidR="00063A01" w:rsidRPr="00795CF8" w:rsidRDefault="00063A01" w:rsidP="00063A01">
            <w:pPr>
              <w:autoSpaceDE w:val="0"/>
              <w:autoSpaceDN w:val="0"/>
              <w:rPr>
                <w:rFonts w:ascii="Times New Roman" w:eastAsia="MS Mincho" w:hAnsi="Times New Roman" w:cs="Times New Roman"/>
                <w:kern w:val="0"/>
                <w:sz w:val="20"/>
                <w:szCs w:val="20"/>
                <w:lang w:eastAsia="ru-RU" w:bidi="ar-SA"/>
              </w:rPr>
            </w:pPr>
            <w:r w:rsidRPr="00795CF8">
              <w:rPr>
                <w:rFonts w:ascii="Times New Roman" w:eastAsia="MS Mincho" w:hAnsi="Times New Roman" w:cs="Times New Roman"/>
                <w:kern w:val="0"/>
                <w:sz w:val="20"/>
                <w:szCs w:val="20"/>
                <w:lang w:eastAsia="ru-RU" w:bidi="ar-SA"/>
              </w:rPr>
              <w:t xml:space="preserve">0-5 – 0 балів (не зараховано); </w:t>
            </w:r>
          </w:p>
          <w:p w:rsidR="00063A01" w:rsidRPr="00795CF8" w:rsidRDefault="00063A01" w:rsidP="00063A01">
            <w:pPr>
              <w:autoSpaceDE w:val="0"/>
              <w:autoSpaceDN w:val="0"/>
              <w:rPr>
                <w:rFonts w:ascii="Times New Roman" w:eastAsia="MS Mincho" w:hAnsi="Times New Roman" w:cs="Times New Roman"/>
                <w:kern w:val="0"/>
                <w:sz w:val="20"/>
                <w:szCs w:val="20"/>
                <w:lang w:eastAsia="ru-RU" w:bidi="ar-SA"/>
              </w:rPr>
            </w:pPr>
            <w:r w:rsidRPr="00795CF8">
              <w:rPr>
                <w:rFonts w:ascii="Times New Roman" w:eastAsia="MS Mincho" w:hAnsi="Times New Roman" w:cs="Times New Roman"/>
                <w:kern w:val="0"/>
                <w:sz w:val="20"/>
                <w:szCs w:val="20"/>
                <w:lang w:eastAsia="ru-RU" w:bidi="ar-SA"/>
              </w:rPr>
              <w:t xml:space="preserve">− достатній рівень  </w:t>
            </w:r>
          </w:p>
          <w:p w:rsidR="00063A01" w:rsidRPr="00795CF8" w:rsidRDefault="00063A01" w:rsidP="00063A01">
            <w:pPr>
              <w:autoSpaceDE w:val="0"/>
              <w:autoSpaceDN w:val="0"/>
              <w:rPr>
                <w:rFonts w:ascii="Times New Roman" w:eastAsia="MS Mincho" w:hAnsi="Times New Roman" w:cs="Times New Roman"/>
                <w:kern w:val="0"/>
                <w:sz w:val="20"/>
                <w:szCs w:val="20"/>
                <w:lang w:eastAsia="ru-RU" w:bidi="ar-SA"/>
              </w:rPr>
            </w:pPr>
            <w:r w:rsidRPr="00795CF8">
              <w:rPr>
                <w:rFonts w:ascii="Times New Roman" w:eastAsia="MS Mincho" w:hAnsi="Times New Roman" w:cs="Times New Roman"/>
                <w:kern w:val="0"/>
                <w:sz w:val="20"/>
                <w:szCs w:val="20"/>
                <w:lang w:eastAsia="ru-RU" w:bidi="ar-SA"/>
              </w:rPr>
              <w:t xml:space="preserve">(60% - 100% від максимального балу): </w:t>
            </w:r>
          </w:p>
          <w:p w:rsidR="00063A01" w:rsidRPr="00795CF8" w:rsidRDefault="00063A01" w:rsidP="00063A01">
            <w:pPr>
              <w:autoSpaceDE w:val="0"/>
              <w:autoSpaceDN w:val="0"/>
              <w:rPr>
                <w:rFonts w:ascii="Times New Roman" w:eastAsia="MS Mincho" w:hAnsi="Times New Roman" w:cs="Times New Roman"/>
                <w:kern w:val="0"/>
                <w:sz w:val="20"/>
                <w:szCs w:val="20"/>
                <w:lang w:eastAsia="ru-RU" w:bidi="ar-SA"/>
              </w:rPr>
            </w:pPr>
            <w:r w:rsidRPr="00795CF8">
              <w:rPr>
                <w:rFonts w:ascii="Times New Roman" w:eastAsia="MS Mincho" w:hAnsi="Times New Roman" w:cs="Times New Roman"/>
                <w:kern w:val="0"/>
                <w:sz w:val="20"/>
                <w:szCs w:val="20"/>
                <w:lang w:eastAsia="ru-RU" w:bidi="ar-SA"/>
              </w:rPr>
              <w:t xml:space="preserve">6-10 – </w:t>
            </w:r>
            <w:r w:rsidRPr="00795CF8">
              <w:rPr>
                <w:rFonts w:ascii="Times New Roman" w:eastAsia="MS Mincho" w:hAnsi="Times New Roman" w:cs="Times New Roman"/>
                <w:kern w:val="0"/>
                <w:sz w:val="20"/>
                <w:szCs w:val="20"/>
                <w:lang w:val="ru-RU" w:eastAsia="ru-RU" w:bidi="ar-SA"/>
              </w:rPr>
              <w:t>0</w:t>
            </w:r>
            <w:r w:rsidRPr="00795CF8">
              <w:rPr>
                <w:rFonts w:ascii="Times New Roman" w:eastAsia="MS Mincho" w:hAnsi="Times New Roman" w:cs="Times New Roman"/>
                <w:kern w:val="0"/>
                <w:sz w:val="20"/>
                <w:szCs w:val="20"/>
                <w:lang w:eastAsia="ru-RU" w:bidi="ar-SA"/>
              </w:rPr>
              <w:t>,</w:t>
            </w:r>
            <w:r w:rsidRPr="00795CF8">
              <w:rPr>
                <w:rFonts w:ascii="Times New Roman" w:eastAsia="MS Mincho" w:hAnsi="Times New Roman" w:cs="Times New Roman"/>
                <w:kern w:val="0"/>
                <w:sz w:val="20"/>
                <w:szCs w:val="20"/>
                <w:lang w:val="ru-RU" w:eastAsia="ru-RU" w:bidi="ar-SA"/>
              </w:rPr>
              <w:t>6;</w:t>
            </w:r>
            <w:r w:rsidRPr="00795CF8">
              <w:rPr>
                <w:rFonts w:ascii="Times New Roman" w:eastAsia="MS Mincho" w:hAnsi="Times New Roman" w:cs="Times New Roman"/>
                <w:kern w:val="0"/>
                <w:sz w:val="20"/>
                <w:szCs w:val="20"/>
                <w:lang w:eastAsia="ru-RU" w:bidi="ar-SA"/>
              </w:rPr>
              <w:t xml:space="preserve"> 0,7; 0,8; 0,9; 1,0 балів (зараховано), а саме: 6 – 0,6 бала; 7 – 0,7 бала; 8 – 0,8 бала; 9 – 0,9 бала; 10 – 1,0 бала.</w:t>
            </w:r>
          </w:p>
          <w:p w:rsidR="00063A01" w:rsidRPr="00795CF8" w:rsidRDefault="00063A01" w:rsidP="00063A01">
            <w:pPr>
              <w:autoSpaceDE w:val="0"/>
              <w:autoSpaceDN w:val="0"/>
              <w:jc w:val="center"/>
              <w:rPr>
                <w:rFonts w:ascii="Times New Roman" w:hAnsi="Times New Roman" w:cs="Times New Roman"/>
                <w:sz w:val="20"/>
                <w:szCs w:val="20"/>
                <w:lang w:eastAsia="en-US"/>
              </w:rPr>
            </w:pPr>
            <w:r w:rsidRPr="00795CF8">
              <w:rPr>
                <w:rFonts w:ascii="Times New Roman" w:eastAsia="MS Mincho" w:hAnsi="Times New Roman" w:cs="Times New Roman"/>
                <w:kern w:val="0"/>
                <w:sz w:val="20"/>
                <w:szCs w:val="20"/>
                <w:lang w:eastAsia="ru-RU" w:bidi="ar-SA"/>
              </w:rPr>
              <w:t xml:space="preserve">Тест розміщено в профілі даної дисципліни у СЕЗН ЗНУ </w:t>
            </w:r>
            <w:proofErr w:type="spellStart"/>
            <w:r w:rsidRPr="00795CF8">
              <w:rPr>
                <w:rFonts w:ascii="Times New Roman" w:eastAsia="MS Mincho" w:hAnsi="Times New Roman" w:cs="Times New Roman"/>
                <w:kern w:val="0"/>
                <w:sz w:val="20"/>
                <w:szCs w:val="20"/>
                <w:lang w:eastAsia="ru-RU" w:bidi="ar-SA"/>
              </w:rPr>
              <w:t>Moodle</w:t>
            </w:r>
            <w:proofErr w:type="spellEnd"/>
            <w:r w:rsidRPr="00795CF8">
              <w:rPr>
                <w:rFonts w:ascii="Times New Roman" w:eastAsia="MS Mincho" w:hAnsi="Times New Roman" w:cs="Times New Roman"/>
                <w:kern w:val="0"/>
                <w:sz w:val="20"/>
                <w:szCs w:val="20"/>
                <w:lang w:eastAsia="ru-RU" w:bidi="ar-SA"/>
              </w:rPr>
              <w:t>.</w:t>
            </w:r>
          </w:p>
        </w:tc>
        <w:tc>
          <w:tcPr>
            <w:tcW w:w="850" w:type="dxa"/>
            <w:tcBorders>
              <w:top w:val="single" w:sz="4" w:space="0" w:color="auto"/>
              <w:left w:val="single" w:sz="4" w:space="0" w:color="auto"/>
              <w:bottom w:val="single" w:sz="4" w:space="0" w:color="auto"/>
              <w:right w:val="single" w:sz="4" w:space="0" w:color="auto"/>
            </w:tcBorders>
          </w:tcPr>
          <w:p w:rsidR="00063A01" w:rsidRPr="00795CF8" w:rsidRDefault="00063A01" w:rsidP="00601D44">
            <w:pPr>
              <w:autoSpaceDE w:val="0"/>
              <w:autoSpaceDN w:val="0"/>
              <w:jc w:val="center"/>
              <w:rPr>
                <w:rFonts w:ascii="Times New Roman" w:hAnsi="Times New Roman" w:cs="Times New Roman"/>
                <w:b/>
                <w:sz w:val="20"/>
                <w:szCs w:val="20"/>
                <w:lang w:eastAsia="en-US"/>
              </w:rPr>
            </w:pPr>
            <w:r w:rsidRPr="00795CF8">
              <w:rPr>
                <w:rFonts w:ascii="Times New Roman" w:hAnsi="Times New Roman" w:cs="Times New Roman"/>
                <w:b/>
                <w:sz w:val="20"/>
                <w:szCs w:val="20"/>
                <w:lang w:eastAsia="en-US"/>
              </w:rPr>
              <w:t>1</w:t>
            </w:r>
          </w:p>
        </w:tc>
      </w:tr>
      <w:tr w:rsidR="00795CF8" w:rsidRPr="001B1978" w:rsidTr="00303614">
        <w:trPr>
          <w:trHeight w:val="131"/>
        </w:trPr>
        <w:tc>
          <w:tcPr>
            <w:tcW w:w="1100" w:type="dxa"/>
            <w:vMerge/>
            <w:tcBorders>
              <w:left w:val="single" w:sz="4" w:space="0" w:color="auto"/>
              <w:bottom w:val="single" w:sz="4" w:space="0" w:color="auto"/>
              <w:right w:val="single" w:sz="4" w:space="0" w:color="auto"/>
            </w:tcBorders>
          </w:tcPr>
          <w:p w:rsidR="00795CF8" w:rsidRPr="00795CF8" w:rsidRDefault="00795CF8" w:rsidP="002D54FE">
            <w:pPr>
              <w:autoSpaceDE w:val="0"/>
              <w:autoSpaceDN w:val="0"/>
              <w:jc w:val="center"/>
              <w:rPr>
                <w:rFonts w:ascii="Times New Roman" w:hAnsi="Times New Roman" w:cs="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795CF8" w:rsidRPr="00795CF8" w:rsidRDefault="00795CF8" w:rsidP="00B82BFD">
            <w:pPr>
              <w:autoSpaceDE w:val="0"/>
              <w:autoSpaceDN w:val="0"/>
              <w:ind w:left="-108" w:right="-108"/>
              <w:jc w:val="center"/>
              <w:rPr>
                <w:rFonts w:ascii="Times New Roman" w:hAnsi="Times New Roman" w:cs="Times New Roman"/>
                <w:sz w:val="20"/>
                <w:szCs w:val="20"/>
              </w:rPr>
            </w:pPr>
            <w:r w:rsidRPr="00795CF8">
              <w:rPr>
                <w:rFonts w:ascii="Times New Roman" w:hAnsi="Times New Roman" w:cs="Times New Roman"/>
                <w:sz w:val="20"/>
                <w:szCs w:val="20"/>
              </w:rPr>
              <w:t>Індивідуальна робота на практичному занятті.</w:t>
            </w:r>
          </w:p>
        </w:tc>
        <w:tc>
          <w:tcPr>
            <w:tcW w:w="4395" w:type="dxa"/>
            <w:tcBorders>
              <w:top w:val="single" w:sz="4" w:space="0" w:color="auto"/>
              <w:left w:val="single" w:sz="4" w:space="0" w:color="auto"/>
              <w:bottom w:val="single" w:sz="4" w:space="0" w:color="auto"/>
              <w:right w:val="single" w:sz="4" w:space="0" w:color="auto"/>
            </w:tcBorders>
          </w:tcPr>
          <w:p w:rsidR="00795CF8" w:rsidRPr="00795CF8" w:rsidRDefault="00795CF8" w:rsidP="002F57F1">
            <w:pPr>
              <w:autoSpaceDE w:val="0"/>
              <w:autoSpaceDN w:val="0"/>
              <w:jc w:val="both"/>
              <w:rPr>
                <w:rFonts w:ascii="Times New Roman" w:hAnsi="Times New Roman" w:cs="Times New Roman"/>
                <w:sz w:val="20"/>
                <w:szCs w:val="20"/>
                <w:lang w:eastAsia="en-US"/>
              </w:rPr>
            </w:pPr>
            <w:r w:rsidRPr="00795CF8">
              <w:rPr>
                <w:rFonts w:ascii="Times New Roman" w:hAnsi="Times New Roman" w:cs="Times New Roman"/>
                <w:sz w:val="20"/>
                <w:szCs w:val="20"/>
                <w:lang w:eastAsia="en-US"/>
              </w:rPr>
              <w:t xml:space="preserve">Використовуючи матеріали теми 5 (див. </w:t>
            </w:r>
            <w:proofErr w:type="spellStart"/>
            <w:r w:rsidRPr="00795CF8">
              <w:rPr>
                <w:rFonts w:ascii="Times New Roman" w:hAnsi="Times New Roman" w:cs="Times New Roman"/>
                <w:sz w:val="20"/>
                <w:szCs w:val="20"/>
                <w:lang w:eastAsia="en-US"/>
              </w:rPr>
              <w:t>Moodle</w:t>
            </w:r>
            <w:proofErr w:type="spellEnd"/>
            <w:r w:rsidRPr="00795CF8">
              <w:rPr>
                <w:rFonts w:ascii="Times New Roman" w:hAnsi="Times New Roman" w:cs="Times New Roman"/>
                <w:sz w:val="20"/>
                <w:szCs w:val="20"/>
                <w:lang w:eastAsia="en-US"/>
              </w:rPr>
              <w:t>) проведіть розрахунки місткості ринку (на вибір) та запропонуйте для нього новий товар використовуючи сегментування ринку і позиціонування продукції. Оформіть все у вигляді презентації.</w:t>
            </w:r>
          </w:p>
          <w:p w:rsidR="00795CF8" w:rsidRPr="00795CF8" w:rsidRDefault="00795CF8" w:rsidP="002F57F1">
            <w:pPr>
              <w:autoSpaceDE w:val="0"/>
              <w:autoSpaceDN w:val="0"/>
              <w:jc w:val="both"/>
              <w:rPr>
                <w:rFonts w:ascii="Times New Roman" w:hAnsi="Times New Roman" w:cs="Times New Roman"/>
                <w:sz w:val="20"/>
                <w:szCs w:val="20"/>
                <w:lang w:eastAsia="en-US"/>
              </w:rPr>
            </w:pPr>
            <w:r w:rsidRPr="00795CF8">
              <w:rPr>
                <w:rFonts w:ascii="Times New Roman" w:hAnsi="Times New Roman" w:cs="Times New Roman"/>
                <w:sz w:val="20"/>
                <w:szCs w:val="20"/>
                <w:lang w:eastAsia="en-US"/>
              </w:rPr>
              <w:t>Завдання виконується окремо кожним здобувачем вищої освіти.</w:t>
            </w:r>
          </w:p>
        </w:tc>
        <w:tc>
          <w:tcPr>
            <w:tcW w:w="2268" w:type="dxa"/>
            <w:tcBorders>
              <w:top w:val="single" w:sz="4" w:space="0" w:color="auto"/>
              <w:left w:val="single" w:sz="4" w:space="0" w:color="auto"/>
              <w:bottom w:val="single" w:sz="4" w:space="0" w:color="auto"/>
              <w:right w:val="single" w:sz="4" w:space="0" w:color="auto"/>
            </w:tcBorders>
          </w:tcPr>
          <w:p w:rsidR="00795CF8" w:rsidRPr="00795CF8" w:rsidRDefault="00795CF8" w:rsidP="009A01ED">
            <w:pPr>
              <w:autoSpaceDE w:val="0"/>
              <w:autoSpaceDN w:val="0"/>
              <w:jc w:val="both"/>
              <w:rPr>
                <w:sz w:val="20"/>
                <w:szCs w:val="20"/>
              </w:rPr>
            </w:pPr>
            <w:r w:rsidRPr="00795CF8">
              <w:rPr>
                <w:sz w:val="20"/>
                <w:szCs w:val="20"/>
              </w:rPr>
              <w:t xml:space="preserve">Практична робота оцінюється комплексно максимально у </w:t>
            </w:r>
            <w:r w:rsidRPr="00795CF8">
              <w:rPr>
                <w:sz w:val="20"/>
                <w:szCs w:val="20"/>
                <w:lang w:val="ru-RU"/>
              </w:rPr>
              <w:t>3</w:t>
            </w:r>
            <w:r w:rsidRPr="00795CF8">
              <w:rPr>
                <w:sz w:val="20"/>
                <w:szCs w:val="20"/>
              </w:rPr>
              <w:t xml:space="preserve"> бали:</w:t>
            </w:r>
          </w:p>
          <w:p w:rsidR="00795CF8" w:rsidRPr="00795CF8" w:rsidRDefault="00795CF8" w:rsidP="009A01ED">
            <w:pPr>
              <w:autoSpaceDE w:val="0"/>
              <w:autoSpaceDN w:val="0"/>
              <w:jc w:val="both"/>
              <w:rPr>
                <w:sz w:val="20"/>
                <w:szCs w:val="20"/>
              </w:rPr>
            </w:pPr>
            <w:r w:rsidRPr="00795CF8">
              <w:rPr>
                <w:sz w:val="20"/>
                <w:szCs w:val="20"/>
              </w:rPr>
              <w:t>− незадовільний рівень – 0 балів (не зараховано);</w:t>
            </w:r>
          </w:p>
          <w:p w:rsidR="00795CF8" w:rsidRPr="00795CF8" w:rsidRDefault="00795CF8" w:rsidP="009A01ED">
            <w:pPr>
              <w:autoSpaceDE w:val="0"/>
              <w:autoSpaceDN w:val="0"/>
              <w:jc w:val="both"/>
              <w:rPr>
                <w:sz w:val="20"/>
                <w:szCs w:val="20"/>
              </w:rPr>
            </w:pPr>
            <w:r w:rsidRPr="00795CF8">
              <w:rPr>
                <w:sz w:val="20"/>
                <w:szCs w:val="20"/>
              </w:rPr>
              <w:t xml:space="preserve">− достатній рівень (60% - 100% від максимального балу) – </w:t>
            </w:r>
            <w:r w:rsidRPr="00795CF8">
              <w:rPr>
                <w:sz w:val="20"/>
                <w:szCs w:val="20"/>
                <w:lang w:val="ru-RU"/>
              </w:rPr>
              <w:t>1</w:t>
            </w:r>
            <w:r w:rsidRPr="00795CF8">
              <w:rPr>
                <w:sz w:val="20"/>
                <w:szCs w:val="20"/>
              </w:rPr>
              <w:t>,</w:t>
            </w:r>
            <w:r w:rsidRPr="00795CF8">
              <w:rPr>
                <w:sz w:val="20"/>
                <w:szCs w:val="20"/>
                <w:lang w:val="ru-RU"/>
              </w:rPr>
              <w:t>8</w:t>
            </w:r>
            <w:r w:rsidRPr="00795CF8">
              <w:rPr>
                <w:sz w:val="20"/>
                <w:szCs w:val="20"/>
              </w:rPr>
              <w:t>-</w:t>
            </w:r>
            <w:r w:rsidRPr="00795CF8">
              <w:rPr>
                <w:sz w:val="20"/>
                <w:szCs w:val="20"/>
                <w:lang w:val="ru-RU"/>
              </w:rPr>
              <w:t>3</w:t>
            </w:r>
            <w:r w:rsidRPr="00795CF8">
              <w:rPr>
                <w:sz w:val="20"/>
                <w:szCs w:val="20"/>
              </w:rPr>
              <w:t xml:space="preserve"> бали (зараховано).</w:t>
            </w:r>
          </w:p>
          <w:p w:rsidR="00795CF8" w:rsidRPr="00795CF8" w:rsidRDefault="00795CF8" w:rsidP="009A01ED">
            <w:pPr>
              <w:autoSpaceDE w:val="0"/>
              <w:autoSpaceDN w:val="0"/>
              <w:jc w:val="center"/>
              <w:rPr>
                <w:sz w:val="20"/>
                <w:szCs w:val="20"/>
              </w:rPr>
            </w:pPr>
          </w:p>
          <w:p w:rsidR="00795CF8" w:rsidRPr="00795CF8" w:rsidRDefault="00795CF8" w:rsidP="009A01ED">
            <w:pPr>
              <w:autoSpaceDE w:val="0"/>
              <w:autoSpaceDN w:val="0"/>
              <w:ind w:left="-108" w:right="-108"/>
              <w:jc w:val="center"/>
              <w:rPr>
                <w:rFonts w:ascii="Times New Roman" w:hAnsi="Times New Roman" w:cs="Times New Roman"/>
                <w:sz w:val="20"/>
                <w:szCs w:val="20"/>
                <w:lang w:eastAsia="en-US"/>
              </w:rPr>
            </w:pPr>
            <w:r w:rsidRPr="00795CF8">
              <w:rPr>
                <w:i/>
                <w:iCs/>
                <w:sz w:val="20"/>
                <w:szCs w:val="20"/>
              </w:rPr>
              <w:t>При формуванні шкали бальної оцінки стимулюється систематична робота здобувачів протягом семестру.</w:t>
            </w:r>
          </w:p>
        </w:tc>
        <w:tc>
          <w:tcPr>
            <w:tcW w:w="850" w:type="dxa"/>
            <w:tcBorders>
              <w:top w:val="single" w:sz="4" w:space="0" w:color="auto"/>
              <w:left w:val="single" w:sz="4" w:space="0" w:color="auto"/>
              <w:bottom w:val="single" w:sz="4" w:space="0" w:color="auto"/>
              <w:right w:val="single" w:sz="4" w:space="0" w:color="auto"/>
            </w:tcBorders>
          </w:tcPr>
          <w:p w:rsidR="00795CF8" w:rsidRPr="00795CF8" w:rsidRDefault="00795CF8" w:rsidP="003E40B6">
            <w:pPr>
              <w:autoSpaceDE w:val="0"/>
              <w:autoSpaceDN w:val="0"/>
              <w:jc w:val="center"/>
              <w:rPr>
                <w:rFonts w:ascii="Times New Roman" w:hAnsi="Times New Roman" w:cs="Times New Roman"/>
                <w:b/>
                <w:sz w:val="20"/>
                <w:szCs w:val="20"/>
                <w:lang w:eastAsia="en-US"/>
              </w:rPr>
            </w:pPr>
            <w:r w:rsidRPr="00795CF8">
              <w:rPr>
                <w:rFonts w:ascii="Times New Roman" w:hAnsi="Times New Roman" w:cs="Times New Roman"/>
                <w:b/>
                <w:sz w:val="20"/>
                <w:szCs w:val="20"/>
                <w:lang w:eastAsia="en-US"/>
              </w:rPr>
              <w:t>3</w:t>
            </w:r>
          </w:p>
        </w:tc>
      </w:tr>
      <w:tr w:rsidR="00063A01" w:rsidRPr="001B1978" w:rsidTr="002D54FE">
        <w:trPr>
          <w:trHeight w:val="352"/>
        </w:trPr>
        <w:tc>
          <w:tcPr>
            <w:tcW w:w="1100" w:type="dxa"/>
            <w:vMerge w:val="restart"/>
            <w:tcBorders>
              <w:top w:val="single" w:sz="4" w:space="0" w:color="auto"/>
              <w:left w:val="single" w:sz="4" w:space="0" w:color="auto"/>
              <w:right w:val="single" w:sz="4" w:space="0" w:color="auto"/>
            </w:tcBorders>
          </w:tcPr>
          <w:p w:rsidR="00063A01" w:rsidRPr="00795CF8" w:rsidRDefault="00063A01" w:rsidP="00C77147">
            <w:pPr>
              <w:autoSpaceDE w:val="0"/>
              <w:autoSpaceDN w:val="0"/>
              <w:ind w:left="-142" w:right="-108"/>
              <w:jc w:val="center"/>
              <w:rPr>
                <w:rFonts w:ascii="Times New Roman" w:hAnsi="Times New Roman" w:cs="Times New Roman"/>
                <w:sz w:val="20"/>
                <w:szCs w:val="20"/>
                <w:lang w:eastAsia="en-US"/>
              </w:rPr>
            </w:pPr>
            <w:r w:rsidRPr="00795CF8">
              <w:rPr>
                <w:rFonts w:ascii="Times New Roman" w:hAnsi="Times New Roman" w:cs="Times New Roman"/>
                <w:sz w:val="20"/>
                <w:szCs w:val="20"/>
                <w:lang w:eastAsia="en-US"/>
              </w:rPr>
              <w:t>Практичне заняття № 5</w:t>
            </w:r>
          </w:p>
        </w:tc>
        <w:tc>
          <w:tcPr>
            <w:tcW w:w="1134" w:type="dxa"/>
            <w:tcBorders>
              <w:top w:val="single" w:sz="4" w:space="0" w:color="auto"/>
              <w:left w:val="single" w:sz="4" w:space="0" w:color="auto"/>
              <w:bottom w:val="single" w:sz="4" w:space="0" w:color="auto"/>
              <w:right w:val="single" w:sz="4" w:space="0" w:color="auto"/>
            </w:tcBorders>
          </w:tcPr>
          <w:p w:rsidR="00063A01" w:rsidRPr="00795CF8" w:rsidRDefault="00063A01" w:rsidP="00303614">
            <w:pPr>
              <w:autoSpaceDE w:val="0"/>
              <w:autoSpaceDN w:val="0"/>
              <w:ind w:left="-108" w:right="-108"/>
              <w:jc w:val="center"/>
              <w:rPr>
                <w:rFonts w:ascii="Times New Roman" w:hAnsi="Times New Roman" w:cs="Times New Roman"/>
                <w:sz w:val="20"/>
                <w:szCs w:val="20"/>
              </w:rPr>
            </w:pPr>
            <w:r w:rsidRPr="00795CF8">
              <w:rPr>
                <w:rFonts w:ascii="Times New Roman" w:hAnsi="Times New Roman" w:cs="Times New Roman"/>
                <w:sz w:val="20"/>
                <w:szCs w:val="20"/>
              </w:rPr>
              <w:t xml:space="preserve">Тестування у системі </w:t>
            </w:r>
            <w:proofErr w:type="spellStart"/>
            <w:r w:rsidRPr="00795CF8">
              <w:rPr>
                <w:rFonts w:ascii="Times New Roman" w:hAnsi="Times New Roman" w:cs="Times New Roman"/>
                <w:sz w:val="20"/>
                <w:szCs w:val="20"/>
              </w:rPr>
              <w:t>Moodle</w:t>
            </w:r>
            <w:proofErr w:type="spellEnd"/>
          </w:p>
        </w:tc>
        <w:tc>
          <w:tcPr>
            <w:tcW w:w="4395" w:type="dxa"/>
            <w:tcBorders>
              <w:top w:val="single" w:sz="4" w:space="0" w:color="auto"/>
              <w:left w:val="single" w:sz="4" w:space="0" w:color="auto"/>
              <w:bottom w:val="single" w:sz="4" w:space="0" w:color="auto"/>
              <w:right w:val="single" w:sz="4" w:space="0" w:color="auto"/>
            </w:tcBorders>
          </w:tcPr>
          <w:p w:rsidR="00063A01" w:rsidRPr="00795CF8" w:rsidRDefault="00063A01" w:rsidP="00303614">
            <w:pPr>
              <w:jc w:val="both"/>
              <w:rPr>
                <w:rFonts w:ascii="Times New Roman" w:eastAsia="Times New Roman" w:hAnsi="Times New Roman" w:cs="Times New Roman"/>
                <w:kern w:val="0"/>
                <w:sz w:val="18"/>
                <w:szCs w:val="18"/>
                <w:lang w:eastAsia="ar-SA" w:bidi="ar-SA"/>
              </w:rPr>
            </w:pPr>
            <w:r w:rsidRPr="00795CF8">
              <w:rPr>
                <w:rFonts w:ascii="Times New Roman" w:eastAsia="Times New Roman" w:hAnsi="Times New Roman" w:cs="Times New Roman"/>
                <w:kern w:val="0"/>
                <w:sz w:val="18"/>
                <w:szCs w:val="18"/>
                <w:lang w:eastAsia="ar-SA" w:bidi="ar-SA"/>
              </w:rPr>
              <w:t xml:space="preserve">Проходження он-лайн тесту в системі </w:t>
            </w:r>
            <w:proofErr w:type="spellStart"/>
            <w:r w:rsidRPr="00795CF8">
              <w:rPr>
                <w:rFonts w:ascii="Times New Roman" w:eastAsia="Times New Roman" w:hAnsi="Times New Roman" w:cs="Times New Roman"/>
                <w:kern w:val="0"/>
                <w:sz w:val="18"/>
                <w:szCs w:val="18"/>
                <w:lang w:eastAsia="ar-SA" w:bidi="ar-SA"/>
              </w:rPr>
              <w:t>Moodle</w:t>
            </w:r>
            <w:proofErr w:type="spellEnd"/>
            <w:r w:rsidRPr="00795CF8">
              <w:rPr>
                <w:rFonts w:ascii="Times New Roman" w:eastAsia="Times New Roman" w:hAnsi="Times New Roman" w:cs="Times New Roman"/>
                <w:kern w:val="0"/>
                <w:sz w:val="18"/>
                <w:szCs w:val="18"/>
                <w:lang w:eastAsia="ar-SA" w:bidi="ar-SA"/>
              </w:rPr>
              <w:t xml:space="preserve"> (тести 6).</w:t>
            </w:r>
          </w:p>
          <w:p w:rsidR="00063A01" w:rsidRPr="00795CF8" w:rsidRDefault="00063A01" w:rsidP="00303614">
            <w:pPr>
              <w:jc w:val="both"/>
              <w:rPr>
                <w:rFonts w:ascii="Times New Roman" w:eastAsia="Times New Roman" w:hAnsi="Times New Roman" w:cs="Times New Roman"/>
                <w:kern w:val="0"/>
                <w:sz w:val="18"/>
                <w:szCs w:val="18"/>
                <w:lang w:eastAsia="ar-SA" w:bidi="ar-SA"/>
              </w:rPr>
            </w:pPr>
            <w:r w:rsidRPr="00795CF8">
              <w:rPr>
                <w:rFonts w:ascii="Times New Roman" w:eastAsia="Times New Roman" w:hAnsi="Times New Roman" w:cs="Times New Roman"/>
                <w:kern w:val="0"/>
                <w:sz w:val="18"/>
                <w:szCs w:val="18"/>
                <w:lang w:eastAsia="ar-SA" w:bidi="ar-SA"/>
              </w:rPr>
              <w:t>Питання для підготовки:</w:t>
            </w:r>
          </w:p>
          <w:p w:rsidR="00063A01" w:rsidRPr="00795CF8" w:rsidRDefault="00063A01" w:rsidP="0074753A">
            <w:pPr>
              <w:autoSpaceDE w:val="0"/>
              <w:autoSpaceDN w:val="0"/>
              <w:jc w:val="both"/>
              <w:rPr>
                <w:rFonts w:ascii="Times New Roman" w:hAnsi="Times New Roman" w:cs="Times New Roman"/>
                <w:sz w:val="20"/>
                <w:szCs w:val="20"/>
                <w:lang w:eastAsia="en-US"/>
              </w:rPr>
            </w:pPr>
            <w:r w:rsidRPr="00795CF8">
              <w:rPr>
                <w:rFonts w:ascii="Times New Roman" w:hAnsi="Times New Roman" w:cs="Times New Roman"/>
                <w:sz w:val="20"/>
                <w:szCs w:val="20"/>
                <w:lang w:eastAsia="en-US"/>
              </w:rPr>
              <w:t>1. Вкажіть, що не відноситься до характеристик кон’юнктури.</w:t>
            </w:r>
          </w:p>
          <w:p w:rsidR="00063A01" w:rsidRPr="00795CF8" w:rsidRDefault="00063A01" w:rsidP="0074753A">
            <w:pPr>
              <w:autoSpaceDE w:val="0"/>
              <w:autoSpaceDN w:val="0"/>
              <w:jc w:val="both"/>
              <w:rPr>
                <w:rFonts w:ascii="Times New Roman" w:hAnsi="Times New Roman" w:cs="Times New Roman"/>
                <w:sz w:val="20"/>
                <w:szCs w:val="20"/>
                <w:lang w:eastAsia="en-US"/>
              </w:rPr>
            </w:pPr>
            <w:r w:rsidRPr="00795CF8">
              <w:rPr>
                <w:rFonts w:ascii="Times New Roman" w:hAnsi="Times New Roman" w:cs="Times New Roman"/>
                <w:sz w:val="20"/>
                <w:szCs w:val="20"/>
                <w:lang w:eastAsia="en-US"/>
              </w:rPr>
              <w:t>2. Вкажіть, якого виду кон’юнктури не існує.</w:t>
            </w:r>
          </w:p>
          <w:p w:rsidR="00063A01" w:rsidRPr="00795CF8" w:rsidRDefault="00063A01" w:rsidP="0074753A">
            <w:pPr>
              <w:autoSpaceDE w:val="0"/>
              <w:autoSpaceDN w:val="0"/>
              <w:jc w:val="both"/>
              <w:rPr>
                <w:rFonts w:ascii="Times New Roman" w:hAnsi="Times New Roman" w:cs="Times New Roman"/>
                <w:sz w:val="20"/>
                <w:szCs w:val="20"/>
                <w:lang w:eastAsia="en-US"/>
              </w:rPr>
            </w:pPr>
            <w:r w:rsidRPr="00795CF8">
              <w:rPr>
                <w:rFonts w:ascii="Times New Roman" w:hAnsi="Times New Roman" w:cs="Times New Roman"/>
                <w:sz w:val="20"/>
                <w:szCs w:val="20"/>
                <w:lang w:eastAsia="en-US"/>
              </w:rPr>
              <w:t>3. Дайте відповідь, якому виду кон’юнктури характерні виснаження товарних запасів, товарний дефіцит, що обумовлено перевищенням попиту над пропозицією.</w:t>
            </w:r>
          </w:p>
          <w:p w:rsidR="00063A01" w:rsidRPr="00795CF8" w:rsidRDefault="00063A01" w:rsidP="0074753A">
            <w:pPr>
              <w:autoSpaceDE w:val="0"/>
              <w:autoSpaceDN w:val="0"/>
              <w:jc w:val="both"/>
              <w:rPr>
                <w:rFonts w:ascii="Times New Roman" w:hAnsi="Times New Roman" w:cs="Times New Roman"/>
                <w:sz w:val="20"/>
                <w:szCs w:val="20"/>
                <w:lang w:eastAsia="en-US"/>
              </w:rPr>
            </w:pPr>
            <w:r w:rsidRPr="00795CF8">
              <w:rPr>
                <w:rFonts w:ascii="Times New Roman" w:hAnsi="Times New Roman" w:cs="Times New Roman"/>
                <w:sz w:val="20"/>
                <w:szCs w:val="20"/>
                <w:lang w:eastAsia="en-US"/>
              </w:rPr>
              <w:lastRenderedPageBreak/>
              <w:t>4. Дайте відповідь, якому виду кон’юнктури характерні затоварення ринку продуктами, скорочення кількості угод, зниження ринкових цін, тобто перевищенні пропозиції над попитом.</w:t>
            </w:r>
          </w:p>
          <w:p w:rsidR="00063A01" w:rsidRPr="00795CF8" w:rsidRDefault="00063A01" w:rsidP="0074753A">
            <w:pPr>
              <w:autoSpaceDE w:val="0"/>
              <w:autoSpaceDN w:val="0"/>
              <w:jc w:val="both"/>
              <w:rPr>
                <w:rFonts w:ascii="Times New Roman" w:hAnsi="Times New Roman" w:cs="Times New Roman"/>
                <w:sz w:val="20"/>
                <w:szCs w:val="20"/>
                <w:lang w:eastAsia="en-US"/>
              </w:rPr>
            </w:pPr>
            <w:r w:rsidRPr="00795CF8">
              <w:rPr>
                <w:rFonts w:ascii="Times New Roman" w:hAnsi="Times New Roman" w:cs="Times New Roman"/>
                <w:sz w:val="20"/>
                <w:szCs w:val="20"/>
                <w:lang w:eastAsia="en-US"/>
              </w:rPr>
              <w:t>5. Вкажіть, що відбувається на другому етапі дослідження кон'юнктури ринку.</w:t>
            </w:r>
          </w:p>
          <w:p w:rsidR="00063A01" w:rsidRPr="00795CF8" w:rsidRDefault="00063A01" w:rsidP="0074753A">
            <w:pPr>
              <w:autoSpaceDE w:val="0"/>
              <w:autoSpaceDN w:val="0"/>
              <w:jc w:val="both"/>
              <w:rPr>
                <w:rFonts w:ascii="Times New Roman" w:hAnsi="Times New Roman" w:cs="Times New Roman"/>
                <w:sz w:val="20"/>
                <w:szCs w:val="20"/>
                <w:lang w:eastAsia="en-US"/>
              </w:rPr>
            </w:pPr>
            <w:r w:rsidRPr="00795CF8">
              <w:rPr>
                <w:rFonts w:ascii="Times New Roman" w:hAnsi="Times New Roman" w:cs="Times New Roman"/>
                <w:sz w:val="20"/>
                <w:szCs w:val="20"/>
                <w:lang w:eastAsia="en-US"/>
              </w:rPr>
              <w:t>6. Вкажіть, якої групи методів вивчення кон’юнктури не існує.</w:t>
            </w:r>
          </w:p>
          <w:p w:rsidR="00063A01" w:rsidRPr="00795CF8" w:rsidRDefault="00063A01" w:rsidP="0074753A">
            <w:pPr>
              <w:autoSpaceDE w:val="0"/>
              <w:autoSpaceDN w:val="0"/>
              <w:jc w:val="both"/>
              <w:rPr>
                <w:rFonts w:ascii="Times New Roman" w:hAnsi="Times New Roman" w:cs="Times New Roman"/>
                <w:sz w:val="20"/>
                <w:szCs w:val="20"/>
                <w:lang w:eastAsia="en-US"/>
              </w:rPr>
            </w:pPr>
            <w:r w:rsidRPr="00795CF8">
              <w:rPr>
                <w:rFonts w:ascii="Times New Roman" w:hAnsi="Times New Roman" w:cs="Times New Roman"/>
                <w:sz w:val="20"/>
                <w:szCs w:val="20"/>
                <w:lang w:eastAsia="en-US"/>
              </w:rPr>
              <w:t>7. Вкажіть відповідь, де наведено всі групи показників кон’юнктури ринку.</w:t>
            </w:r>
          </w:p>
          <w:p w:rsidR="00063A01" w:rsidRPr="00795CF8" w:rsidRDefault="00063A01" w:rsidP="0074753A">
            <w:pPr>
              <w:autoSpaceDE w:val="0"/>
              <w:autoSpaceDN w:val="0"/>
              <w:jc w:val="both"/>
              <w:rPr>
                <w:rFonts w:ascii="Times New Roman" w:hAnsi="Times New Roman" w:cs="Times New Roman"/>
                <w:sz w:val="20"/>
                <w:szCs w:val="20"/>
                <w:lang w:eastAsia="en-US"/>
              </w:rPr>
            </w:pPr>
            <w:r w:rsidRPr="00795CF8">
              <w:rPr>
                <w:rFonts w:ascii="Times New Roman" w:hAnsi="Times New Roman" w:cs="Times New Roman"/>
                <w:sz w:val="20"/>
                <w:szCs w:val="20"/>
                <w:lang w:eastAsia="en-US"/>
              </w:rPr>
              <w:t>8. Вкажіть, якої групи макроекономічних показників не існує.</w:t>
            </w:r>
          </w:p>
          <w:p w:rsidR="00063A01" w:rsidRPr="00795CF8" w:rsidRDefault="00063A01" w:rsidP="0074753A">
            <w:pPr>
              <w:autoSpaceDE w:val="0"/>
              <w:autoSpaceDN w:val="0"/>
              <w:jc w:val="both"/>
              <w:rPr>
                <w:rFonts w:ascii="Times New Roman" w:hAnsi="Times New Roman" w:cs="Times New Roman"/>
                <w:sz w:val="20"/>
                <w:szCs w:val="20"/>
                <w:lang w:eastAsia="en-US"/>
              </w:rPr>
            </w:pPr>
            <w:r w:rsidRPr="00795CF8">
              <w:rPr>
                <w:rFonts w:ascii="Times New Roman" w:hAnsi="Times New Roman" w:cs="Times New Roman"/>
                <w:sz w:val="20"/>
                <w:szCs w:val="20"/>
                <w:lang w:eastAsia="en-US"/>
              </w:rPr>
              <w:t>9. Вкажіть, які прогнози ринкової кон'юнктури за термінами передбачення не існують.</w:t>
            </w:r>
          </w:p>
          <w:p w:rsidR="00063A01" w:rsidRPr="00795CF8" w:rsidRDefault="00063A01" w:rsidP="0074753A">
            <w:pPr>
              <w:autoSpaceDE w:val="0"/>
              <w:autoSpaceDN w:val="0"/>
              <w:jc w:val="both"/>
              <w:rPr>
                <w:rFonts w:ascii="Times New Roman" w:hAnsi="Times New Roman" w:cs="Times New Roman"/>
                <w:sz w:val="20"/>
                <w:szCs w:val="20"/>
                <w:lang w:eastAsia="en-US"/>
              </w:rPr>
            </w:pPr>
            <w:r w:rsidRPr="00795CF8">
              <w:rPr>
                <w:rFonts w:ascii="Times New Roman" w:hAnsi="Times New Roman" w:cs="Times New Roman"/>
                <w:sz w:val="20"/>
                <w:szCs w:val="20"/>
                <w:lang w:eastAsia="en-US"/>
              </w:rPr>
              <w:t>10. Вкажіть, якого методу (прийому) прогнозування ринкової кон’юнктури не існує.</w:t>
            </w:r>
          </w:p>
        </w:tc>
        <w:tc>
          <w:tcPr>
            <w:tcW w:w="2268" w:type="dxa"/>
            <w:tcBorders>
              <w:top w:val="single" w:sz="4" w:space="0" w:color="auto"/>
              <w:left w:val="single" w:sz="4" w:space="0" w:color="auto"/>
              <w:bottom w:val="single" w:sz="4" w:space="0" w:color="auto"/>
              <w:right w:val="single" w:sz="4" w:space="0" w:color="auto"/>
            </w:tcBorders>
          </w:tcPr>
          <w:p w:rsidR="00063A01" w:rsidRPr="00795CF8" w:rsidRDefault="00063A01" w:rsidP="00063A01">
            <w:pPr>
              <w:autoSpaceDE w:val="0"/>
              <w:autoSpaceDN w:val="0"/>
              <w:jc w:val="center"/>
              <w:rPr>
                <w:rFonts w:ascii="Times New Roman" w:hAnsi="Times New Roman" w:cs="Times New Roman"/>
                <w:sz w:val="20"/>
                <w:szCs w:val="20"/>
                <w:lang w:eastAsia="en-US"/>
              </w:rPr>
            </w:pPr>
            <w:r w:rsidRPr="00795CF8">
              <w:rPr>
                <w:rFonts w:ascii="Times New Roman" w:hAnsi="Times New Roman" w:cs="Times New Roman"/>
                <w:sz w:val="20"/>
                <w:szCs w:val="20"/>
                <w:lang w:eastAsia="en-US"/>
              </w:rPr>
              <w:lastRenderedPageBreak/>
              <w:t xml:space="preserve">Тестові питання оцінюються: </w:t>
            </w:r>
          </w:p>
          <w:p w:rsidR="00063A01" w:rsidRPr="00795CF8" w:rsidRDefault="00063A01" w:rsidP="00063A01">
            <w:pPr>
              <w:autoSpaceDE w:val="0"/>
              <w:autoSpaceDN w:val="0"/>
              <w:jc w:val="center"/>
              <w:rPr>
                <w:rFonts w:ascii="Times New Roman" w:hAnsi="Times New Roman" w:cs="Times New Roman"/>
                <w:sz w:val="20"/>
                <w:szCs w:val="20"/>
                <w:lang w:eastAsia="en-US"/>
              </w:rPr>
            </w:pPr>
            <w:r w:rsidRPr="00795CF8">
              <w:rPr>
                <w:rFonts w:ascii="Times New Roman" w:hAnsi="Times New Roman" w:cs="Times New Roman"/>
                <w:sz w:val="20"/>
                <w:szCs w:val="20"/>
                <w:lang w:eastAsia="en-US"/>
              </w:rPr>
              <w:t xml:space="preserve">правильно/неправильно. Кількість рівнозначних питань – 10.  </w:t>
            </w:r>
          </w:p>
          <w:p w:rsidR="00063A01" w:rsidRPr="00795CF8" w:rsidRDefault="00063A01" w:rsidP="00063A01">
            <w:pPr>
              <w:autoSpaceDE w:val="0"/>
              <w:autoSpaceDN w:val="0"/>
              <w:jc w:val="center"/>
              <w:rPr>
                <w:rFonts w:ascii="Times New Roman" w:hAnsi="Times New Roman" w:cs="Times New Roman"/>
                <w:sz w:val="20"/>
                <w:szCs w:val="20"/>
                <w:lang w:eastAsia="en-US"/>
              </w:rPr>
            </w:pPr>
            <w:r w:rsidRPr="00795CF8">
              <w:rPr>
                <w:rFonts w:ascii="Times New Roman" w:hAnsi="Times New Roman" w:cs="Times New Roman"/>
                <w:sz w:val="20"/>
                <w:szCs w:val="20"/>
                <w:lang w:eastAsia="en-US"/>
              </w:rPr>
              <w:t>Застосовується шкала переведення кількості правильних відповідей у бали з діапазону 0-</w:t>
            </w:r>
            <w:r w:rsidRPr="00795CF8">
              <w:rPr>
                <w:rFonts w:ascii="Times New Roman" w:hAnsi="Times New Roman" w:cs="Times New Roman"/>
                <w:sz w:val="20"/>
                <w:szCs w:val="20"/>
                <w:lang w:val="ru-RU" w:eastAsia="en-US"/>
              </w:rPr>
              <w:t>1</w:t>
            </w:r>
            <w:r w:rsidRPr="00795CF8">
              <w:rPr>
                <w:rFonts w:ascii="Times New Roman" w:hAnsi="Times New Roman" w:cs="Times New Roman"/>
                <w:sz w:val="20"/>
                <w:szCs w:val="20"/>
                <w:lang w:eastAsia="en-US"/>
              </w:rPr>
              <w:t>:</w:t>
            </w:r>
          </w:p>
          <w:p w:rsidR="00063A01" w:rsidRPr="00795CF8" w:rsidRDefault="00063A01" w:rsidP="00063A01">
            <w:pPr>
              <w:autoSpaceDE w:val="0"/>
              <w:autoSpaceDN w:val="0"/>
              <w:rPr>
                <w:rFonts w:ascii="Times New Roman" w:eastAsia="MS Mincho" w:hAnsi="Times New Roman" w:cs="Times New Roman"/>
                <w:kern w:val="0"/>
                <w:sz w:val="20"/>
                <w:szCs w:val="20"/>
                <w:lang w:eastAsia="ru-RU" w:bidi="ar-SA"/>
              </w:rPr>
            </w:pPr>
            <w:r w:rsidRPr="00795CF8">
              <w:rPr>
                <w:rFonts w:ascii="Times New Roman" w:eastAsia="MS Mincho" w:hAnsi="Times New Roman" w:cs="Times New Roman"/>
                <w:kern w:val="0"/>
                <w:sz w:val="20"/>
                <w:szCs w:val="20"/>
                <w:lang w:eastAsia="ru-RU" w:bidi="ar-SA"/>
              </w:rPr>
              <w:lastRenderedPageBreak/>
              <w:t xml:space="preserve">− незадовільний рівень:  </w:t>
            </w:r>
          </w:p>
          <w:p w:rsidR="00063A01" w:rsidRPr="00795CF8" w:rsidRDefault="00063A01" w:rsidP="00063A01">
            <w:pPr>
              <w:autoSpaceDE w:val="0"/>
              <w:autoSpaceDN w:val="0"/>
              <w:rPr>
                <w:rFonts w:ascii="Times New Roman" w:eastAsia="MS Mincho" w:hAnsi="Times New Roman" w:cs="Times New Roman"/>
                <w:kern w:val="0"/>
                <w:sz w:val="20"/>
                <w:szCs w:val="20"/>
                <w:lang w:eastAsia="ru-RU" w:bidi="ar-SA"/>
              </w:rPr>
            </w:pPr>
            <w:r w:rsidRPr="00795CF8">
              <w:rPr>
                <w:rFonts w:ascii="Times New Roman" w:eastAsia="MS Mincho" w:hAnsi="Times New Roman" w:cs="Times New Roman"/>
                <w:kern w:val="0"/>
                <w:sz w:val="20"/>
                <w:szCs w:val="20"/>
                <w:lang w:eastAsia="ru-RU" w:bidi="ar-SA"/>
              </w:rPr>
              <w:t xml:space="preserve">0-5 – 0 балів (не зараховано); </w:t>
            </w:r>
          </w:p>
          <w:p w:rsidR="00063A01" w:rsidRPr="00795CF8" w:rsidRDefault="00063A01" w:rsidP="00063A01">
            <w:pPr>
              <w:autoSpaceDE w:val="0"/>
              <w:autoSpaceDN w:val="0"/>
              <w:rPr>
                <w:rFonts w:ascii="Times New Roman" w:eastAsia="MS Mincho" w:hAnsi="Times New Roman" w:cs="Times New Roman"/>
                <w:kern w:val="0"/>
                <w:sz w:val="20"/>
                <w:szCs w:val="20"/>
                <w:lang w:eastAsia="ru-RU" w:bidi="ar-SA"/>
              </w:rPr>
            </w:pPr>
            <w:r w:rsidRPr="00795CF8">
              <w:rPr>
                <w:rFonts w:ascii="Times New Roman" w:eastAsia="MS Mincho" w:hAnsi="Times New Roman" w:cs="Times New Roman"/>
                <w:kern w:val="0"/>
                <w:sz w:val="20"/>
                <w:szCs w:val="20"/>
                <w:lang w:eastAsia="ru-RU" w:bidi="ar-SA"/>
              </w:rPr>
              <w:t xml:space="preserve">− достатній рівень  </w:t>
            </w:r>
          </w:p>
          <w:p w:rsidR="00063A01" w:rsidRPr="00795CF8" w:rsidRDefault="00063A01" w:rsidP="00063A01">
            <w:pPr>
              <w:autoSpaceDE w:val="0"/>
              <w:autoSpaceDN w:val="0"/>
              <w:rPr>
                <w:rFonts w:ascii="Times New Roman" w:eastAsia="MS Mincho" w:hAnsi="Times New Roman" w:cs="Times New Roman"/>
                <w:kern w:val="0"/>
                <w:sz w:val="20"/>
                <w:szCs w:val="20"/>
                <w:lang w:eastAsia="ru-RU" w:bidi="ar-SA"/>
              </w:rPr>
            </w:pPr>
            <w:r w:rsidRPr="00795CF8">
              <w:rPr>
                <w:rFonts w:ascii="Times New Roman" w:eastAsia="MS Mincho" w:hAnsi="Times New Roman" w:cs="Times New Roman"/>
                <w:kern w:val="0"/>
                <w:sz w:val="20"/>
                <w:szCs w:val="20"/>
                <w:lang w:eastAsia="ru-RU" w:bidi="ar-SA"/>
              </w:rPr>
              <w:t xml:space="preserve">(60% - 100% від максимального балу): </w:t>
            </w:r>
          </w:p>
          <w:p w:rsidR="00063A01" w:rsidRPr="00795CF8" w:rsidRDefault="00063A01" w:rsidP="00063A01">
            <w:pPr>
              <w:autoSpaceDE w:val="0"/>
              <w:autoSpaceDN w:val="0"/>
              <w:rPr>
                <w:rFonts w:ascii="Times New Roman" w:eastAsia="MS Mincho" w:hAnsi="Times New Roman" w:cs="Times New Roman"/>
                <w:kern w:val="0"/>
                <w:sz w:val="20"/>
                <w:szCs w:val="20"/>
                <w:lang w:eastAsia="ru-RU" w:bidi="ar-SA"/>
              </w:rPr>
            </w:pPr>
            <w:r w:rsidRPr="00795CF8">
              <w:rPr>
                <w:rFonts w:ascii="Times New Roman" w:eastAsia="MS Mincho" w:hAnsi="Times New Roman" w:cs="Times New Roman"/>
                <w:kern w:val="0"/>
                <w:sz w:val="20"/>
                <w:szCs w:val="20"/>
                <w:lang w:eastAsia="ru-RU" w:bidi="ar-SA"/>
              </w:rPr>
              <w:t xml:space="preserve">6-10 – </w:t>
            </w:r>
            <w:r w:rsidRPr="00795CF8">
              <w:rPr>
                <w:rFonts w:ascii="Times New Roman" w:eastAsia="MS Mincho" w:hAnsi="Times New Roman" w:cs="Times New Roman"/>
                <w:kern w:val="0"/>
                <w:sz w:val="20"/>
                <w:szCs w:val="20"/>
                <w:lang w:val="ru-RU" w:eastAsia="ru-RU" w:bidi="ar-SA"/>
              </w:rPr>
              <w:t>0</w:t>
            </w:r>
            <w:r w:rsidRPr="00795CF8">
              <w:rPr>
                <w:rFonts w:ascii="Times New Roman" w:eastAsia="MS Mincho" w:hAnsi="Times New Roman" w:cs="Times New Roman"/>
                <w:kern w:val="0"/>
                <w:sz w:val="20"/>
                <w:szCs w:val="20"/>
                <w:lang w:eastAsia="ru-RU" w:bidi="ar-SA"/>
              </w:rPr>
              <w:t>,</w:t>
            </w:r>
            <w:r w:rsidRPr="00795CF8">
              <w:rPr>
                <w:rFonts w:ascii="Times New Roman" w:eastAsia="MS Mincho" w:hAnsi="Times New Roman" w:cs="Times New Roman"/>
                <w:kern w:val="0"/>
                <w:sz w:val="20"/>
                <w:szCs w:val="20"/>
                <w:lang w:val="ru-RU" w:eastAsia="ru-RU" w:bidi="ar-SA"/>
              </w:rPr>
              <w:t>6;</w:t>
            </w:r>
            <w:r w:rsidRPr="00795CF8">
              <w:rPr>
                <w:rFonts w:ascii="Times New Roman" w:eastAsia="MS Mincho" w:hAnsi="Times New Roman" w:cs="Times New Roman"/>
                <w:kern w:val="0"/>
                <w:sz w:val="20"/>
                <w:szCs w:val="20"/>
                <w:lang w:eastAsia="ru-RU" w:bidi="ar-SA"/>
              </w:rPr>
              <w:t xml:space="preserve"> 0,7; 0,8; 0,9; 1,0 балів (зараховано), а саме: 6 – 0,6 бала; 7 – 0,7 бала; 8 – 0,8 бала; 9 – 0,9 бала; 10 – 1,0 бала.</w:t>
            </w:r>
          </w:p>
          <w:p w:rsidR="00063A01" w:rsidRPr="00795CF8" w:rsidRDefault="00063A01" w:rsidP="00063A01">
            <w:pPr>
              <w:autoSpaceDE w:val="0"/>
              <w:autoSpaceDN w:val="0"/>
              <w:jc w:val="center"/>
              <w:rPr>
                <w:rFonts w:ascii="Times New Roman" w:hAnsi="Times New Roman" w:cs="Times New Roman"/>
                <w:sz w:val="20"/>
                <w:szCs w:val="20"/>
                <w:lang w:eastAsia="en-US"/>
              </w:rPr>
            </w:pPr>
            <w:r w:rsidRPr="00795CF8">
              <w:rPr>
                <w:rFonts w:ascii="Times New Roman" w:eastAsia="MS Mincho" w:hAnsi="Times New Roman" w:cs="Times New Roman"/>
                <w:kern w:val="0"/>
                <w:sz w:val="20"/>
                <w:szCs w:val="20"/>
                <w:lang w:eastAsia="ru-RU" w:bidi="ar-SA"/>
              </w:rPr>
              <w:t xml:space="preserve">Тест розміщено в профілі даної дисципліни у СЕЗН ЗНУ </w:t>
            </w:r>
            <w:proofErr w:type="spellStart"/>
            <w:r w:rsidRPr="00795CF8">
              <w:rPr>
                <w:rFonts w:ascii="Times New Roman" w:eastAsia="MS Mincho" w:hAnsi="Times New Roman" w:cs="Times New Roman"/>
                <w:kern w:val="0"/>
                <w:sz w:val="20"/>
                <w:szCs w:val="20"/>
                <w:lang w:eastAsia="ru-RU" w:bidi="ar-SA"/>
              </w:rPr>
              <w:t>Moodle</w:t>
            </w:r>
            <w:proofErr w:type="spellEnd"/>
            <w:r w:rsidRPr="00795CF8">
              <w:rPr>
                <w:rFonts w:ascii="Times New Roman" w:eastAsia="MS Mincho" w:hAnsi="Times New Roman" w:cs="Times New Roman"/>
                <w:kern w:val="0"/>
                <w:sz w:val="20"/>
                <w:szCs w:val="20"/>
                <w:lang w:eastAsia="ru-RU" w:bidi="ar-SA"/>
              </w:rPr>
              <w:t>.</w:t>
            </w:r>
          </w:p>
        </w:tc>
        <w:tc>
          <w:tcPr>
            <w:tcW w:w="850" w:type="dxa"/>
            <w:tcBorders>
              <w:top w:val="single" w:sz="4" w:space="0" w:color="auto"/>
              <w:left w:val="single" w:sz="4" w:space="0" w:color="auto"/>
              <w:bottom w:val="single" w:sz="4" w:space="0" w:color="auto"/>
              <w:right w:val="single" w:sz="4" w:space="0" w:color="auto"/>
            </w:tcBorders>
          </w:tcPr>
          <w:p w:rsidR="00063A01" w:rsidRPr="00795CF8" w:rsidRDefault="00063A01" w:rsidP="003E40B6">
            <w:pPr>
              <w:autoSpaceDE w:val="0"/>
              <w:autoSpaceDN w:val="0"/>
              <w:jc w:val="center"/>
              <w:rPr>
                <w:rFonts w:ascii="Times New Roman" w:hAnsi="Times New Roman" w:cs="Times New Roman"/>
                <w:b/>
                <w:sz w:val="20"/>
                <w:szCs w:val="20"/>
                <w:lang w:eastAsia="en-US"/>
              </w:rPr>
            </w:pPr>
            <w:r w:rsidRPr="00795CF8">
              <w:rPr>
                <w:rFonts w:ascii="Times New Roman" w:hAnsi="Times New Roman" w:cs="Times New Roman"/>
                <w:b/>
                <w:sz w:val="20"/>
                <w:szCs w:val="20"/>
                <w:lang w:eastAsia="en-US"/>
              </w:rPr>
              <w:lastRenderedPageBreak/>
              <w:t>1</w:t>
            </w:r>
          </w:p>
        </w:tc>
      </w:tr>
      <w:tr w:rsidR="00795CF8" w:rsidRPr="001B1978" w:rsidTr="00D101EF">
        <w:trPr>
          <w:trHeight w:val="352"/>
        </w:trPr>
        <w:tc>
          <w:tcPr>
            <w:tcW w:w="1100" w:type="dxa"/>
            <w:vMerge/>
            <w:tcBorders>
              <w:left w:val="single" w:sz="4" w:space="0" w:color="auto"/>
              <w:right w:val="single" w:sz="4" w:space="0" w:color="auto"/>
            </w:tcBorders>
          </w:tcPr>
          <w:p w:rsidR="00795CF8" w:rsidRPr="00795CF8" w:rsidRDefault="00795CF8" w:rsidP="002D54FE">
            <w:pPr>
              <w:autoSpaceDE w:val="0"/>
              <w:autoSpaceDN w:val="0"/>
              <w:jc w:val="center"/>
              <w:rPr>
                <w:rFonts w:ascii="Times New Roman" w:hAnsi="Times New Roman" w:cs="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795CF8" w:rsidRPr="00795CF8" w:rsidRDefault="00795CF8" w:rsidP="00303614">
            <w:pPr>
              <w:autoSpaceDE w:val="0"/>
              <w:autoSpaceDN w:val="0"/>
              <w:ind w:left="-108" w:right="-108"/>
              <w:jc w:val="center"/>
              <w:rPr>
                <w:rFonts w:ascii="Times New Roman" w:hAnsi="Times New Roman" w:cs="Times New Roman"/>
                <w:sz w:val="20"/>
                <w:szCs w:val="20"/>
              </w:rPr>
            </w:pPr>
            <w:proofErr w:type="spellStart"/>
            <w:r w:rsidRPr="00795CF8">
              <w:rPr>
                <w:rFonts w:ascii="Times New Roman" w:hAnsi="Times New Roman" w:cs="Times New Roman"/>
                <w:sz w:val="20"/>
                <w:szCs w:val="20"/>
              </w:rPr>
              <w:t>Бліц-опитування</w:t>
            </w:r>
            <w:proofErr w:type="spellEnd"/>
          </w:p>
        </w:tc>
        <w:tc>
          <w:tcPr>
            <w:tcW w:w="4395" w:type="dxa"/>
            <w:tcBorders>
              <w:top w:val="single" w:sz="4" w:space="0" w:color="auto"/>
              <w:left w:val="single" w:sz="4" w:space="0" w:color="auto"/>
              <w:bottom w:val="single" w:sz="4" w:space="0" w:color="auto"/>
              <w:right w:val="single" w:sz="4" w:space="0" w:color="auto"/>
            </w:tcBorders>
          </w:tcPr>
          <w:p w:rsidR="00795CF8" w:rsidRPr="00795CF8" w:rsidRDefault="00795CF8" w:rsidP="00D6190B">
            <w:pPr>
              <w:autoSpaceDE w:val="0"/>
              <w:autoSpaceDN w:val="0"/>
              <w:rPr>
                <w:rFonts w:ascii="Times New Roman" w:hAnsi="Times New Roman" w:cs="Times New Roman"/>
                <w:sz w:val="20"/>
                <w:szCs w:val="20"/>
                <w:lang w:eastAsia="en-US"/>
              </w:rPr>
            </w:pPr>
            <w:r w:rsidRPr="00795CF8">
              <w:rPr>
                <w:rFonts w:ascii="Times New Roman" w:hAnsi="Times New Roman" w:cs="Times New Roman"/>
                <w:sz w:val="20"/>
                <w:szCs w:val="20"/>
                <w:lang w:eastAsia="en-US"/>
              </w:rPr>
              <w:t>За матеріалами теоретичних тем 3-6.</w:t>
            </w:r>
          </w:p>
        </w:tc>
        <w:tc>
          <w:tcPr>
            <w:tcW w:w="2268" w:type="dxa"/>
            <w:tcBorders>
              <w:top w:val="single" w:sz="4" w:space="0" w:color="auto"/>
              <w:left w:val="single" w:sz="4" w:space="0" w:color="auto"/>
              <w:bottom w:val="single" w:sz="4" w:space="0" w:color="auto"/>
              <w:right w:val="single" w:sz="4" w:space="0" w:color="auto"/>
            </w:tcBorders>
          </w:tcPr>
          <w:p w:rsidR="00795CF8" w:rsidRPr="00795CF8" w:rsidRDefault="00795CF8" w:rsidP="009A01ED">
            <w:pPr>
              <w:autoSpaceDE w:val="0"/>
              <w:autoSpaceDN w:val="0"/>
              <w:ind w:left="-108" w:right="-108"/>
              <w:jc w:val="center"/>
              <w:rPr>
                <w:rFonts w:ascii="Times New Roman" w:hAnsi="Times New Roman" w:cs="Times New Roman"/>
                <w:sz w:val="20"/>
                <w:szCs w:val="20"/>
                <w:lang w:eastAsia="en-US"/>
              </w:rPr>
            </w:pPr>
            <w:r w:rsidRPr="00795CF8">
              <w:rPr>
                <w:rFonts w:ascii="Times New Roman" w:hAnsi="Times New Roman" w:cs="Times New Roman"/>
                <w:sz w:val="20"/>
                <w:szCs w:val="20"/>
                <w:lang w:eastAsia="en-US"/>
              </w:rPr>
              <w:t xml:space="preserve">Опитування за теоретичним матеріалом курсу (кожному здобувачу вищої освіти задається чотири питання за матеріалами теоретичних тем </w:t>
            </w:r>
            <w:r w:rsidRPr="00795CF8">
              <w:rPr>
                <w:rFonts w:ascii="Times New Roman" w:hAnsi="Times New Roman" w:cs="Times New Roman"/>
                <w:sz w:val="20"/>
                <w:szCs w:val="20"/>
                <w:lang w:val="ru-RU" w:eastAsia="en-US"/>
              </w:rPr>
              <w:t>3</w:t>
            </w:r>
            <w:r w:rsidRPr="00795CF8">
              <w:rPr>
                <w:rFonts w:ascii="Times New Roman" w:hAnsi="Times New Roman" w:cs="Times New Roman"/>
                <w:sz w:val="20"/>
                <w:szCs w:val="20"/>
                <w:lang w:eastAsia="en-US"/>
              </w:rPr>
              <w:t>-</w:t>
            </w:r>
            <w:r w:rsidRPr="00795CF8">
              <w:rPr>
                <w:rFonts w:ascii="Times New Roman" w:hAnsi="Times New Roman" w:cs="Times New Roman"/>
                <w:sz w:val="20"/>
                <w:szCs w:val="20"/>
                <w:lang w:val="ru-RU" w:eastAsia="en-US"/>
              </w:rPr>
              <w:t>6</w:t>
            </w:r>
            <w:r w:rsidRPr="00795CF8">
              <w:rPr>
                <w:rFonts w:ascii="Times New Roman" w:hAnsi="Times New Roman" w:cs="Times New Roman"/>
                <w:sz w:val="20"/>
                <w:szCs w:val="20"/>
                <w:lang w:eastAsia="en-US"/>
              </w:rPr>
              <w:t>). На підготовку відповіді дається не більше десяти секунд.</w:t>
            </w:r>
          </w:p>
          <w:p w:rsidR="00795CF8" w:rsidRPr="00795CF8" w:rsidRDefault="00795CF8" w:rsidP="009A01ED">
            <w:pPr>
              <w:autoSpaceDE w:val="0"/>
              <w:autoSpaceDN w:val="0"/>
              <w:ind w:left="-108" w:right="-108"/>
              <w:jc w:val="center"/>
              <w:rPr>
                <w:rFonts w:ascii="Times New Roman" w:hAnsi="Times New Roman" w:cs="Times New Roman"/>
                <w:sz w:val="20"/>
                <w:szCs w:val="20"/>
                <w:lang w:eastAsia="en-US"/>
              </w:rPr>
            </w:pPr>
            <w:proofErr w:type="spellStart"/>
            <w:r w:rsidRPr="00795CF8">
              <w:rPr>
                <w:rFonts w:ascii="Times New Roman" w:hAnsi="Times New Roman" w:cs="Times New Roman"/>
                <w:sz w:val="20"/>
                <w:szCs w:val="20"/>
                <w:lang w:eastAsia="en-US"/>
              </w:rPr>
              <w:t>Бліц-опитування</w:t>
            </w:r>
            <w:proofErr w:type="spellEnd"/>
            <w:r w:rsidRPr="00795CF8">
              <w:rPr>
                <w:rFonts w:ascii="Times New Roman" w:hAnsi="Times New Roman" w:cs="Times New Roman"/>
                <w:sz w:val="20"/>
                <w:szCs w:val="20"/>
                <w:lang w:eastAsia="en-US"/>
              </w:rPr>
              <w:t xml:space="preserve"> оцінюється комплексно максимально у 4 бали</w:t>
            </w:r>
          </w:p>
          <w:p w:rsidR="00795CF8" w:rsidRPr="00795CF8" w:rsidRDefault="00795CF8" w:rsidP="009A01ED">
            <w:pPr>
              <w:autoSpaceDE w:val="0"/>
              <w:autoSpaceDN w:val="0"/>
              <w:ind w:left="-108" w:right="-108"/>
              <w:jc w:val="center"/>
              <w:rPr>
                <w:rFonts w:ascii="Times New Roman" w:hAnsi="Times New Roman" w:cs="Times New Roman"/>
                <w:sz w:val="20"/>
                <w:szCs w:val="20"/>
                <w:lang w:eastAsia="en-US"/>
              </w:rPr>
            </w:pPr>
            <w:r w:rsidRPr="00795CF8">
              <w:rPr>
                <w:rFonts w:ascii="Times New Roman" w:hAnsi="Times New Roman" w:cs="Times New Roman"/>
                <w:sz w:val="20"/>
                <w:szCs w:val="20"/>
                <w:lang w:eastAsia="en-US"/>
              </w:rPr>
              <w:t>− незадовільний рівень – 0 балів (не зараховано);</w:t>
            </w:r>
          </w:p>
          <w:p w:rsidR="00795CF8" w:rsidRPr="00795CF8" w:rsidRDefault="00795CF8" w:rsidP="009A01ED">
            <w:pPr>
              <w:autoSpaceDE w:val="0"/>
              <w:autoSpaceDN w:val="0"/>
              <w:ind w:left="-108" w:right="-108"/>
              <w:jc w:val="center"/>
              <w:rPr>
                <w:rFonts w:ascii="Times New Roman" w:hAnsi="Times New Roman" w:cs="Times New Roman"/>
                <w:sz w:val="20"/>
                <w:szCs w:val="20"/>
                <w:lang w:eastAsia="en-US"/>
              </w:rPr>
            </w:pPr>
            <w:r w:rsidRPr="00795CF8">
              <w:rPr>
                <w:rFonts w:ascii="Times New Roman" w:hAnsi="Times New Roman" w:cs="Times New Roman"/>
                <w:sz w:val="20"/>
                <w:szCs w:val="20"/>
                <w:lang w:eastAsia="en-US"/>
              </w:rPr>
              <w:t>− достатній рівень (60% - 100% від максимального балу) – 2,4-4 бали (зараховано).</w:t>
            </w:r>
          </w:p>
        </w:tc>
        <w:tc>
          <w:tcPr>
            <w:tcW w:w="850" w:type="dxa"/>
            <w:tcBorders>
              <w:top w:val="single" w:sz="4" w:space="0" w:color="auto"/>
              <w:left w:val="single" w:sz="4" w:space="0" w:color="auto"/>
              <w:bottom w:val="single" w:sz="4" w:space="0" w:color="auto"/>
              <w:right w:val="single" w:sz="4" w:space="0" w:color="auto"/>
            </w:tcBorders>
          </w:tcPr>
          <w:p w:rsidR="00795CF8" w:rsidRPr="00795CF8" w:rsidRDefault="00795CF8" w:rsidP="003E40B6">
            <w:pPr>
              <w:autoSpaceDE w:val="0"/>
              <w:autoSpaceDN w:val="0"/>
              <w:jc w:val="center"/>
              <w:rPr>
                <w:rFonts w:ascii="Times New Roman" w:hAnsi="Times New Roman" w:cs="Times New Roman"/>
                <w:b/>
                <w:sz w:val="20"/>
                <w:szCs w:val="20"/>
                <w:lang w:eastAsia="en-US"/>
              </w:rPr>
            </w:pPr>
            <w:r w:rsidRPr="00795CF8">
              <w:rPr>
                <w:rFonts w:ascii="Times New Roman" w:hAnsi="Times New Roman" w:cs="Times New Roman"/>
                <w:b/>
                <w:sz w:val="20"/>
                <w:szCs w:val="20"/>
                <w:lang w:eastAsia="en-US"/>
              </w:rPr>
              <w:t>4</w:t>
            </w:r>
          </w:p>
        </w:tc>
      </w:tr>
      <w:tr w:rsidR="00795CF8" w:rsidRPr="001B1978" w:rsidTr="002D54FE">
        <w:trPr>
          <w:trHeight w:val="352"/>
        </w:trPr>
        <w:tc>
          <w:tcPr>
            <w:tcW w:w="1100" w:type="dxa"/>
            <w:vMerge/>
            <w:tcBorders>
              <w:left w:val="single" w:sz="4" w:space="0" w:color="auto"/>
              <w:bottom w:val="single" w:sz="4" w:space="0" w:color="auto"/>
              <w:right w:val="single" w:sz="4" w:space="0" w:color="auto"/>
            </w:tcBorders>
          </w:tcPr>
          <w:p w:rsidR="00795CF8" w:rsidRPr="00795CF8" w:rsidRDefault="00795CF8" w:rsidP="002D54FE">
            <w:pPr>
              <w:autoSpaceDE w:val="0"/>
              <w:autoSpaceDN w:val="0"/>
              <w:jc w:val="center"/>
              <w:rPr>
                <w:rFonts w:ascii="Times New Roman" w:hAnsi="Times New Roman" w:cs="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795CF8" w:rsidRPr="00795CF8" w:rsidRDefault="00795CF8" w:rsidP="007F41B2">
            <w:pPr>
              <w:autoSpaceDE w:val="0"/>
              <w:autoSpaceDN w:val="0"/>
              <w:ind w:left="-108" w:right="-108"/>
              <w:jc w:val="center"/>
              <w:rPr>
                <w:rFonts w:ascii="Times New Roman" w:hAnsi="Times New Roman" w:cs="Times New Roman"/>
                <w:sz w:val="20"/>
                <w:szCs w:val="20"/>
              </w:rPr>
            </w:pPr>
            <w:r w:rsidRPr="00795CF8">
              <w:rPr>
                <w:rFonts w:ascii="Times New Roman" w:hAnsi="Times New Roman" w:cs="Times New Roman"/>
                <w:sz w:val="20"/>
                <w:szCs w:val="20"/>
              </w:rPr>
              <w:t>Групова робота на практичному занятті</w:t>
            </w:r>
          </w:p>
        </w:tc>
        <w:tc>
          <w:tcPr>
            <w:tcW w:w="4395" w:type="dxa"/>
            <w:tcBorders>
              <w:top w:val="single" w:sz="4" w:space="0" w:color="auto"/>
              <w:left w:val="single" w:sz="4" w:space="0" w:color="auto"/>
              <w:bottom w:val="single" w:sz="4" w:space="0" w:color="auto"/>
              <w:right w:val="single" w:sz="4" w:space="0" w:color="auto"/>
            </w:tcBorders>
          </w:tcPr>
          <w:p w:rsidR="00795CF8" w:rsidRPr="00795CF8" w:rsidRDefault="00795CF8" w:rsidP="00063A01">
            <w:pPr>
              <w:autoSpaceDE w:val="0"/>
              <w:autoSpaceDN w:val="0"/>
              <w:jc w:val="both"/>
              <w:rPr>
                <w:rFonts w:ascii="Times New Roman" w:hAnsi="Times New Roman" w:cs="Times New Roman"/>
                <w:sz w:val="20"/>
                <w:szCs w:val="20"/>
                <w:lang w:eastAsia="en-US"/>
              </w:rPr>
            </w:pPr>
            <w:r w:rsidRPr="00795CF8">
              <w:rPr>
                <w:rFonts w:ascii="Times New Roman" w:hAnsi="Times New Roman" w:cs="Times New Roman"/>
                <w:sz w:val="20"/>
                <w:szCs w:val="20"/>
                <w:lang w:eastAsia="en-US"/>
              </w:rPr>
              <w:t xml:space="preserve">Використовуючи матеріали теми 6 (див. </w:t>
            </w:r>
            <w:proofErr w:type="spellStart"/>
            <w:r w:rsidRPr="00795CF8">
              <w:rPr>
                <w:rFonts w:ascii="Times New Roman" w:hAnsi="Times New Roman" w:cs="Times New Roman"/>
                <w:sz w:val="20"/>
                <w:szCs w:val="20"/>
                <w:lang w:eastAsia="en-US"/>
              </w:rPr>
              <w:t>Moodle</w:t>
            </w:r>
            <w:proofErr w:type="spellEnd"/>
            <w:r w:rsidRPr="00795CF8">
              <w:rPr>
                <w:rFonts w:ascii="Times New Roman" w:hAnsi="Times New Roman" w:cs="Times New Roman"/>
                <w:sz w:val="20"/>
                <w:szCs w:val="20"/>
                <w:lang w:eastAsia="en-US"/>
              </w:rPr>
              <w:t>) проведіть дослідження кон’юнктури одного ринку на вибір.</w:t>
            </w:r>
          </w:p>
          <w:p w:rsidR="00795CF8" w:rsidRPr="00795CF8" w:rsidRDefault="00795CF8" w:rsidP="00063A01">
            <w:pPr>
              <w:autoSpaceDE w:val="0"/>
              <w:autoSpaceDN w:val="0"/>
              <w:jc w:val="both"/>
              <w:rPr>
                <w:rFonts w:ascii="Times New Roman" w:hAnsi="Times New Roman" w:cs="Times New Roman"/>
                <w:sz w:val="20"/>
                <w:szCs w:val="20"/>
                <w:lang w:eastAsia="en-US"/>
              </w:rPr>
            </w:pPr>
            <w:r w:rsidRPr="00795CF8">
              <w:rPr>
                <w:rFonts w:ascii="Times New Roman" w:hAnsi="Times New Roman" w:cs="Times New Roman"/>
                <w:sz w:val="20"/>
                <w:szCs w:val="20"/>
                <w:lang w:eastAsia="en-US"/>
              </w:rPr>
              <w:t>У групі разом працюють 3-4 здобувачі вищої освіти, що складають план роботи та презентують отримані результати.</w:t>
            </w:r>
          </w:p>
        </w:tc>
        <w:tc>
          <w:tcPr>
            <w:tcW w:w="2268" w:type="dxa"/>
            <w:tcBorders>
              <w:top w:val="single" w:sz="4" w:space="0" w:color="auto"/>
              <w:left w:val="single" w:sz="4" w:space="0" w:color="auto"/>
              <w:bottom w:val="single" w:sz="4" w:space="0" w:color="auto"/>
              <w:right w:val="single" w:sz="4" w:space="0" w:color="auto"/>
            </w:tcBorders>
          </w:tcPr>
          <w:p w:rsidR="00795CF8" w:rsidRPr="00795CF8" w:rsidRDefault="00795CF8" w:rsidP="009A01ED">
            <w:pPr>
              <w:autoSpaceDE w:val="0"/>
              <w:autoSpaceDN w:val="0"/>
              <w:jc w:val="both"/>
              <w:rPr>
                <w:sz w:val="20"/>
                <w:szCs w:val="20"/>
              </w:rPr>
            </w:pPr>
            <w:r w:rsidRPr="00795CF8">
              <w:rPr>
                <w:sz w:val="20"/>
                <w:szCs w:val="20"/>
              </w:rPr>
              <w:t>Практична робота оцінюється комплексно максимально у 4 бали:</w:t>
            </w:r>
          </w:p>
          <w:p w:rsidR="00795CF8" w:rsidRPr="00795CF8" w:rsidRDefault="00795CF8" w:rsidP="009A01ED">
            <w:pPr>
              <w:autoSpaceDE w:val="0"/>
              <w:autoSpaceDN w:val="0"/>
              <w:jc w:val="both"/>
              <w:rPr>
                <w:sz w:val="20"/>
                <w:szCs w:val="20"/>
              </w:rPr>
            </w:pPr>
            <w:r w:rsidRPr="00795CF8">
              <w:rPr>
                <w:sz w:val="20"/>
                <w:szCs w:val="20"/>
              </w:rPr>
              <w:t>− незадовільний рівень – 0 балів (не зараховано);</w:t>
            </w:r>
          </w:p>
          <w:p w:rsidR="00795CF8" w:rsidRPr="00795CF8" w:rsidRDefault="00795CF8" w:rsidP="009A01ED">
            <w:pPr>
              <w:autoSpaceDE w:val="0"/>
              <w:autoSpaceDN w:val="0"/>
              <w:jc w:val="both"/>
              <w:rPr>
                <w:sz w:val="20"/>
                <w:szCs w:val="20"/>
              </w:rPr>
            </w:pPr>
            <w:r w:rsidRPr="00795CF8">
              <w:rPr>
                <w:sz w:val="20"/>
                <w:szCs w:val="20"/>
              </w:rPr>
              <w:t>− достатній рівень (60% - 100% від максимального балу) – 2,4-4 бали (зараховано).</w:t>
            </w:r>
          </w:p>
          <w:p w:rsidR="00795CF8" w:rsidRPr="00795CF8" w:rsidRDefault="00795CF8" w:rsidP="009A01ED">
            <w:pPr>
              <w:autoSpaceDE w:val="0"/>
              <w:autoSpaceDN w:val="0"/>
              <w:jc w:val="center"/>
              <w:rPr>
                <w:sz w:val="20"/>
                <w:szCs w:val="20"/>
              </w:rPr>
            </w:pPr>
          </w:p>
          <w:p w:rsidR="00795CF8" w:rsidRPr="00795CF8" w:rsidRDefault="00795CF8" w:rsidP="009A01ED">
            <w:pPr>
              <w:autoSpaceDE w:val="0"/>
              <w:autoSpaceDN w:val="0"/>
              <w:ind w:left="-108" w:right="-108"/>
              <w:jc w:val="center"/>
              <w:rPr>
                <w:rFonts w:ascii="Times New Roman" w:hAnsi="Times New Roman" w:cs="Times New Roman"/>
                <w:sz w:val="20"/>
                <w:szCs w:val="20"/>
                <w:lang w:eastAsia="en-US"/>
              </w:rPr>
            </w:pPr>
            <w:r w:rsidRPr="00795CF8">
              <w:rPr>
                <w:i/>
                <w:iCs/>
                <w:sz w:val="20"/>
                <w:szCs w:val="20"/>
              </w:rPr>
              <w:t>При формуванні шкали бальної оцінки стимулюється систематична робота здобувачів протягом семестру.</w:t>
            </w:r>
          </w:p>
        </w:tc>
        <w:tc>
          <w:tcPr>
            <w:tcW w:w="850" w:type="dxa"/>
            <w:tcBorders>
              <w:top w:val="single" w:sz="4" w:space="0" w:color="auto"/>
              <w:left w:val="single" w:sz="4" w:space="0" w:color="auto"/>
              <w:bottom w:val="single" w:sz="4" w:space="0" w:color="auto"/>
              <w:right w:val="single" w:sz="4" w:space="0" w:color="auto"/>
            </w:tcBorders>
          </w:tcPr>
          <w:p w:rsidR="00795CF8" w:rsidRPr="00795CF8" w:rsidRDefault="00795CF8" w:rsidP="00063A01">
            <w:pPr>
              <w:autoSpaceDE w:val="0"/>
              <w:autoSpaceDN w:val="0"/>
              <w:jc w:val="center"/>
              <w:rPr>
                <w:rFonts w:ascii="Times New Roman" w:hAnsi="Times New Roman" w:cs="Times New Roman"/>
                <w:b/>
                <w:sz w:val="20"/>
                <w:szCs w:val="20"/>
                <w:lang w:eastAsia="en-US"/>
              </w:rPr>
            </w:pPr>
            <w:r w:rsidRPr="00795CF8">
              <w:rPr>
                <w:rFonts w:ascii="Times New Roman" w:hAnsi="Times New Roman" w:cs="Times New Roman"/>
                <w:b/>
                <w:sz w:val="20"/>
                <w:szCs w:val="20"/>
                <w:lang w:eastAsia="en-US"/>
              </w:rPr>
              <w:t>4</w:t>
            </w:r>
          </w:p>
        </w:tc>
      </w:tr>
      <w:tr w:rsidR="00063A01" w:rsidRPr="001B1978" w:rsidTr="002D54FE">
        <w:trPr>
          <w:trHeight w:val="352"/>
        </w:trPr>
        <w:tc>
          <w:tcPr>
            <w:tcW w:w="1100" w:type="dxa"/>
            <w:vMerge w:val="restart"/>
            <w:tcBorders>
              <w:top w:val="single" w:sz="4" w:space="0" w:color="auto"/>
              <w:left w:val="single" w:sz="4" w:space="0" w:color="auto"/>
              <w:right w:val="single" w:sz="4" w:space="0" w:color="auto"/>
            </w:tcBorders>
          </w:tcPr>
          <w:p w:rsidR="00063A01" w:rsidRPr="00795CF8" w:rsidRDefault="00063A01" w:rsidP="005F0D55">
            <w:pPr>
              <w:autoSpaceDE w:val="0"/>
              <w:autoSpaceDN w:val="0"/>
              <w:ind w:left="-142" w:right="-108"/>
              <w:jc w:val="center"/>
              <w:rPr>
                <w:rFonts w:ascii="Times New Roman" w:hAnsi="Times New Roman" w:cs="Times New Roman"/>
                <w:sz w:val="20"/>
                <w:szCs w:val="20"/>
                <w:lang w:eastAsia="en-US"/>
              </w:rPr>
            </w:pPr>
            <w:r w:rsidRPr="00795CF8">
              <w:rPr>
                <w:rFonts w:ascii="Times New Roman" w:hAnsi="Times New Roman" w:cs="Times New Roman"/>
                <w:sz w:val="20"/>
                <w:szCs w:val="20"/>
                <w:lang w:eastAsia="en-US"/>
              </w:rPr>
              <w:t>Практичне заняття № 6</w:t>
            </w:r>
          </w:p>
        </w:tc>
        <w:tc>
          <w:tcPr>
            <w:tcW w:w="1134" w:type="dxa"/>
            <w:tcBorders>
              <w:top w:val="single" w:sz="4" w:space="0" w:color="auto"/>
              <w:left w:val="single" w:sz="4" w:space="0" w:color="auto"/>
              <w:bottom w:val="single" w:sz="4" w:space="0" w:color="auto"/>
              <w:right w:val="single" w:sz="4" w:space="0" w:color="auto"/>
            </w:tcBorders>
          </w:tcPr>
          <w:p w:rsidR="00063A01" w:rsidRPr="00795CF8" w:rsidRDefault="00063A01" w:rsidP="004D459A">
            <w:pPr>
              <w:tabs>
                <w:tab w:val="left" w:pos="1168"/>
              </w:tabs>
              <w:autoSpaceDE w:val="0"/>
              <w:autoSpaceDN w:val="0"/>
              <w:ind w:left="-108" w:right="-108"/>
              <w:jc w:val="center"/>
              <w:rPr>
                <w:rFonts w:ascii="Times New Roman" w:hAnsi="Times New Roman" w:cs="Times New Roman"/>
                <w:sz w:val="20"/>
                <w:szCs w:val="20"/>
              </w:rPr>
            </w:pPr>
            <w:r w:rsidRPr="00795CF8">
              <w:rPr>
                <w:rFonts w:ascii="Times New Roman" w:hAnsi="Times New Roman" w:cs="Times New Roman"/>
                <w:sz w:val="20"/>
                <w:szCs w:val="20"/>
              </w:rPr>
              <w:t xml:space="preserve">Тестування у системі </w:t>
            </w:r>
            <w:proofErr w:type="spellStart"/>
            <w:r w:rsidRPr="00795CF8">
              <w:rPr>
                <w:rFonts w:ascii="Times New Roman" w:hAnsi="Times New Roman" w:cs="Times New Roman"/>
                <w:sz w:val="20"/>
                <w:szCs w:val="20"/>
              </w:rPr>
              <w:t>Moodle</w:t>
            </w:r>
            <w:proofErr w:type="spellEnd"/>
          </w:p>
        </w:tc>
        <w:tc>
          <w:tcPr>
            <w:tcW w:w="4395" w:type="dxa"/>
            <w:tcBorders>
              <w:top w:val="single" w:sz="4" w:space="0" w:color="auto"/>
              <w:left w:val="single" w:sz="4" w:space="0" w:color="auto"/>
              <w:bottom w:val="single" w:sz="4" w:space="0" w:color="auto"/>
              <w:right w:val="single" w:sz="4" w:space="0" w:color="auto"/>
            </w:tcBorders>
          </w:tcPr>
          <w:p w:rsidR="00063A01" w:rsidRPr="00795CF8" w:rsidRDefault="00063A01" w:rsidP="00D1120D">
            <w:pPr>
              <w:jc w:val="both"/>
              <w:rPr>
                <w:rFonts w:ascii="Times New Roman" w:eastAsia="Times New Roman" w:hAnsi="Times New Roman" w:cs="Times New Roman"/>
                <w:kern w:val="0"/>
                <w:sz w:val="18"/>
                <w:szCs w:val="18"/>
                <w:lang w:eastAsia="ar-SA" w:bidi="ar-SA"/>
              </w:rPr>
            </w:pPr>
            <w:r w:rsidRPr="00795CF8">
              <w:rPr>
                <w:rFonts w:ascii="Times New Roman" w:eastAsia="Times New Roman" w:hAnsi="Times New Roman" w:cs="Times New Roman"/>
                <w:kern w:val="0"/>
                <w:sz w:val="18"/>
                <w:szCs w:val="18"/>
                <w:lang w:eastAsia="ar-SA" w:bidi="ar-SA"/>
              </w:rPr>
              <w:t xml:space="preserve">Проходження он-лайн тесту в системі </w:t>
            </w:r>
            <w:proofErr w:type="spellStart"/>
            <w:r w:rsidRPr="00795CF8">
              <w:rPr>
                <w:rFonts w:ascii="Times New Roman" w:eastAsia="Times New Roman" w:hAnsi="Times New Roman" w:cs="Times New Roman"/>
                <w:kern w:val="0"/>
                <w:sz w:val="18"/>
                <w:szCs w:val="18"/>
                <w:lang w:eastAsia="ar-SA" w:bidi="ar-SA"/>
              </w:rPr>
              <w:t>Moodle</w:t>
            </w:r>
            <w:proofErr w:type="spellEnd"/>
            <w:r w:rsidRPr="00795CF8">
              <w:rPr>
                <w:rFonts w:ascii="Times New Roman" w:eastAsia="Times New Roman" w:hAnsi="Times New Roman" w:cs="Times New Roman"/>
                <w:kern w:val="0"/>
                <w:sz w:val="18"/>
                <w:szCs w:val="18"/>
                <w:lang w:eastAsia="ar-SA" w:bidi="ar-SA"/>
              </w:rPr>
              <w:t xml:space="preserve"> (тести 7, 8).</w:t>
            </w:r>
          </w:p>
          <w:p w:rsidR="00063A01" w:rsidRPr="00795CF8" w:rsidRDefault="00063A01" w:rsidP="00D1120D">
            <w:pPr>
              <w:jc w:val="both"/>
              <w:rPr>
                <w:rFonts w:ascii="Times New Roman" w:eastAsia="Times New Roman" w:hAnsi="Times New Roman" w:cs="Times New Roman"/>
                <w:kern w:val="0"/>
                <w:sz w:val="18"/>
                <w:szCs w:val="18"/>
                <w:lang w:eastAsia="ar-SA" w:bidi="ar-SA"/>
              </w:rPr>
            </w:pPr>
            <w:r w:rsidRPr="00795CF8">
              <w:rPr>
                <w:rFonts w:ascii="Times New Roman" w:eastAsia="Times New Roman" w:hAnsi="Times New Roman" w:cs="Times New Roman"/>
                <w:kern w:val="0"/>
                <w:sz w:val="18"/>
                <w:szCs w:val="18"/>
                <w:lang w:eastAsia="ar-SA" w:bidi="ar-SA"/>
              </w:rPr>
              <w:t>Питання для підготовки:</w:t>
            </w:r>
          </w:p>
          <w:p w:rsidR="00063A01" w:rsidRPr="00795CF8" w:rsidRDefault="00063A01" w:rsidP="00B51ABE">
            <w:pPr>
              <w:autoSpaceDE w:val="0"/>
              <w:autoSpaceDN w:val="0"/>
              <w:jc w:val="both"/>
              <w:rPr>
                <w:rFonts w:ascii="Times New Roman" w:hAnsi="Times New Roman" w:cs="Times New Roman"/>
                <w:sz w:val="20"/>
                <w:szCs w:val="20"/>
                <w:lang w:eastAsia="en-US"/>
              </w:rPr>
            </w:pPr>
            <w:r w:rsidRPr="00795CF8">
              <w:rPr>
                <w:rFonts w:ascii="Times New Roman" w:hAnsi="Times New Roman" w:cs="Times New Roman"/>
                <w:sz w:val="20"/>
                <w:szCs w:val="20"/>
                <w:lang w:eastAsia="en-US"/>
              </w:rPr>
              <w:t>1. Дайте визначення, конкурентна перевага – це.</w:t>
            </w:r>
          </w:p>
          <w:p w:rsidR="00063A01" w:rsidRPr="00795CF8" w:rsidRDefault="00063A01" w:rsidP="00B51ABE">
            <w:pPr>
              <w:autoSpaceDE w:val="0"/>
              <w:autoSpaceDN w:val="0"/>
              <w:jc w:val="both"/>
              <w:rPr>
                <w:rFonts w:ascii="Times New Roman" w:hAnsi="Times New Roman" w:cs="Times New Roman"/>
                <w:sz w:val="20"/>
                <w:szCs w:val="20"/>
                <w:lang w:eastAsia="en-US"/>
              </w:rPr>
            </w:pPr>
            <w:r w:rsidRPr="00795CF8">
              <w:rPr>
                <w:rFonts w:ascii="Times New Roman" w:hAnsi="Times New Roman" w:cs="Times New Roman"/>
                <w:sz w:val="20"/>
                <w:szCs w:val="20"/>
                <w:lang w:eastAsia="en-US"/>
              </w:rPr>
              <w:t>2. Дайте визначення, конкурентний аналіз – це.</w:t>
            </w:r>
          </w:p>
          <w:p w:rsidR="00063A01" w:rsidRPr="00795CF8" w:rsidRDefault="00063A01" w:rsidP="00B51ABE">
            <w:pPr>
              <w:autoSpaceDE w:val="0"/>
              <w:autoSpaceDN w:val="0"/>
              <w:jc w:val="both"/>
              <w:rPr>
                <w:rFonts w:ascii="Times New Roman" w:hAnsi="Times New Roman" w:cs="Times New Roman"/>
                <w:sz w:val="20"/>
                <w:szCs w:val="20"/>
                <w:lang w:eastAsia="en-US"/>
              </w:rPr>
            </w:pPr>
            <w:r w:rsidRPr="00795CF8">
              <w:rPr>
                <w:rFonts w:ascii="Times New Roman" w:hAnsi="Times New Roman" w:cs="Times New Roman"/>
                <w:sz w:val="20"/>
                <w:szCs w:val="20"/>
                <w:lang w:eastAsia="en-US"/>
              </w:rPr>
              <w:t>3. Вкажіть, для якого ступеня конкурентної позиції є характерним можливість диктувати свої умови ринку і впливати на конкурентне середовище.</w:t>
            </w:r>
          </w:p>
          <w:p w:rsidR="00063A01" w:rsidRPr="00795CF8" w:rsidRDefault="00063A01" w:rsidP="00B51ABE">
            <w:pPr>
              <w:autoSpaceDE w:val="0"/>
              <w:autoSpaceDN w:val="0"/>
              <w:jc w:val="both"/>
              <w:rPr>
                <w:rFonts w:ascii="Times New Roman" w:hAnsi="Times New Roman" w:cs="Times New Roman"/>
                <w:sz w:val="20"/>
                <w:szCs w:val="20"/>
                <w:lang w:eastAsia="en-US"/>
              </w:rPr>
            </w:pPr>
            <w:r w:rsidRPr="00795CF8">
              <w:rPr>
                <w:rFonts w:ascii="Times New Roman" w:hAnsi="Times New Roman" w:cs="Times New Roman"/>
                <w:sz w:val="20"/>
                <w:szCs w:val="20"/>
                <w:lang w:eastAsia="en-US"/>
              </w:rPr>
              <w:t xml:space="preserve">4. Вкажіть, для якого ступеня конкурентної позиції є характерним зазвичай невелика частка ринку, що має до того ж тенденцію до </w:t>
            </w:r>
            <w:r w:rsidRPr="00795CF8">
              <w:rPr>
                <w:rFonts w:ascii="Times New Roman" w:hAnsi="Times New Roman" w:cs="Times New Roman"/>
                <w:sz w:val="20"/>
                <w:szCs w:val="20"/>
                <w:lang w:eastAsia="en-US"/>
              </w:rPr>
              <w:lastRenderedPageBreak/>
              <w:t>скорочення.</w:t>
            </w:r>
          </w:p>
          <w:p w:rsidR="00063A01" w:rsidRPr="00795CF8" w:rsidRDefault="00063A01" w:rsidP="00B51ABE">
            <w:pPr>
              <w:autoSpaceDE w:val="0"/>
              <w:autoSpaceDN w:val="0"/>
              <w:jc w:val="both"/>
              <w:rPr>
                <w:rFonts w:ascii="Times New Roman" w:hAnsi="Times New Roman" w:cs="Times New Roman"/>
                <w:sz w:val="20"/>
                <w:szCs w:val="20"/>
                <w:lang w:eastAsia="en-US"/>
              </w:rPr>
            </w:pPr>
            <w:r w:rsidRPr="00795CF8">
              <w:rPr>
                <w:rFonts w:ascii="Times New Roman" w:hAnsi="Times New Roman" w:cs="Times New Roman"/>
                <w:sz w:val="20"/>
                <w:szCs w:val="20"/>
                <w:lang w:eastAsia="en-US"/>
              </w:rPr>
              <w:t>5. Вкажіть, якого напряму діагностики конкуренції не існує.</w:t>
            </w:r>
          </w:p>
          <w:p w:rsidR="00063A01" w:rsidRPr="00795CF8" w:rsidRDefault="00063A01" w:rsidP="00B51ABE">
            <w:pPr>
              <w:autoSpaceDE w:val="0"/>
              <w:autoSpaceDN w:val="0"/>
              <w:jc w:val="both"/>
              <w:rPr>
                <w:rFonts w:ascii="Times New Roman" w:hAnsi="Times New Roman" w:cs="Times New Roman"/>
                <w:sz w:val="20"/>
                <w:szCs w:val="20"/>
                <w:lang w:eastAsia="en-US"/>
              </w:rPr>
            </w:pPr>
            <w:r w:rsidRPr="00795CF8">
              <w:rPr>
                <w:rFonts w:ascii="Times New Roman" w:hAnsi="Times New Roman" w:cs="Times New Roman"/>
                <w:sz w:val="20"/>
                <w:szCs w:val="20"/>
                <w:lang w:eastAsia="en-US"/>
              </w:rPr>
              <w:t>6. Вкажіть, яке поняття стосовно асортиментної політики не використовують в аналізі конкурентних переваг.</w:t>
            </w:r>
          </w:p>
          <w:p w:rsidR="00063A01" w:rsidRPr="00795CF8" w:rsidRDefault="00063A01" w:rsidP="00B51ABE">
            <w:pPr>
              <w:autoSpaceDE w:val="0"/>
              <w:autoSpaceDN w:val="0"/>
              <w:jc w:val="both"/>
              <w:rPr>
                <w:rFonts w:ascii="Times New Roman" w:hAnsi="Times New Roman" w:cs="Times New Roman"/>
                <w:sz w:val="20"/>
                <w:szCs w:val="20"/>
                <w:lang w:eastAsia="en-US"/>
              </w:rPr>
            </w:pPr>
            <w:r w:rsidRPr="00795CF8">
              <w:rPr>
                <w:rFonts w:ascii="Times New Roman" w:hAnsi="Times New Roman" w:cs="Times New Roman"/>
                <w:sz w:val="20"/>
                <w:szCs w:val="20"/>
                <w:lang w:eastAsia="en-US"/>
              </w:rPr>
              <w:t>7. Вкажіть, якої конкурентної стратегії не існує.</w:t>
            </w:r>
          </w:p>
          <w:p w:rsidR="00063A01" w:rsidRPr="00795CF8" w:rsidRDefault="00063A01" w:rsidP="00B51ABE">
            <w:pPr>
              <w:autoSpaceDE w:val="0"/>
              <w:autoSpaceDN w:val="0"/>
              <w:jc w:val="both"/>
              <w:rPr>
                <w:rFonts w:ascii="Times New Roman" w:hAnsi="Times New Roman" w:cs="Times New Roman"/>
                <w:sz w:val="20"/>
                <w:szCs w:val="20"/>
                <w:lang w:eastAsia="en-US"/>
              </w:rPr>
            </w:pPr>
            <w:r w:rsidRPr="00795CF8">
              <w:rPr>
                <w:rFonts w:ascii="Times New Roman" w:hAnsi="Times New Roman" w:cs="Times New Roman"/>
                <w:sz w:val="20"/>
                <w:szCs w:val="20"/>
                <w:lang w:eastAsia="en-US"/>
              </w:rPr>
              <w:t xml:space="preserve">8. Дайте відповідь, який з видів </w:t>
            </w:r>
            <w:proofErr w:type="spellStart"/>
            <w:r w:rsidRPr="00795CF8">
              <w:rPr>
                <w:rFonts w:ascii="Times New Roman" w:hAnsi="Times New Roman" w:cs="Times New Roman"/>
                <w:sz w:val="20"/>
                <w:szCs w:val="20"/>
                <w:lang w:eastAsia="en-US"/>
              </w:rPr>
              <w:t>бенчмаркінгу</w:t>
            </w:r>
            <w:proofErr w:type="spellEnd"/>
            <w:r w:rsidRPr="00795CF8">
              <w:rPr>
                <w:rFonts w:ascii="Times New Roman" w:hAnsi="Times New Roman" w:cs="Times New Roman"/>
                <w:sz w:val="20"/>
                <w:szCs w:val="20"/>
                <w:lang w:eastAsia="en-US"/>
              </w:rPr>
              <w:t xml:space="preserve"> порівнює функцію двох або більше організацій незалежно від сектору їх діяльності.</w:t>
            </w:r>
          </w:p>
          <w:p w:rsidR="00063A01" w:rsidRPr="00795CF8" w:rsidRDefault="00063A01" w:rsidP="00B51ABE">
            <w:pPr>
              <w:autoSpaceDE w:val="0"/>
              <w:autoSpaceDN w:val="0"/>
              <w:jc w:val="both"/>
              <w:rPr>
                <w:rFonts w:ascii="Times New Roman" w:hAnsi="Times New Roman" w:cs="Times New Roman"/>
                <w:sz w:val="20"/>
                <w:szCs w:val="20"/>
                <w:lang w:eastAsia="en-US"/>
              </w:rPr>
            </w:pPr>
            <w:r w:rsidRPr="00795CF8">
              <w:rPr>
                <w:rFonts w:ascii="Times New Roman" w:hAnsi="Times New Roman" w:cs="Times New Roman"/>
                <w:sz w:val="20"/>
                <w:szCs w:val="20"/>
                <w:lang w:eastAsia="en-US"/>
              </w:rPr>
              <w:t xml:space="preserve">9. Вкажіть, що відбувається на четвертому етапі </w:t>
            </w:r>
            <w:proofErr w:type="spellStart"/>
            <w:r w:rsidRPr="00795CF8">
              <w:rPr>
                <w:rFonts w:ascii="Times New Roman" w:hAnsi="Times New Roman" w:cs="Times New Roman"/>
                <w:sz w:val="20"/>
                <w:szCs w:val="20"/>
                <w:lang w:eastAsia="en-US"/>
              </w:rPr>
              <w:t>бенчмаркінгу</w:t>
            </w:r>
            <w:proofErr w:type="spellEnd"/>
            <w:r w:rsidRPr="00795CF8">
              <w:rPr>
                <w:rFonts w:ascii="Times New Roman" w:hAnsi="Times New Roman" w:cs="Times New Roman"/>
                <w:sz w:val="20"/>
                <w:szCs w:val="20"/>
                <w:lang w:eastAsia="en-US"/>
              </w:rPr>
              <w:t>.</w:t>
            </w:r>
          </w:p>
          <w:p w:rsidR="00063A01" w:rsidRPr="00795CF8" w:rsidRDefault="00063A01" w:rsidP="00B51ABE">
            <w:pPr>
              <w:autoSpaceDE w:val="0"/>
              <w:autoSpaceDN w:val="0"/>
              <w:jc w:val="both"/>
              <w:rPr>
                <w:rFonts w:ascii="Times New Roman" w:hAnsi="Times New Roman" w:cs="Times New Roman"/>
                <w:sz w:val="20"/>
                <w:szCs w:val="20"/>
                <w:lang w:eastAsia="en-US"/>
              </w:rPr>
            </w:pPr>
            <w:r w:rsidRPr="00795CF8">
              <w:rPr>
                <w:rFonts w:ascii="Times New Roman" w:hAnsi="Times New Roman" w:cs="Times New Roman"/>
                <w:sz w:val="20"/>
                <w:szCs w:val="20"/>
                <w:lang w:eastAsia="en-US"/>
              </w:rPr>
              <w:t>10. Дайте відповідь, товар, який не має аналогів на ринку, створений унаслідок принципово нових відкриттів і винаходів із використанням досягнень НТР – це.</w:t>
            </w:r>
          </w:p>
          <w:p w:rsidR="00063A01" w:rsidRPr="00795CF8" w:rsidRDefault="00063A01" w:rsidP="00B51ABE">
            <w:pPr>
              <w:autoSpaceDE w:val="0"/>
              <w:autoSpaceDN w:val="0"/>
              <w:jc w:val="both"/>
              <w:rPr>
                <w:rFonts w:ascii="Times New Roman" w:hAnsi="Times New Roman" w:cs="Times New Roman"/>
                <w:sz w:val="20"/>
                <w:szCs w:val="20"/>
                <w:lang w:eastAsia="en-US"/>
              </w:rPr>
            </w:pPr>
            <w:r w:rsidRPr="00795CF8">
              <w:rPr>
                <w:rFonts w:ascii="Times New Roman" w:hAnsi="Times New Roman" w:cs="Times New Roman"/>
                <w:sz w:val="20"/>
                <w:szCs w:val="20"/>
                <w:lang w:eastAsia="en-US"/>
              </w:rPr>
              <w:t>11. Дайте визначення, тенденція розвитку ринку – це.</w:t>
            </w:r>
          </w:p>
          <w:p w:rsidR="00063A01" w:rsidRPr="00795CF8" w:rsidRDefault="00063A01" w:rsidP="00B51ABE">
            <w:pPr>
              <w:autoSpaceDE w:val="0"/>
              <w:autoSpaceDN w:val="0"/>
              <w:jc w:val="both"/>
              <w:rPr>
                <w:rFonts w:ascii="Times New Roman" w:hAnsi="Times New Roman" w:cs="Times New Roman"/>
                <w:sz w:val="20"/>
                <w:szCs w:val="20"/>
                <w:lang w:eastAsia="en-US"/>
              </w:rPr>
            </w:pPr>
            <w:r w:rsidRPr="00795CF8">
              <w:rPr>
                <w:rFonts w:ascii="Times New Roman" w:hAnsi="Times New Roman" w:cs="Times New Roman"/>
                <w:sz w:val="20"/>
                <w:szCs w:val="20"/>
                <w:lang w:eastAsia="en-US"/>
              </w:rPr>
              <w:t>12. Дайте визначення, прогноз розвитку ринку – це.</w:t>
            </w:r>
          </w:p>
          <w:p w:rsidR="00063A01" w:rsidRPr="00795CF8" w:rsidRDefault="00063A01" w:rsidP="00B51ABE">
            <w:pPr>
              <w:autoSpaceDE w:val="0"/>
              <w:autoSpaceDN w:val="0"/>
              <w:jc w:val="both"/>
              <w:rPr>
                <w:rFonts w:ascii="Times New Roman" w:hAnsi="Times New Roman" w:cs="Times New Roman"/>
                <w:sz w:val="20"/>
                <w:szCs w:val="20"/>
                <w:lang w:eastAsia="en-US"/>
              </w:rPr>
            </w:pPr>
            <w:r w:rsidRPr="00795CF8">
              <w:rPr>
                <w:rFonts w:ascii="Times New Roman" w:hAnsi="Times New Roman" w:cs="Times New Roman"/>
                <w:sz w:val="20"/>
                <w:szCs w:val="20"/>
                <w:lang w:eastAsia="en-US"/>
              </w:rPr>
              <w:t>13. Вкажіть правильну формулу розрахунку темпу зростання.</w:t>
            </w:r>
          </w:p>
          <w:p w:rsidR="00063A01" w:rsidRPr="00795CF8" w:rsidRDefault="00063A01" w:rsidP="00B51ABE">
            <w:pPr>
              <w:autoSpaceDE w:val="0"/>
              <w:autoSpaceDN w:val="0"/>
              <w:jc w:val="both"/>
              <w:rPr>
                <w:rFonts w:ascii="Times New Roman" w:hAnsi="Times New Roman" w:cs="Times New Roman"/>
                <w:sz w:val="20"/>
                <w:szCs w:val="20"/>
                <w:lang w:eastAsia="en-US"/>
              </w:rPr>
            </w:pPr>
            <w:r w:rsidRPr="00795CF8">
              <w:rPr>
                <w:rFonts w:ascii="Times New Roman" w:hAnsi="Times New Roman" w:cs="Times New Roman"/>
                <w:sz w:val="20"/>
                <w:szCs w:val="20"/>
                <w:lang w:eastAsia="en-US"/>
              </w:rPr>
              <w:t>14. Вкажіть правильну формулу розрахунку абсолютного приросту.</w:t>
            </w:r>
          </w:p>
          <w:p w:rsidR="00063A01" w:rsidRPr="00795CF8" w:rsidRDefault="00063A01" w:rsidP="00B51ABE">
            <w:pPr>
              <w:autoSpaceDE w:val="0"/>
              <w:autoSpaceDN w:val="0"/>
              <w:jc w:val="both"/>
              <w:rPr>
                <w:rFonts w:ascii="Times New Roman" w:hAnsi="Times New Roman" w:cs="Times New Roman"/>
                <w:sz w:val="20"/>
                <w:szCs w:val="20"/>
                <w:lang w:eastAsia="en-US"/>
              </w:rPr>
            </w:pPr>
            <w:r w:rsidRPr="00795CF8">
              <w:rPr>
                <w:rFonts w:ascii="Times New Roman" w:hAnsi="Times New Roman" w:cs="Times New Roman"/>
                <w:sz w:val="20"/>
                <w:szCs w:val="20"/>
                <w:lang w:eastAsia="en-US"/>
              </w:rPr>
              <w:t>15. Вкажіть, якої групи динамічних індексів ринку, товарів та послуг не існує.</w:t>
            </w:r>
          </w:p>
          <w:p w:rsidR="00063A01" w:rsidRPr="00795CF8" w:rsidRDefault="00063A01" w:rsidP="00B51ABE">
            <w:pPr>
              <w:autoSpaceDE w:val="0"/>
              <w:autoSpaceDN w:val="0"/>
              <w:jc w:val="both"/>
              <w:rPr>
                <w:rFonts w:ascii="Times New Roman" w:hAnsi="Times New Roman" w:cs="Times New Roman"/>
                <w:sz w:val="20"/>
                <w:szCs w:val="20"/>
                <w:lang w:eastAsia="en-US"/>
              </w:rPr>
            </w:pPr>
            <w:r w:rsidRPr="00795CF8">
              <w:rPr>
                <w:rFonts w:ascii="Times New Roman" w:hAnsi="Times New Roman" w:cs="Times New Roman"/>
                <w:sz w:val="20"/>
                <w:szCs w:val="20"/>
                <w:lang w:eastAsia="en-US"/>
              </w:rPr>
              <w:t>16. Вкажіть, якого виду прогнозу ринку не існує.</w:t>
            </w:r>
          </w:p>
          <w:p w:rsidR="00063A01" w:rsidRPr="00795CF8" w:rsidRDefault="00063A01" w:rsidP="00B51ABE">
            <w:pPr>
              <w:autoSpaceDE w:val="0"/>
              <w:autoSpaceDN w:val="0"/>
              <w:jc w:val="both"/>
              <w:rPr>
                <w:rFonts w:ascii="Times New Roman" w:hAnsi="Times New Roman" w:cs="Times New Roman"/>
                <w:sz w:val="20"/>
                <w:szCs w:val="20"/>
                <w:lang w:eastAsia="en-US"/>
              </w:rPr>
            </w:pPr>
            <w:r w:rsidRPr="00795CF8">
              <w:rPr>
                <w:rFonts w:ascii="Times New Roman" w:hAnsi="Times New Roman" w:cs="Times New Roman"/>
                <w:sz w:val="20"/>
                <w:szCs w:val="20"/>
                <w:lang w:eastAsia="en-US"/>
              </w:rPr>
              <w:t>17. Вкажіть, до якої групи факторів прогнозування ринку відносять ціни.</w:t>
            </w:r>
          </w:p>
          <w:p w:rsidR="00063A01" w:rsidRPr="00795CF8" w:rsidRDefault="00063A01" w:rsidP="00B51ABE">
            <w:pPr>
              <w:autoSpaceDE w:val="0"/>
              <w:autoSpaceDN w:val="0"/>
              <w:jc w:val="both"/>
              <w:rPr>
                <w:rFonts w:ascii="Times New Roman" w:hAnsi="Times New Roman" w:cs="Times New Roman"/>
                <w:sz w:val="20"/>
                <w:szCs w:val="20"/>
                <w:lang w:eastAsia="en-US"/>
              </w:rPr>
            </w:pPr>
            <w:r w:rsidRPr="00795CF8">
              <w:rPr>
                <w:rFonts w:ascii="Times New Roman" w:hAnsi="Times New Roman" w:cs="Times New Roman"/>
                <w:sz w:val="20"/>
                <w:szCs w:val="20"/>
                <w:lang w:eastAsia="en-US"/>
              </w:rPr>
              <w:t>18. Вкажіть, які методи та прийоми прогнозування не використовують.</w:t>
            </w:r>
          </w:p>
          <w:p w:rsidR="00063A01" w:rsidRPr="00795CF8" w:rsidRDefault="00063A01" w:rsidP="00B51ABE">
            <w:pPr>
              <w:autoSpaceDE w:val="0"/>
              <w:autoSpaceDN w:val="0"/>
              <w:jc w:val="both"/>
              <w:rPr>
                <w:rFonts w:ascii="Times New Roman" w:hAnsi="Times New Roman" w:cs="Times New Roman"/>
                <w:sz w:val="20"/>
                <w:szCs w:val="20"/>
                <w:lang w:eastAsia="en-US"/>
              </w:rPr>
            </w:pPr>
            <w:r w:rsidRPr="00795CF8">
              <w:rPr>
                <w:rFonts w:ascii="Times New Roman" w:hAnsi="Times New Roman" w:cs="Times New Roman"/>
                <w:sz w:val="20"/>
                <w:szCs w:val="20"/>
                <w:lang w:eastAsia="en-US"/>
              </w:rPr>
              <w:t>19. Вкажіть, що не відноситься до складових економічних циклів.</w:t>
            </w:r>
          </w:p>
          <w:p w:rsidR="00063A01" w:rsidRPr="00795CF8" w:rsidRDefault="00063A01" w:rsidP="00B51ABE">
            <w:pPr>
              <w:autoSpaceDE w:val="0"/>
              <w:autoSpaceDN w:val="0"/>
              <w:jc w:val="both"/>
              <w:rPr>
                <w:rFonts w:ascii="Times New Roman" w:hAnsi="Times New Roman" w:cs="Times New Roman"/>
                <w:sz w:val="20"/>
                <w:szCs w:val="20"/>
                <w:lang w:eastAsia="en-US"/>
              </w:rPr>
            </w:pPr>
            <w:r w:rsidRPr="00795CF8">
              <w:rPr>
                <w:rFonts w:ascii="Times New Roman" w:hAnsi="Times New Roman" w:cs="Times New Roman"/>
                <w:sz w:val="20"/>
                <w:szCs w:val="20"/>
                <w:lang w:eastAsia="en-US"/>
              </w:rPr>
              <w:t>20. Вкажіть, скільки груп факторів, що обумовлюють стан і розвиток ринку виділяють.</w:t>
            </w:r>
          </w:p>
        </w:tc>
        <w:tc>
          <w:tcPr>
            <w:tcW w:w="2268" w:type="dxa"/>
            <w:tcBorders>
              <w:top w:val="single" w:sz="4" w:space="0" w:color="auto"/>
              <w:left w:val="single" w:sz="4" w:space="0" w:color="auto"/>
              <w:bottom w:val="single" w:sz="4" w:space="0" w:color="auto"/>
              <w:right w:val="single" w:sz="4" w:space="0" w:color="auto"/>
            </w:tcBorders>
          </w:tcPr>
          <w:p w:rsidR="00063A01" w:rsidRPr="00795CF8" w:rsidRDefault="00063A01" w:rsidP="00063A01">
            <w:pPr>
              <w:autoSpaceDE w:val="0"/>
              <w:autoSpaceDN w:val="0"/>
              <w:jc w:val="center"/>
              <w:rPr>
                <w:rFonts w:ascii="Times New Roman" w:hAnsi="Times New Roman" w:cs="Times New Roman"/>
                <w:sz w:val="20"/>
                <w:szCs w:val="20"/>
                <w:lang w:eastAsia="en-US"/>
              </w:rPr>
            </w:pPr>
            <w:r w:rsidRPr="00795CF8">
              <w:rPr>
                <w:rFonts w:ascii="Times New Roman" w:hAnsi="Times New Roman" w:cs="Times New Roman"/>
                <w:sz w:val="20"/>
                <w:szCs w:val="20"/>
                <w:lang w:eastAsia="en-US"/>
              </w:rPr>
              <w:lastRenderedPageBreak/>
              <w:t xml:space="preserve">Тестові питання оцінюються: </w:t>
            </w:r>
          </w:p>
          <w:p w:rsidR="00063A01" w:rsidRPr="00795CF8" w:rsidRDefault="00063A01" w:rsidP="00063A01">
            <w:pPr>
              <w:autoSpaceDE w:val="0"/>
              <w:autoSpaceDN w:val="0"/>
              <w:jc w:val="center"/>
              <w:rPr>
                <w:rFonts w:ascii="Times New Roman" w:hAnsi="Times New Roman" w:cs="Times New Roman"/>
                <w:sz w:val="20"/>
                <w:szCs w:val="20"/>
                <w:lang w:eastAsia="en-US"/>
              </w:rPr>
            </w:pPr>
            <w:r w:rsidRPr="00795CF8">
              <w:rPr>
                <w:rFonts w:ascii="Times New Roman" w:hAnsi="Times New Roman" w:cs="Times New Roman"/>
                <w:sz w:val="20"/>
                <w:szCs w:val="20"/>
                <w:lang w:eastAsia="en-US"/>
              </w:rPr>
              <w:t xml:space="preserve">правильно/неправильно. Кількість рівнозначних питань – 20.  </w:t>
            </w:r>
          </w:p>
          <w:p w:rsidR="00063A01" w:rsidRPr="00795CF8" w:rsidRDefault="00063A01" w:rsidP="00063A01">
            <w:pPr>
              <w:autoSpaceDE w:val="0"/>
              <w:autoSpaceDN w:val="0"/>
              <w:jc w:val="center"/>
              <w:rPr>
                <w:rFonts w:ascii="Times New Roman" w:hAnsi="Times New Roman" w:cs="Times New Roman"/>
                <w:sz w:val="20"/>
                <w:szCs w:val="20"/>
                <w:lang w:eastAsia="en-US"/>
              </w:rPr>
            </w:pPr>
            <w:r w:rsidRPr="00795CF8">
              <w:rPr>
                <w:rFonts w:ascii="Times New Roman" w:hAnsi="Times New Roman" w:cs="Times New Roman"/>
                <w:sz w:val="20"/>
                <w:szCs w:val="20"/>
                <w:lang w:eastAsia="en-US"/>
              </w:rPr>
              <w:t>Застосовується шкала переведення кількості правильних відповідей у бали з діапазону 0-2:</w:t>
            </w:r>
          </w:p>
          <w:p w:rsidR="00063A01" w:rsidRPr="00795CF8" w:rsidRDefault="00063A01" w:rsidP="00063A01">
            <w:pPr>
              <w:autoSpaceDE w:val="0"/>
              <w:autoSpaceDN w:val="0"/>
              <w:jc w:val="center"/>
              <w:rPr>
                <w:rFonts w:ascii="Times New Roman" w:hAnsi="Times New Roman" w:cs="Times New Roman"/>
                <w:sz w:val="20"/>
                <w:szCs w:val="20"/>
                <w:lang w:eastAsia="en-US"/>
              </w:rPr>
            </w:pPr>
            <w:r w:rsidRPr="00795CF8">
              <w:rPr>
                <w:rFonts w:ascii="Times New Roman" w:hAnsi="Times New Roman" w:cs="Times New Roman"/>
                <w:sz w:val="20"/>
                <w:szCs w:val="20"/>
                <w:lang w:eastAsia="en-US"/>
              </w:rPr>
              <w:t xml:space="preserve">− незадовільний рівень:  </w:t>
            </w:r>
          </w:p>
          <w:p w:rsidR="00063A01" w:rsidRPr="00795CF8" w:rsidRDefault="00063A01" w:rsidP="00063A01">
            <w:pPr>
              <w:autoSpaceDE w:val="0"/>
              <w:autoSpaceDN w:val="0"/>
              <w:jc w:val="center"/>
              <w:rPr>
                <w:rFonts w:ascii="Times New Roman" w:hAnsi="Times New Roman" w:cs="Times New Roman"/>
                <w:sz w:val="20"/>
                <w:szCs w:val="20"/>
                <w:lang w:eastAsia="en-US"/>
              </w:rPr>
            </w:pPr>
            <w:r w:rsidRPr="00795CF8">
              <w:rPr>
                <w:rFonts w:ascii="Times New Roman" w:hAnsi="Times New Roman" w:cs="Times New Roman"/>
                <w:sz w:val="20"/>
                <w:szCs w:val="20"/>
                <w:lang w:eastAsia="en-US"/>
              </w:rPr>
              <w:t xml:space="preserve">0-11 – 0 балів (не </w:t>
            </w:r>
            <w:r w:rsidRPr="00795CF8">
              <w:rPr>
                <w:rFonts w:ascii="Times New Roman" w:hAnsi="Times New Roman" w:cs="Times New Roman"/>
                <w:sz w:val="20"/>
                <w:szCs w:val="20"/>
                <w:lang w:eastAsia="en-US"/>
              </w:rPr>
              <w:lastRenderedPageBreak/>
              <w:t xml:space="preserve">зараховано); </w:t>
            </w:r>
          </w:p>
          <w:p w:rsidR="00063A01" w:rsidRPr="00795CF8" w:rsidRDefault="00063A01" w:rsidP="00063A01">
            <w:pPr>
              <w:autoSpaceDE w:val="0"/>
              <w:autoSpaceDN w:val="0"/>
              <w:jc w:val="center"/>
              <w:rPr>
                <w:rFonts w:ascii="Times New Roman" w:hAnsi="Times New Roman" w:cs="Times New Roman"/>
                <w:sz w:val="20"/>
                <w:szCs w:val="20"/>
                <w:lang w:eastAsia="en-US"/>
              </w:rPr>
            </w:pPr>
            <w:r w:rsidRPr="00795CF8">
              <w:rPr>
                <w:rFonts w:ascii="Times New Roman" w:hAnsi="Times New Roman" w:cs="Times New Roman"/>
                <w:sz w:val="20"/>
                <w:szCs w:val="20"/>
                <w:lang w:eastAsia="en-US"/>
              </w:rPr>
              <w:t xml:space="preserve">− достатній рівень  </w:t>
            </w:r>
          </w:p>
          <w:p w:rsidR="00063A01" w:rsidRPr="00795CF8" w:rsidRDefault="00063A01" w:rsidP="00063A01">
            <w:pPr>
              <w:autoSpaceDE w:val="0"/>
              <w:autoSpaceDN w:val="0"/>
              <w:jc w:val="center"/>
              <w:rPr>
                <w:rFonts w:ascii="Times New Roman" w:hAnsi="Times New Roman" w:cs="Times New Roman"/>
                <w:sz w:val="20"/>
                <w:szCs w:val="20"/>
                <w:lang w:eastAsia="en-US"/>
              </w:rPr>
            </w:pPr>
            <w:r w:rsidRPr="00795CF8">
              <w:rPr>
                <w:rFonts w:ascii="Times New Roman" w:hAnsi="Times New Roman" w:cs="Times New Roman"/>
                <w:sz w:val="20"/>
                <w:szCs w:val="20"/>
                <w:lang w:eastAsia="en-US"/>
              </w:rPr>
              <w:t xml:space="preserve">(60% - 100% від максимального балу): </w:t>
            </w:r>
          </w:p>
          <w:p w:rsidR="00063A01" w:rsidRPr="00795CF8" w:rsidRDefault="00063A01" w:rsidP="00063A01">
            <w:pPr>
              <w:autoSpaceDE w:val="0"/>
              <w:autoSpaceDN w:val="0"/>
              <w:jc w:val="center"/>
              <w:rPr>
                <w:rFonts w:ascii="Times New Roman" w:hAnsi="Times New Roman" w:cs="Times New Roman"/>
                <w:sz w:val="20"/>
                <w:szCs w:val="20"/>
                <w:lang w:eastAsia="en-US"/>
              </w:rPr>
            </w:pPr>
            <w:r w:rsidRPr="00795CF8">
              <w:rPr>
                <w:rFonts w:ascii="Times New Roman" w:hAnsi="Times New Roman" w:cs="Times New Roman"/>
                <w:sz w:val="20"/>
                <w:szCs w:val="20"/>
                <w:lang w:eastAsia="en-US"/>
              </w:rPr>
              <w:t>12-20 – 1,2; 1,3; 1,4; 1,5; 1,6; 1,7; 1,8; 1,9; 2,0 балів (зараховано), а саме: 12 – 1,2 бала; 13 – 1,3 бала; 14 – 1,4 бала; 15 – 1,5 бала; 16 – 1,6 бала; 17 – 1,7 бала; 18 – 1,8 бала; 19 – 1,9 бала; 20 – 2,0 бала.</w:t>
            </w:r>
          </w:p>
          <w:p w:rsidR="00063A01" w:rsidRPr="00795CF8" w:rsidRDefault="00063A01" w:rsidP="00063A01">
            <w:pPr>
              <w:autoSpaceDE w:val="0"/>
              <w:autoSpaceDN w:val="0"/>
              <w:jc w:val="center"/>
              <w:rPr>
                <w:rFonts w:ascii="Times New Roman" w:hAnsi="Times New Roman" w:cs="Times New Roman"/>
                <w:sz w:val="20"/>
                <w:szCs w:val="20"/>
                <w:lang w:eastAsia="en-US"/>
              </w:rPr>
            </w:pPr>
            <w:r w:rsidRPr="00795CF8">
              <w:rPr>
                <w:rFonts w:ascii="Times New Roman" w:hAnsi="Times New Roman" w:cs="Times New Roman"/>
                <w:sz w:val="20"/>
                <w:szCs w:val="20"/>
                <w:lang w:eastAsia="en-US"/>
              </w:rPr>
              <w:t xml:space="preserve">Тест розміщено в профілі даної дисципліни у СЕЗН ЗНУ </w:t>
            </w:r>
            <w:proofErr w:type="spellStart"/>
            <w:r w:rsidRPr="00795CF8">
              <w:rPr>
                <w:rFonts w:ascii="Times New Roman" w:hAnsi="Times New Roman" w:cs="Times New Roman"/>
                <w:sz w:val="20"/>
                <w:szCs w:val="20"/>
                <w:lang w:eastAsia="en-US"/>
              </w:rPr>
              <w:t>Moodle</w:t>
            </w:r>
            <w:proofErr w:type="spellEnd"/>
            <w:r w:rsidRPr="00795CF8">
              <w:rPr>
                <w:rFonts w:ascii="Times New Roman" w:hAnsi="Times New Roman" w:cs="Times New Roman"/>
                <w:sz w:val="20"/>
                <w:szCs w:val="20"/>
                <w:lang w:eastAsia="en-US"/>
              </w:rPr>
              <w:t>.</w:t>
            </w:r>
          </w:p>
        </w:tc>
        <w:tc>
          <w:tcPr>
            <w:tcW w:w="850" w:type="dxa"/>
            <w:tcBorders>
              <w:top w:val="single" w:sz="4" w:space="0" w:color="auto"/>
              <w:left w:val="single" w:sz="4" w:space="0" w:color="auto"/>
              <w:bottom w:val="single" w:sz="4" w:space="0" w:color="auto"/>
              <w:right w:val="single" w:sz="4" w:space="0" w:color="auto"/>
            </w:tcBorders>
          </w:tcPr>
          <w:p w:rsidR="00063A01" w:rsidRPr="00795CF8" w:rsidRDefault="00063A01" w:rsidP="003E40B6">
            <w:pPr>
              <w:autoSpaceDE w:val="0"/>
              <w:autoSpaceDN w:val="0"/>
              <w:jc w:val="center"/>
              <w:rPr>
                <w:rFonts w:ascii="Times New Roman" w:hAnsi="Times New Roman" w:cs="Times New Roman"/>
                <w:b/>
                <w:sz w:val="20"/>
                <w:szCs w:val="20"/>
                <w:lang w:eastAsia="en-US"/>
              </w:rPr>
            </w:pPr>
            <w:r w:rsidRPr="00795CF8">
              <w:rPr>
                <w:rFonts w:ascii="Times New Roman" w:hAnsi="Times New Roman" w:cs="Times New Roman"/>
                <w:b/>
                <w:sz w:val="20"/>
                <w:szCs w:val="20"/>
                <w:lang w:eastAsia="en-US"/>
              </w:rPr>
              <w:lastRenderedPageBreak/>
              <w:t>2</w:t>
            </w:r>
          </w:p>
        </w:tc>
      </w:tr>
      <w:tr w:rsidR="00795CF8" w:rsidRPr="001B1978" w:rsidTr="00D101EF">
        <w:trPr>
          <w:trHeight w:val="352"/>
        </w:trPr>
        <w:tc>
          <w:tcPr>
            <w:tcW w:w="1100" w:type="dxa"/>
            <w:vMerge/>
            <w:tcBorders>
              <w:left w:val="single" w:sz="4" w:space="0" w:color="auto"/>
              <w:right w:val="single" w:sz="4" w:space="0" w:color="auto"/>
            </w:tcBorders>
          </w:tcPr>
          <w:p w:rsidR="00795CF8" w:rsidRPr="00795CF8" w:rsidRDefault="00795CF8" w:rsidP="003E40B6">
            <w:pPr>
              <w:autoSpaceDE w:val="0"/>
              <w:autoSpaceDN w:val="0"/>
              <w:jc w:val="center"/>
              <w:rPr>
                <w:rFonts w:ascii="Times New Roman" w:hAnsi="Times New Roman" w:cs="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795CF8" w:rsidRPr="00795CF8" w:rsidRDefault="00795CF8" w:rsidP="00183BC2">
            <w:pPr>
              <w:autoSpaceDE w:val="0"/>
              <w:autoSpaceDN w:val="0"/>
              <w:ind w:left="-108" w:right="-108"/>
              <w:jc w:val="center"/>
              <w:rPr>
                <w:rFonts w:ascii="Times New Roman" w:hAnsi="Times New Roman" w:cs="Times New Roman"/>
                <w:sz w:val="20"/>
                <w:szCs w:val="20"/>
              </w:rPr>
            </w:pPr>
            <w:proofErr w:type="spellStart"/>
            <w:r w:rsidRPr="00795CF8">
              <w:rPr>
                <w:rFonts w:ascii="Times New Roman" w:hAnsi="Times New Roman" w:cs="Times New Roman"/>
                <w:sz w:val="20"/>
                <w:szCs w:val="20"/>
              </w:rPr>
              <w:t>Бліц-опитування</w:t>
            </w:r>
            <w:proofErr w:type="spellEnd"/>
          </w:p>
        </w:tc>
        <w:tc>
          <w:tcPr>
            <w:tcW w:w="4395" w:type="dxa"/>
            <w:tcBorders>
              <w:top w:val="single" w:sz="4" w:space="0" w:color="auto"/>
              <w:left w:val="single" w:sz="4" w:space="0" w:color="auto"/>
              <w:bottom w:val="single" w:sz="4" w:space="0" w:color="auto"/>
              <w:right w:val="single" w:sz="4" w:space="0" w:color="auto"/>
            </w:tcBorders>
          </w:tcPr>
          <w:p w:rsidR="00795CF8" w:rsidRPr="00795CF8" w:rsidRDefault="00795CF8" w:rsidP="00E83BCB">
            <w:pPr>
              <w:autoSpaceDE w:val="0"/>
              <w:autoSpaceDN w:val="0"/>
              <w:rPr>
                <w:rFonts w:ascii="Times New Roman" w:hAnsi="Times New Roman" w:cs="Times New Roman"/>
                <w:sz w:val="20"/>
                <w:szCs w:val="20"/>
                <w:lang w:eastAsia="en-US"/>
              </w:rPr>
            </w:pPr>
            <w:r w:rsidRPr="00795CF8">
              <w:rPr>
                <w:rFonts w:ascii="Times New Roman" w:hAnsi="Times New Roman" w:cs="Times New Roman"/>
                <w:sz w:val="20"/>
                <w:szCs w:val="20"/>
                <w:lang w:eastAsia="en-US"/>
              </w:rPr>
              <w:t>За матеріалами теоретичних тем 7-8.</w:t>
            </w:r>
          </w:p>
        </w:tc>
        <w:tc>
          <w:tcPr>
            <w:tcW w:w="2268" w:type="dxa"/>
            <w:tcBorders>
              <w:top w:val="single" w:sz="4" w:space="0" w:color="auto"/>
              <w:left w:val="single" w:sz="4" w:space="0" w:color="auto"/>
              <w:bottom w:val="single" w:sz="4" w:space="0" w:color="auto"/>
              <w:right w:val="single" w:sz="4" w:space="0" w:color="auto"/>
            </w:tcBorders>
          </w:tcPr>
          <w:p w:rsidR="00795CF8" w:rsidRPr="00795CF8" w:rsidRDefault="00795CF8" w:rsidP="009A01ED">
            <w:pPr>
              <w:autoSpaceDE w:val="0"/>
              <w:autoSpaceDN w:val="0"/>
              <w:ind w:left="-108" w:right="-108"/>
              <w:jc w:val="center"/>
              <w:rPr>
                <w:rFonts w:ascii="Times New Roman" w:hAnsi="Times New Roman" w:cs="Times New Roman"/>
                <w:sz w:val="20"/>
                <w:szCs w:val="20"/>
                <w:lang w:eastAsia="en-US"/>
              </w:rPr>
            </w:pPr>
            <w:r w:rsidRPr="00795CF8">
              <w:rPr>
                <w:rFonts w:ascii="Times New Roman" w:hAnsi="Times New Roman" w:cs="Times New Roman"/>
                <w:sz w:val="20"/>
                <w:szCs w:val="20"/>
                <w:lang w:eastAsia="en-US"/>
              </w:rPr>
              <w:t>Опитування за теоретичним матеріалом курсу (кожному здобувачу вищої освіти задається два питання за матеріалами теоретичних тем 7-8). На підготовку відповіді дається не більше десяти секунд.</w:t>
            </w:r>
          </w:p>
          <w:p w:rsidR="00795CF8" w:rsidRPr="00795CF8" w:rsidRDefault="00795CF8" w:rsidP="009A01ED">
            <w:pPr>
              <w:autoSpaceDE w:val="0"/>
              <w:autoSpaceDN w:val="0"/>
              <w:ind w:left="-108" w:right="-108"/>
              <w:jc w:val="center"/>
              <w:rPr>
                <w:rFonts w:ascii="Times New Roman" w:hAnsi="Times New Roman" w:cs="Times New Roman"/>
                <w:sz w:val="20"/>
                <w:szCs w:val="20"/>
                <w:lang w:eastAsia="en-US"/>
              </w:rPr>
            </w:pPr>
            <w:proofErr w:type="spellStart"/>
            <w:r w:rsidRPr="00795CF8">
              <w:rPr>
                <w:rFonts w:ascii="Times New Roman" w:hAnsi="Times New Roman" w:cs="Times New Roman"/>
                <w:sz w:val="20"/>
                <w:szCs w:val="20"/>
                <w:lang w:eastAsia="en-US"/>
              </w:rPr>
              <w:t>Бліц-опитування</w:t>
            </w:r>
            <w:proofErr w:type="spellEnd"/>
            <w:r w:rsidRPr="00795CF8">
              <w:rPr>
                <w:rFonts w:ascii="Times New Roman" w:hAnsi="Times New Roman" w:cs="Times New Roman"/>
                <w:sz w:val="20"/>
                <w:szCs w:val="20"/>
                <w:lang w:eastAsia="en-US"/>
              </w:rPr>
              <w:t xml:space="preserve"> оцінюється комплексно максимально у 2 бали</w:t>
            </w:r>
          </w:p>
          <w:p w:rsidR="00795CF8" w:rsidRPr="00795CF8" w:rsidRDefault="00795CF8" w:rsidP="009A01ED">
            <w:pPr>
              <w:autoSpaceDE w:val="0"/>
              <w:autoSpaceDN w:val="0"/>
              <w:ind w:left="-108" w:right="-108"/>
              <w:jc w:val="center"/>
              <w:rPr>
                <w:rFonts w:ascii="Times New Roman" w:hAnsi="Times New Roman" w:cs="Times New Roman"/>
                <w:sz w:val="20"/>
                <w:szCs w:val="20"/>
                <w:lang w:eastAsia="en-US"/>
              </w:rPr>
            </w:pPr>
            <w:r w:rsidRPr="00795CF8">
              <w:rPr>
                <w:rFonts w:ascii="Times New Roman" w:hAnsi="Times New Roman" w:cs="Times New Roman"/>
                <w:sz w:val="20"/>
                <w:szCs w:val="20"/>
                <w:lang w:eastAsia="en-US"/>
              </w:rPr>
              <w:t>− незадовільний рівень – 0 балів (не зараховано);</w:t>
            </w:r>
          </w:p>
          <w:p w:rsidR="00795CF8" w:rsidRPr="00795CF8" w:rsidRDefault="00795CF8" w:rsidP="00795CF8">
            <w:pPr>
              <w:autoSpaceDE w:val="0"/>
              <w:autoSpaceDN w:val="0"/>
              <w:ind w:left="-108" w:right="-108"/>
              <w:jc w:val="center"/>
              <w:rPr>
                <w:rFonts w:ascii="Times New Roman" w:hAnsi="Times New Roman" w:cs="Times New Roman"/>
                <w:sz w:val="20"/>
                <w:szCs w:val="20"/>
                <w:lang w:eastAsia="en-US"/>
              </w:rPr>
            </w:pPr>
            <w:r w:rsidRPr="00795CF8">
              <w:rPr>
                <w:rFonts w:ascii="Times New Roman" w:hAnsi="Times New Roman" w:cs="Times New Roman"/>
                <w:sz w:val="20"/>
                <w:szCs w:val="20"/>
                <w:lang w:eastAsia="en-US"/>
              </w:rPr>
              <w:t>− достатній рівень (60% - 100% від максимального балу) – 1,2-2 бали (зараховано).</w:t>
            </w:r>
          </w:p>
        </w:tc>
        <w:tc>
          <w:tcPr>
            <w:tcW w:w="850" w:type="dxa"/>
            <w:tcBorders>
              <w:top w:val="single" w:sz="4" w:space="0" w:color="auto"/>
              <w:left w:val="single" w:sz="4" w:space="0" w:color="auto"/>
              <w:bottom w:val="single" w:sz="4" w:space="0" w:color="auto"/>
              <w:right w:val="single" w:sz="4" w:space="0" w:color="auto"/>
            </w:tcBorders>
          </w:tcPr>
          <w:p w:rsidR="00795CF8" w:rsidRPr="00795CF8" w:rsidRDefault="00795CF8" w:rsidP="003E40B6">
            <w:pPr>
              <w:autoSpaceDE w:val="0"/>
              <w:autoSpaceDN w:val="0"/>
              <w:jc w:val="center"/>
              <w:rPr>
                <w:rFonts w:ascii="Times New Roman" w:hAnsi="Times New Roman" w:cs="Times New Roman"/>
                <w:b/>
                <w:sz w:val="20"/>
                <w:szCs w:val="20"/>
                <w:lang w:eastAsia="en-US"/>
              </w:rPr>
            </w:pPr>
            <w:r w:rsidRPr="00795CF8">
              <w:rPr>
                <w:rFonts w:ascii="Times New Roman" w:hAnsi="Times New Roman" w:cs="Times New Roman"/>
                <w:b/>
                <w:sz w:val="20"/>
                <w:szCs w:val="20"/>
                <w:lang w:eastAsia="en-US"/>
              </w:rPr>
              <w:t>2</w:t>
            </w:r>
          </w:p>
        </w:tc>
      </w:tr>
      <w:tr w:rsidR="00795CF8" w:rsidRPr="001B1978" w:rsidTr="002D54FE">
        <w:trPr>
          <w:trHeight w:val="352"/>
        </w:trPr>
        <w:tc>
          <w:tcPr>
            <w:tcW w:w="1100" w:type="dxa"/>
            <w:vMerge/>
            <w:tcBorders>
              <w:left w:val="single" w:sz="4" w:space="0" w:color="auto"/>
              <w:bottom w:val="single" w:sz="4" w:space="0" w:color="auto"/>
              <w:right w:val="single" w:sz="4" w:space="0" w:color="auto"/>
            </w:tcBorders>
          </w:tcPr>
          <w:p w:rsidR="00795CF8" w:rsidRPr="00795CF8" w:rsidRDefault="00795CF8" w:rsidP="003E40B6">
            <w:pPr>
              <w:autoSpaceDE w:val="0"/>
              <w:autoSpaceDN w:val="0"/>
              <w:jc w:val="center"/>
              <w:rPr>
                <w:rFonts w:ascii="Times New Roman" w:hAnsi="Times New Roman" w:cs="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795CF8" w:rsidRPr="00795CF8" w:rsidRDefault="00795CF8" w:rsidP="007F41B2">
            <w:pPr>
              <w:autoSpaceDE w:val="0"/>
              <w:autoSpaceDN w:val="0"/>
              <w:ind w:left="-108" w:right="-108"/>
              <w:jc w:val="center"/>
              <w:rPr>
                <w:rFonts w:ascii="Times New Roman" w:hAnsi="Times New Roman" w:cs="Times New Roman"/>
                <w:sz w:val="20"/>
                <w:szCs w:val="20"/>
              </w:rPr>
            </w:pPr>
            <w:r w:rsidRPr="00795CF8">
              <w:rPr>
                <w:rFonts w:ascii="Times New Roman" w:hAnsi="Times New Roman" w:cs="Times New Roman"/>
                <w:sz w:val="20"/>
                <w:szCs w:val="20"/>
              </w:rPr>
              <w:t>Групова робота на практичному занятті</w:t>
            </w:r>
          </w:p>
        </w:tc>
        <w:tc>
          <w:tcPr>
            <w:tcW w:w="4395" w:type="dxa"/>
            <w:tcBorders>
              <w:top w:val="single" w:sz="4" w:space="0" w:color="auto"/>
              <w:left w:val="single" w:sz="4" w:space="0" w:color="auto"/>
              <w:bottom w:val="single" w:sz="4" w:space="0" w:color="auto"/>
              <w:right w:val="single" w:sz="4" w:space="0" w:color="auto"/>
            </w:tcBorders>
          </w:tcPr>
          <w:p w:rsidR="00795CF8" w:rsidRPr="00795CF8" w:rsidRDefault="00795CF8" w:rsidP="00063A01">
            <w:pPr>
              <w:autoSpaceDE w:val="0"/>
              <w:autoSpaceDN w:val="0"/>
              <w:jc w:val="both"/>
              <w:rPr>
                <w:rFonts w:ascii="Times New Roman" w:hAnsi="Times New Roman" w:cs="Times New Roman"/>
                <w:sz w:val="20"/>
                <w:szCs w:val="20"/>
                <w:lang w:eastAsia="en-US"/>
              </w:rPr>
            </w:pPr>
            <w:r w:rsidRPr="00795CF8">
              <w:rPr>
                <w:rFonts w:ascii="Times New Roman" w:hAnsi="Times New Roman" w:cs="Times New Roman"/>
                <w:sz w:val="20"/>
                <w:szCs w:val="20"/>
                <w:lang w:eastAsia="en-US"/>
              </w:rPr>
              <w:t xml:space="preserve">Використовуючи матеріали теми 7 (див. </w:t>
            </w:r>
            <w:proofErr w:type="spellStart"/>
            <w:r w:rsidRPr="00795CF8">
              <w:rPr>
                <w:rFonts w:ascii="Times New Roman" w:hAnsi="Times New Roman" w:cs="Times New Roman"/>
                <w:sz w:val="20"/>
                <w:szCs w:val="20"/>
                <w:lang w:eastAsia="en-US"/>
              </w:rPr>
              <w:t>Moodle</w:t>
            </w:r>
            <w:proofErr w:type="spellEnd"/>
            <w:r w:rsidRPr="00795CF8">
              <w:rPr>
                <w:rFonts w:ascii="Times New Roman" w:hAnsi="Times New Roman" w:cs="Times New Roman"/>
                <w:sz w:val="20"/>
                <w:szCs w:val="20"/>
                <w:lang w:eastAsia="en-US"/>
              </w:rPr>
              <w:t>) проведіть оцінку конкурентного середовища на одному ринку на вибір.</w:t>
            </w:r>
          </w:p>
          <w:p w:rsidR="00795CF8" w:rsidRPr="00795CF8" w:rsidRDefault="00795CF8" w:rsidP="00063A01">
            <w:pPr>
              <w:autoSpaceDE w:val="0"/>
              <w:autoSpaceDN w:val="0"/>
              <w:jc w:val="both"/>
              <w:rPr>
                <w:rFonts w:ascii="Times New Roman" w:hAnsi="Times New Roman" w:cs="Times New Roman"/>
                <w:sz w:val="20"/>
                <w:szCs w:val="20"/>
                <w:lang w:eastAsia="en-US"/>
              </w:rPr>
            </w:pPr>
            <w:r w:rsidRPr="00795CF8">
              <w:rPr>
                <w:rFonts w:ascii="Times New Roman" w:hAnsi="Times New Roman" w:cs="Times New Roman"/>
                <w:sz w:val="20"/>
                <w:szCs w:val="20"/>
                <w:lang w:eastAsia="en-US"/>
              </w:rPr>
              <w:t>У групі разом працюють 3-4 здобувачі вищої освіти, що складають план роботи та презентують отримані результати.</w:t>
            </w:r>
          </w:p>
        </w:tc>
        <w:tc>
          <w:tcPr>
            <w:tcW w:w="2268" w:type="dxa"/>
            <w:tcBorders>
              <w:top w:val="single" w:sz="4" w:space="0" w:color="auto"/>
              <w:left w:val="single" w:sz="4" w:space="0" w:color="auto"/>
              <w:bottom w:val="single" w:sz="4" w:space="0" w:color="auto"/>
              <w:right w:val="single" w:sz="4" w:space="0" w:color="auto"/>
            </w:tcBorders>
          </w:tcPr>
          <w:p w:rsidR="00795CF8" w:rsidRPr="00795CF8" w:rsidRDefault="00795CF8" w:rsidP="009A01ED">
            <w:pPr>
              <w:autoSpaceDE w:val="0"/>
              <w:autoSpaceDN w:val="0"/>
              <w:jc w:val="both"/>
              <w:rPr>
                <w:sz w:val="20"/>
                <w:szCs w:val="20"/>
              </w:rPr>
            </w:pPr>
            <w:r w:rsidRPr="00795CF8">
              <w:rPr>
                <w:sz w:val="20"/>
                <w:szCs w:val="20"/>
              </w:rPr>
              <w:t>Практична робота оцінюється комплексно максимально у 4 бали:</w:t>
            </w:r>
          </w:p>
          <w:p w:rsidR="00795CF8" w:rsidRPr="00795CF8" w:rsidRDefault="00795CF8" w:rsidP="009A01ED">
            <w:pPr>
              <w:autoSpaceDE w:val="0"/>
              <w:autoSpaceDN w:val="0"/>
              <w:jc w:val="both"/>
              <w:rPr>
                <w:sz w:val="20"/>
                <w:szCs w:val="20"/>
              </w:rPr>
            </w:pPr>
            <w:r w:rsidRPr="00795CF8">
              <w:rPr>
                <w:sz w:val="20"/>
                <w:szCs w:val="20"/>
              </w:rPr>
              <w:t>− незадовільний рівень – 0 балів (не зараховано);</w:t>
            </w:r>
          </w:p>
          <w:p w:rsidR="00795CF8" w:rsidRPr="00795CF8" w:rsidRDefault="00795CF8" w:rsidP="009A01ED">
            <w:pPr>
              <w:autoSpaceDE w:val="0"/>
              <w:autoSpaceDN w:val="0"/>
              <w:jc w:val="both"/>
              <w:rPr>
                <w:sz w:val="20"/>
                <w:szCs w:val="20"/>
              </w:rPr>
            </w:pPr>
            <w:r w:rsidRPr="00795CF8">
              <w:rPr>
                <w:sz w:val="20"/>
                <w:szCs w:val="20"/>
              </w:rPr>
              <w:t>− достатній рівень (60% - 100% від максимального балу) – 2,4-4 бали (зараховано).</w:t>
            </w:r>
          </w:p>
          <w:p w:rsidR="00795CF8" w:rsidRPr="00795CF8" w:rsidRDefault="00795CF8" w:rsidP="009A01ED">
            <w:pPr>
              <w:autoSpaceDE w:val="0"/>
              <w:autoSpaceDN w:val="0"/>
              <w:jc w:val="center"/>
              <w:rPr>
                <w:sz w:val="20"/>
                <w:szCs w:val="20"/>
              </w:rPr>
            </w:pPr>
          </w:p>
          <w:p w:rsidR="00795CF8" w:rsidRPr="00795CF8" w:rsidRDefault="00795CF8" w:rsidP="009A01ED">
            <w:pPr>
              <w:autoSpaceDE w:val="0"/>
              <w:autoSpaceDN w:val="0"/>
              <w:ind w:left="-108" w:right="-108"/>
              <w:jc w:val="center"/>
              <w:rPr>
                <w:rFonts w:ascii="Times New Roman" w:hAnsi="Times New Roman" w:cs="Times New Roman"/>
                <w:sz w:val="20"/>
                <w:szCs w:val="20"/>
                <w:lang w:eastAsia="en-US"/>
              </w:rPr>
            </w:pPr>
            <w:r w:rsidRPr="00795CF8">
              <w:rPr>
                <w:i/>
                <w:iCs/>
                <w:sz w:val="20"/>
                <w:szCs w:val="20"/>
              </w:rPr>
              <w:t>При формуванні шкали бальної оцінки стимулюється систематична робота здобувачів протягом семестру.</w:t>
            </w:r>
          </w:p>
        </w:tc>
        <w:tc>
          <w:tcPr>
            <w:tcW w:w="850" w:type="dxa"/>
            <w:tcBorders>
              <w:top w:val="single" w:sz="4" w:space="0" w:color="auto"/>
              <w:left w:val="single" w:sz="4" w:space="0" w:color="auto"/>
              <w:bottom w:val="single" w:sz="4" w:space="0" w:color="auto"/>
              <w:right w:val="single" w:sz="4" w:space="0" w:color="auto"/>
            </w:tcBorders>
          </w:tcPr>
          <w:p w:rsidR="00795CF8" w:rsidRPr="00795CF8" w:rsidRDefault="00795CF8" w:rsidP="00063A01">
            <w:pPr>
              <w:autoSpaceDE w:val="0"/>
              <w:autoSpaceDN w:val="0"/>
              <w:jc w:val="center"/>
              <w:rPr>
                <w:rFonts w:ascii="Times New Roman" w:hAnsi="Times New Roman" w:cs="Times New Roman"/>
                <w:b/>
                <w:sz w:val="20"/>
                <w:szCs w:val="20"/>
                <w:lang w:eastAsia="en-US"/>
              </w:rPr>
            </w:pPr>
            <w:r w:rsidRPr="00795CF8">
              <w:rPr>
                <w:rFonts w:ascii="Times New Roman" w:hAnsi="Times New Roman" w:cs="Times New Roman"/>
                <w:b/>
                <w:sz w:val="20"/>
                <w:szCs w:val="20"/>
                <w:lang w:eastAsia="en-US"/>
              </w:rPr>
              <w:lastRenderedPageBreak/>
              <w:t>4</w:t>
            </w:r>
          </w:p>
        </w:tc>
      </w:tr>
      <w:tr w:rsidR="00063A01" w:rsidRPr="001B1978" w:rsidTr="00D101EF">
        <w:trPr>
          <w:trHeight w:val="352"/>
        </w:trPr>
        <w:tc>
          <w:tcPr>
            <w:tcW w:w="1100" w:type="dxa"/>
            <w:vMerge w:val="restart"/>
            <w:tcBorders>
              <w:top w:val="single" w:sz="4" w:space="0" w:color="auto"/>
              <w:left w:val="single" w:sz="4" w:space="0" w:color="auto"/>
              <w:right w:val="single" w:sz="4" w:space="0" w:color="auto"/>
            </w:tcBorders>
          </w:tcPr>
          <w:p w:rsidR="00063A01" w:rsidRPr="00795CF8" w:rsidRDefault="00063A01" w:rsidP="005F0D55">
            <w:pPr>
              <w:autoSpaceDE w:val="0"/>
              <w:autoSpaceDN w:val="0"/>
              <w:ind w:left="-142" w:right="-108"/>
              <w:jc w:val="center"/>
              <w:rPr>
                <w:rFonts w:ascii="Times New Roman" w:hAnsi="Times New Roman" w:cs="Times New Roman"/>
                <w:sz w:val="20"/>
                <w:szCs w:val="20"/>
                <w:lang w:eastAsia="en-US"/>
              </w:rPr>
            </w:pPr>
            <w:r w:rsidRPr="00795CF8">
              <w:rPr>
                <w:rFonts w:ascii="Times New Roman" w:hAnsi="Times New Roman" w:cs="Times New Roman"/>
                <w:sz w:val="20"/>
                <w:szCs w:val="20"/>
                <w:lang w:eastAsia="en-US"/>
              </w:rPr>
              <w:lastRenderedPageBreak/>
              <w:t>Практичне заняття № 7</w:t>
            </w:r>
          </w:p>
        </w:tc>
        <w:tc>
          <w:tcPr>
            <w:tcW w:w="1134" w:type="dxa"/>
            <w:tcBorders>
              <w:top w:val="single" w:sz="4" w:space="0" w:color="auto"/>
              <w:left w:val="single" w:sz="4" w:space="0" w:color="auto"/>
              <w:bottom w:val="single" w:sz="4" w:space="0" w:color="auto"/>
              <w:right w:val="single" w:sz="4" w:space="0" w:color="auto"/>
            </w:tcBorders>
          </w:tcPr>
          <w:p w:rsidR="00063A01" w:rsidRPr="00795CF8" w:rsidRDefault="00063A01" w:rsidP="00183BC2">
            <w:pPr>
              <w:autoSpaceDE w:val="0"/>
              <w:autoSpaceDN w:val="0"/>
              <w:ind w:left="-108" w:right="-108"/>
              <w:jc w:val="center"/>
              <w:rPr>
                <w:rFonts w:ascii="Times New Roman" w:hAnsi="Times New Roman" w:cs="Times New Roman"/>
                <w:sz w:val="20"/>
                <w:szCs w:val="20"/>
              </w:rPr>
            </w:pPr>
            <w:r w:rsidRPr="00795CF8">
              <w:rPr>
                <w:rFonts w:ascii="Times New Roman" w:hAnsi="Times New Roman" w:cs="Times New Roman"/>
                <w:sz w:val="20"/>
                <w:szCs w:val="20"/>
              </w:rPr>
              <w:t xml:space="preserve">Тестування у системі </w:t>
            </w:r>
            <w:proofErr w:type="spellStart"/>
            <w:r w:rsidRPr="00795CF8">
              <w:rPr>
                <w:rFonts w:ascii="Times New Roman" w:hAnsi="Times New Roman" w:cs="Times New Roman"/>
                <w:sz w:val="20"/>
                <w:szCs w:val="20"/>
              </w:rPr>
              <w:t>Moodle</w:t>
            </w:r>
            <w:proofErr w:type="spellEnd"/>
          </w:p>
        </w:tc>
        <w:tc>
          <w:tcPr>
            <w:tcW w:w="4395" w:type="dxa"/>
            <w:tcBorders>
              <w:top w:val="single" w:sz="4" w:space="0" w:color="auto"/>
              <w:left w:val="single" w:sz="4" w:space="0" w:color="auto"/>
              <w:bottom w:val="single" w:sz="4" w:space="0" w:color="auto"/>
              <w:right w:val="single" w:sz="4" w:space="0" w:color="auto"/>
            </w:tcBorders>
          </w:tcPr>
          <w:p w:rsidR="00063A01" w:rsidRPr="00795CF8" w:rsidRDefault="00063A01" w:rsidP="00183BC2">
            <w:pPr>
              <w:jc w:val="both"/>
              <w:rPr>
                <w:rFonts w:ascii="Times New Roman" w:eastAsia="Times New Roman" w:hAnsi="Times New Roman" w:cs="Times New Roman"/>
                <w:kern w:val="0"/>
                <w:sz w:val="18"/>
                <w:szCs w:val="18"/>
                <w:lang w:eastAsia="ar-SA" w:bidi="ar-SA"/>
              </w:rPr>
            </w:pPr>
            <w:r w:rsidRPr="00795CF8">
              <w:rPr>
                <w:rFonts w:ascii="Times New Roman" w:eastAsia="Times New Roman" w:hAnsi="Times New Roman" w:cs="Times New Roman"/>
                <w:kern w:val="0"/>
                <w:sz w:val="18"/>
                <w:szCs w:val="18"/>
                <w:lang w:eastAsia="ar-SA" w:bidi="ar-SA"/>
              </w:rPr>
              <w:t xml:space="preserve">Проходження он-лайн тесту в системі </w:t>
            </w:r>
            <w:proofErr w:type="spellStart"/>
            <w:r w:rsidRPr="00795CF8">
              <w:rPr>
                <w:rFonts w:ascii="Times New Roman" w:eastAsia="Times New Roman" w:hAnsi="Times New Roman" w:cs="Times New Roman"/>
                <w:kern w:val="0"/>
                <w:sz w:val="18"/>
                <w:szCs w:val="18"/>
                <w:lang w:eastAsia="ar-SA" w:bidi="ar-SA"/>
              </w:rPr>
              <w:t>Moodle</w:t>
            </w:r>
            <w:proofErr w:type="spellEnd"/>
            <w:r w:rsidRPr="00795CF8">
              <w:rPr>
                <w:rFonts w:ascii="Times New Roman" w:eastAsia="Times New Roman" w:hAnsi="Times New Roman" w:cs="Times New Roman"/>
                <w:kern w:val="0"/>
                <w:sz w:val="18"/>
                <w:szCs w:val="18"/>
                <w:lang w:eastAsia="ar-SA" w:bidi="ar-SA"/>
              </w:rPr>
              <w:t xml:space="preserve"> (тести 9).</w:t>
            </w:r>
          </w:p>
          <w:p w:rsidR="00063A01" w:rsidRPr="00795CF8" w:rsidRDefault="00063A01" w:rsidP="00183BC2">
            <w:pPr>
              <w:jc w:val="both"/>
              <w:rPr>
                <w:rFonts w:ascii="Times New Roman" w:eastAsia="Times New Roman" w:hAnsi="Times New Roman" w:cs="Times New Roman"/>
                <w:kern w:val="0"/>
                <w:sz w:val="18"/>
                <w:szCs w:val="18"/>
                <w:lang w:eastAsia="ar-SA" w:bidi="ar-SA"/>
              </w:rPr>
            </w:pPr>
            <w:r w:rsidRPr="00795CF8">
              <w:rPr>
                <w:rFonts w:ascii="Times New Roman" w:eastAsia="Times New Roman" w:hAnsi="Times New Roman" w:cs="Times New Roman"/>
                <w:kern w:val="0"/>
                <w:sz w:val="18"/>
                <w:szCs w:val="18"/>
                <w:lang w:eastAsia="ar-SA" w:bidi="ar-SA"/>
              </w:rPr>
              <w:t>Питання для підготовки:</w:t>
            </w:r>
          </w:p>
          <w:p w:rsidR="00063A01" w:rsidRPr="00795CF8" w:rsidRDefault="00063A01" w:rsidP="00E83BCB">
            <w:pPr>
              <w:autoSpaceDE w:val="0"/>
              <w:autoSpaceDN w:val="0"/>
              <w:rPr>
                <w:rFonts w:ascii="Times New Roman" w:hAnsi="Times New Roman" w:cs="Times New Roman"/>
                <w:sz w:val="20"/>
                <w:szCs w:val="20"/>
                <w:lang w:eastAsia="en-US"/>
              </w:rPr>
            </w:pPr>
            <w:r w:rsidRPr="00795CF8">
              <w:rPr>
                <w:rFonts w:ascii="Times New Roman" w:hAnsi="Times New Roman" w:cs="Times New Roman"/>
                <w:sz w:val="20"/>
                <w:szCs w:val="20"/>
                <w:lang w:eastAsia="en-US"/>
              </w:rPr>
              <w:t>1. Вкажіть, якої функції маркетингової діяльності не існує.</w:t>
            </w:r>
          </w:p>
          <w:p w:rsidR="00063A01" w:rsidRPr="00795CF8" w:rsidRDefault="00063A01" w:rsidP="00E83BCB">
            <w:pPr>
              <w:autoSpaceDE w:val="0"/>
              <w:autoSpaceDN w:val="0"/>
              <w:rPr>
                <w:rFonts w:ascii="Times New Roman" w:hAnsi="Times New Roman" w:cs="Times New Roman"/>
                <w:sz w:val="20"/>
                <w:szCs w:val="20"/>
                <w:lang w:eastAsia="en-US"/>
              </w:rPr>
            </w:pPr>
            <w:r w:rsidRPr="00795CF8">
              <w:rPr>
                <w:rFonts w:ascii="Times New Roman" w:hAnsi="Times New Roman" w:cs="Times New Roman"/>
                <w:sz w:val="20"/>
                <w:szCs w:val="20"/>
                <w:lang w:eastAsia="en-US"/>
              </w:rPr>
              <w:t>2. Вкажіть, до якої функції маркетингової діяльності відноситься організація виробництва нових товарів.</w:t>
            </w:r>
          </w:p>
          <w:p w:rsidR="00063A01" w:rsidRPr="00795CF8" w:rsidRDefault="00063A01" w:rsidP="00E83BCB">
            <w:pPr>
              <w:autoSpaceDE w:val="0"/>
              <w:autoSpaceDN w:val="0"/>
              <w:rPr>
                <w:rFonts w:ascii="Times New Roman" w:hAnsi="Times New Roman" w:cs="Times New Roman"/>
                <w:sz w:val="20"/>
                <w:szCs w:val="20"/>
                <w:lang w:eastAsia="en-US"/>
              </w:rPr>
            </w:pPr>
            <w:r w:rsidRPr="00795CF8">
              <w:rPr>
                <w:rFonts w:ascii="Times New Roman" w:hAnsi="Times New Roman" w:cs="Times New Roman"/>
                <w:sz w:val="20"/>
                <w:szCs w:val="20"/>
                <w:lang w:eastAsia="en-US"/>
              </w:rPr>
              <w:t>3. Вкажіть, до якої функції маркетингової діяльності відноситься організація сервісу.</w:t>
            </w:r>
          </w:p>
          <w:p w:rsidR="00063A01" w:rsidRPr="00795CF8" w:rsidRDefault="00063A01" w:rsidP="00E83BCB">
            <w:pPr>
              <w:autoSpaceDE w:val="0"/>
              <w:autoSpaceDN w:val="0"/>
              <w:rPr>
                <w:rFonts w:ascii="Times New Roman" w:hAnsi="Times New Roman" w:cs="Times New Roman"/>
                <w:sz w:val="20"/>
                <w:szCs w:val="20"/>
                <w:lang w:eastAsia="en-US"/>
              </w:rPr>
            </w:pPr>
            <w:r w:rsidRPr="00795CF8">
              <w:rPr>
                <w:rFonts w:ascii="Times New Roman" w:hAnsi="Times New Roman" w:cs="Times New Roman"/>
                <w:sz w:val="20"/>
                <w:szCs w:val="20"/>
                <w:lang w:eastAsia="en-US"/>
              </w:rPr>
              <w:t>4. Вкажіть, до якої функції маркетингової діяльності відноситься інформаційне забезпечення.</w:t>
            </w:r>
          </w:p>
          <w:p w:rsidR="00063A01" w:rsidRPr="00795CF8" w:rsidRDefault="00063A01" w:rsidP="00E83BCB">
            <w:pPr>
              <w:autoSpaceDE w:val="0"/>
              <w:autoSpaceDN w:val="0"/>
              <w:rPr>
                <w:rFonts w:ascii="Times New Roman" w:hAnsi="Times New Roman" w:cs="Times New Roman"/>
                <w:sz w:val="20"/>
                <w:szCs w:val="20"/>
                <w:lang w:eastAsia="en-US"/>
              </w:rPr>
            </w:pPr>
            <w:r w:rsidRPr="00795CF8">
              <w:rPr>
                <w:rFonts w:ascii="Times New Roman" w:hAnsi="Times New Roman" w:cs="Times New Roman"/>
                <w:sz w:val="20"/>
                <w:szCs w:val="20"/>
                <w:lang w:eastAsia="en-US"/>
              </w:rPr>
              <w:t>5. Дайте відповідь, залежно від типу одержаних даних маркетингові дослідження поділяються на.</w:t>
            </w:r>
          </w:p>
          <w:p w:rsidR="00063A01" w:rsidRPr="00795CF8" w:rsidRDefault="00063A01" w:rsidP="00E83BCB">
            <w:pPr>
              <w:autoSpaceDE w:val="0"/>
              <w:autoSpaceDN w:val="0"/>
              <w:rPr>
                <w:rFonts w:ascii="Times New Roman" w:hAnsi="Times New Roman" w:cs="Times New Roman"/>
                <w:sz w:val="20"/>
                <w:szCs w:val="20"/>
                <w:lang w:eastAsia="en-US"/>
              </w:rPr>
            </w:pPr>
            <w:r w:rsidRPr="00795CF8">
              <w:rPr>
                <w:rFonts w:ascii="Times New Roman" w:hAnsi="Times New Roman" w:cs="Times New Roman"/>
                <w:sz w:val="20"/>
                <w:szCs w:val="20"/>
                <w:lang w:eastAsia="en-US"/>
              </w:rPr>
              <w:t>6. Дайте відповідь, залежно від результатів маркетингові дослідження поділяються на.</w:t>
            </w:r>
          </w:p>
          <w:p w:rsidR="00063A01" w:rsidRPr="00795CF8" w:rsidRDefault="00063A01" w:rsidP="00E83BCB">
            <w:pPr>
              <w:autoSpaceDE w:val="0"/>
              <w:autoSpaceDN w:val="0"/>
              <w:rPr>
                <w:rFonts w:ascii="Times New Roman" w:hAnsi="Times New Roman" w:cs="Times New Roman"/>
                <w:sz w:val="20"/>
                <w:szCs w:val="20"/>
                <w:lang w:eastAsia="en-US"/>
              </w:rPr>
            </w:pPr>
            <w:r w:rsidRPr="00795CF8">
              <w:rPr>
                <w:rFonts w:ascii="Times New Roman" w:hAnsi="Times New Roman" w:cs="Times New Roman"/>
                <w:sz w:val="20"/>
                <w:szCs w:val="20"/>
                <w:lang w:eastAsia="en-US"/>
              </w:rPr>
              <w:t>7. Дайте відповідь, залежно від періодичності проведення маркетингові дослідження поділяються на.</w:t>
            </w:r>
          </w:p>
          <w:p w:rsidR="00063A01" w:rsidRPr="00795CF8" w:rsidRDefault="00063A01" w:rsidP="00E83BCB">
            <w:pPr>
              <w:autoSpaceDE w:val="0"/>
              <w:autoSpaceDN w:val="0"/>
              <w:rPr>
                <w:rFonts w:ascii="Times New Roman" w:hAnsi="Times New Roman" w:cs="Times New Roman"/>
                <w:sz w:val="20"/>
                <w:szCs w:val="20"/>
                <w:lang w:eastAsia="en-US"/>
              </w:rPr>
            </w:pPr>
            <w:r w:rsidRPr="00795CF8">
              <w:rPr>
                <w:rFonts w:ascii="Times New Roman" w:hAnsi="Times New Roman" w:cs="Times New Roman"/>
                <w:sz w:val="20"/>
                <w:szCs w:val="20"/>
                <w:lang w:eastAsia="en-US"/>
              </w:rPr>
              <w:t>8. Вкажіть, якої моделі підпорядкованості підрозділу (підрозділів) маркетингових досліджень не існує.</w:t>
            </w:r>
          </w:p>
          <w:p w:rsidR="00063A01" w:rsidRPr="00795CF8" w:rsidRDefault="00063A01" w:rsidP="00E83BCB">
            <w:pPr>
              <w:autoSpaceDE w:val="0"/>
              <w:autoSpaceDN w:val="0"/>
              <w:rPr>
                <w:rFonts w:ascii="Times New Roman" w:hAnsi="Times New Roman" w:cs="Times New Roman"/>
                <w:sz w:val="20"/>
                <w:szCs w:val="20"/>
                <w:lang w:eastAsia="en-US"/>
              </w:rPr>
            </w:pPr>
            <w:r w:rsidRPr="00795CF8">
              <w:rPr>
                <w:rFonts w:ascii="Times New Roman" w:hAnsi="Times New Roman" w:cs="Times New Roman"/>
                <w:sz w:val="20"/>
                <w:szCs w:val="20"/>
                <w:lang w:eastAsia="en-US"/>
              </w:rPr>
              <w:t>9. Вкажіть, який принцип менеджменту не використовують під час організації маркетингового дослідження.</w:t>
            </w:r>
          </w:p>
          <w:p w:rsidR="00063A01" w:rsidRPr="00795CF8" w:rsidRDefault="00063A01" w:rsidP="00E83BCB">
            <w:pPr>
              <w:autoSpaceDE w:val="0"/>
              <w:autoSpaceDN w:val="0"/>
              <w:rPr>
                <w:rFonts w:ascii="Times New Roman" w:hAnsi="Times New Roman" w:cs="Times New Roman"/>
                <w:sz w:val="20"/>
                <w:szCs w:val="20"/>
                <w:lang w:eastAsia="en-US"/>
              </w:rPr>
            </w:pPr>
            <w:r w:rsidRPr="00795CF8">
              <w:rPr>
                <w:rFonts w:ascii="Times New Roman" w:hAnsi="Times New Roman" w:cs="Times New Roman"/>
                <w:sz w:val="20"/>
                <w:szCs w:val="20"/>
                <w:lang w:eastAsia="en-US"/>
              </w:rPr>
              <w:t>10. Скільки варіантів внутрішньої організації підрозділів і служб, що займаються проблемами маркетингового, дослідження виокремлюють.</w:t>
            </w:r>
          </w:p>
        </w:tc>
        <w:tc>
          <w:tcPr>
            <w:tcW w:w="2268" w:type="dxa"/>
            <w:tcBorders>
              <w:top w:val="single" w:sz="4" w:space="0" w:color="auto"/>
              <w:left w:val="single" w:sz="4" w:space="0" w:color="auto"/>
              <w:bottom w:val="single" w:sz="4" w:space="0" w:color="auto"/>
              <w:right w:val="single" w:sz="4" w:space="0" w:color="auto"/>
            </w:tcBorders>
          </w:tcPr>
          <w:p w:rsidR="00063A01" w:rsidRPr="00795CF8" w:rsidRDefault="00063A01" w:rsidP="00063A01">
            <w:pPr>
              <w:autoSpaceDE w:val="0"/>
              <w:autoSpaceDN w:val="0"/>
              <w:jc w:val="center"/>
              <w:rPr>
                <w:rFonts w:ascii="Times New Roman" w:hAnsi="Times New Roman" w:cs="Times New Roman"/>
                <w:sz w:val="20"/>
                <w:szCs w:val="20"/>
                <w:lang w:eastAsia="en-US"/>
              </w:rPr>
            </w:pPr>
            <w:r w:rsidRPr="00795CF8">
              <w:rPr>
                <w:rFonts w:ascii="Times New Roman" w:hAnsi="Times New Roman" w:cs="Times New Roman"/>
                <w:sz w:val="20"/>
                <w:szCs w:val="20"/>
                <w:lang w:eastAsia="en-US"/>
              </w:rPr>
              <w:t xml:space="preserve">Тестові питання оцінюються: </w:t>
            </w:r>
          </w:p>
          <w:p w:rsidR="00063A01" w:rsidRPr="00795CF8" w:rsidRDefault="00063A01" w:rsidP="00063A01">
            <w:pPr>
              <w:autoSpaceDE w:val="0"/>
              <w:autoSpaceDN w:val="0"/>
              <w:jc w:val="center"/>
              <w:rPr>
                <w:rFonts w:ascii="Times New Roman" w:hAnsi="Times New Roman" w:cs="Times New Roman"/>
                <w:sz w:val="20"/>
                <w:szCs w:val="20"/>
                <w:lang w:eastAsia="en-US"/>
              </w:rPr>
            </w:pPr>
            <w:r w:rsidRPr="00795CF8">
              <w:rPr>
                <w:rFonts w:ascii="Times New Roman" w:hAnsi="Times New Roman" w:cs="Times New Roman"/>
                <w:sz w:val="20"/>
                <w:szCs w:val="20"/>
                <w:lang w:eastAsia="en-US"/>
              </w:rPr>
              <w:t xml:space="preserve">правильно/неправильно. Кількість рівнозначних питань – 10.  </w:t>
            </w:r>
          </w:p>
          <w:p w:rsidR="00063A01" w:rsidRPr="00795CF8" w:rsidRDefault="00063A01" w:rsidP="00063A01">
            <w:pPr>
              <w:autoSpaceDE w:val="0"/>
              <w:autoSpaceDN w:val="0"/>
              <w:jc w:val="center"/>
              <w:rPr>
                <w:rFonts w:ascii="Times New Roman" w:hAnsi="Times New Roman" w:cs="Times New Roman"/>
                <w:sz w:val="20"/>
                <w:szCs w:val="20"/>
                <w:lang w:eastAsia="en-US"/>
              </w:rPr>
            </w:pPr>
            <w:r w:rsidRPr="00795CF8">
              <w:rPr>
                <w:rFonts w:ascii="Times New Roman" w:hAnsi="Times New Roman" w:cs="Times New Roman"/>
                <w:sz w:val="20"/>
                <w:szCs w:val="20"/>
                <w:lang w:eastAsia="en-US"/>
              </w:rPr>
              <w:t>Застосовується шкала переведення кількості правильних відповідей у бали з діапазону 0-</w:t>
            </w:r>
            <w:r w:rsidRPr="00795CF8">
              <w:rPr>
                <w:rFonts w:ascii="Times New Roman" w:hAnsi="Times New Roman" w:cs="Times New Roman"/>
                <w:sz w:val="20"/>
                <w:szCs w:val="20"/>
                <w:lang w:val="ru-RU" w:eastAsia="en-US"/>
              </w:rPr>
              <w:t>1</w:t>
            </w:r>
            <w:r w:rsidRPr="00795CF8">
              <w:rPr>
                <w:rFonts w:ascii="Times New Roman" w:hAnsi="Times New Roman" w:cs="Times New Roman"/>
                <w:sz w:val="20"/>
                <w:szCs w:val="20"/>
                <w:lang w:eastAsia="en-US"/>
              </w:rPr>
              <w:t>:</w:t>
            </w:r>
          </w:p>
          <w:p w:rsidR="00063A01" w:rsidRPr="00795CF8" w:rsidRDefault="00063A01" w:rsidP="00063A01">
            <w:pPr>
              <w:autoSpaceDE w:val="0"/>
              <w:autoSpaceDN w:val="0"/>
              <w:rPr>
                <w:rFonts w:ascii="Times New Roman" w:eastAsia="MS Mincho" w:hAnsi="Times New Roman" w:cs="Times New Roman"/>
                <w:kern w:val="0"/>
                <w:sz w:val="20"/>
                <w:szCs w:val="20"/>
                <w:lang w:eastAsia="ru-RU" w:bidi="ar-SA"/>
              </w:rPr>
            </w:pPr>
            <w:r w:rsidRPr="00795CF8">
              <w:rPr>
                <w:rFonts w:ascii="Times New Roman" w:eastAsia="MS Mincho" w:hAnsi="Times New Roman" w:cs="Times New Roman"/>
                <w:kern w:val="0"/>
                <w:sz w:val="20"/>
                <w:szCs w:val="20"/>
                <w:lang w:eastAsia="ru-RU" w:bidi="ar-SA"/>
              </w:rPr>
              <w:t xml:space="preserve">− незадовільний рівень:  </w:t>
            </w:r>
          </w:p>
          <w:p w:rsidR="00063A01" w:rsidRPr="00795CF8" w:rsidRDefault="00063A01" w:rsidP="00063A01">
            <w:pPr>
              <w:autoSpaceDE w:val="0"/>
              <w:autoSpaceDN w:val="0"/>
              <w:rPr>
                <w:rFonts w:ascii="Times New Roman" w:eastAsia="MS Mincho" w:hAnsi="Times New Roman" w:cs="Times New Roman"/>
                <w:kern w:val="0"/>
                <w:sz w:val="20"/>
                <w:szCs w:val="20"/>
                <w:lang w:eastAsia="ru-RU" w:bidi="ar-SA"/>
              </w:rPr>
            </w:pPr>
            <w:r w:rsidRPr="00795CF8">
              <w:rPr>
                <w:rFonts w:ascii="Times New Roman" w:eastAsia="MS Mincho" w:hAnsi="Times New Roman" w:cs="Times New Roman"/>
                <w:kern w:val="0"/>
                <w:sz w:val="20"/>
                <w:szCs w:val="20"/>
                <w:lang w:eastAsia="ru-RU" w:bidi="ar-SA"/>
              </w:rPr>
              <w:t xml:space="preserve">0-5 – 0 балів (не зараховано); </w:t>
            </w:r>
          </w:p>
          <w:p w:rsidR="00063A01" w:rsidRPr="00795CF8" w:rsidRDefault="00063A01" w:rsidP="00063A01">
            <w:pPr>
              <w:autoSpaceDE w:val="0"/>
              <w:autoSpaceDN w:val="0"/>
              <w:rPr>
                <w:rFonts w:ascii="Times New Roman" w:eastAsia="MS Mincho" w:hAnsi="Times New Roman" w:cs="Times New Roman"/>
                <w:kern w:val="0"/>
                <w:sz w:val="20"/>
                <w:szCs w:val="20"/>
                <w:lang w:eastAsia="ru-RU" w:bidi="ar-SA"/>
              </w:rPr>
            </w:pPr>
            <w:r w:rsidRPr="00795CF8">
              <w:rPr>
                <w:rFonts w:ascii="Times New Roman" w:eastAsia="MS Mincho" w:hAnsi="Times New Roman" w:cs="Times New Roman"/>
                <w:kern w:val="0"/>
                <w:sz w:val="20"/>
                <w:szCs w:val="20"/>
                <w:lang w:eastAsia="ru-RU" w:bidi="ar-SA"/>
              </w:rPr>
              <w:t xml:space="preserve">− достатній рівень  </w:t>
            </w:r>
          </w:p>
          <w:p w:rsidR="00063A01" w:rsidRPr="00795CF8" w:rsidRDefault="00063A01" w:rsidP="00063A01">
            <w:pPr>
              <w:autoSpaceDE w:val="0"/>
              <w:autoSpaceDN w:val="0"/>
              <w:rPr>
                <w:rFonts w:ascii="Times New Roman" w:eastAsia="MS Mincho" w:hAnsi="Times New Roman" w:cs="Times New Roman"/>
                <w:kern w:val="0"/>
                <w:sz w:val="20"/>
                <w:szCs w:val="20"/>
                <w:lang w:eastAsia="ru-RU" w:bidi="ar-SA"/>
              </w:rPr>
            </w:pPr>
            <w:r w:rsidRPr="00795CF8">
              <w:rPr>
                <w:rFonts w:ascii="Times New Roman" w:eastAsia="MS Mincho" w:hAnsi="Times New Roman" w:cs="Times New Roman"/>
                <w:kern w:val="0"/>
                <w:sz w:val="20"/>
                <w:szCs w:val="20"/>
                <w:lang w:eastAsia="ru-RU" w:bidi="ar-SA"/>
              </w:rPr>
              <w:t xml:space="preserve">(60% - 100% від максимального балу): </w:t>
            </w:r>
          </w:p>
          <w:p w:rsidR="00063A01" w:rsidRPr="00795CF8" w:rsidRDefault="00063A01" w:rsidP="00063A01">
            <w:pPr>
              <w:autoSpaceDE w:val="0"/>
              <w:autoSpaceDN w:val="0"/>
              <w:rPr>
                <w:rFonts w:ascii="Times New Roman" w:eastAsia="MS Mincho" w:hAnsi="Times New Roman" w:cs="Times New Roman"/>
                <w:kern w:val="0"/>
                <w:sz w:val="20"/>
                <w:szCs w:val="20"/>
                <w:lang w:eastAsia="ru-RU" w:bidi="ar-SA"/>
              </w:rPr>
            </w:pPr>
            <w:r w:rsidRPr="00795CF8">
              <w:rPr>
                <w:rFonts w:ascii="Times New Roman" w:eastAsia="MS Mincho" w:hAnsi="Times New Roman" w:cs="Times New Roman"/>
                <w:kern w:val="0"/>
                <w:sz w:val="20"/>
                <w:szCs w:val="20"/>
                <w:lang w:eastAsia="ru-RU" w:bidi="ar-SA"/>
              </w:rPr>
              <w:t xml:space="preserve">6-10 – </w:t>
            </w:r>
            <w:r w:rsidRPr="00795CF8">
              <w:rPr>
                <w:rFonts w:ascii="Times New Roman" w:eastAsia="MS Mincho" w:hAnsi="Times New Roman" w:cs="Times New Roman"/>
                <w:kern w:val="0"/>
                <w:sz w:val="20"/>
                <w:szCs w:val="20"/>
                <w:lang w:val="ru-RU" w:eastAsia="ru-RU" w:bidi="ar-SA"/>
              </w:rPr>
              <w:t>0</w:t>
            </w:r>
            <w:r w:rsidRPr="00795CF8">
              <w:rPr>
                <w:rFonts w:ascii="Times New Roman" w:eastAsia="MS Mincho" w:hAnsi="Times New Roman" w:cs="Times New Roman"/>
                <w:kern w:val="0"/>
                <w:sz w:val="20"/>
                <w:szCs w:val="20"/>
                <w:lang w:eastAsia="ru-RU" w:bidi="ar-SA"/>
              </w:rPr>
              <w:t>,</w:t>
            </w:r>
            <w:r w:rsidRPr="00795CF8">
              <w:rPr>
                <w:rFonts w:ascii="Times New Roman" w:eastAsia="MS Mincho" w:hAnsi="Times New Roman" w:cs="Times New Roman"/>
                <w:kern w:val="0"/>
                <w:sz w:val="20"/>
                <w:szCs w:val="20"/>
                <w:lang w:val="ru-RU" w:eastAsia="ru-RU" w:bidi="ar-SA"/>
              </w:rPr>
              <w:t>6;</w:t>
            </w:r>
            <w:r w:rsidRPr="00795CF8">
              <w:rPr>
                <w:rFonts w:ascii="Times New Roman" w:eastAsia="MS Mincho" w:hAnsi="Times New Roman" w:cs="Times New Roman"/>
                <w:kern w:val="0"/>
                <w:sz w:val="20"/>
                <w:szCs w:val="20"/>
                <w:lang w:eastAsia="ru-RU" w:bidi="ar-SA"/>
              </w:rPr>
              <w:t xml:space="preserve"> 0,7; 0,8; 0,9; 1,0 балів (зараховано), а саме: 6 – 0,6 бала; 7 – 0,7 бала; 8 – 0,8 бала; 9 – 0,9 бала; 10 – 1,0 бала.</w:t>
            </w:r>
          </w:p>
          <w:p w:rsidR="00063A01" w:rsidRPr="00795CF8" w:rsidRDefault="00063A01" w:rsidP="00063A01">
            <w:pPr>
              <w:autoSpaceDE w:val="0"/>
              <w:autoSpaceDN w:val="0"/>
              <w:jc w:val="center"/>
              <w:rPr>
                <w:rFonts w:ascii="Times New Roman" w:hAnsi="Times New Roman" w:cs="Times New Roman"/>
                <w:sz w:val="20"/>
                <w:szCs w:val="20"/>
                <w:lang w:eastAsia="en-US"/>
              </w:rPr>
            </w:pPr>
            <w:r w:rsidRPr="00795CF8">
              <w:rPr>
                <w:rFonts w:ascii="Times New Roman" w:eastAsia="MS Mincho" w:hAnsi="Times New Roman" w:cs="Times New Roman"/>
                <w:kern w:val="0"/>
                <w:sz w:val="20"/>
                <w:szCs w:val="20"/>
                <w:lang w:eastAsia="ru-RU" w:bidi="ar-SA"/>
              </w:rPr>
              <w:t xml:space="preserve">Тест розміщено в профілі даної дисципліни у СЕЗН ЗНУ </w:t>
            </w:r>
            <w:proofErr w:type="spellStart"/>
            <w:r w:rsidRPr="00795CF8">
              <w:rPr>
                <w:rFonts w:ascii="Times New Roman" w:eastAsia="MS Mincho" w:hAnsi="Times New Roman" w:cs="Times New Roman"/>
                <w:kern w:val="0"/>
                <w:sz w:val="20"/>
                <w:szCs w:val="20"/>
                <w:lang w:eastAsia="ru-RU" w:bidi="ar-SA"/>
              </w:rPr>
              <w:t>Moodle</w:t>
            </w:r>
            <w:proofErr w:type="spellEnd"/>
            <w:r w:rsidRPr="00795CF8">
              <w:rPr>
                <w:rFonts w:ascii="Times New Roman" w:eastAsia="MS Mincho" w:hAnsi="Times New Roman" w:cs="Times New Roman"/>
                <w:kern w:val="0"/>
                <w:sz w:val="20"/>
                <w:szCs w:val="20"/>
                <w:lang w:eastAsia="ru-RU" w:bidi="ar-SA"/>
              </w:rPr>
              <w:t>.</w:t>
            </w:r>
          </w:p>
        </w:tc>
        <w:tc>
          <w:tcPr>
            <w:tcW w:w="850" w:type="dxa"/>
            <w:tcBorders>
              <w:top w:val="single" w:sz="4" w:space="0" w:color="auto"/>
              <w:left w:val="single" w:sz="4" w:space="0" w:color="auto"/>
              <w:bottom w:val="single" w:sz="4" w:space="0" w:color="auto"/>
              <w:right w:val="single" w:sz="4" w:space="0" w:color="auto"/>
            </w:tcBorders>
          </w:tcPr>
          <w:p w:rsidR="00063A01" w:rsidRPr="00795CF8" w:rsidRDefault="00063A01" w:rsidP="003E40B6">
            <w:pPr>
              <w:autoSpaceDE w:val="0"/>
              <w:autoSpaceDN w:val="0"/>
              <w:jc w:val="center"/>
              <w:rPr>
                <w:rFonts w:ascii="Times New Roman" w:hAnsi="Times New Roman" w:cs="Times New Roman"/>
                <w:b/>
                <w:sz w:val="20"/>
                <w:szCs w:val="20"/>
                <w:lang w:eastAsia="en-US"/>
              </w:rPr>
            </w:pPr>
            <w:r w:rsidRPr="00795CF8">
              <w:rPr>
                <w:rFonts w:ascii="Times New Roman" w:hAnsi="Times New Roman" w:cs="Times New Roman"/>
                <w:b/>
                <w:sz w:val="20"/>
                <w:szCs w:val="20"/>
                <w:lang w:eastAsia="en-US"/>
              </w:rPr>
              <w:t>1</w:t>
            </w:r>
          </w:p>
        </w:tc>
      </w:tr>
      <w:tr w:rsidR="00795CF8" w:rsidRPr="001B1978" w:rsidTr="00D101EF">
        <w:trPr>
          <w:trHeight w:val="352"/>
        </w:trPr>
        <w:tc>
          <w:tcPr>
            <w:tcW w:w="1100" w:type="dxa"/>
            <w:vMerge/>
            <w:tcBorders>
              <w:left w:val="single" w:sz="4" w:space="0" w:color="auto"/>
              <w:right w:val="single" w:sz="4" w:space="0" w:color="auto"/>
            </w:tcBorders>
          </w:tcPr>
          <w:p w:rsidR="00795CF8" w:rsidRPr="00795CF8" w:rsidRDefault="00795CF8" w:rsidP="003E40B6">
            <w:pPr>
              <w:autoSpaceDE w:val="0"/>
              <w:autoSpaceDN w:val="0"/>
              <w:jc w:val="center"/>
              <w:rPr>
                <w:rFonts w:ascii="Times New Roman" w:hAnsi="Times New Roman" w:cs="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795CF8" w:rsidRPr="00795CF8" w:rsidRDefault="00795CF8" w:rsidP="00601D44">
            <w:pPr>
              <w:autoSpaceDE w:val="0"/>
              <w:autoSpaceDN w:val="0"/>
              <w:ind w:left="-108" w:right="-108"/>
              <w:jc w:val="center"/>
              <w:rPr>
                <w:rFonts w:ascii="Times New Roman" w:hAnsi="Times New Roman" w:cs="Times New Roman"/>
                <w:sz w:val="20"/>
                <w:szCs w:val="20"/>
              </w:rPr>
            </w:pPr>
            <w:proofErr w:type="spellStart"/>
            <w:r w:rsidRPr="00795CF8">
              <w:rPr>
                <w:rFonts w:ascii="Times New Roman" w:hAnsi="Times New Roman" w:cs="Times New Roman"/>
                <w:sz w:val="20"/>
                <w:szCs w:val="20"/>
              </w:rPr>
              <w:t>Бліц-опитування</w:t>
            </w:r>
            <w:proofErr w:type="spellEnd"/>
          </w:p>
        </w:tc>
        <w:tc>
          <w:tcPr>
            <w:tcW w:w="4395" w:type="dxa"/>
            <w:tcBorders>
              <w:top w:val="single" w:sz="4" w:space="0" w:color="auto"/>
              <w:left w:val="single" w:sz="4" w:space="0" w:color="auto"/>
              <w:bottom w:val="single" w:sz="4" w:space="0" w:color="auto"/>
              <w:right w:val="single" w:sz="4" w:space="0" w:color="auto"/>
            </w:tcBorders>
          </w:tcPr>
          <w:p w:rsidR="00795CF8" w:rsidRPr="00795CF8" w:rsidRDefault="00795CF8" w:rsidP="00E83BCB">
            <w:pPr>
              <w:autoSpaceDE w:val="0"/>
              <w:autoSpaceDN w:val="0"/>
              <w:rPr>
                <w:rFonts w:ascii="Times New Roman" w:hAnsi="Times New Roman" w:cs="Times New Roman"/>
                <w:sz w:val="20"/>
                <w:szCs w:val="20"/>
                <w:lang w:eastAsia="en-US"/>
              </w:rPr>
            </w:pPr>
            <w:r w:rsidRPr="00795CF8">
              <w:rPr>
                <w:rFonts w:ascii="Times New Roman" w:hAnsi="Times New Roman" w:cs="Times New Roman"/>
                <w:sz w:val="20"/>
                <w:szCs w:val="20"/>
                <w:lang w:eastAsia="en-US"/>
              </w:rPr>
              <w:t>За матеріалами теоретичних тем 1-9.</w:t>
            </w:r>
          </w:p>
        </w:tc>
        <w:tc>
          <w:tcPr>
            <w:tcW w:w="2268" w:type="dxa"/>
            <w:tcBorders>
              <w:top w:val="single" w:sz="4" w:space="0" w:color="auto"/>
              <w:left w:val="single" w:sz="4" w:space="0" w:color="auto"/>
              <w:bottom w:val="single" w:sz="4" w:space="0" w:color="auto"/>
              <w:right w:val="single" w:sz="4" w:space="0" w:color="auto"/>
            </w:tcBorders>
          </w:tcPr>
          <w:p w:rsidR="00795CF8" w:rsidRPr="00795CF8" w:rsidRDefault="00795CF8" w:rsidP="009A01ED">
            <w:pPr>
              <w:autoSpaceDE w:val="0"/>
              <w:autoSpaceDN w:val="0"/>
              <w:ind w:left="-108" w:right="-108"/>
              <w:jc w:val="center"/>
              <w:rPr>
                <w:rFonts w:ascii="Times New Roman" w:hAnsi="Times New Roman" w:cs="Times New Roman"/>
                <w:sz w:val="20"/>
                <w:szCs w:val="20"/>
                <w:lang w:eastAsia="en-US"/>
              </w:rPr>
            </w:pPr>
            <w:r w:rsidRPr="00795CF8">
              <w:rPr>
                <w:rFonts w:ascii="Times New Roman" w:hAnsi="Times New Roman" w:cs="Times New Roman"/>
                <w:sz w:val="20"/>
                <w:szCs w:val="20"/>
                <w:lang w:eastAsia="en-US"/>
              </w:rPr>
              <w:t xml:space="preserve">Опитування за теоретичним матеріалом курсу (кожному здобувачу вищої освіти задається три питання за матеріалами теоретичних тем </w:t>
            </w:r>
            <w:r w:rsidRPr="00795CF8">
              <w:rPr>
                <w:rFonts w:ascii="Times New Roman" w:hAnsi="Times New Roman" w:cs="Times New Roman"/>
                <w:sz w:val="20"/>
                <w:szCs w:val="20"/>
                <w:lang w:val="ru-RU" w:eastAsia="en-US"/>
              </w:rPr>
              <w:t>1</w:t>
            </w:r>
            <w:r w:rsidRPr="00795CF8">
              <w:rPr>
                <w:rFonts w:ascii="Times New Roman" w:hAnsi="Times New Roman" w:cs="Times New Roman"/>
                <w:sz w:val="20"/>
                <w:szCs w:val="20"/>
                <w:lang w:eastAsia="en-US"/>
              </w:rPr>
              <w:t>-9). На підготовку відповіді дається не більше десяти секунд.</w:t>
            </w:r>
          </w:p>
          <w:p w:rsidR="00795CF8" w:rsidRPr="00795CF8" w:rsidRDefault="00795CF8" w:rsidP="009A01ED">
            <w:pPr>
              <w:autoSpaceDE w:val="0"/>
              <w:autoSpaceDN w:val="0"/>
              <w:ind w:left="-108" w:right="-108"/>
              <w:jc w:val="center"/>
              <w:rPr>
                <w:rFonts w:ascii="Times New Roman" w:hAnsi="Times New Roman" w:cs="Times New Roman"/>
                <w:sz w:val="20"/>
                <w:szCs w:val="20"/>
                <w:lang w:eastAsia="en-US"/>
              </w:rPr>
            </w:pPr>
            <w:proofErr w:type="spellStart"/>
            <w:r w:rsidRPr="00795CF8">
              <w:rPr>
                <w:rFonts w:ascii="Times New Roman" w:hAnsi="Times New Roman" w:cs="Times New Roman"/>
                <w:sz w:val="20"/>
                <w:szCs w:val="20"/>
                <w:lang w:eastAsia="en-US"/>
              </w:rPr>
              <w:t>Бліц-опитування</w:t>
            </w:r>
            <w:proofErr w:type="spellEnd"/>
            <w:r w:rsidRPr="00795CF8">
              <w:rPr>
                <w:rFonts w:ascii="Times New Roman" w:hAnsi="Times New Roman" w:cs="Times New Roman"/>
                <w:sz w:val="20"/>
                <w:szCs w:val="20"/>
                <w:lang w:eastAsia="en-US"/>
              </w:rPr>
              <w:t xml:space="preserve"> оцінюється комплексно максимально у 3 бали</w:t>
            </w:r>
          </w:p>
          <w:p w:rsidR="00795CF8" w:rsidRPr="00795CF8" w:rsidRDefault="00795CF8" w:rsidP="009A01ED">
            <w:pPr>
              <w:autoSpaceDE w:val="0"/>
              <w:autoSpaceDN w:val="0"/>
              <w:ind w:left="-108" w:right="-108"/>
              <w:jc w:val="center"/>
              <w:rPr>
                <w:rFonts w:ascii="Times New Roman" w:hAnsi="Times New Roman" w:cs="Times New Roman"/>
                <w:sz w:val="20"/>
                <w:szCs w:val="20"/>
                <w:lang w:eastAsia="en-US"/>
              </w:rPr>
            </w:pPr>
            <w:r w:rsidRPr="00795CF8">
              <w:rPr>
                <w:rFonts w:ascii="Times New Roman" w:hAnsi="Times New Roman" w:cs="Times New Roman"/>
                <w:sz w:val="20"/>
                <w:szCs w:val="20"/>
                <w:lang w:eastAsia="en-US"/>
              </w:rPr>
              <w:t>− незадовільний рівень – 0 балів (не зараховано);</w:t>
            </w:r>
          </w:p>
          <w:p w:rsidR="00795CF8" w:rsidRPr="00795CF8" w:rsidRDefault="00795CF8" w:rsidP="00795CF8">
            <w:pPr>
              <w:autoSpaceDE w:val="0"/>
              <w:autoSpaceDN w:val="0"/>
              <w:ind w:left="-108" w:right="-108"/>
              <w:jc w:val="center"/>
              <w:rPr>
                <w:rFonts w:ascii="Times New Roman" w:hAnsi="Times New Roman" w:cs="Times New Roman"/>
                <w:sz w:val="20"/>
                <w:szCs w:val="20"/>
                <w:lang w:eastAsia="en-US"/>
              </w:rPr>
            </w:pPr>
            <w:r w:rsidRPr="00795CF8">
              <w:rPr>
                <w:rFonts w:ascii="Times New Roman" w:hAnsi="Times New Roman" w:cs="Times New Roman"/>
                <w:sz w:val="20"/>
                <w:szCs w:val="20"/>
                <w:lang w:eastAsia="en-US"/>
              </w:rPr>
              <w:t>− достатній рівень (60% - 100% від максимального балу) – 1,8-3 бали (зараховано).</w:t>
            </w:r>
          </w:p>
        </w:tc>
        <w:tc>
          <w:tcPr>
            <w:tcW w:w="850" w:type="dxa"/>
            <w:tcBorders>
              <w:top w:val="single" w:sz="4" w:space="0" w:color="auto"/>
              <w:left w:val="single" w:sz="4" w:space="0" w:color="auto"/>
              <w:bottom w:val="single" w:sz="4" w:space="0" w:color="auto"/>
              <w:right w:val="single" w:sz="4" w:space="0" w:color="auto"/>
            </w:tcBorders>
          </w:tcPr>
          <w:p w:rsidR="00795CF8" w:rsidRPr="00795CF8" w:rsidRDefault="00795CF8" w:rsidP="00601D44">
            <w:pPr>
              <w:autoSpaceDE w:val="0"/>
              <w:autoSpaceDN w:val="0"/>
              <w:jc w:val="center"/>
              <w:rPr>
                <w:rFonts w:ascii="Times New Roman" w:hAnsi="Times New Roman" w:cs="Times New Roman"/>
                <w:b/>
                <w:sz w:val="20"/>
                <w:szCs w:val="20"/>
                <w:lang w:eastAsia="en-US"/>
              </w:rPr>
            </w:pPr>
            <w:r w:rsidRPr="00795CF8">
              <w:rPr>
                <w:rFonts w:ascii="Times New Roman" w:hAnsi="Times New Roman" w:cs="Times New Roman"/>
                <w:b/>
                <w:sz w:val="20"/>
                <w:szCs w:val="20"/>
                <w:lang w:eastAsia="en-US"/>
              </w:rPr>
              <w:t>3</w:t>
            </w:r>
          </w:p>
        </w:tc>
      </w:tr>
      <w:tr w:rsidR="00795CF8" w:rsidRPr="001B1978" w:rsidTr="00795CF8">
        <w:trPr>
          <w:trHeight w:val="3959"/>
        </w:trPr>
        <w:tc>
          <w:tcPr>
            <w:tcW w:w="1100" w:type="dxa"/>
            <w:vMerge/>
            <w:tcBorders>
              <w:left w:val="single" w:sz="4" w:space="0" w:color="auto"/>
              <w:right w:val="single" w:sz="4" w:space="0" w:color="auto"/>
            </w:tcBorders>
          </w:tcPr>
          <w:p w:rsidR="00795CF8" w:rsidRPr="00795CF8" w:rsidRDefault="00795CF8" w:rsidP="003E40B6">
            <w:pPr>
              <w:autoSpaceDE w:val="0"/>
              <w:autoSpaceDN w:val="0"/>
              <w:jc w:val="center"/>
              <w:rPr>
                <w:rFonts w:ascii="Times New Roman" w:hAnsi="Times New Roman" w:cs="Times New Roman"/>
                <w:sz w:val="20"/>
                <w:szCs w:val="20"/>
                <w:lang w:eastAsia="en-US"/>
              </w:rPr>
            </w:pPr>
          </w:p>
        </w:tc>
        <w:tc>
          <w:tcPr>
            <w:tcW w:w="1134" w:type="dxa"/>
            <w:tcBorders>
              <w:top w:val="single" w:sz="4" w:space="0" w:color="auto"/>
              <w:left w:val="single" w:sz="4" w:space="0" w:color="auto"/>
              <w:right w:val="single" w:sz="4" w:space="0" w:color="auto"/>
            </w:tcBorders>
          </w:tcPr>
          <w:p w:rsidR="00795CF8" w:rsidRPr="00795CF8" w:rsidRDefault="00795CF8" w:rsidP="00DC6EE5">
            <w:pPr>
              <w:autoSpaceDE w:val="0"/>
              <w:autoSpaceDN w:val="0"/>
              <w:ind w:left="-108" w:right="-108"/>
              <w:jc w:val="center"/>
              <w:rPr>
                <w:rFonts w:ascii="Times New Roman" w:hAnsi="Times New Roman" w:cs="Times New Roman"/>
                <w:sz w:val="20"/>
                <w:szCs w:val="20"/>
              </w:rPr>
            </w:pPr>
            <w:r w:rsidRPr="00795CF8">
              <w:rPr>
                <w:rFonts w:ascii="Times New Roman" w:hAnsi="Times New Roman" w:cs="Times New Roman"/>
                <w:sz w:val="20"/>
                <w:szCs w:val="20"/>
              </w:rPr>
              <w:t>Індивідуальна робота на практичному занятті</w:t>
            </w:r>
          </w:p>
        </w:tc>
        <w:tc>
          <w:tcPr>
            <w:tcW w:w="4395" w:type="dxa"/>
            <w:tcBorders>
              <w:top w:val="single" w:sz="4" w:space="0" w:color="auto"/>
              <w:left w:val="single" w:sz="4" w:space="0" w:color="auto"/>
              <w:right w:val="single" w:sz="4" w:space="0" w:color="auto"/>
            </w:tcBorders>
          </w:tcPr>
          <w:p w:rsidR="00795CF8" w:rsidRPr="00795CF8" w:rsidRDefault="00795CF8" w:rsidP="00063A01">
            <w:pPr>
              <w:autoSpaceDE w:val="0"/>
              <w:autoSpaceDN w:val="0"/>
              <w:rPr>
                <w:rFonts w:ascii="Times New Roman" w:hAnsi="Times New Roman" w:cs="Times New Roman"/>
                <w:sz w:val="20"/>
                <w:szCs w:val="20"/>
                <w:lang w:eastAsia="en-US"/>
              </w:rPr>
            </w:pPr>
            <w:r w:rsidRPr="00795CF8">
              <w:rPr>
                <w:rFonts w:ascii="Times New Roman" w:hAnsi="Times New Roman" w:cs="Times New Roman"/>
                <w:sz w:val="20"/>
                <w:szCs w:val="20"/>
                <w:lang w:eastAsia="en-US"/>
              </w:rPr>
              <w:t xml:space="preserve">Використовуючи матеріали теми 8 (див. </w:t>
            </w:r>
            <w:proofErr w:type="spellStart"/>
            <w:r w:rsidRPr="00795CF8">
              <w:rPr>
                <w:rFonts w:ascii="Times New Roman" w:hAnsi="Times New Roman" w:cs="Times New Roman"/>
                <w:sz w:val="20"/>
                <w:szCs w:val="20"/>
                <w:lang w:eastAsia="en-US"/>
              </w:rPr>
              <w:t>Moodle</w:t>
            </w:r>
            <w:proofErr w:type="spellEnd"/>
            <w:r w:rsidRPr="00795CF8">
              <w:rPr>
                <w:rFonts w:ascii="Times New Roman" w:hAnsi="Times New Roman" w:cs="Times New Roman"/>
                <w:sz w:val="20"/>
                <w:szCs w:val="20"/>
                <w:lang w:eastAsia="en-US"/>
              </w:rPr>
              <w:t>) розрахуйте абсолютний приріст, відносний приріст та темп зростання на одному ринку за період у останні п’ять років.</w:t>
            </w:r>
          </w:p>
          <w:p w:rsidR="00795CF8" w:rsidRPr="00795CF8" w:rsidRDefault="00795CF8" w:rsidP="00063A01">
            <w:pPr>
              <w:autoSpaceDE w:val="0"/>
              <w:autoSpaceDN w:val="0"/>
              <w:rPr>
                <w:rFonts w:ascii="Times New Roman" w:hAnsi="Times New Roman" w:cs="Times New Roman"/>
                <w:sz w:val="20"/>
                <w:szCs w:val="20"/>
                <w:lang w:eastAsia="en-US"/>
              </w:rPr>
            </w:pPr>
            <w:r w:rsidRPr="00795CF8">
              <w:rPr>
                <w:rFonts w:ascii="Times New Roman" w:hAnsi="Times New Roman" w:cs="Times New Roman"/>
                <w:sz w:val="20"/>
                <w:szCs w:val="20"/>
                <w:lang w:eastAsia="en-US"/>
              </w:rPr>
              <w:t>Завдання виконується окремо кожним здобувачем вищої освіти.</w:t>
            </w:r>
          </w:p>
        </w:tc>
        <w:tc>
          <w:tcPr>
            <w:tcW w:w="2268" w:type="dxa"/>
            <w:tcBorders>
              <w:top w:val="single" w:sz="4" w:space="0" w:color="auto"/>
              <w:left w:val="single" w:sz="4" w:space="0" w:color="auto"/>
              <w:right w:val="single" w:sz="4" w:space="0" w:color="auto"/>
            </w:tcBorders>
          </w:tcPr>
          <w:p w:rsidR="00795CF8" w:rsidRPr="00795CF8" w:rsidRDefault="00795CF8" w:rsidP="009A01ED">
            <w:pPr>
              <w:autoSpaceDE w:val="0"/>
              <w:autoSpaceDN w:val="0"/>
              <w:jc w:val="both"/>
              <w:rPr>
                <w:sz w:val="20"/>
                <w:szCs w:val="20"/>
              </w:rPr>
            </w:pPr>
            <w:r w:rsidRPr="00795CF8">
              <w:rPr>
                <w:sz w:val="20"/>
                <w:szCs w:val="20"/>
              </w:rPr>
              <w:t xml:space="preserve">Практична робота оцінюється комплексно максимально у </w:t>
            </w:r>
            <w:r w:rsidRPr="00795CF8">
              <w:rPr>
                <w:sz w:val="20"/>
                <w:szCs w:val="20"/>
                <w:lang w:val="ru-RU"/>
              </w:rPr>
              <w:t>2</w:t>
            </w:r>
            <w:r w:rsidRPr="00795CF8">
              <w:rPr>
                <w:sz w:val="20"/>
                <w:szCs w:val="20"/>
              </w:rPr>
              <w:t xml:space="preserve"> бали:</w:t>
            </w:r>
          </w:p>
          <w:p w:rsidR="00795CF8" w:rsidRPr="00795CF8" w:rsidRDefault="00795CF8" w:rsidP="009A01ED">
            <w:pPr>
              <w:autoSpaceDE w:val="0"/>
              <w:autoSpaceDN w:val="0"/>
              <w:jc w:val="both"/>
              <w:rPr>
                <w:sz w:val="20"/>
                <w:szCs w:val="20"/>
              </w:rPr>
            </w:pPr>
            <w:r w:rsidRPr="00795CF8">
              <w:rPr>
                <w:sz w:val="20"/>
                <w:szCs w:val="20"/>
              </w:rPr>
              <w:t>− незадовільний рівень – 0 балів (не зараховано);</w:t>
            </w:r>
          </w:p>
          <w:p w:rsidR="00795CF8" w:rsidRPr="00795CF8" w:rsidRDefault="00795CF8" w:rsidP="009A01ED">
            <w:pPr>
              <w:autoSpaceDE w:val="0"/>
              <w:autoSpaceDN w:val="0"/>
              <w:jc w:val="both"/>
              <w:rPr>
                <w:sz w:val="20"/>
                <w:szCs w:val="20"/>
              </w:rPr>
            </w:pPr>
            <w:r w:rsidRPr="00795CF8">
              <w:rPr>
                <w:sz w:val="20"/>
                <w:szCs w:val="20"/>
              </w:rPr>
              <w:t xml:space="preserve">− достатній рівень (60% - 100% від максимального балу) – </w:t>
            </w:r>
            <w:r w:rsidRPr="00795CF8">
              <w:rPr>
                <w:sz w:val="20"/>
                <w:szCs w:val="20"/>
                <w:lang w:val="ru-RU"/>
              </w:rPr>
              <w:t>1</w:t>
            </w:r>
            <w:r w:rsidRPr="00795CF8">
              <w:rPr>
                <w:sz w:val="20"/>
                <w:szCs w:val="20"/>
              </w:rPr>
              <w:t>,</w:t>
            </w:r>
            <w:r w:rsidRPr="00795CF8">
              <w:rPr>
                <w:sz w:val="20"/>
                <w:szCs w:val="20"/>
                <w:lang w:val="ru-RU"/>
              </w:rPr>
              <w:t>2</w:t>
            </w:r>
            <w:r w:rsidRPr="00795CF8">
              <w:rPr>
                <w:sz w:val="20"/>
                <w:szCs w:val="20"/>
              </w:rPr>
              <w:t>-</w:t>
            </w:r>
            <w:r w:rsidRPr="00795CF8">
              <w:rPr>
                <w:sz w:val="20"/>
                <w:szCs w:val="20"/>
                <w:lang w:val="ru-RU"/>
              </w:rPr>
              <w:t>2</w:t>
            </w:r>
            <w:r w:rsidRPr="00795CF8">
              <w:rPr>
                <w:sz w:val="20"/>
                <w:szCs w:val="20"/>
              </w:rPr>
              <w:t xml:space="preserve"> бали (зараховано).</w:t>
            </w:r>
          </w:p>
          <w:p w:rsidR="00795CF8" w:rsidRPr="00795CF8" w:rsidRDefault="00795CF8" w:rsidP="009A01ED">
            <w:pPr>
              <w:autoSpaceDE w:val="0"/>
              <w:autoSpaceDN w:val="0"/>
              <w:jc w:val="center"/>
              <w:rPr>
                <w:sz w:val="20"/>
                <w:szCs w:val="20"/>
              </w:rPr>
            </w:pPr>
          </w:p>
          <w:p w:rsidR="00795CF8" w:rsidRPr="00795CF8" w:rsidRDefault="00795CF8" w:rsidP="009A01ED">
            <w:pPr>
              <w:autoSpaceDE w:val="0"/>
              <w:autoSpaceDN w:val="0"/>
              <w:ind w:left="-108" w:right="-108"/>
              <w:jc w:val="center"/>
              <w:rPr>
                <w:rFonts w:ascii="Times New Roman" w:hAnsi="Times New Roman" w:cs="Times New Roman"/>
                <w:sz w:val="20"/>
                <w:szCs w:val="20"/>
                <w:lang w:eastAsia="en-US"/>
              </w:rPr>
            </w:pPr>
            <w:r w:rsidRPr="00795CF8">
              <w:rPr>
                <w:i/>
                <w:iCs/>
                <w:sz w:val="20"/>
                <w:szCs w:val="20"/>
              </w:rPr>
              <w:t>При формуванні шкали бальної оцінки стимулюється систематична робота здобувачів протягом семестру.</w:t>
            </w:r>
          </w:p>
        </w:tc>
        <w:tc>
          <w:tcPr>
            <w:tcW w:w="850" w:type="dxa"/>
            <w:tcBorders>
              <w:top w:val="single" w:sz="4" w:space="0" w:color="auto"/>
              <w:left w:val="single" w:sz="4" w:space="0" w:color="auto"/>
              <w:right w:val="single" w:sz="4" w:space="0" w:color="auto"/>
            </w:tcBorders>
          </w:tcPr>
          <w:p w:rsidR="00795CF8" w:rsidRPr="00795CF8" w:rsidRDefault="00795CF8" w:rsidP="00063A01">
            <w:pPr>
              <w:autoSpaceDE w:val="0"/>
              <w:autoSpaceDN w:val="0"/>
              <w:jc w:val="center"/>
              <w:rPr>
                <w:rFonts w:ascii="Times New Roman" w:hAnsi="Times New Roman" w:cs="Times New Roman"/>
                <w:b/>
                <w:sz w:val="20"/>
                <w:szCs w:val="20"/>
                <w:lang w:eastAsia="en-US"/>
              </w:rPr>
            </w:pPr>
            <w:r w:rsidRPr="00795CF8">
              <w:rPr>
                <w:rFonts w:ascii="Times New Roman" w:hAnsi="Times New Roman" w:cs="Times New Roman"/>
                <w:b/>
                <w:sz w:val="20"/>
                <w:szCs w:val="20"/>
                <w:lang w:eastAsia="en-US"/>
              </w:rPr>
              <w:t>2</w:t>
            </w:r>
          </w:p>
        </w:tc>
      </w:tr>
      <w:tr w:rsidR="00063A01" w:rsidRPr="001B1978" w:rsidTr="00601D44">
        <w:tc>
          <w:tcPr>
            <w:tcW w:w="1100" w:type="dxa"/>
            <w:vMerge w:val="restart"/>
            <w:tcBorders>
              <w:top w:val="single" w:sz="4" w:space="0" w:color="auto"/>
              <w:left w:val="single" w:sz="4" w:space="0" w:color="auto"/>
              <w:right w:val="single" w:sz="4" w:space="0" w:color="auto"/>
            </w:tcBorders>
          </w:tcPr>
          <w:p w:rsidR="00063A01" w:rsidRPr="00795CF8" w:rsidRDefault="00063A01" w:rsidP="005F0D55">
            <w:pPr>
              <w:ind w:left="-142" w:right="-108"/>
              <w:jc w:val="center"/>
              <w:rPr>
                <w:rFonts w:ascii="Times New Roman" w:hAnsi="Times New Roman" w:cs="Times New Roman"/>
                <w:sz w:val="20"/>
                <w:szCs w:val="20"/>
              </w:rPr>
            </w:pPr>
            <w:r w:rsidRPr="00795CF8">
              <w:rPr>
                <w:rFonts w:ascii="Times New Roman" w:hAnsi="Times New Roman" w:cs="Times New Roman"/>
                <w:sz w:val="20"/>
                <w:szCs w:val="20"/>
              </w:rPr>
              <w:t>Практичне заняття № 8</w:t>
            </w:r>
          </w:p>
        </w:tc>
        <w:tc>
          <w:tcPr>
            <w:tcW w:w="1134" w:type="dxa"/>
            <w:tcBorders>
              <w:top w:val="single" w:sz="4" w:space="0" w:color="auto"/>
              <w:left w:val="single" w:sz="4" w:space="0" w:color="auto"/>
              <w:bottom w:val="single" w:sz="4" w:space="0" w:color="auto"/>
              <w:right w:val="single" w:sz="4" w:space="0" w:color="auto"/>
            </w:tcBorders>
          </w:tcPr>
          <w:p w:rsidR="00063A01" w:rsidRPr="00795CF8" w:rsidRDefault="00063A01" w:rsidP="00601D44">
            <w:pPr>
              <w:autoSpaceDE w:val="0"/>
              <w:autoSpaceDN w:val="0"/>
              <w:ind w:left="-108" w:right="-108"/>
              <w:jc w:val="center"/>
              <w:rPr>
                <w:rFonts w:ascii="Times New Roman" w:hAnsi="Times New Roman" w:cs="Times New Roman"/>
                <w:sz w:val="20"/>
                <w:szCs w:val="20"/>
              </w:rPr>
            </w:pPr>
            <w:r w:rsidRPr="00795CF8">
              <w:rPr>
                <w:rFonts w:ascii="Times New Roman" w:hAnsi="Times New Roman" w:cs="Times New Roman"/>
                <w:sz w:val="20"/>
                <w:szCs w:val="20"/>
              </w:rPr>
              <w:t xml:space="preserve">Тестування у системі </w:t>
            </w:r>
            <w:proofErr w:type="spellStart"/>
            <w:r w:rsidRPr="00795CF8">
              <w:rPr>
                <w:rFonts w:ascii="Times New Roman" w:hAnsi="Times New Roman" w:cs="Times New Roman"/>
                <w:sz w:val="20"/>
                <w:szCs w:val="20"/>
              </w:rPr>
              <w:t>Moodle</w:t>
            </w:r>
            <w:proofErr w:type="spellEnd"/>
          </w:p>
        </w:tc>
        <w:tc>
          <w:tcPr>
            <w:tcW w:w="4395" w:type="dxa"/>
            <w:tcBorders>
              <w:top w:val="single" w:sz="4" w:space="0" w:color="auto"/>
              <w:left w:val="single" w:sz="4" w:space="0" w:color="auto"/>
              <w:bottom w:val="single" w:sz="4" w:space="0" w:color="auto"/>
              <w:right w:val="single" w:sz="4" w:space="0" w:color="auto"/>
            </w:tcBorders>
          </w:tcPr>
          <w:p w:rsidR="00063A01" w:rsidRPr="00795CF8" w:rsidRDefault="00063A01" w:rsidP="00601D44">
            <w:pPr>
              <w:jc w:val="both"/>
              <w:rPr>
                <w:rFonts w:ascii="Times New Roman" w:eastAsia="Times New Roman" w:hAnsi="Times New Roman" w:cs="Times New Roman"/>
                <w:kern w:val="0"/>
                <w:sz w:val="18"/>
                <w:szCs w:val="18"/>
                <w:lang w:eastAsia="ar-SA" w:bidi="ar-SA"/>
              </w:rPr>
            </w:pPr>
            <w:r w:rsidRPr="00795CF8">
              <w:rPr>
                <w:rFonts w:ascii="Times New Roman" w:eastAsia="Times New Roman" w:hAnsi="Times New Roman" w:cs="Times New Roman"/>
                <w:kern w:val="0"/>
                <w:sz w:val="18"/>
                <w:szCs w:val="18"/>
                <w:lang w:eastAsia="ar-SA" w:bidi="ar-SA"/>
              </w:rPr>
              <w:t xml:space="preserve">Проходження он-лайн тесту в системі </w:t>
            </w:r>
            <w:proofErr w:type="spellStart"/>
            <w:r w:rsidRPr="00795CF8">
              <w:rPr>
                <w:rFonts w:ascii="Times New Roman" w:eastAsia="Times New Roman" w:hAnsi="Times New Roman" w:cs="Times New Roman"/>
                <w:kern w:val="0"/>
                <w:sz w:val="18"/>
                <w:szCs w:val="18"/>
                <w:lang w:eastAsia="ar-SA" w:bidi="ar-SA"/>
              </w:rPr>
              <w:t>Moodle</w:t>
            </w:r>
            <w:proofErr w:type="spellEnd"/>
            <w:r w:rsidRPr="00795CF8">
              <w:rPr>
                <w:rFonts w:ascii="Times New Roman" w:eastAsia="Times New Roman" w:hAnsi="Times New Roman" w:cs="Times New Roman"/>
                <w:kern w:val="0"/>
                <w:sz w:val="18"/>
                <w:szCs w:val="18"/>
                <w:lang w:eastAsia="ar-SA" w:bidi="ar-SA"/>
              </w:rPr>
              <w:t xml:space="preserve"> (тести 10).</w:t>
            </w:r>
          </w:p>
          <w:p w:rsidR="00063A01" w:rsidRPr="00795CF8" w:rsidRDefault="00063A01" w:rsidP="00601D44">
            <w:pPr>
              <w:jc w:val="both"/>
              <w:rPr>
                <w:rFonts w:ascii="Times New Roman" w:eastAsia="Times New Roman" w:hAnsi="Times New Roman" w:cs="Times New Roman"/>
                <w:kern w:val="0"/>
                <w:sz w:val="18"/>
                <w:szCs w:val="18"/>
                <w:lang w:eastAsia="ar-SA" w:bidi="ar-SA"/>
              </w:rPr>
            </w:pPr>
            <w:r w:rsidRPr="00795CF8">
              <w:rPr>
                <w:rFonts w:ascii="Times New Roman" w:eastAsia="Times New Roman" w:hAnsi="Times New Roman" w:cs="Times New Roman"/>
                <w:kern w:val="0"/>
                <w:sz w:val="18"/>
                <w:szCs w:val="18"/>
                <w:lang w:eastAsia="ar-SA" w:bidi="ar-SA"/>
              </w:rPr>
              <w:t>Питання для підготовки:</w:t>
            </w:r>
          </w:p>
          <w:p w:rsidR="00063A01" w:rsidRPr="00795CF8" w:rsidRDefault="00063A01" w:rsidP="00E83BCB">
            <w:pPr>
              <w:autoSpaceDE w:val="0"/>
              <w:autoSpaceDN w:val="0"/>
              <w:rPr>
                <w:rFonts w:ascii="Times New Roman" w:hAnsi="Times New Roman" w:cs="Times New Roman"/>
                <w:sz w:val="20"/>
                <w:szCs w:val="20"/>
                <w:lang w:eastAsia="en-US"/>
              </w:rPr>
            </w:pPr>
            <w:r w:rsidRPr="00795CF8">
              <w:rPr>
                <w:rFonts w:ascii="Times New Roman" w:hAnsi="Times New Roman" w:cs="Times New Roman"/>
                <w:sz w:val="20"/>
                <w:szCs w:val="20"/>
                <w:lang w:eastAsia="en-US"/>
              </w:rPr>
              <w:t>1. Дайте визначення, реакція ринку – це.</w:t>
            </w:r>
          </w:p>
          <w:p w:rsidR="00063A01" w:rsidRPr="00795CF8" w:rsidRDefault="00063A01" w:rsidP="00E83BCB">
            <w:pPr>
              <w:autoSpaceDE w:val="0"/>
              <w:autoSpaceDN w:val="0"/>
              <w:rPr>
                <w:rFonts w:ascii="Times New Roman" w:hAnsi="Times New Roman" w:cs="Times New Roman"/>
                <w:sz w:val="20"/>
                <w:szCs w:val="20"/>
                <w:lang w:eastAsia="en-US"/>
              </w:rPr>
            </w:pPr>
            <w:r w:rsidRPr="00795CF8">
              <w:rPr>
                <w:rFonts w:ascii="Times New Roman" w:hAnsi="Times New Roman" w:cs="Times New Roman"/>
                <w:sz w:val="20"/>
                <w:szCs w:val="20"/>
                <w:lang w:eastAsia="en-US"/>
              </w:rPr>
              <w:t>2. Вкажіть, якої реакції ринку за силою впливу не існує.</w:t>
            </w:r>
          </w:p>
          <w:p w:rsidR="00063A01" w:rsidRPr="00795CF8" w:rsidRDefault="00063A01" w:rsidP="00E83BCB">
            <w:pPr>
              <w:autoSpaceDE w:val="0"/>
              <w:autoSpaceDN w:val="0"/>
              <w:rPr>
                <w:rFonts w:ascii="Times New Roman" w:hAnsi="Times New Roman" w:cs="Times New Roman"/>
                <w:sz w:val="20"/>
                <w:szCs w:val="20"/>
                <w:lang w:eastAsia="en-US"/>
              </w:rPr>
            </w:pPr>
            <w:r w:rsidRPr="00795CF8">
              <w:rPr>
                <w:rFonts w:ascii="Times New Roman" w:hAnsi="Times New Roman" w:cs="Times New Roman"/>
                <w:sz w:val="20"/>
                <w:szCs w:val="20"/>
                <w:lang w:eastAsia="en-US"/>
              </w:rPr>
              <w:t>3. Дайте відповідь, для якої реакції ринку за силою впливу відповідь у кілька разів за своєю інтенсивністю перевершує початкову дію.</w:t>
            </w:r>
          </w:p>
          <w:p w:rsidR="00063A01" w:rsidRPr="00795CF8" w:rsidRDefault="00063A01" w:rsidP="00E83BCB">
            <w:pPr>
              <w:autoSpaceDE w:val="0"/>
              <w:autoSpaceDN w:val="0"/>
              <w:rPr>
                <w:rFonts w:ascii="Times New Roman" w:hAnsi="Times New Roman" w:cs="Times New Roman"/>
                <w:sz w:val="20"/>
                <w:szCs w:val="20"/>
                <w:lang w:eastAsia="en-US"/>
              </w:rPr>
            </w:pPr>
            <w:r w:rsidRPr="00795CF8">
              <w:rPr>
                <w:rFonts w:ascii="Times New Roman" w:hAnsi="Times New Roman" w:cs="Times New Roman"/>
                <w:sz w:val="20"/>
                <w:szCs w:val="20"/>
                <w:lang w:eastAsia="en-US"/>
              </w:rPr>
              <w:t>4. Дайте відповідь, для якої реакції ринку за силою впливу протидія порівняна за своїми результатами.</w:t>
            </w:r>
          </w:p>
          <w:p w:rsidR="00063A01" w:rsidRPr="00795CF8" w:rsidRDefault="00063A01" w:rsidP="00E83BCB">
            <w:pPr>
              <w:autoSpaceDE w:val="0"/>
              <w:autoSpaceDN w:val="0"/>
              <w:rPr>
                <w:rFonts w:ascii="Times New Roman" w:hAnsi="Times New Roman" w:cs="Times New Roman"/>
                <w:sz w:val="20"/>
                <w:szCs w:val="20"/>
                <w:lang w:eastAsia="en-US"/>
              </w:rPr>
            </w:pPr>
            <w:r w:rsidRPr="00795CF8">
              <w:rPr>
                <w:rFonts w:ascii="Times New Roman" w:hAnsi="Times New Roman" w:cs="Times New Roman"/>
                <w:sz w:val="20"/>
                <w:szCs w:val="20"/>
                <w:lang w:eastAsia="en-US"/>
              </w:rPr>
              <w:t>5. Вкажіть, якої форми реактивності ринку не існує.</w:t>
            </w:r>
          </w:p>
          <w:p w:rsidR="00063A01" w:rsidRPr="00795CF8" w:rsidRDefault="00063A01" w:rsidP="00E83BCB">
            <w:pPr>
              <w:autoSpaceDE w:val="0"/>
              <w:autoSpaceDN w:val="0"/>
              <w:rPr>
                <w:rFonts w:ascii="Times New Roman" w:hAnsi="Times New Roman" w:cs="Times New Roman"/>
                <w:sz w:val="20"/>
                <w:szCs w:val="20"/>
                <w:lang w:eastAsia="en-US"/>
              </w:rPr>
            </w:pPr>
            <w:r w:rsidRPr="00795CF8">
              <w:rPr>
                <w:rFonts w:ascii="Times New Roman" w:hAnsi="Times New Roman" w:cs="Times New Roman"/>
                <w:sz w:val="20"/>
                <w:szCs w:val="20"/>
                <w:lang w:eastAsia="en-US"/>
              </w:rPr>
              <w:t>6. Дайте відповідь, яка форма реактивності ринку характеризується отриманням заздалегідь прогнозованих, передбачуваних показників.</w:t>
            </w:r>
          </w:p>
          <w:p w:rsidR="00063A01" w:rsidRPr="00795CF8" w:rsidRDefault="00063A01" w:rsidP="00E83BCB">
            <w:pPr>
              <w:autoSpaceDE w:val="0"/>
              <w:autoSpaceDN w:val="0"/>
              <w:rPr>
                <w:rFonts w:ascii="Times New Roman" w:hAnsi="Times New Roman" w:cs="Times New Roman"/>
                <w:sz w:val="20"/>
                <w:szCs w:val="20"/>
                <w:lang w:eastAsia="en-US"/>
              </w:rPr>
            </w:pPr>
            <w:r w:rsidRPr="00795CF8">
              <w:rPr>
                <w:rFonts w:ascii="Times New Roman" w:hAnsi="Times New Roman" w:cs="Times New Roman"/>
                <w:sz w:val="20"/>
                <w:szCs w:val="20"/>
                <w:lang w:eastAsia="en-US"/>
              </w:rPr>
              <w:t>7. Дайте відповідь, яка форма реактивності ринку характеризується діями підприємства на ринку, що призвели до погіршення ринкової ситуації.</w:t>
            </w:r>
          </w:p>
          <w:p w:rsidR="00063A01" w:rsidRPr="00795CF8" w:rsidRDefault="00063A01" w:rsidP="00E83BCB">
            <w:pPr>
              <w:autoSpaceDE w:val="0"/>
              <w:autoSpaceDN w:val="0"/>
              <w:rPr>
                <w:rFonts w:ascii="Times New Roman" w:hAnsi="Times New Roman" w:cs="Times New Roman"/>
                <w:sz w:val="20"/>
                <w:szCs w:val="20"/>
                <w:lang w:eastAsia="en-US"/>
              </w:rPr>
            </w:pPr>
            <w:r w:rsidRPr="00795CF8">
              <w:rPr>
                <w:rFonts w:ascii="Times New Roman" w:hAnsi="Times New Roman" w:cs="Times New Roman"/>
                <w:sz w:val="20"/>
                <w:szCs w:val="20"/>
                <w:lang w:eastAsia="en-US"/>
              </w:rPr>
              <w:t>8. Вкажіть, якої моделі реакції ринку не існує.</w:t>
            </w:r>
          </w:p>
          <w:p w:rsidR="00063A01" w:rsidRPr="00795CF8" w:rsidRDefault="00063A01" w:rsidP="00E83BCB">
            <w:pPr>
              <w:autoSpaceDE w:val="0"/>
              <w:autoSpaceDN w:val="0"/>
              <w:rPr>
                <w:rFonts w:ascii="Times New Roman" w:hAnsi="Times New Roman" w:cs="Times New Roman"/>
                <w:sz w:val="20"/>
                <w:szCs w:val="20"/>
                <w:lang w:eastAsia="en-US"/>
              </w:rPr>
            </w:pPr>
            <w:r w:rsidRPr="00795CF8">
              <w:rPr>
                <w:rFonts w:ascii="Times New Roman" w:hAnsi="Times New Roman" w:cs="Times New Roman"/>
                <w:sz w:val="20"/>
                <w:szCs w:val="20"/>
                <w:lang w:eastAsia="en-US"/>
              </w:rPr>
              <w:t>9. Дайте відповідь, яка модель реакції ринку пов'язує маркетингову інформацію зі знанням про купівлю.</w:t>
            </w:r>
          </w:p>
          <w:p w:rsidR="00063A01" w:rsidRPr="00795CF8" w:rsidRDefault="00063A01" w:rsidP="00E83BCB">
            <w:pPr>
              <w:autoSpaceDE w:val="0"/>
              <w:autoSpaceDN w:val="0"/>
              <w:rPr>
                <w:rFonts w:ascii="Times New Roman" w:hAnsi="Times New Roman" w:cs="Times New Roman"/>
                <w:sz w:val="20"/>
                <w:szCs w:val="20"/>
                <w:lang w:eastAsia="en-US"/>
              </w:rPr>
            </w:pPr>
            <w:r w:rsidRPr="00795CF8">
              <w:rPr>
                <w:rFonts w:ascii="Times New Roman" w:hAnsi="Times New Roman" w:cs="Times New Roman"/>
                <w:sz w:val="20"/>
                <w:szCs w:val="20"/>
                <w:lang w:eastAsia="en-US"/>
              </w:rPr>
              <w:t>10. Дайте відповідь, яка модель реакції ринку обумовлена ставленням до покупки та її оцінкою.</w:t>
            </w:r>
          </w:p>
        </w:tc>
        <w:tc>
          <w:tcPr>
            <w:tcW w:w="2268" w:type="dxa"/>
            <w:tcBorders>
              <w:top w:val="single" w:sz="4" w:space="0" w:color="auto"/>
              <w:left w:val="single" w:sz="4" w:space="0" w:color="auto"/>
              <w:bottom w:val="single" w:sz="4" w:space="0" w:color="auto"/>
              <w:right w:val="single" w:sz="4" w:space="0" w:color="auto"/>
            </w:tcBorders>
          </w:tcPr>
          <w:p w:rsidR="00063A01" w:rsidRPr="00795CF8" w:rsidRDefault="00063A01" w:rsidP="00063A01">
            <w:pPr>
              <w:autoSpaceDE w:val="0"/>
              <w:autoSpaceDN w:val="0"/>
              <w:jc w:val="center"/>
              <w:rPr>
                <w:rFonts w:ascii="Times New Roman" w:hAnsi="Times New Roman" w:cs="Times New Roman"/>
                <w:sz w:val="20"/>
                <w:szCs w:val="20"/>
                <w:lang w:eastAsia="en-US"/>
              </w:rPr>
            </w:pPr>
            <w:r w:rsidRPr="00795CF8">
              <w:rPr>
                <w:rFonts w:ascii="Times New Roman" w:hAnsi="Times New Roman" w:cs="Times New Roman"/>
                <w:sz w:val="20"/>
                <w:szCs w:val="20"/>
                <w:lang w:eastAsia="en-US"/>
              </w:rPr>
              <w:t xml:space="preserve">Тестові питання оцінюються: </w:t>
            </w:r>
          </w:p>
          <w:p w:rsidR="00063A01" w:rsidRPr="00795CF8" w:rsidRDefault="00063A01" w:rsidP="00063A01">
            <w:pPr>
              <w:autoSpaceDE w:val="0"/>
              <w:autoSpaceDN w:val="0"/>
              <w:jc w:val="center"/>
              <w:rPr>
                <w:rFonts w:ascii="Times New Roman" w:hAnsi="Times New Roman" w:cs="Times New Roman"/>
                <w:sz w:val="20"/>
                <w:szCs w:val="20"/>
                <w:lang w:eastAsia="en-US"/>
              </w:rPr>
            </w:pPr>
            <w:r w:rsidRPr="00795CF8">
              <w:rPr>
                <w:rFonts w:ascii="Times New Roman" w:hAnsi="Times New Roman" w:cs="Times New Roman"/>
                <w:sz w:val="20"/>
                <w:szCs w:val="20"/>
                <w:lang w:eastAsia="en-US"/>
              </w:rPr>
              <w:t xml:space="preserve">правильно/неправильно. Кількість рівнозначних питань – 10.  </w:t>
            </w:r>
          </w:p>
          <w:p w:rsidR="00063A01" w:rsidRPr="00795CF8" w:rsidRDefault="00063A01" w:rsidP="00063A01">
            <w:pPr>
              <w:autoSpaceDE w:val="0"/>
              <w:autoSpaceDN w:val="0"/>
              <w:jc w:val="center"/>
              <w:rPr>
                <w:rFonts w:ascii="Times New Roman" w:hAnsi="Times New Roman" w:cs="Times New Roman"/>
                <w:sz w:val="20"/>
                <w:szCs w:val="20"/>
                <w:lang w:eastAsia="en-US"/>
              </w:rPr>
            </w:pPr>
            <w:r w:rsidRPr="00795CF8">
              <w:rPr>
                <w:rFonts w:ascii="Times New Roman" w:hAnsi="Times New Roman" w:cs="Times New Roman"/>
                <w:sz w:val="20"/>
                <w:szCs w:val="20"/>
                <w:lang w:eastAsia="en-US"/>
              </w:rPr>
              <w:t>Застосовується шкала переведення кількості правильних відповідей у бали з діапазону 0-</w:t>
            </w:r>
            <w:r w:rsidRPr="00795CF8">
              <w:rPr>
                <w:rFonts w:ascii="Times New Roman" w:hAnsi="Times New Roman" w:cs="Times New Roman"/>
                <w:sz w:val="20"/>
                <w:szCs w:val="20"/>
                <w:lang w:val="ru-RU" w:eastAsia="en-US"/>
              </w:rPr>
              <w:t>1</w:t>
            </w:r>
            <w:r w:rsidRPr="00795CF8">
              <w:rPr>
                <w:rFonts w:ascii="Times New Roman" w:hAnsi="Times New Roman" w:cs="Times New Roman"/>
                <w:sz w:val="20"/>
                <w:szCs w:val="20"/>
                <w:lang w:eastAsia="en-US"/>
              </w:rPr>
              <w:t>:</w:t>
            </w:r>
          </w:p>
          <w:p w:rsidR="00063A01" w:rsidRPr="00795CF8" w:rsidRDefault="00063A01" w:rsidP="00063A01">
            <w:pPr>
              <w:autoSpaceDE w:val="0"/>
              <w:autoSpaceDN w:val="0"/>
              <w:rPr>
                <w:rFonts w:ascii="Times New Roman" w:eastAsia="MS Mincho" w:hAnsi="Times New Roman" w:cs="Times New Roman"/>
                <w:kern w:val="0"/>
                <w:sz w:val="20"/>
                <w:szCs w:val="20"/>
                <w:lang w:eastAsia="ru-RU" w:bidi="ar-SA"/>
              </w:rPr>
            </w:pPr>
            <w:r w:rsidRPr="00795CF8">
              <w:rPr>
                <w:rFonts w:ascii="Times New Roman" w:eastAsia="MS Mincho" w:hAnsi="Times New Roman" w:cs="Times New Roman"/>
                <w:kern w:val="0"/>
                <w:sz w:val="20"/>
                <w:szCs w:val="20"/>
                <w:lang w:eastAsia="ru-RU" w:bidi="ar-SA"/>
              </w:rPr>
              <w:t xml:space="preserve">− незадовільний рівень:  </w:t>
            </w:r>
          </w:p>
          <w:p w:rsidR="00063A01" w:rsidRPr="00795CF8" w:rsidRDefault="00063A01" w:rsidP="00063A01">
            <w:pPr>
              <w:autoSpaceDE w:val="0"/>
              <w:autoSpaceDN w:val="0"/>
              <w:rPr>
                <w:rFonts w:ascii="Times New Roman" w:eastAsia="MS Mincho" w:hAnsi="Times New Roman" w:cs="Times New Roman"/>
                <w:kern w:val="0"/>
                <w:sz w:val="20"/>
                <w:szCs w:val="20"/>
                <w:lang w:eastAsia="ru-RU" w:bidi="ar-SA"/>
              </w:rPr>
            </w:pPr>
            <w:r w:rsidRPr="00795CF8">
              <w:rPr>
                <w:rFonts w:ascii="Times New Roman" w:eastAsia="MS Mincho" w:hAnsi="Times New Roman" w:cs="Times New Roman"/>
                <w:kern w:val="0"/>
                <w:sz w:val="20"/>
                <w:szCs w:val="20"/>
                <w:lang w:eastAsia="ru-RU" w:bidi="ar-SA"/>
              </w:rPr>
              <w:t xml:space="preserve">0-5 – 0 балів (не зараховано); </w:t>
            </w:r>
          </w:p>
          <w:p w:rsidR="00063A01" w:rsidRPr="00795CF8" w:rsidRDefault="00063A01" w:rsidP="00063A01">
            <w:pPr>
              <w:autoSpaceDE w:val="0"/>
              <w:autoSpaceDN w:val="0"/>
              <w:rPr>
                <w:rFonts w:ascii="Times New Roman" w:eastAsia="MS Mincho" w:hAnsi="Times New Roman" w:cs="Times New Roman"/>
                <w:kern w:val="0"/>
                <w:sz w:val="20"/>
                <w:szCs w:val="20"/>
                <w:lang w:eastAsia="ru-RU" w:bidi="ar-SA"/>
              </w:rPr>
            </w:pPr>
            <w:r w:rsidRPr="00795CF8">
              <w:rPr>
                <w:rFonts w:ascii="Times New Roman" w:eastAsia="MS Mincho" w:hAnsi="Times New Roman" w:cs="Times New Roman"/>
                <w:kern w:val="0"/>
                <w:sz w:val="20"/>
                <w:szCs w:val="20"/>
                <w:lang w:eastAsia="ru-RU" w:bidi="ar-SA"/>
              </w:rPr>
              <w:t xml:space="preserve">− достатній рівень  </w:t>
            </w:r>
          </w:p>
          <w:p w:rsidR="00063A01" w:rsidRPr="00795CF8" w:rsidRDefault="00063A01" w:rsidP="00063A01">
            <w:pPr>
              <w:autoSpaceDE w:val="0"/>
              <w:autoSpaceDN w:val="0"/>
              <w:rPr>
                <w:rFonts w:ascii="Times New Roman" w:eastAsia="MS Mincho" w:hAnsi="Times New Roman" w:cs="Times New Roman"/>
                <w:kern w:val="0"/>
                <w:sz w:val="20"/>
                <w:szCs w:val="20"/>
                <w:lang w:eastAsia="ru-RU" w:bidi="ar-SA"/>
              </w:rPr>
            </w:pPr>
            <w:r w:rsidRPr="00795CF8">
              <w:rPr>
                <w:rFonts w:ascii="Times New Roman" w:eastAsia="MS Mincho" w:hAnsi="Times New Roman" w:cs="Times New Roman"/>
                <w:kern w:val="0"/>
                <w:sz w:val="20"/>
                <w:szCs w:val="20"/>
                <w:lang w:eastAsia="ru-RU" w:bidi="ar-SA"/>
              </w:rPr>
              <w:t xml:space="preserve">(60% - 100% від максимального балу): </w:t>
            </w:r>
          </w:p>
          <w:p w:rsidR="00063A01" w:rsidRPr="00795CF8" w:rsidRDefault="00063A01" w:rsidP="00063A01">
            <w:pPr>
              <w:autoSpaceDE w:val="0"/>
              <w:autoSpaceDN w:val="0"/>
              <w:rPr>
                <w:rFonts w:ascii="Times New Roman" w:eastAsia="MS Mincho" w:hAnsi="Times New Roman" w:cs="Times New Roman"/>
                <w:kern w:val="0"/>
                <w:sz w:val="20"/>
                <w:szCs w:val="20"/>
                <w:lang w:eastAsia="ru-RU" w:bidi="ar-SA"/>
              </w:rPr>
            </w:pPr>
            <w:r w:rsidRPr="00795CF8">
              <w:rPr>
                <w:rFonts w:ascii="Times New Roman" w:eastAsia="MS Mincho" w:hAnsi="Times New Roman" w:cs="Times New Roman"/>
                <w:kern w:val="0"/>
                <w:sz w:val="20"/>
                <w:szCs w:val="20"/>
                <w:lang w:eastAsia="ru-RU" w:bidi="ar-SA"/>
              </w:rPr>
              <w:t xml:space="preserve">6-10 – </w:t>
            </w:r>
            <w:r w:rsidRPr="00795CF8">
              <w:rPr>
                <w:rFonts w:ascii="Times New Roman" w:eastAsia="MS Mincho" w:hAnsi="Times New Roman" w:cs="Times New Roman"/>
                <w:kern w:val="0"/>
                <w:sz w:val="20"/>
                <w:szCs w:val="20"/>
                <w:lang w:val="ru-RU" w:eastAsia="ru-RU" w:bidi="ar-SA"/>
              </w:rPr>
              <w:t>0</w:t>
            </w:r>
            <w:r w:rsidRPr="00795CF8">
              <w:rPr>
                <w:rFonts w:ascii="Times New Roman" w:eastAsia="MS Mincho" w:hAnsi="Times New Roman" w:cs="Times New Roman"/>
                <w:kern w:val="0"/>
                <w:sz w:val="20"/>
                <w:szCs w:val="20"/>
                <w:lang w:eastAsia="ru-RU" w:bidi="ar-SA"/>
              </w:rPr>
              <w:t>,</w:t>
            </w:r>
            <w:r w:rsidRPr="00795CF8">
              <w:rPr>
                <w:rFonts w:ascii="Times New Roman" w:eastAsia="MS Mincho" w:hAnsi="Times New Roman" w:cs="Times New Roman"/>
                <w:kern w:val="0"/>
                <w:sz w:val="20"/>
                <w:szCs w:val="20"/>
                <w:lang w:val="ru-RU" w:eastAsia="ru-RU" w:bidi="ar-SA"/>
              </w:rPr>
              <w:t>6;</w:t>
            </w:r>
            <w:r w:rsidRPr="00795CF8">
              <w:rPr>
                <w:rFonts w:ascii="Times New Roman" w:eastAsia="MS Mincho" w:hAnsi="Times New Roman" w:cs="Times New Roman"/>
                <w:kern w:val="0"/>
                <w:sz w:val="20"/>
                <w:szCs w:val="20"/>
                <w:lang w:eastAsia="ru-RU" w:bidi="ar-SA"/>
              </w:rPr>
              <w:t xml:space="preserve"> 0,7; 0,8; 0,9; 1,0 балів (зараховано), а саме: 6 – 0,6 бала; 7 – 0,7 бала; 8 – 0,8 бала; 9 – 0,9 бала; 10 – 1,0 бала.</w:t>
            </w:r>
          </w:p>
          <w:p w:rsidR="00063A01" w:rsidRPr="00795CF8" w:rsidRDefault="00063A01" w:rsidP="00063A01">
            <w:pPr>
              <w:autoSpaceDE w:val="0"/>
              <w:autoSpaceDN w:val="0"/>
              <w:jc w:val="center"/>
              <w:rPr>
                <w:rFonts w:ascii="Times New Roman" w:hAnsi="Times New Roman" w:cs="Times New Roman"/>
                <w:sz w:val="20"/>
                <w:szCs w:val="20"/>
                <w:lang w:eastAsia="en-US"/>
              </w:rPr>
            </w:pPr>
            <w:r w:rsidRPr="00795CF8">
              <w:rPr>
                <w:rFonts w:ascii="Times New Roman" w:eastAsia="MS Mincho" w:hAnsi="Times New Roman" w:cs="Times New Roman"/>
                <w:kern w:val="0"/>
                <w:sz w:val="20"/>
                <w:szCs w:val="20"/>
                <w:lang w:eastAsia="ru-RU" w:bidi="ar-SA"/>
              </w:rPr>
              <w:t xml:space="preserve">Тест розміщено в профілі даної дисципліни у СЕЗН ЗНУ </w:t>
            </w:r>
            <w:proofErr w:type="spellStart"/>
            <w:r w:rsidRPr="00795CF8">
              <w:rPr>
                <w:rFonts w:ascii="Times New Roman" w:eastAsia="MS Mincho" w:hAnsi="Times New Roman" w:cs="Times New Roman"/>
                <w:kern w:val="0"/>
                <w:sz w:val="20"/>
                <w:szCs w:val="20"/>
                <w:lang w:eastAsia="ru-RU" w:bidi="ar-SA"/>
              </w:rPr>
              <w:t>Moodle</w:t>
            </w:r>
            <w:proofErr w:type="spellEnd"/>
            <w:r w:rsidRPr="00795CF8">
              <w:rPr>
                <w:rFonts w:ascii="Times New Roman" w:eastAsia="MS Mincho" w:hAnsi="Times New Roman" w:cs="Times New Roman"/>
                <w:kern w:val="0"/>
                <w:sz w:val="20"/>
                <w:szCs w:val="20"/>
                <w:lang w:eastAsia="ru-RU" w:bidi="ar-SA"/>
              </w:rPr>
              <w:t>.</w:t>
            </w:r>
          </w:p>
        </w:tc>
        <w:tc>
          <w:tcPr>
            <w:tcW w:w="850" w:type="dxa"/>
            <w:tcBorders>
              <w:top w:val="single" w:sz="4" w:space="0" w:color="auto"/>
              <w:left w:val="single" w:sz="4" w:space="0" w:color="auto"/>
              <w:bottom w:val="single" w:sz="4" w:space="0" w:color="auto"/>
              <w:right w:val="single" w:sz="4" w:space="0" w:color="auto"/>
            </w:tcBorders>
          </w:tcPr>
          <w:p w:rsidR="00063A01" w:rsidRPr="00795CF8" w:rsidRDefault="00063A01" w:rsidP="00601D44">
            <w:pPr>
              <w:autoSpaceDE w:val="0"/>
              <w:autoSpaceDN w:val="0"/>
              <w:jc w:val="center"/>
              <w:rPr>
                <w:rFonts w:ascii="Times New Roman" w:hAnsi="Times New Roman" w:cs="Times New Roman"/>
                <w:b/>
                <w:sz w:val="20"/>
                <w:szCs w:val="20"/>
                <w:lang w:eastAsia="en-US"/>
              </w:rPr>
            </w:pPr>
            <w:r w:rsidRPr="00795CF8">
              <w:rPr>
                <w:rFonts w:ascii="Times New Roman" w:hAnsi="Times New Roman" w:cs="Times New Roman"/>
                <w:b/>
                <w:sz w:val="20"/>
                <w:szCs w:val="20"/>
                <w:lang w:eastAsia="en-US"/>
              </w:rPr>
              <w:t>1</w:t>
            </w:r>
          </w:p>
        </w:tc>
      </w:tr>
      <w:tr w:rsidR="00795CF8" w:rsidRPr="001B1978" w:rsidTr="00601D44">
        <w:tc>
          <w:tcPr>
            <w:tcW w:w="1100" w:type="dxa"/>
            <w:vMerge/>
            <w:tcBorders>
              <w:left w:val="single" w:sz="4" w:space="0" w:color="auto"/>
              <w:right w:val="single" w:sz="4" w:space="0" w:color="auto"/>
            </w:tcBorders>
          </w:tcPr>
          <w:p w:rsidR="00795CF8" w:rsidRPr="00795CF8" w:rsidRDefault="00795CF8" w:rsidP="003E40B6">
            <w:pPr>
              <w:rPr>
                <w:rFonts w:ascii="Times New Roman" w:hAnsi="Times New Roman" w:cs="Times New Roman"/>
                <w:b/>
                <w:sz w:val="20"/>
                <w:szCs w:val="20"/>
              </w:rPr>
            </w:pPr>
          </w:p>
        </w:tc>
        <w:tc>
          <w:tcPr>
            <w:tcW w:w="1134" w:type="dxa"/>
            <w:tcBorders>
              <w:top w:val="single" w:sz="4" w:space="0" w:color="auto"/>
              <w:left w:val="single" w:sz="4" w:space="0" w:color="auto"/>
              <w:bottom w:val="single" w:sz="4" w:space="0" w:color="auto"/>
              <w:right w:val="single" w:sz="4" w:space="0" w:color="auto"/>
            </w:tcBorders>
          </w:tcPr>
          <w:p w:rsidR="00795CF8" w:rsidRPr="00795CF8" w:rsidRDefault="00795CF8" w:rsidP="007768D5">
            <w:pPr>
              <w:autoSpaceDE w:val="0"/>
              <w:autoSpaceDN w:val="0"/>
              <w:ind w:left="-108" w:right="-108"/>
              <w:jc w:val="center"/>
              <w:rPr>
                <w:rFonts w:ascii="Times New Roman" w:hAnsi="Times New Roman" w:cs="Times New Roman"/>
                <w:sz w:val="20"/>
                <w:szCs w:val="20"/>
              </w:rPr>
            </w:pPr>
            <w:r w:rsidRPr="00795CF8">
              <w:rPr>
                <w:rFonts w:ascii="Times New Roman" w:hAnsi="Times New Roman" w:cs="Times New Roman"/>
                <w:sz w:val="20"/>
                <w:szCs w:val="20"/>
              </w:rPr>
              <w:t>Контрольна робота за матеріалами теоретичних тем зі змістових модулів 4-6.</w:t>
            </w:r>
          </w:p>
        </w:tc>
        <w:tc>
          <w:tcPr>
            <w:tcW w:w="4395" w:type="dxa"/>
            <w:tcBorders>
              <w:top w:val="single" w:sz="4" w:space="0" w:color="auto"/>
              <w:left w:val="single" w:sz="4" w:space="0" w:color="auto"/>
              <w:bottom w:val="single" w:sz="4" w:space="0" w:color="auto"/>
              <w:right w:val="single" w:sz="4" w:space="0" w:color="auto"/>
            </w:tcBorders>
          </w:tcPr>
          <w:p w:rsidR="00795CF8" w:rsidRPr="00795CF8" w:rsidRDefault="00795CF8" w:rsidP="00601D44">
            <w:pPr>
              <w:jc w:val="both"/>
              <w:rPr>
                <w:rFonts w:ascii="Times New Roman" w:eastAsia="Times New Roman" w:hAnsi="Times New Roman" w:cs="Times New Roman"/>
                <w:kern w:val="0"/>
                <w:sz w:val="18"/>
                <w:szCs w:val="18"/>
                <w:lang w:eastAsia="ar-SA" w:bidi="ar-SA"/>
              </w:rPr>
            </w:pPr>
            <w:r w:rsidRPr="00795CF8">
              <w:rPr>
                <w:rFonts w:ascii="Times New Roman" w:eastAsia="Times New Roman" w:hAnsi="Times New Roman" w:cs="Times New Roman"/>
                <w:kern w:val="0"/>
                <w:sz w:val="18"/>
                <w:szCs w:val="18"/>
                <w:lang w:eastAsia="ar-SA" w:bidi="ar-SA"/>
              </w:rPr>
              <w:t>Повна письмова відповідь на два питання з наведеного переліку питань:</w:t>
            </w:r>
          </w:p>
          <w:p w:rsidR="00795CF8" w:rsidRPr="00795CF8" w:rsidRDefault="00795CF8" w:rsidP="007768D5">
            <w:pPr>
              <w:tabs>
                <w:tab w:val="left" w:pos="176"/>
              </w:tabs>
              <w:autoSpaceDE w:val="0"/>
              <w:autoSpaceDN w:val="0"/>
              <w:jc w:val="both"/>
              <w:rPr>
                <w:rFonts w:ascii="Times New Roman" w:hAnsi="Times New Roman" w:cs="Times New Roman"/>
                <w:sz w:val="20"/>
                <w:szCs w:val="20"/>
                <w:lang w:eastAsia="en-US"/>
              </w:rPr>
            </w:pPr>
            <w:r w:rsidRPr="00795CF8">
              <w:rPr>
                <w:rFonts w:ascii="Times New Roman" w:hAnsi="Times New Roman" w:cs="Times New Roman"/>
                <w:sz w:val="20"/>
                <w:szCs w:val="20"/>
                <w:lang w:eastAsia="en-US"/>
              </w:rPr>
              <w:t>1.</w:t>
            </w:r>
            <w:r w:rsidRPr="00795CF8">
              <w:rPr>
                <w:rFonts w:ascii="Times New Roman" w:hAnsi="Times New Roman" w:cs="Times New Roman"/>
                <w:sz w:val="20"/>
                <w:szCs w:val="20"/>
                <w:lang w:eastAsia="en-US"/>
              </w:rPr>
              <w:tab/>
              <w:t>Кон’юнктура ринку та класифікація її видів. Сутність і завдання кон’юнктурних досліджень.</w:t>
            </w:r>
          </w:p>
          <w:p w:rsidR="00795CF8" w:rsidRPr="00795CF8" w:rsidRDefault="00795CF8" w:rsidP="007768D5">
            <w:pPr>
              <w:tabs>
                <w:tab w:val="left" w:pos="176"/>
              </w:tabs>
              <w:autoSpaceDE w:val="0"/>
              <w:autoSpaceDN w:val="0"/>
              <w:jc w:val="both"/>
              <w:rPr>
                <w:rFonts w:ascii="Times New Roman" w:hAnsi="Times New Roman" w:cs="Times New Roman"/>
                <w:sz w:val="20"/>
                <w:szCs w:val="20"/>
                <w:lang w:eastAsia="en-US"/>
              </w:rPr>
            </w:pPr>
            <w:r w:rsidRPr="00795CF8">
              <w:rPr>
                <w:rFonts w:ascii="Times New Roman" w:hAnsi="Times New Roman" w:cs="Times New Roman"/>
                <w:sz w:val="20"/>
                <w:szCs w:val="20"/>
                <w:lang w:eastAsia="en-US"/>
              </w:rPr>
              <w:t>2.</w:t>
            </w:r>
            <w:r w:rsidRPr="00795CF8">
              <w:rPr>
                <w:rFonts w:ascii="Times New Roman" w:hAnsi="Times New Roman" w:cs="Times New Roman"/>
                <w:sz w:val="20"/>
                <w:szCs w:val="20"/>
                <w:lang w:eastAsia="en-US"/>
              </w:rPr>
              <w:tab/>
              <w:t>Послідовність дослідження кон’юнктури ринку.</w:t>
            </w:r>
          </w:p>
          <w:p w:rsidR="00795CF8" w:rsidRPr="00795CF8" w:rsidRDefault="00795CF8" w:rsidP="007768D5">
            <w:pPr>
              <w:tabs>
                <w:tab w:val="left" w:pos="176"/>
              </w:tabs>
              <w:autoSpaceDE w:val="0"/>
              <w:autoSpaceDN w:val="0"/>
              <w:jc w:val="both"/>
              <w:rPr>
                <w:rFonts w:ascii="Times New Roman" w:hAnsi="Times New Roman" w:cs="Times New Roman"/>
                <w:sz w:val="20"/>
                <w:szCs w:val="20"/>
                <w:lang w:eastAsia="en-US"/>
              </w:rPr>
            </w:pPr>
            <w:r w:rsidRPr="00795CF8">
              <w:rPr>
                <w:rFonts w:ascii="Times New Roman" w:hAnsi="Times New Roman" w:cs="Times New Roman"/>
                <w:sz w:val="20"/>
                <w:szCs w:val="20"/>
                <w:lang w:eastAsia="en-US"/>
              </w:rPr>
              <w:t>3.</w:t>
            </w:r>
            <w:r w:rsidRPr="00795CF8">
              <w:rPr>
                <w:rFonts w:ascii="Times New Roman" w:hAnsi="Times New Roman" w:cs="Times New Roman"/>
                <w:sz w:val="20"/>
                <w:szCs w:val="20"/>
                <w:lang w:eastAsia="en-US"/>
              </w:rPr>
              <w:tab/>
              <w:t>Характеристика кон’юнктурних показників.</w:t>
            </w:r>
          </w:p>
          <w:p w:rsidR="00795CF8" w:rsidRPr="00795CF8" w:rsidRDefault="00795CF8" w:rsidP="007768D5">
            <w:pPr>
              <w:tabs>
                <w:tab w:val="left" w:pos="176"/>
              </w:tabs>
              <w:autoSpaceDE w:val="0"/>
              <w:autoSpaceDN w:val="0"/>
              <w:jc w:val="both"/>
              <w:rPr>
                <w:rFonts w:ascii="Times New Roman" w:hAnsi="Times New Roman" w:cs="Times New Roman"/>
                <w:sz w:val="20"/>
                <w:szCs w:val="20"/>
                <w:lang w:eastAsia="en-US"/>
              </w:rPr>
            </w:pPr>
            <w:r w:rsidRPr="00795CF8">
              <w:rPr>
                <w:rFonts w:ascii="Times New Roman" w:hAnsi="Times New Roman" w:cs="Times New Roman"/>
                <w:sz w:val="20"/>
                <w:szCs w:val="20"/>
                <w:lang w:eastAsia="en-US"/>
              </w:rPr>
              <w:t>4.</w:t>
            </w:r>
            <w:r w:rsidRPr="00795CF8">
              <w:rPr>
                <w:rFonts w:ascii="Times New Roman" w:hAnsi="Times New Roman" w:cs="Times New Roman"/>
                <w:sz w:val="20"/>
                <w:szCs w:val="20"/>
                <w:lang w:eastAsia="en-US"/>
              </w:rPr>
              <w:tab/>
              <w:t>Прогнозування кон'юнктури ринку.</w:t>
            </w:r>
          </w:p>
          <w:p w:rsidR="00795CF8" w:rsidRPr="00795CF8" w:rsidRDefault="00795CF8" w:rsidP="007768D5">
            <w:pPr>
              <w:tabs>
                <w:tab w:val="left" w:pos="176"/>
              </w:tabs>
              <w:autoSpaceDE w:val="0"/>
              <w:autoSpaceDN w:val="0"/>
              <w:jc w:val="both"/>
              <w:rPr>
                <w:rFonts w:ascii="Times New Roman" w:hAnsi="Times New Roman" w:cs="Times New Roman"/>
                <w:sz w:val="20"/>
                <w:szCs w:val="20"/>
                <w:lang w:eastAsia="en-US"/>
              </w:rPr>
            </w:pPr>
            <w:r w:rsidRPr="00795CF8">
              <w:rPr>
                <w:rFonts w:ascii="Times New Roman" w:hAnsi="Times New Roman" w:cs="Times New Roman"/>
                <w:sz w:val="20"/>
                <w:szCs w:val="20"/>
                <w:lang w:eastAsia="en-US"/>
              </w:rPr>
              <w:t>5.</w:t>
            </w:r>
            <w:r w:rsidRPr="00795CF8">
              <w:rPr>
                <w:rFonts w:ascii="Times New Roman" w:hAnsi="Times New Roman" w:cs="Times New Roman"/>
                <w:sz w:val="20"/>
                <w:szCs w:val="20"/>
                <w:lang w:eastAsia="en-US"/>
              </w:rPr>
              <w:tab/>
              <w:t xml:space="preserve">Сутність конкуренції, її типологія. </w:t>
            </w:r>
          </w:p>
          <w:p w:rsidR="00795CF8" w:rsidRPr="00795CF8" w:rsidRDefault="00795CF8" w:rsidP="007768D5">
            <w:pPr>
              <w:tabs>
                <w:tab w:val="left" w:pos="176"/>
              </w:tabs>
              <w:autoSpaceDE w:val="0"/>
              <w:autoSpaceDN w:val="0"/>
              <w:jc w:val="both"/>
              <w:rPr>
                <w:rFonts w:ascii="Times New Roman" w:hAnsi="Times New Roman" w:cs="Times New Roman"/>
                <w:sz w:val="20"/>
                <w:szCs w:val="20"/>
                <w:lang w:eastAsia="en-US"/>
              </w:rPr>
            </w:pPr>
            <w:r w:rsidRPr="00795CF8">
              <w:rPr>
                <w:rFonts w:ascii="Times New Roman" w:hAnsi="Times New Roman" w:cs="Times New Roman"/>
                <w:sz w:val="20"/>
                <w:szCs w:val="20"/>
                <w:lang w:eastAsia="en-US"/>
              </w:rPr>
              <w:t>6.</w:t>
            </w:r>
            <w:r w:rsidRPr="00795CF8">
              <w:rPr>
                <w:rFonts w:ascii="Times New Roman" w:hAnsi="Times New Roman" w:cs="Times New Roman"/>
                <w:sz w:val="20"/>
                <w:szCs w:val="20"/>
                <w:lang w:eastAsia="en-US"/>
              </w:rPr>
              <w:tab/>
              <w:t xml:space="preserve">Поняття конкурентного аналізу; його цілі та завдання. </w:t>
            </w:r>
          </w:p>
          <w:p w:rsidR="00795CF8" w:rsidRPr="00795CF8" w:rsidRDefault="00795CF8" w:rsidP="007768D5">
            <w:pPr>
              <w:tabs>
                <w:tab w:val="left" w:pos="176"/>
              </w:tabs>
              <w:autoSpaceDE w:val="0"/>
              <w:autoSpaceDN w:val="0"/>
              <w:jc w:val="both"/>
              <w:rPr>
                <w:rFonts w:ascii="Times New Roman" w:hAnsi="Times New Roman" w:cs="Times New Roman"/>
                <w:sz w:val="20"/>
                <w:szCs w:val="20"/>
                <w:lang w:eastAsia="en-US"/>
              </w:rPr>
            </w:pPr>
            <w:r w:rsidRPr="00795CF8">
              <w:rPr>
                <w:rFonts w:ascii="Times New Roman" w:hAnsi="Times New Roman" w:cs="Times New Roman"/>
                <w:sz w:val="20"/>
                <w:szCs w:val="20"/>
                <w:lang w:eastAsia="en-US"/>
              </w:rPr>
              <w:t>7.</w:t>
            </w:r>
            <w:r w:rsidRPr="00795CF8">
              <w:rPr>
                <w:rFonts w:ascii="Times New Roman" w:hAnsi="Times New Roman" w:cs="Times New Roman"/>
                <w:sz w:val="20"/>
                <w:szCs w:val="20"/>
                <w:lang w:eastAsia="en-US"/>
              </w:rPr>
              <w:tab/>
              <w:t>Значення асортиментної політики в конкурентному аналізі.</w:t>
            </w:r>
          </w:p>
          <w:p w:rsidR="00795CF8" w:rsidRPr="00795CF8" w:rsidRDefault="00795CF8" w:rsidP="007768D5">
            <w:pPr>
              <w:tabs>
                <w:tab w:val="left" w:pos="176"/>
              </w:tabs>
              <w:autoSpaceDE w:val="0"/>
              <w:autoSpaceDN w:val="0"/>
              <w:jc w:val="both"/>
              <w:rPr>
                <w:rFonts w:ascii="Times New Roman" w:hAnsi="Times New Roman" w:cs="Times New Roman"/>
                <w:sz w:val="20"/>
                <w:szCs w:val="20"/>
                <w:lang w:eastAsia="en-US"/>
              </w:rPr>
            </w:pPr>
            <w:r w:rsidRPr="00795CF8">
              <w:rPr>
                <w:rFonts w:ascii="Times New Roman" w:hAnsi="Times New Roman" w:cs="Times New Roman"/>
                <w:sz w:val="20"/>
                <w:szCs w:val="20"/>
                <w:lang w:eastAsia="en-US"/>
              </w:rPr>
              <w:t>8.</w:t>
            </w:r>
            <w:r w:rsidRPr="00795CF8">
              <w:rPr>
                <w:rFonts w:ascii="Times New Roman" w:hAnsi="Times New Roman" w:cs="Times New Roman"/>
                <w:sz w:val="20"/>
                <w:szCs w:val="20"/>
                <w:lang w:eastAsia="en-US"/>
              </w:rPr>
              <w:tab/>
              <w:t>Аналіз конкурентних стратегій.</w:t>
            </w:r>
          </w:p>
          <w:p w:rsidR="00795CF8" w:rsidRPr="00795CF8" w:rsidRDefault="00795CF8" w:rsidP="007768D5">
            <w:pPr>
              <w:tabs>
                <w:tab w:val="left" w:pos="176"/>
              </w:tabs>
              <w:autoSpaceDE w:val="0"/>
              <w:autoSpaceDN w:val="0"/>
              <w:jc w:val="both"/>
              <w:rPr>
                <w:rFonts w:ascii="Times New Roman" w:hAnsi="Times New Roman" w:cs="Times New Roman"/>
                <w:sz w:val="20"/>
                <w:szCs w:val="20"/>
                <w:lang w:eastAsia="en-US"/>
              </w:rPr>
            </w:pPr>
            <w:r w:rsidRPr="00795CF8">
              <w:rPr>
                <w:rFonts w:ascii="Times New Roman" w:hAnsi="Times New Roman" w:cs="Times New Roman"/>
                <w:sz w:val="20"/>
                <w:szCs w:val="20"/>
                <w:lang w:eastAsia="en-US"/>
              </w:rPr>
              <w:t>9.</w:t>
            </w:r>
            <w:r w:rsidRPr="00795CF8">
              <w:rPr>
                <w:rFonts w:ascii="Times New Roman" w:hAnsi="Times New Roman" w:cs="Times New Roman"/>
                <w:sz w:val="20"/>
                <w:szCs w:val="20"/>
                <w:lang w:eastAsia="en-US"/>
              </w:rPr>
              <w:tab/>
            </w:r>
            <w:proofErr w:type="spellStart"/>
            <w:r w:rsidRPr="00795CF8">
              <w:rPr>
                <w:rFonts w:ascii="Times New Roman" w:hAnsi="Times New Roman" w:cs="Times New Roman"/>
                <w:sz w:val="20"/>
                <w:szCs w:val="20"/>
                <w:lang w:eastAsia="en-US"/>
              </w:rPr>
              <w:t>Бенчмаркінг</w:t>
            </w:r>
            <w:proofErr w:type="spellEnd"/>
            <w:r w:rsidRPr="00795CF8">
              <w:rPr>
                <w:rFonts w:ascii="Times New Roman" w:hAnsi="Times New Roman" w:cs="Times New Roman"/>
                <w:sz w:val="20"/>
                <w:szCs w:val="20"/>
                <w:lang w:eastAsia="en-US"/>
              </w:rPr>
              <w:t xml:space="preserve"> та інноваційна політика як інструменти визначення конкурентоспроможності.</w:t>
            </w:r>
          </w:p>
          <w:p w:rsidR="00795CF8" w:rsidRPr="00795CF8" w:rsidRDefault="00795CF8" w:rsidP="00442DF3">
            <w:pPr>
              <w:tabs>
                <w:tab w:val="left" w:pos="318"/>
              </w:tabs>
              <w:autoSpaceDE w:val="0"/>
              <w:autoSpaceDN w:val="0"/>
              <w:jc w:val="both"/>
              <w:rPr>
                <w:rFonts w:ascii="Times New Roman" w:hAnsi="Times New Roman" w:cs="Times New Roman"/>
                <w:sz w:val="20"/>
                <w:szCs w:val="20"/>
                <w:lang w:eastAsia="en-US"/>
              </w:rPr>
            </w:pPr>
            <w:r w:rsidRPr="00795CF8">
              <w:rPr>
                <w:rFonts w:ascii="Times New Roman" w:hAnsi="Times New Roman" w:cs="Times New Roman"/>
                <w:sz w:val="20"/>
                <w:szCs w:val="20"/>
                <w:lang w:eastAsia="en-US"/>
              </w:rPr>
              <w:t>10.</w:t>
            </w:r>
            <w:r w:rsidRPr="00795CF8">
              <w:rPr>
                <w:rFonts w:ascii="Times New Roman" w:hAnsi="Times New Roman" w:cs="Times New Roman"/>
                <w:sz w:val="20"/>
                <w:szCs w:val="20"/>
                <w:lang w:eastAsia="en-US"/>
              </w:rPr>
              <w:tab/>
              <w:t xml:space="preserve">Аналіз динаміки, стійкості та коливання </w:t>
            </w:r>
            <w:r w:rsidRPr="00795CF8">
              <w:rPr>
                <w:rFonts w:ascii="Times New Roman" w:hAnsi="Times New Roman" w:cs="Times New Roman"/>
                <w:sz w:val="20"/>
                <w:szCs w:val="20"/>
                <w:lang w:eastAsia="en-US"/>
              </w:rPr>
              <w:lastRenderedPageBreak/>
              <w:t>ринку: основні поняття та завдання.</w:t>
            </w:r>
          </w:p>
          <w:p w:rsidR="00795CF8" w:rsidRPr="00795CF8" w:rsidRDefault="00795CF8" w:rsidP="00442DF3">
            <w:pPr>
              <w:tabs>
                <w:tab w:val="left" w:pos="318"/>
              </w:tabs>
              <w:autoSpaceDE w:val="0"/>
              <w:autoSpaceDN w:val="0"/>
              <w:jc w:val="both"/>
              <w:rPr>
                <w:rFonts w:ascii="Times New Roman" w:hAnsi="Times New Roman" w:cs="Times New Roman"/>
                <w:sz w:val="20"/>
                <w:szCs w:val="20"/>
                <w:lang w:eastAsia="en-US"/>
              </w:rPr>
            </w:pPr>
            <w:r w:rsidRPr="00795CF8">
              <w:rPr>
                <w:rFonts w:ascii="Times New Roman" w:hAnsi="Times New Roman" w:cs="Times New Roman"/>
                <w:sz w:val="20"/>
                <w:szCs w:val="20"/>
                <w:lang w:eastAsia="en-US"/>
              </w:rPr>
              <w:t>11.</w:t>
            </w:r>
            <w:r w:rsidRPr="00795CF8">
              <w:rPr>
                <w:rFonts w:ascii="Times New Roman" w:hAnsi="Times New Roman" w:cs="Times New Roman"/>
                <w:sz w:val="20"/>
                <w:szCs w:val="20"/>
                <w:lang w:eastAsia="en-US"/>
              </w:rPr>
              <w:tab/>
              <w:t>Прогнозування ринку та основні методи прогнозування розвитку ринку.</w:t>
            </w:r>
          </w:p>
          <w:p w:rsidR="00795CF8" w:rsidRPr="00795CF8" w:rsidRDefault="00795CF8" w:rsidP="00442DF3">
            <w:pPr>
              <w:tabs>
                <w:tab w:val="left" w:pos="318"/>
              </w:tabs>
              <w:autoSpaceDE w:val="0"/>
              <w:autoSpaceDN w:val="0"/>
              <w:jc w:val="both"/>
              <w:rPr>
                <w:rFonts w:ascii="Times New Roman" w:hAnsi="Times New Roman" w:cs="Times New Roman"/>
                <w:sz w:val="20"/>
                <w:szCs w:val="20"/>
                <w:lang w:eastAsia="en-US"/>
              </w:rPr>
            </w:pPr>
            <w:r w:rsidRPr="00795CF8">
              <w:rPr>
                <w:rFonts w:ascii="Times New Roman" w:hAnsi="Times New Roman" w:cs="Times New Roman"/>
                <w:sz w:val="20"/>
                <w:szCs w:val="20"/>
                <w:lang w:eastAsia="en-US"/>
              </w:rPr>
              <w:t>12.</w:t>
            </w:r>
            <w:r w:rsidRPr="00795CF8">
              <w:rPr>
                <w:rFonts w:ascii="Times New Roman" w:hAnsi="Times New Roman" w:cs="Times New Roman"/>
                <w:sz w:val="20"/>
                <w:szCs w:val="20"/>
                <w:lang w:eastAsia="en-US"/>
              </w:rPr>
              <w:tab/>
              <w:t xml:space="preserve">Оцінки та аналіз циклічності й сезонності ринку. </w:t>
            </w:r>
          </w:p>
          <w:p w:rsidR="00795CF8" w:rsidRPr="00795CF8" w:rsidRDefault="00795CF8" w:rsidP="00442DF3">
            <w:pPr>
              <w:tabs>
                <w:tab w:val="left" w:pos="318"/>
              </w:tabs>
              <w:autoSpaceDE w:val="0"/>
              <w:autoSpaceDN w:val="0"/>
              <w:jc w:val="both"/>
              <w:rPr>
                <w:rFonts w:ascii="Times New Roman" w:hAnsi="Times New Roman" w:cs="Times New Roman"/>
                <w:sz w:val="20"/>
                <w:szCs w:val="20"/>
                <w:lang w:eastAsia="en-US"/>
              </w:rPr>
            </w:pPr>
            <w:r w:rsidRPr="00795CF8">
              <w:rPr>
                <w:rFonts w:ascii="Times New Roman" w:hAnsi="Times New Roman" w:cs="Times New Roman"/>
                <w:sz w:val="20"/>
                <w:szCs w:val="20"/>
                <w:lang w:eastAsia="en-US"/>
              </w:rPr>
              <w:t>13.</w:t>
            </w:r>
            <w:r w:rsidRPr="00795CF8">
              <w:rPr>
                <w:rFonts w:ascii="Times New Roman" w:hAnsi="Times New Roman" w:cs="Times New Roman"/>
                <w:sz w:val="20"/>
                <w:szCs w:val="20"/>
                <w:lang w:eastAsia="en-US"/>
              </w:rPr>
              <w:tab/>
              <w:t>Аналіз факторів, що обумовлюють стан і розвиток ринку.</w:t>
            </w:r>
          </w:p>
          <w:p w:rsidR="00795CF8" w:rsidRPr="00795CF8" w:rsidRDefault="00795CF8" w:rsidP="00442DF3">
            <w:pPr>
              <w:tabs>
                <w:tab w:val="left" w:pos="318"/>
              </w:tabs>
              <w:autoSpaceDE w:val="0"/>
              <w:autoSpaceDN w:val="0"/>
              <w:jc w:val="both"/>
              <w:rPr>
                <w:rFonts w:ascii="Times New Roman" w:hAnsi="Times New Roman" w:cs="Times New Roman"/>
                <w:sz w:val="20"/>
                <w:szCs w:val="20"/>
                <w:lang w:eastAsia="en-US"/>
              </w:rPr>
            </w:pPr>
            <w:r w:rsidRPr="00795CF8">
              <w:rPr>
                <w:rFonts w:ascii="Times New Roman" w:hAnsi="Times New Roman" w:cs="Times New Roman"/>
                <w:sz w:val="20"/>
                <w:szCs w:val="20"/>
                <w:lang w:eastAsia="en-US"/>
              </w:rPr>
              <w:t>14.</w:t>
            </w:r>
            <w:r w:rsidRPr="00795CF8">
              <w:rPr>
                <w:rFonts w:ascii="Times New Roman" w:hAnsi="Times New Roman" w:cs="Times New Roman"/>
                <w:sz w:val="20"/>
                <w:szCs w:val="20"/>
                <w:lang w:eastAsia="en-US"/>
              </w:rPr>
              <w:tab/>
              <w:t>Маркетингова діяльність: сутність та функції.</w:t>
            </w:r>
          </w:p>
          <w:p w:rsidR="00795CF8" w:rsidRPr="00795CF8" w:rsidRDefault="00795CF8" w:rsidP="00442DF3">
            <w:pPr>
              <w:tabs>
                <w:tab w:val="left" w:pos="318"/>
              </w:tabs>
              <w:autoSpaceDE w:val="0"/>
              <w:autoSpaceDN w:val="0"/>
              <w:jc w:val="both"/>
              <w:rPr>
                <w:rFonts w:ascii="Times New Roman" w:hAnsi="Times New Roman" w:cs="Times New Roman"/>
                <w:sz w:val="20"/>
                <w:szCs w:val="20"/>
                <w:lang w:eastAsia="en-US"/>
              </w:rPr>
            </w:pPr>
            <w:r w:rsidRPr="00795CF8">
              <w:rPr>
                <w:rFonts w:ascii="Times New Roman" w:hAnsi="Times New Roman" w:cs="Times New Roman"/>
                <w:sz w:val="20"/>
                <w:szCs w:val="20"/>
                <w:lang w:eastAsia="en-US"/>
              </w:rPr>
              <w:t>15.</w:t>
            </w:r>
            <w:r w:rsidRPr="00795CF8">
              <w:rPr>
                <w:rFonts w:ascii="Times New Roman" w:hAnsi="Times New Roman" w:cs="Times New Roman"/>
                <w:sz w:val="20"/>
                <w:szCs w:val="20"/>
                <w:lang w:eastAsia="en-US"/>
              </w:rPr>
              <w:tab/>
              <w:t>Класифікація маркетингових досліджень.</w:t>
            </w:r>
          </w:p>
          <w:p w:rsidR="00795CF8" w:rsidRPr="00795CF8" w:rsidRDefault="00795CF8" w:rsidP="00442DF3">
            <w:pPr>
              <w:tabs>
                <w:tab w:val="left" w:pos="318"/>
              </w:tabs>
              <w:autoSpaceDE w:val="0"/>
              <w:autoSpaceDN w:val="0"/>
              <w:jc w:val="both"/>
              <w:rPr>
                <w:rFonts w:ascii="Times New Roman" w:hAnsi="Times New Roman" w:cs="Times New Roman"/>
                <w:sz w:val="20"/>
                <w:szCs w:val="20"/>
                <w:lang w:eastAsia="en-US"/>
              </w:rPr>
            </w:pPr>
            <w:r w:rsidRPr="00795CF8">
              <w:rPr>
                <w:rFonts w:ascii="Times New Roman" w:hAnsi="Times New Roman" w:cs="Times New Roman"/>
                <w:sz w:val="20"/>
                <w:szCs w:val="20"/>
                <w:lang w:eastAsia="en-US"/>
              </w:rPr>
              <w:t>16.</w:t>
            </w:r>
            <w:r w:rsidRPr="00795CF8">
              <w:rPr>
                <w:rFonts w:ascii="Times New Roman" w:hAnsi="Times New Roman" w:cs="Times New Roman"/>
                <w:sz w:val="20"/>
                <w:szCs w:val="20"/>
                <w:lang w:eastAsia="en-US"/>
              </w:rPr>
              <w:tab/>
              <w:t>Моделі підпорядкованості підрозділу (підрозділів) маркетингових досліджень.</w:t>
            </w:r>
          </w:p>
          <w:p w:rsidR="00795CF8" w:rsidRPr="00795CF8" w:rsidRDefault="00795CF8" w:rsidP="00442DF3">
            <w:pPr>
              <w:tabs>
                <w:tab w:val="left" w:pos="318"/>
              </w:tabs>
              <w:autoSpaceDE w:val="0"/>
              <w:autoSpaceDN w:val="0"/>
              <w:jc w:val="both"/>
              <w:rPr>
                <w:rFonts w:ascii="Times New Roman" w:hAnsi="Times New Roman" w:cs="Times New Roman"/>
                <w:sz w:val="20"/>
                <w:szCs w:val="20"/>
                <w:lang w:eastAsia="en-US"/>
              </w:rPr>
            </w:pPr>
            <w:r w:rsidRPr="00795CF8">
              <w:rPr>
                <w:rFonts w:ascii="Times New Roman" w:hAnsi="Times New Roman" w:cs="Times New Roman"/>
                <w:sz w:val="20"/>
                <w:szCs w:val="20"/>
                <w:lang w:eastAsia="en-US"/>
              </w:rPr>
              <w:t>17.</w:t>
            </w:r>
            <w:r w:rsidRPr="00795CF8">
              <w:rPr>
                <w:rFonts w:ascii="Times New Roman" w:hAnsi="Times New Roman" w:cs="Times New Roman"/>
                <w:sz w:val="20"/>
                <w:szCs w:val="20"/>
                <w:lang w:eastAsia="en-US"/>
              </w:rPr>
              <w:tab/>
              <w:t>Основні принципи організації досліджень ринку та маркетингових підрозділів підприємств.</w:t>
            </w:r>
          </w:p>
          <w:p w:rsidR="00795CF8" w:rsidRPr="00795CF8" w:rsidRDefault="00795CF8" w:rsidP="00442DF3">
            <w:pPr>
              <w:tabs>
                <w:tab w:val="left" w:pos="318"/>
              </w:tabs>
              <w:autoSpaceDE w:val="0"/>
              <w:autoSpaceDN w:val="0"/>
              <w:jc w:val="both"/>
              <w:rPr>
                <w:rFonts w:ascii="Times New Roman" w:hAnsi="Times New Roman" w:cs="Times New Roman"/>
                <w:sz w:val="20"/>
                <w:szCs w:val="20"/>
                <w:lang w:eastAsia="en-US"/>
              </w:rPr>
            </w:pPr>
            <w:r w:rsidRPr="00795CF8">
              <w:rPr>
                <w:rFonts w:ascii="Times New Roman" w:hAnsi="Times New Roman" w:cs="Times New Roman"/>
                <w:sz w:val="20"/>
                <w:szCs w:val="20"/>
                <w:lang w:eastAsia="en-US"/>
              </w:rPr>
              <w:t>18.</w:t>
            </w:r>
            <w:r w:rsidRPr="00795CF8">
              <w:rPr>
                <w:rFonts w:ascii="Times New Roman" w:hAnsi="Times New Roman" w:cs="Times New Roman"/>
                <w:sz w:val="20"/>
                <w:szCs w:val="20"/>
                <w:lang w:eastAsia="en-US"/>
              </w:rPr>
              <w:tab/>
              <w:t>Реакція ринку на маркетингові дії.</w:t>
            </w:r>
          </w:p>
          <w:p w:rsidR="00795CF8" w:rsidRPr="00795CF8" w:rsidRDefault="00795CF8" w:rsidP="00442DF3">
            <w:pPr>
              <w:tabs>
                <w:tab w:val="left" w:pos="318"/>
              </w:tabs>
              <w:autoSpaceDE w:val="0"/>
              <w:autoSpaceDN w:val="0"/>
              <w:jc w:val="both"/>
              <w:rPr>
                <w:rFonts w:ascii="Times New Roman" w:hAnsi="Times New Roman" w:cs="Times New Roman"/>
                <w:sz w:val="20"/>
                <w:szCs w:val="20"/>
                <w:lang w:eastAsia="en-US"/>
              </w:rPr>
            </w:pPr>
            <w:r w:rsidRPr="00795CF8">
              <w:rPr>
                <w:rFonts w:ascii="Times New Roman" w:hAnsi="Times New Roman" w:cs="Times New Roman"/>
                <w:sz w:val="20"/>
                <w:szCs w:val="20"/>
                <w:lang w:eastAsia="en-US"/>
              </w:rPr>
              <w:t>19.</w:t>
            </w:r>
            <w:r w:rsidRPr="00795CF8">
              <w:rPr>
                <w:rFonts w:ascii="Times New Roman" w:hAnsi="Times New Roman" w:cs="Times New Roman"/>
                <w:sz w:val="20"/>
                <w:szCs w:val="20"/>
                <w:lang w:eastAsia="en-US"/>
              </w:rPr>
              <w:tab/>
              <w:t>Форми й типи реакцій ринку.</w:t>
            </w:r>
          </w:p>
          <w:p w:rsidR="00795CF8" w:rsidRPr="00795CF8" w:rsidRDefault="00795CF8" w:rsidP="007768D5">
            <w:pPr>
              <w:tabs>
                <w:tab w:val="left" w:pos="318"/>
              </w:tabs>
              <w:autoSpaceDE w:val="0"/>
              <w:autoSpaceDN w:val="0"/>
              <w:jc w:val="both"/>
              <w:rPr>
                <w:rFonts w:ascii="Times New Roman" w:hAnsi="Times New Roman" w:cs="Times New Roman"/>
                <w:sz w:val="20"/>
                <w:szCs w:val="20"/>
                <w:lang w:eastAsia="en-US"/>
              </w:rPr>
            </w:pPr>
            <w:r w:rsidRPr="00795CF8">
              <w:rPr>
                <w:rFonts w:ascii="Times New Roman" w:hAnsi="Times New Roman" w:cs="Times New Roman"/>
                <w:sz w:val="20"/>
                <w:szCs w:val="20"/>
                <w:lang w:eastAsia="en-US"/>
              </w:rPr>
              <w:t>20.</w:t>
            </w:r>
            <w:r w:rsidRPr="00795CF8">
              <w:rPr>
                <w:rFonts w:ascii="Times New Roman" w:hAnsi="Times New Roman" w:cs="Times New Roman"/>
                <w:sz w:val="20"/>
                <w:szCs w:val="20"/>
                <w:lang w:eastAsia="en-US"/>
              </w:rPr>
              <w:tab/>
              <w:t>Моделі реакції ринку.</w:t>
            </w:r>
          </w:p>
        </w:tc>
        <w:tc>
          <w:tcPr>
            <w:tcW w:w="2268" w:type="dxa"/>
            <w:tcBorders>
              <w:top w:val="single" w:sz="4" w:space="0" w:color="auto"/>
              <w:left w:val="single" w:sz="4" w:space="0" w:color="auto"/>
              <w:bottom w:val="single" w:sz="4" w:space="0" w:color="auto"/>
              <w:right w:val="single" w:sz="4" w:space="0" w:color="auto"/>
            </w:tcBorders>
          </w:tcPr>
          <w:p w:rsidR="00795CF8" w:rsidRPr="00795CF8" w:rsidRDefault="00795CF8" w:rsidP="009A01ED">
            <w:pPr>
              <w:autoSpaceDE w:val="0"/>
              <w:autoSpaceDN w:val="0"/>
              <w:jc w:val="both"/>
              <w:rPr>
                <w:sz w:val="20"/>
                <w:szCs w:val="20"/>
              </w:rPr>
            </w:pPr>
            <w:r w:rsidRPr="00795CF8">
              <w:rPr>
                <w:sz w:val="20"/>
                <w:szCs w:val="20"/>
              </w:rPr>
              <w:lastRenderedPageBreak/>
              <w:t>Контрольна робота оцінюється комплексно максимально у 4 бали:</w:t>
            </w:r>
          </w:p>
          <w:p w:rsidR="00795CF8" w:rsidRPr="00795CF8" w:rsidRDefault="00795CF8" w:rsidP="009A01ED">
            <w:pPr>
              <w:autoSpaceDE w:val="0"/>
              <w:autoSpaceDN w:val="0"/>
              <w:jc w:val="both"/>
              <w:rPr>
                <w:sz w:val="20"/>
                <w:szCs w:val="20"/>
              </w:rPr>
            </w:pPr>
            <w:r w:rsidRPr="00795CF8">
              <w:rPr>
                <w:sz w:val="20"/>
                <w:szCs w:val="20"/>
              </w:rPr>
              <w:t>− незадовільний рівень – 0 балів (не зараховано);</w:t>
            </w:r>
          </w:p>
          <w:p w:rsidR="00795CF8" w:rsidRPr="00795CF8" w:rsidRDefault="00795CF8" w:rsidP="009A01ED">
            <w:pPr>
              <w:autoSpaceDE w:val="0"/>
              <w:autoSpaceDN w:val="0"/>
              <w:jc w:val="both"/>
              <w:rPr>
                <w:sz w:val="20"/>
                <w:szCs w:val="20"/>
              </w:rPr>
            </w:pPr>
            <w:r w:rsidRPr="00795CF8">
              <w:rPr>
                <w:sz w:val="20"/>
                <w:szCs w:val="20"/>
              </w:rPr>
              <w:t>− достатній рівень (60% - 100% від максимального балу) – 2,4-4 бали (зараховано).</w:t>
            </w:r>
          </w:p>
          <w:p w:rsidR="00795CF8" w:rsidRPr="00795CF8" w:rsidRDefault="00795CF8" w:rsidP="009A01ED">
            <w:pPr>
              <w:autoSpaceDE w:val="0"/>
              <w:autoSpaceDN w:val="0"/>
              <w:jc w:val="center"/>
              <w:rPr>
                <w:sz w:val="20"/>
                <w:szCs w:val="20"/>
              </w:rPr>
            </w:pPr>
          </w:p>
          <w:p w:rsidR="00795CF8" w:rsidRPr="00795CF8" w:rsidRDefault="00795CF8" w:rsidP="009A01ED">
            <w:pPr>
              <w:autoSpaceDE w:val="0"/>
              <w:autoSpaceDN w:val="0"/>
              <w:jc w:val="center"/>
              <w:rPr>
                <w:rFonts w:ascii="Times New Roman" w:hAnsi="Times New Roman" w:cs="Times New Roman"/>
                <w:sz w:val="20"/>
                <w:szCs w:val="20"/>
                <w:lang w:eastAsia="en-US"/>
              </w:rPr>
            </w:pPr>
            <w:r w:rsidRPr="00795CF8">
              <w:rPr>
                <w:i/>
                <w:iCs/>
                <w:sz w:val="20"/>
                <w:szCs w:val="20"/>
              </w:rPr>
              <w:t>При формуванні шкали бальної оцінки стимулюється систематична робота здобувачів протягом семестру.</w:t>
            </w:r>
          </w:p>
        </w:tc>
        <w:tc>
          <w:tcPr>
            <w:tcW w:w="850" w:type="dxa"/>
            <w:tcBorders>
              <w:top w:val="single" w:sz="4" w:space="0" w:color="auto"/>
              <w:left w:val="single" w:sz="4" w:space="0" w:color="auto"/>
              <w:bottom w:val="single" w:sz="4" w:space="0" w:color="auto"/>
              <w:right w:val="single" w:sz="4" w:space="0" w:color="auto"/>
            </w:tcBorders>
          </w:tcPr>
          <w:p w:rsidR="00795CF8" w:rsidRPr="00795CF8" w:rsidRDefault="00795CF8" w:rsidP="00601D44">
            <w:pPr>
              <w:autoSpaceDE w:val="0"/>
              <w:autoSpaceDN w:val="0"/>
              <w:jc w:val="center"/>
              <w:rPr>
                <w:rFonts w:ascii="Times New Roman" w:hAnsi="Times New Roman" w:cs="Times New Roman"/>
                <w:b/>
                <w:sz w:val="20"/>
                <w:szCs w:val="20"/>
                <w:lang w:eastAsia="en-US"/>
              </w:rPr>
            </w:pPr>
            <w:r w:rsidRPr="00795CF8">
              <w:rPr>
                <w:rFonts w:ascii="Times New Roman" w:hAnsi="Times New Roman" w:cs="Times New Roman"/>
                <w:b/>
                <w:sz w:val="20"/>
                <w:szCs w:val="20"/>
                <w:lang w:eastAsia="en-US"/>
              </w:rPr>
              <w:t>4</w:t>
            </w:r>
          </w:p>
        </w:tc>
      </w:tr>
      <w:tr w:rsidR="00795CF8" w:rsidRPr="001B1978" w:rsidTr="00795CF8">
        <w:trPr>
          <w:trHeight w:val="3917"/>
        </w:trPr>
        <w:tc>
          <w:tcPr>
            <w:tcW w:w="1100" w:type="dxa"/>
            <w:vMerge/>
            <w:tcBorders>
              <w:left w:val="single" w:sz="4" w:space="0" w:color="auto"/>
              <w:right w:val="single" w:sz="4" w:space="0" w:color="auto"/>
            </w:tcBorders>
          </w:tcPr>
          <w:p w:rsidR="00795CF8" w:rsidRPr="00795CF8" w:rsidRDefault="00795CF8" w:rsidP="003E40B6">
            <w:pPr>
              <w:rPr>
                <w:rFonts w:ascii="Times New Roman" w:hAnsi="Times New Roman" w:cs="Times New Roman"/>
                <w:b/>
                <w:sz w:val="20"/>
                <w:szCs w:val="20"/>
              </w:rPr>
            </w:pPr>
          </w:p>
        </w:tc>
        <w:tc>
          <w:tcPr>
            <w:tcW w:w="1134" w:type="dxa"/>
            <w:tcBorders>
              <w:top w:val="single" w:sz="4" w:space="0" w:color="auto"/>
              <w:left w:val="single" w:sz="4" w:space="0" w:color="auto"/>
              <w:right w:val="single" w:sz="4" w:space="0" w:color="auto"/>
            </w:tcBorders>
          </w:tcPr>
          <w:p w:rsidR="00795CF8" w:rsidRPr="00795CF8" w:rsidRDefault="00795CF8" w:rsidP="007F41B2">
            <w:pPr>
              <w:autoSpaceDE w:val="0"/>
              <w:autoSpaceDN w:val="0"/>
              <w:ind w:left="-108" w:right="-108"/>
              <w:jc w:val="center"/>
              <w:rPr>
                <w:rFonts w:ascii="Times New Roman" w:hAnsi="Times New Roman" w:cs="Times New Roman"/>
                <w:sz w:val="20"/>
                <w:szCs w:val="20"/>
              </w:rPr>
            </w:pPr>
            <w:r w:rsidRPr="00795CF8">
              <w:rPr>
                <w:rFonts w:ascii="Times New Roman" w:hAnsi="Times New Roman" w:cs="Times New Roman"/>
                <w:sz w:val="20"/>
                <w:szCs w:val="20"/>
              </w:rPr>
              <w:t>Групова робота на практичному занятті</w:t>
            </w:r>
          </w:p>
        </w:tc>
        <w:tc>
          <w:tcPr>
            <w:tcW w:w="4395" w:type="dxa"/>
            <w:tcBorders>
              <w:top w:val="single" w:sz="4" w:space="0" w:color="auto"/>
              <w:left w:val="single" w:sz="4" w:space="0" w:color="auto"/>
              <w:right w:val="single" w:sz="4" w:space="0" w:color="auto"/>
            </w:tcBorders>
          </w:tcPr>
          <w:p w:rsidR="00795CF8" w:rsidRPr="00795CF8" w:rsidRDefault="00795CF8" w:rsidP="008271EC">
            <w:pPr>
              <w:autoSpaceDE w:val="0"/>
              <w:autoSpaceDN w:val="0"/>
              <w:rPr>
                <w:rFonts w:ascii="Times New Roman" w:hAnsi="Times New Roman" w:cs="Times New Roman"/>
                <w:sz w:val="20"/>
                <w:szCs w:val="20"/>
                <w:lang w:eastAsia="en-US"/>
              </w:rPr>
            </w:pPr>
            <w:r w:rsidRPr="00795CF8">
              <w:rPr>
                <w:rFonts w:ascii="Times New Roman" w:hAnsi="Times New Roman" w:cs="Times New Roman"/>
                <w:sz w:val="20"/>
                <w:szCs w:val="20"/>
                <w:lang w:eastAsia="en-US"/>
              </w:rPr>
              <w:t xml:space="preserve">Використовуючи матеріали теми 9 (див. </w:t>
            </w:r>
            <w:proofErr w:type="spellStart"/>
            <w:r w:rsidRPr="00795CF8">
              <w:rPr>
                <w:rFonts w:ascii="Times New Roman" w:hAnsi="Times New Roman" w:cs="Times New Roman"/>
                <w:sz w:val="20"/>
                <w:szCs w:val="20"/>
                <w:lang w:eastAsia="en-US"/>
              </w:rPr>
              <w:t>Moodle</w:t>
            </w:r>
            <w:proofErr w:type="spellEnd"/>
            <w:r w:rsidRPr="00795CF8">
              <w:rPr>
                <w:rFonts w:ascii="Times New Roman" w:hAnsi="Times New Roman" w:cs="Times New Roman"/>
                <w:sz w:val="20"/>
                <w:szCs w:val="20"/>
                <w:lang w:eastAsia="en-US"/>
              </w:rPr>
              <w:t>) проведіть пошукове маркетингове дослідження відносно одного ринку в Україні та виявіть головні проблеми його розвитку за останні п’ять років.</w:t>
            </w:r>
          </w:p>
          <w:p w:rsidR="00795CF8" w:rsidRPr="00795CF8" w:rsidRDefault="00795CF8" w:rsidP="00DC6EE5">
            <w:pPr>
              <w:autoSpaceDE w:val="0"/>
              <w:autoSpaceDN w:val="0"/>
              <w:rPr>
                <w:rFonts w:ascii="Times New Roman" w:hAnsi="Times New Roman" w:cs="Times New Roman"/>
                <w:sz w:val="20"/>
                <w:szCs w:val="20"/>
                <w:lang w:eastAsia="en-US"/>
              </w:rPr>
            </w:pPr>
            <w:r w:rsidRPr="00795CF8">
              <w:rPr>
                <w:rFonts w:ascii="Times New Roman" w:hAnsi="Times New Roman" w:cs="Times New Roman"/>
                <w:sz w:val="20"/>
                <w:szCs w:val="20"/>
                <w:lang w:eastAsia="en-US"/>
              </w:rPr>
              <w:t>У групі разом працюють 3-4 здобувачі вищої освіти, що складають план роботи та презентують отримані результати.</w:t>
            </w:r>
          </w:p>
        </w:tc>
        <w:tc>
          <w:tcPr>
            <w:tcW w:w="2268" w:type="dxa"/>
            <w:tcBorders>
              <w:top w:val="single" w:sz="4" w:space="0" w:color="auto"/>
              <w:left w:val="single" w:sz="4" w:space="0" w:color="auto"/>
              <w:right w:val="single" w:sz="4" w:space="0" w:color="auto"/>
            </w:tcBorders>
          </w:tcPr>
          <w:p w:rsidR="00795CF8" w:rsidRPr="00795CF8" w:rsidRDefault="00795CF8" w:rsidP="009A01ED">
            <w:pPr>
              <w:autoSpaceDE w:val="0"/>
              <w:autoSpaceDN w:val="0"/>
              <w:jc w:val="both"/>
              <w:rPr>
                <w:sz w:val="20"/>
                <w:szCs w:val="20"/>
              </w:rPr>
            </w:pPr>
            <w:r w:rsidRPr="00795CF8">
              <w:rPr>
                <w:sz w:val="20"/>
                <w:szCs w:val="20"/>
              </w:rPr>
              <w:t>Практична робота оцінюється комплексно максимально у 4 бали:</w:t>
            </w:r>
          </w:p>
          <w:p w:rsidR="00795CF8" w:rsidRPr="00795CF8" w:rsidRDefault="00795CF8" w:rsidP="009A01ED">
            <w:pPr>
              <w:autoSpaceDE w:val="0"/>
              <w:autoSpaceDN w:val="0"/>
              <w:jc w:val="both"/>
              <w:rPr>
                <w:sz w:val="20"/>
                <w:szCs w:val="20"/>
              </w:rPr>
            </w:pPr>
            <w:r w:rsidRPr="00795CF8">
              <w:rPr>
                <w:sz w:val="20"/>
                <w:szCs w:val="20"/>
              </w:rPr>
              <w:t>− незадовільний рівень – 0 балів (не зараховано);</w:t>
            </w:r>
          </w:p>
          <w:p w:rsidR="00795CF8" w:rsidRPr="00795CF8" w:rsidRDefault="00795CF8" w:rsidP="009A01ED">
            <w:pPr>
              <w:autoSpaceDE w:val="0"/>
              <w:autoSpaceDN w:val="0"/>
              <w:jc w:val="both"/>
              <w:rPr>
                <w:sz w:val="20"/>
                <w:szCs w:val="20"/>
              </w:rPr>
            </w:pPr>
            <w:r w:rsidRPr="00795CF8">
              <w:rPr>
                <w:sz w:val="20"/>
                <w:szCs w:val="20"/>
              </w:rPr>
              <w:t>− достатній рівень (60% - 100% від максимального балу) – 2,4-4 бали (зараховано).</w:t>
            </w:r>
          </w:p>
          <w:p w:rsidR="00795CF8" w:rsidRPr="00795CF8" w:rsidRDefault="00795CF8" w:rsidP="009A01ED">
            <w:pPr>
              <w:autoSpaceDE w:val="0"/>
              <w:autoSpaceDN w:val="0"/>
              <w:jc w:val="center"/>
              <w:rPr>
                <w:sz w:val="20"/>
                <w:szCs w:val="20"/>
              </w:rPr>
            </w:pPr>
          </w:p>
          <w:p w:rsidR="00795CF8" w:rsidRPr="00795CF8" w:rsidRDefault="00795CF8" w:rsidP="009A01ED">
            <w:pPr>
              <w:autoSpaceDE w:val="0"/>
              <w:autoSpaceDN w:val="0"/>
              <w:ind w:left="-108" w:right="-108"/>
              <w:jc w:val="center"/>
              <w:rPr>
                <w:rFonts w:ascii="Times New Roman" w:hAnsi="Times New Roman" w:cs="Times New Roman"/>
                <w:sz w:val="20"/>
                <w:szCs w:val="20"/>
                <w:lang w:eastAsia="en-US"/>
              </w:rPr>
            </w:pPr>
            <w:r w:rsidRPr="00795CF8">
              <w:rPr>
                <w:i/>
                <w:iCs/>
                <w:sz w:val="20"/>
                <w:szCs w:val="20"/>
              </w:rPr>
              <w:t>При формуванні шкали бальної оцінки стимулюється систематична робота здобувачів протягом семестру.</w:t>
            </w:r>
          </w:p>
        </w:tc>
        <w:tc>
          <w:tcPr>
            <w:tcW w:w="850" w:type="dxa"/>
            <w:tcBorders>
              <w:top w:val="single" w:sz="4" w:space="0" w:color="auto"/>
              <w:left w:val="single" w:sz="4" w:space="0" w:color="auto"/>
              <w:right w:val="single" w:sz="4" w:space="0" w:color="auto"/>
            </w:tcBorders>
          </w:tcPr>
          <w:p w:rsidR="00795CF8" w:rsidRPr="00795CF8" w:rsidRDefault="00795CF8" w:rsidP="00063A01">
            <w:pPr>
              <w:autoSpaceDE w:val="0"/>
              <w:autoSpaceDN w:val="0"/>
              <w:jc w:val="center"/>
              <w:rPr>
                <w:rFonts w:ascii="Times New Roman" w:hAnsi="Times New Roman" w:cs="Times New Roman"/>
                <w:b/>
                <w:sz w:val="20"/>
                <w:szCs w:val="20"/>
                <w:lang w:eastAsia="en-US"/>
              </w:rPr>
            </w:pPr>
            <w:r w:rsidRPr="00795CF8">
              <w:rPr>
                <w:rFonts w:ascii="Times New Roman" w:hAnsi="Times New Roman" w:cs="Times New Roman"/>
                <w:b/>
                <w:sz w:val="20"/>
                <w:szCs w:val="20"/>
                <w:lang w:eastAsia="en-US"/>
              </w:rPr>
              <w:t>4</w:t>
            </w:r>
          </w:p>
        </w:tc>
      </w:tr>
      <w:tr w:rsidR="001B1978" w:rsidRPr="00795CF8" w:rsidTr="005E3DF2">
        <w:tc>
          <w:tcPr>
            <w:tcW w:w="1100" w:type="dxa"/>
            <w:tcBorders>
              <w:top w:val="single" w:sz="4" w:space="0" w:color="auto"/>
              <w:left w:val="single" w:sz="4" w:space="0" w:color="auto"/>
              <w:bottom w:val="single" w:sz="4" w:space="0" w:color="auto"/>
              <w:right w:val="single" w:sz="4" w:space="0" w:color="auto"/>
            </w:tcBorders>
            <w:hideMark/>
          </w:tcPr>
          <w:p w:rsidR="00B56C83" w:rsidRPr="00795CF8" w:rsidRDefault="00B56C83" w:rsidP="003E40B6">
            <w:pPr>
              <w:rPr>
                <w:rFonts w:ascii="Times New Roman" w:hAnsi="Times New Roman" w:cs="Times New Roman"/>
                <w:b/>
                <w:sz w:val="20"/>
                <w:szCs w:val="20"/>
                <w:lang w:eastAsia="en-US"/>
              </w:rPr>
            </w:pPr>
            <w:r w:rsidRPr="00795CF8">
              <w:rPr>
                <w:rFonts w:ascii="Times New Roman" w:hAnsi="Times New Roman" w:cs="Times New Roman"/>
                <w:b/>
                <w:sz w:val="20"/>
                <w:szCs w:val="20"/>
              </w:rPr>
              <w:t xml:space="preserve">Усього за поточний контроль </w:t>
            </w:r>
          </w:p>
        </w:tc>
        <w:tc>
          <w:tcPr>
            <w:tcW w:w="1134" w:type="dxa"/>
            <w:tcBorders>
              <w:top w:val="single" w:sz="4" w:space="0" w:color="auto"/>
              <w:left w:val="single" w:sz="4" w:space="0" w:color="auto"/>
              <w:bottom w:val="single" w:sz="4" w:space="0" w:color="auto"/>
              <w:right w:val="single" w:sz="4" w:space="0" w:color="auto"/>
            </w:tcBorders>
            <w:hideMark/>
          </w:tcPr>
          <w:p w:rsidR="00B56C83" w:rsidRPr="00795CF8" w:rsidRDefault="00C05EE5" w:rsidP="00B010F7">
            <w:pPr>
              <w:autoSpaceDE w:val="0"/>
              <w:autoSpaceDN w:val="0"/>
              <w:jc w:val="center"/>
              <w:rPr>
                <w:rFonts w:ascii="Times New Roman" w:hAnsi="Times New Roman" w:cs="Times New Roman"/>
                <w:b/>
                <w:sz w:val="20"/>
                <w:szCs w:val="20"/>
                <w:lang w:eastAsia="en-US"/>
              </w:rPr>
            </w:pPr>
            <w:r w:rsidRPr="00795CF8">
              <w:rPr>
                <w:rFonts w:ascii="Times New Roman" w:hAnsi="Times New Roman" w:cs="Times New Roman"/>
                <w:b/>
                <w:sz w:val="20"/>
                <w:szCs w:val="20"/>
                <w:lang w:eastAsia="en-US"/>
              </w:rPr>
              <w:t>2</w:t>
            </w:r>
            <w:r w:rsidR="00B010F7" w:rsidRPr="00795CF8">
              <w:rPr>
                <w:rFonts w:ascii="Times New Roman" w:hAnsi="Times New Roman" w:cs="Times New Roman"/>
                <w:b/>
                <w:sz w:val="20"/>
                <w:szCs w:val="20"/>
                <w:lang w:eastAsia="en-US"/>
              </w:rPr>
              <w:t>2</w:t>
            </w:r>
          </w:p>
        </w:tc>
        <w:tc>
          <w:tcPr>
            <w:tcW w:w="4395" w:type="dxa"/>
            <w:tcBorders>
              <w:top w:val="single" w:sz="4" w:space="0" w:color="auto"/>
              <w:left w:val="single" w:sz="4" w:space="0" w:color="auto"/>
              <w:bottom w:val="single" w:sz="4" w:space="0" w:color="auto"/>
              <w:right w:val="single" w:sz="4" w:space="0" w:color="auto"/>
            </w:tcBorders>
          </w:tcPr>
          <w:p w:rsidR="00B56C83" w:rsidRPr="00795CF8" w:rsidRDefault="00B56C83" w:rsidP="003E40B6">
            <w:pPr>
              <w:autoSpaceDE w:val="0"/>
              <w:autoSpaceDN w:val="0"/>
              <w:jc w:val="center"/>
              <w:rPr>
                <w:rFonts w:ascii="Times New Roman" w:hAnsi="Times New Roman" w:cs="Times New Roman"/>
                <w:b/>
                <w:sz w:val="20"/>
                <w:szCs w:val="20"/>
                <w:lang w:eastAsia="en-US"/>
              </w:rPr>
            </w:pPr>
          </w:p>
        </w:tc>
        <w:tc>
          <w:tcPr>
            <w:tcW w:w="2268" w:type="dxa"/>
            <w:tcBorders>
              <w:top w:val="single" w:sz="4" w:space="0" w:color="auto"/>
              <w:left w:val="single" w:sz="4" w:space="0" w:color="auto"/>
              <w:bottom w:val="single" w:sz="4" w:space="0" w:color="auto"/>
              <w:right w:val="single" w:sz="4" w:space="0" w:color="auto"/>
            </w:tcBorders>
          </w:tcPr>
          <w:p w:rsidR="00B56C83" w:rsidRPr="00795CF8" w:rsidRDefault="00B56C83" w:rsidP="003E40B6">
            <w:pPr>
              <w:autoSpaceDE w:val="0"/>
              <w:autoSpaceDN w:val="0"/>
              <w:jc w:val="center"/>
              <w:rPr>
                <w:rFonts w:ascii="Times New Roman" w:hAnsi="Times New Roman" w:cs="Times New Roman"/>
                <w:b/>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hideMark/>
          </w:tcPr>
          <w:p w:rsidR="00B56C83" w:rsidRPr="00795CF8" w:rsidRDefault="00B56C83" w:rsidP="003E40B6">
            <w:pPr>
              <w:autoSpaceDE w:val="0"/>
              <w:autoSpaceDN w:val="0"/>
              <w:jc w:val="center"/>
              <w:rPr>
                <w:rFonts w:ascii="Times New Roman" w:hAnsi="Times New Roman" w:cs="Times New Roman"/>
                <w:b/>
                <w:sz w:val="20"/>
                <w:szCs w:val="20"/>
                <w:lang w:eastAsia="en-US"/>
              </w:rPr>
            </w:pPr>
            <w:r w:rsidRPr="00795CF8">
              <w:rPr>
                <w:rFonts w:ascii="Times New Roman" w:hAnsi="Times New Roman" w:cs="Times New Roman"/>
                <w:b/>
                <w:sz w:val="20"/>
                <w:szCs w:val="20"/>
              </w:rPr>
              <w:t>60</w:t>
            </w:r>
          </w:p>
        </w:tc>
      </w:tr>
      <w:tr w:rsidR="001B1978" w:rsidRPr="001B1978" w:rsidTr="003E40B6">
        <w:tc>
          <w:tcPr>
            <w:tcW w:w="9747" w:type="dxa"/>
            <w:gridSpan w:val="5"/>
            <w:tcBorders>
              <w:top w:val="single" w:sz="4" w:space="0" w:color="auto"/>
              <w:left w:val="single" w:sz="4" w:space="0" w:color="auto"/>
              <w:bottom w:val="single" w:sz="4" w:space="0" w:color="auto"/>
              <w:right w:val="single" w:sz="4" w:space="0" w:color="auto"/>
            </w:tcBorders>
            <w:hideMark/>
          </w:tcPr>
          <w:p w:rsidR="00B56C83" w:rsidRPr="00795CF8" w:rsidRDefault="00B56C83" w:rsidP="003E40B6">
            <w:pPr>
              <w:autoSpaceDE w:val="0"/>
              <w:autoSpaceDN w:val="0"/>
              <w:jc w:val="center"/>
              <w:rPr>
                <w:rFonts w:ascii="Times New Roman" w:hAnsi="Times New Roman" w:cs="Times New Roman"/>
                <w:b/>
                <w:sz w:val="20"/>
                <w:szCs w:val="20"/>
              </w:rPr>
            </w:pPr>
            <w:r w:rsidRPr="00795CF8">
              <w:rPr>
                <w:rFonts w:ascii="Times New Roman" w:hAnsi="Times New Roman" w:cs="Times New Roman"/>
                <w:b/>
                <w:sz w:val="20"/>
                <w:szCs w:val="20"/>
              </w:rPr>
              <w:t>Підсумковий контроль</w:t>
            </w:r>
          </w:p>
        </w:tc>
      </w:tr>
      <w:tr w:rsidR="001B1978" w:rsidRPr="001B1978" w:rsidTr="00795CF8">
        <w:trPr>
          <w:trHeight w:val="982"/>
        </w:trPr>
        <w:tc>
          <w:tcPr>
            <w:tcW w:w="1100" w:type="dxa"/>
            <w:vMerge w:val="restart"/>
            <w:tcBorders>
              <w:top w:val="single" w:sz="4" w:space="0" w:color="auto"/>
              <w:left w:val="single" w:sz="4" w:space="0" w:color="auto"/>
              <w:right w:val="single" w:sz="4" w:space="0" w:color="auto"/>
            </w:tcBorders>
            <w:textDirection w:val="btLr"/>
            <w:hideMark/>
          </w:tcPr>
          <w:p w:rsidR="004C68D8" w:rsidRPr="00795CF8" w:rsidRDefault="004C68D8" w:rsidP="004C68D8">
            <w:pPr>
              <w:ind w:left="113"/>
              <w:jc w:val="center"/>
              <w:rPr>
                <w:rFonts w:ascii="Times New Roman" w:hAnsi="Times New Roman" w:cs="Times New Roman"/>
                <w:b/>
                <w:sz w:val="20"/>
                <w:szCs w:val="20"/>
              </w:rPr>
            </w:pPr>
          </w:p>
          <w:p w:rsidR="004C68D8" w:rsidRPr="00795CF8" w:rsidRDefault="00B5621D" w:rsidP="004C68D8">
            <w:pPr>
              <w:autoSpaceDE w:val="0"/>
              <w:autoSpaceDN w:val="0"/>
              <w:ind w:left="113"/>
              <w:jc w:val="center"/>
              <w:rPr>
                <w:rFonts w:ascii="Times New Roman" w:hAnsi="Times New Roman" w:cs="Times New Roman"/>
                <w:b/>
                <w:sz w:val="20"/>
                <w:szCs w:val="20"/>
                <w:lang w:eastAsia="en-US"/>
              </w:rPr>
            </w:pPr>
            <w:r w:rsidRPr="00795CF8">
              <w:rPr>
                <w:rFonts w:ascii="Times New Roman" w:hAnsi="Times New Roman" w:cs="Times New Roman"/>
                <w:b/>
                <w:sz w:val="20"/>
                <w:szCs w:val="20"/>
              </w:rPr>
              <w:t>Залік</w:t>
            </w:r>
          </w:p>
        </w:tc>
        <w:tc>
          <w:tcPr>
            <w:tcW w:w="1134" w:type="dxa"/>
            <w:tcBorders>
              <w:top w:val="single" w:sz="4" w:space="0" w:color="auto"/>
              <w:left w:val="single" w:sz="4" w:space="0" w:color="auto"/>
              <w:bottom w:val="single" w:sz="4" w:space="0" w:color="auto"/>
              <w:right w:val="single" w:sz="4" w:space="0" w:color="auto"/>
            </w:tcBorders>
            <w:hideMark/>
          </w:tcPr>
          <w:p w:rsidR="004C68D8" w:rsidRPr="00795CF8" w:rsidRDefault="004C68D8" w:rsidP="00183BC2">
            <w:pPr>
              <w:autoSpaceDE w:val="0"/>
              <w:autoSpaceDN w:val="0"/>
              <w:ind w:left="-108" w:right="-108"/>
              <w:jc w:val="center"/>
              <w:rPr>
                <w:rFonts w:ascii="Times New Roman" w:hAnsi="Times New Roman" w:cs="Times New Roman"/>
                <w:sz w:val="20"/>
                <w:szCs w:val="20"/>
                <w:lang w:eastAsia="en-US"/>
              </w:rPr>
            </w:pPr>
            <w:r w:rsidRPr="00795CF8">
              <w:rPr>
                <w:rFonts w:ascii="Times New Roman" w:hAnsi="Times New Roman" w:cs="Times New Roman"/>
                <w:sz w:val="20"/>
                <w:szCs w:val="20"/>
              </w:rPr>
              <w:t>Теоретичне завдання. Контрольне тестування.</w:t>
            </w:r>
          </w:p>
        </w:tc>
        <w:tc>
          <w:tcPr>
            <w:tcW w:w="4395" w:type="dxa"/>
            <w:tcBorders>
              <w:top w:val="single" w:sz="4" w:space="0" w:color="auto"/>
              <w:left w:val="single" w:sz="4" w:space="0" w:color="auto"/>
              <w:bottom w:val="single" w:sz="4" w:space="0" w:color="auto"/>
              <w:right w:val="single" w:sz="4" w:space="0" w:color="auto"/>
            </w:tcBorders>
          </w:tcPr>
          <w:p w:rsidR="004C68D8" w:rsidRPr="00795CF8" w:rsidRDefault="004C68D8" w:rsidP="009D61D2">
            <w:pPr>
              <w:autoSpaceDE w:val="0"/>
              <w:autoSpaceDN w:val="0"/>
              <w:jc w:val="both"/>
              <w:rPr>
                <w:rFonts w:ascii="Times New Roman" w:hAnsi="Times New Roman" w:cs="Times New Roman"/>
                <w:sz w:val="20"/>
                <w:szCs w:val="20"/>
              </w:rPr>
            </w:pPr>
            <w:r w:rsidRPr="00795CF8">
              <w:rPr>
                <w:rFonts w:ascii="Times New Roman" w:hAnsi="Times New Roman" w:cs="Times New Roman"/>
                <w:sz w:val="20"/>
                <w:szCs w:val="20"/>
              </w:rPr>
              <w:t xml:space="preserve">Проходження он-лайн тесту в системі </w:t>
            </w:r>
            <w:proofErr w:type="spellStart"/>
            <w:r w:rsidRPr="00795CF8">
              <w:rPr>
                <w:rFonts w:ascii="Times New Roman" w:hAnsi="Times New Roman" w:cs="Times New Roman"/>
                <w:sz w:val="20"/>
                <w:szCs w:val="20"/>
              </w:rPr>
              <w:t>Moodle</w:t>
            </w:r>
            <w:proofErr w:type="spellEnd"/>
            <w:r w:rsidRPr="00795CF8">
              <w:rPr>
                <w:rFonts w:ascii="Times New Roman" w:hAnsi="Times New Roman" w:cs="Times New Roman"/>
                <w:sz w:val="20"/>
                <w:szCs w:val="20"/>
              </w:rPr>
              <w:t>:</w:t>
            </w:r>
          </w:p>
          <w:p w:rsidR="00B5621D" w:rsidRPr="00795CF8" w:rsidRDefault="00B5621D" w:rsidP="00B5621D">
            <w:pPr>
              <w:autoSpaceDE w:val="0"/>
              <w:autoSpaceDN w:val="0"/>
              <w:jc w:val="both"/>
              <w:rPr>
                <w:rFonts w:ascii="Times New Roman" w:hAnsi="Times New Roman" w:cs="Times New Roman"/>
                <w:sz w:val="20"/>
                <w:szCs w:val="20"/>
                <w:lang w:eastAsia="en-US"/>
              </w:rPr>
            </w:pPr>
            <w:r w:rsidRPr="00795CF8">
              <w:rPr>
                <w:rFonts w:ascii="Times New Roman" w:hAnsi="Times New Roman" w:cs="Times New Roman"/>
                <w:sz w:val="20"/>
                <w:szCs w:val="20"/>
                <w:lang w:eastAsia="en-US"/>
              </w:rPr>
              <w:t>1. Вкажіть, якої функції ринку не існує.</w:t>
            </w:r>
          </w:p>
          <w:p w:rsidR="00B5621D" w:rsidRPr="00795CF8" w:rsidRDefault="00B5621D" w:rsidP="00B5621D">
            <w:pPr>
              <w:autoSpaceDE w:val="0"/>
              <w:autoSpaceDN w:val="0"/>
              <w:jc w:val="both"/>
              <w:rPr>
                <w:rFonts w:ascii="Times New Roman" w:hAnsi="Times New Roman" w:cs="Times New Roman"/>
                <w:sz w:val="20"/>
                <w:szCs w:val="20"/>
                <w:lang w:eastAsia="en-US"/>
              </w:rPr>
            </w:pPr>
            <w:r w:rsidRPr="00795CF8">
              <w:rPr>
                <w:rFonts w:ascii="Times New Roman" w:hAnsi="Times New Roman" w:cs="Times New Roman"/>
                <w:sz w:val="20"/>
                <w:szCs w:val="20"/>
                <w:lang w:eastAsia="en-US"/>
              </w:rPr>
              <w:t>2. Вкажіть, який з перелічених методів не використовують для дослідження ринку.</w:t>
            </w:r>
          </w:p>
          <w:p w:rsidR="00B5621D" w:rsidRPr="00795CF8" w:rsidRDefault="00B5621D" w:rsidP="00B5621D">
            <w:pPr>
              <w:autoSpaceDE w:val="0"/>
              <w:autoSpaceDN w:val="0"/>
              <w:jc w:val="both"/>
              <w:rPr>
                <w:rFonts w:ascii="Times New Roman" w:hAnsi="Times New Roman" w:cs="Times New Roman"/>
                <w:sz w:val="20"/>
                <w:szCs w:val="20"/>
                <w:lang w:eastAsia="en-US"/>
              </w:rPr>
            </w:pPr>
            <w:r w:rsidRPr="00795CF8">
              <w:rPr>
                <w:rFonts w:ascii="Times New Roman" w:hAnsi="Times New Roman" w:cs="Times New Roman"/>
                <w:sz w:val="20"/>
                <w:szCs w:val="20"/>
                <w:lang w:eastAsia="en-US"/>
              </w:rPr>
              <w:t>3. Вкажіть, до якого середовища у дослідженнях ринку відносять чисельність населення.</w:t>
            </w:r>
          </w:p>
          <w:p w:rsidR="00B5621D" w:rsidRPr="00795CF8" w:rsidRDefault="00B5621D" w:rsidP="00B5621D">
            <w:pPr>
              <w:autoSpaceDE w:val="0"/>
              <w:autoSpaceDN w:val="0"/>
              <w:jc w:val="both"/>
              <w:rPr>
                <w:rFonts w:ascii="Times New Roman" w:hAnsi="Times New Roman" w:cs="Times New Roman"/>
                <w:sz w:val="20"/>
                <w:szCs w:val="20"/>
                <w:lang w:eastAsia="en-US"/>
              </w:rPr>
            </w:pPr>
            <w:r w:rsidRPr="00795CF8">
              <w:rPr>
                <w:rFonts w:ascii="Times New Roman" w:hAnsi="Times New Roman" w:cs="Times New Roman"/>
                <w:sz w:val="20"/>
                <w:szCs w:val="20"/>
                <w:lang w:eastAsia="en-US"/>
              </w:rPr>
              <w:t>4. Вкажіть, для який вид інформації представляє собою найпростіший вид інформації: подію або умову, безпосередньо спостережувані.</w:t>
            </w:r>
          </w:p>
          <w:p w:rsidR="00B5621D" w:rsidRPr="00795CF8" w:rsidRDefault="00B5621D" w:rsidP="00B5621D">
            <w:pPr>
              <w:autoSpaceDE w:val="0"/>
              <w:autoSpaceDN w:val="0"/>
              <w:jc w:val="both"/>
              <w:rPr>
                <w:rFonts w:ascii="Times New Roman" w:hAnsi="Times New Roman" w:cs="Times New Roman"/>
                <w:sz w:val="20"/>
                <w:szCs w:val="20"/>
                <w:lang w:eastAsia="en-US"/>
              </w:rPr>
            </w:pPr>
            <w:r w:rsidRPr="00795CF8">
              <w:rPr>
                <w:rFonts w:ascii="Times New Roman" w:hAnsi="Times New Roman" w:cs="Times New Roman"/>
                <w:sz w:val="20"/>
                <w:szCs w:val="20"/>
                <w:lang w:eastAsia="en-US"/>
              </w:rPr>
              <w:t>5. Вкажіть, якого методу визначення місткості ринку не існує.</w:t>
            </w:r>
          </w:p>
          <w:p w:rsidR="00B5621D" w:rsidRPr="00795CF8" w:rsidRDefault="00B5621D" w:rsidP="00B5621D">
            <w:pPr>
              <w:autoSpaceDE w:val="0"/>
              <w:autoSpaceDN w:val="0"/>
              <w:jc w:val="both"/>
              <w:rPr>
                <w:rFonts w:ascii="Times New Roman" w:hAnsi="Times New Roman" w:cs="Times New Roman"/>
                <w:sz w:val="20"/>
                <w:szCs w:val="20"/>
                <w:lang w:eastAsia="en-US"/>
              </w:rPr>
            </w:pPr>
            <w:r w:rsidRPr="00795CF8">
              <w:rPr>
                <w:rFonts w:ascii="Times New Roman" w:hAnsi="Times New Roman" w:cs="Times New Roman"/>
                <w:sz w:val="20"/>
                <w:szCs w:val="20"/>
                <w:lang w:eastAsia="en-US"/>
              </w:rPr>
              <w:t>6. Вкажіть, якої групи методів вивчення кон’юнктури не існує.</w:t>
            </w:r>
          </w:p>
          <w:p w:rsidR="00B5621D" w:rsidRPr="00795CF8" w:rsidRDefault="00B5621D" w:rsidP="00B5621D">
            <w:pPr>
              <w:autoSpaceDE w:val="0"/>
              <w:autoSpaceDN w:val="0"/>
              <w:jc w:val="both"/>
              <w:rPr>
                <w:rFonts w:ascii="Times New Roman" w:hAnsi="Times New Roman" w:cs="Times New Roman"/>
                <w:sz w:val="20"/>
                <w:szCs w:val="20"/>
                <w:lang w:eastAsia="en-US"/>
              </w:rPr>
            </w:pPr>
            <w:r w:rsidRPr="00795CF8">
              <w:rPr>
                <w:rFonts w:ascii="Times New Roman" w:hAnsi="Times New Roman" w:cs="Times New Roman"/>
                <w:sz w:val="20"/>
                <w:szCs w:val="20"/>
                <w:lang w:eastAsia="en-US"/>
              </w:rPr>
              <w:t>7. Вкажіть, якої конкурентної стратегії не існує.</w:t>
            </w:r>
          </w:p>
          <w:p w:rsidR="00B5621D" w:rsidRPr="00795CF8" w:rsidRDefault="00B5621D" w:rsidP="00B5621D">
            <w:pPr>
              <w:autoSpaceDE w:val="0"/>
              <w:autoSpaceDN w:val="0"/>
              <w:jc w:val="both"/>
              <w:rPr>
                <w:rFonts w:ascii="Times New Roman" w:hAnsi="Times New Roman" w:cs="Times New Roman"/>
                <w:sz w:val="20"/>
                <w:szCs w:val="20"/>
                <w:lang w:eastAsia="en-US"/>
              </w:rPr>
            </w:pPr>
            <w:r w:rsidRPr="00795CF8">
              <w:rPr>
                <w:rFonts w:ascii="Times New Roman" w:hAnsi="Times New Roman" w:cs="Times New Roman"/>
                <w:sz w:val="20"/>
                <w:szCs w:val="20"/>
                <w:lang w:eastAsia="en-US"/>
              </w:rPr>
              <w:t>8. Вкажіть, які методи та прийоми прогнозування не використовують.</w:t>
            </w:r>
          </w:p>
          <w:p w:rsidR="00B5621D" w:rsidRPr="00795CF8" w:rsidRDefault="00B5621D" w:rsidP="00B5621D">
            <w:pPr>
              <w:autoSpaceDE w:val="0"/>
              <w:autoSpaceDN w:val="0"/>
              <w:jc w:val="both"/>
              <w:rPr>
                <w:rFonts w:ascii="Times New Roman" w:hAnsi="Times New Roman" w:cs="Times New Roman"/>
                <w:sz w:val="20"/>
                <w:szCs w:val="20"/>
                <w:lang w:eastAsia="en-US"/>
              </w:rPr>
            </w:pPr>
            <w:r w:rsidRPr="00795CF8">
              <w:rPr>
                <w:rFonts w:ascii="Times New Roman" w:hAnsi="Times New Roman" w:cs="Times New Roman"/>
                <w:sz w:val="20"/>
                <w:szCs w:val="20"/>
                <w:lang w:eastAsia="en-US"/>
              </w:rPr>
              <w:t>9. Вкажіть, який принцип менеджменту не використовують під час організації маркетингового дослідження.</w:t>
            </w:r>
          </w:p>
          <w:p w:rsidR="009D61D2" w:rsidRPr="00795CF8" w:rsidRDefault="00B5621D" w:rsidP="00B5621D">
            <w:pPr>
              <w:autoSpaceDE w:val="0"/>
              <w:autoSpaceDN w:val="0"/>
              <w:jc w:val="both"/>
              <w:rPr>
                <w:rFonts w:ascii="Times New Roman" w:hAnsi="Times New Roman" w:cs="Times New Roman"/>
                <w:sz w:val="20"/>
                <w:szCs w:val="20"/>
                <w:lang w:eastAsia="en-US"/>
              </w:rPr>
            </w:pPr>
            <w:r w:rsidRPr="00795CF8">
              <w:rPr>
                <w:rFonts w:ascii="Times New Roman" w:hAnsi="Times New Roman" w:cs="Times New Roman"/>
                <w:sz w:val="20"/>
                <w:szCs w:val="20"/>
                <w:lang w:eastAsia="en-US"/>
              </w:rPr>
              <w:t>10. Дайте відповідь, яка модель реакції ринку обумовлена ставленням до покупки та її оцінкою.</w:t>
            </w:r>
          </w:p>
        </w:tc>
        <w:tc>
          <w:tcPr>
            <w:tcW w:w="2268" w:type="dxa"/>
            <w:tcBorders>
              <w:top w:val="single" w:sz="4" w:space="0" w:color="auto"/>
              <w:left w:val="single" w:sz="4" w:space="0" w:color="auto"/>
              <w:bottom w:val="single" w:sz="4" w:space="0" w:color="auto"/>
              <w:right w:val="single" w:sz="4" w:space="0" w:color="auto"/>
            </w:tcBorders>
          </w:tcPr>
          <w:p w:rsidR="00795CF8" w:rsidRPr="00795CF8" w:rsidRDefault="00795CF8" w:rsidP="00795CF8">
            <w:pPr>
              <w:ind w:firstLine="12"/>
              <w:jc w:val="center"/>
              <w:rPr>
                <w:sz w:val="20"/>
                <w:szCs w:val="20"/>
              </w:rPr>
            </w:pPr>
            <w:r w:rsidRPr="00795CF8">
              <w:rPr>
                <w:sz w:val="20"/>
                <w:szCs w:val="20"/>
              </w:rPr>
              <w:t xml:space="preserve">Тестові питання оцінюються: </w:t>
            </w:r>
          </w:p>
          <w:p w:rsidR="00795CF8" w:rsidRPr="00795CF8" w:rsidRDefault="00795CF8" w:rsidP="00795CF8">
            <w:pPr>
              <w:ind w:firstLine="12"/>
              <w:jc w:val="center"/>
              <w:rPr>
                <w:sz w:val="20"/>
                <w:szCs w:val="20"/>
              </w:rPr>
            </w:pPr>
            <w:r w:rsidRPr="00795CF8">
              <w:rPr>
                <w:sz w:val="20"/>
                <w:szCs w:val="20"/>
              </w:rPr>
              <w:t>правильно/неправильно. Кількість рівнозначних питань – 10.</w:t>
            </w:r>
          </w:p>
          <w:p w:rsidR="00795CF8" w:rsidRPr="00795CF8" w:rsidRDefault="00795CF8" w:rsidP="00795CF8">
            <w:pPr>
              <w:ind w:firstLine="12"/>
              <w:jc w:val="center"/>
              <w:rPr>
                <w:sz w:val="20"/>
                <w:szCs w:val="20"/>
              </w:rPr>
            </w:pPr>
            <w:r w:rsidRPr="00795CF8">
              <w:rPr>
                <w:sz w:val="20"/>
                <w:szCs w:val="20"/>
              </w:rPr>
              <w:t xml:space="preserve">Застосовується шкала переведення кількості правильних відповідей у бали з діапазону 0-10: </w:t>
            </w:r>
          </w:p>
          <w:p w:rsidR="00795CF8" w:rsidRPr="00795CF8" w:rsidRDefault="00795CF8" w:rsidP="00795CF8">
            <w:pPr>
              <w:ind w:firstLine="12"/>
              <w:jc w:val="center"/>
              <w:rPr>
                <w:sz w:val="20"/>
                <w:szCs w:val="20"/>
              </w:rPr>
            </w:pPr>
            <w:r w:rsidRPr="00795CF8">
              <w:rPr>
                <w:sz w:val="20"/>
                <w:szCs w:val="20"/>
              </w:rPr>
              <w:t xml:space="preserve">− незадовільний рівень </w:t>
            </w:r>
          </w:p>
          <w:p w:rsidR="00795CF8" w:rsidRPr="00795CF8" w:rsidRDefault="00795CF8" w:rsidP="00795CF8">
            <w:pPr>
              <w:ind w:firstLine="12"/>
              <w:jc w:val="center"/>
              <w:rPr>
                <w:sz w:val="20"/>
                <w:szCs w:val="20"/>
              </w:rPr>
            </w:pPr>
            <w:r w:rsidRPr="00795CF8">
              <w:rPr>
                <w:sz w:val="20"/>
                <w:szCs w:val="20"/>
              </w:rPr>
              <w:t xml:space="preserve">0-5 – 0 балів (не зараховано); </w:t>
            </w:r>
          </w:p>
          <w:p w:rsidR="00795CF8" w:rsidRPr="00795CF8" w:rsidRDefault="00795CF8" w:rsidP="00795CF8">
            <w:pPr>
              <w:ind w:firstLine="12"/>
              <w:jc w:val="center"/>
              <w:rPr>
                <w:sz w:val="20"/>
                <w:szCs w:val="20"/>
              </w:rPr>
            </w:pPr>
            <w:r w:rsidRPr="00795CF8">
              <w:rPr>
                <w:sz w:val="20"/>
                <w:szCs w:val="20"/>
              </w:rPr>
              <w:t xml:space="preserve">− достатній рівень </w:t>
            </w:r>
          </w:p>
          <w:p w:rsidR="00795CF8" w:rsidRPr="00795CF8" w:rsidRDefault="00795CF8" w:rsidP="00795CF8">
            <w:pPr>
              <w:ind w:firstLine="12"/>
              <w:jc w:val="center"/>
              <w:rPr>
                <w:sz w:val="20"/>
                <w:szCs w:val="20"/>
              </w:rPr>
            </w:pPr>
            <w:r w:rsidRPr="00795CF8">
              <w:rPr>
                <w:sz w:val="20"/>
                <w:szCs w:val="20"/>
              </w:rPr>
              <w:t>(60% - 100% від максимального балу):</w:t>
            </w:r>
          </w:p>
          <w:p w:rsidR="00795CF8" w:rsidRPr="00795CF8" w:rsidRDefault="00795CF8" w:rsidP="00795CF8">
            <w:pPr>
              <w:ind w:firstLine="12"/>
              <w:jc w:val="center"/>
              <w:rPr>
                <w:sz w:val="20"/>
                <w:szCs w:val="20"/>
              </w:rPr>
            </w:pPr>
            <w:r w:rsidRPr="00795CF8">
              <w:rPr>
                <w:sz w:val="20"/>
                <w:szCs w:val="20"/>
              </w:rPr>
              <w:t>6 – 6 балів;</w:t>
            </w:r>
          </w:p>
          <w:p w:rsidR="00795CF8" w:rsidRPr="00795CF8" w:rsidRDefault="00795CF8" w:rsidP="00795CF8">
            <w:pPr>
              <w:ind w:firstLine="12"/>
              <w:jc w:val="center"/>
              <w:rPr>
                <w:sz w:val="20"/>
                <w:szCs w:val="20"/>
              </w:rPr>
            </w:pPr>
            <w:r w:rsidRPr="00795CF8">
              <w:rPr>
                <w:sz w:val="20"/>
                <w:szCs w:val="20"/>
              </w:rPr>
              <w:t>7 – 7 балів;</w:t>
            </w:r>
          </w:p>
          <w:p w:rsidR="00795CF8" w:rsidRPr="00795CF8" w:rsidRDefault="00795CF8" w:rsidP="00795CF8">
            <w:pPr>
              <w:ind w:firstLine="12"/>
              <w:jc w:val="center"/>
              <w:rPr>
                <w:sz w:val="20"/>
                <w:szCs w:val="20"/>
              </w:rPr>
            </w:pPr>
            <w:r w:rsidRPr="00795CF8">
              <w:rPr>
                <w:sz w:val="20"/>
                <w:szCs w:val="20"/>
              </w:rPr>
              <w:t>8 – 8 балів;</w:t>
            </w:r>
          </w:p>
          <w:p w:rsidR="00795CF8" w:rsidRPr="00795CF8" w:rsidRDefault="00795CF8" w:rsidP="00795CF8">
            <w:pPr>
              <w:ind w:firstLine="12"/>
              <w:jc w:val="center"/>
              <w:rPr>
                <w:sz w:val="20"/>
                <w:szCs w:val="20"/>
              </w:rPr>
            </w:pPr>
            <w:r w:rsidRPr="00795CF8">
              <w:rPr>
                <w:sz w:val="20"/>
                <w:szCs w:val="20"/>
              </w:rPr>
              <w:t>9 – 9 балів;</w:t>
            </w:r>
          </w:p>
          <w:p w:rsidR="00795CF8" w:rsidRPr="00795CF8" w:rsidRDefault="00795CF8" w:rsidP="00795CF8">
            <w:pPr>
              <w:ind w:firstLine="12"/>
              <w:jc w:val="center"/>
              <w:rPr>
                <w:sz w:val="20"/>
                <w:szCs w:val="20"/>
              </w:rPr>
            </w:pPr>
            <w:r w:rsidRPr="00795CF8">
              <w:rPr>
                <w:sz w:val="20"/>
                <w:szCs w:val="20"/>
              </w:rPr>
              <w:t>10 – 10 балів.</w:t>
            </w:r>
          </w:p>
          <w:p w:rsidR="00795CF8" w:rsidRPr="00795CF8" w:rsidRDefault="00795CF8" w:rsidP="00795CF8">
            <w:pPr>
              <w:ind w:firstLine="12"/>
              <w:jc w:val="center"/>
              <w:rPr>
                <w:sz w:val="20"/>
                <w:szCs w:val="20"/>
              </w:rPr>
            </w:pPr>
          </w:p>
          <w:p w:rsidR="00795CF8" w:rsidRPr="00795CF8" w:rsidRDefault="00795CF8" w:rsidP="00795CF8">
            <w:pPr>
              <w:ind w:firstLine="12"/>
              <w:jc w:val="center"/>
              <w:rPr>
                <w:sz w:val="20"/>
                <w:szCs w:val="20"/>
              </w:rPr>
            </w:pPr>
            <w:r w:rsidRPr="00795CF8">
              <w:rPr>
                <w:sz w:val="20"/>
                <w:szCs w:val="20"/>
              </w:rPr>
              <w:t xml:space="preserve">Тестове завдання розміщено в профілі </w:t>
            </w:r>
            <w:r w:rsidRPr="00795CF8">
              <w:rPr>
                <w:sz w:val="20"/>
                <w:szCs w:val="20"/>
              </w:rPr>
              <w:lastRenderedPageBreak/>
              <w:t xml:space="preserve">даної дисципліни у СЕЗН ЗНУ </w:t>
            </w:r>
            <w:proofErr w:type="spellStart"/>
            <w:r w:rsidRPr="00795CF8">
              <w:rPr>
                <w:sz w:val="20"/>
                <w:szCs w:val="20"/>
              </w:rPr>
              <w:t>Moodle</w:t>
            </w:r>
            <w:proofErr w:type="spellEnd"/>
            <w:r w:rsidRPr="00795CF8">
              <w:rPr>
                <w:sz w:val="20"/>
                <w:szCs w:val="20"/>
              </w:rPr>
              <w:t>.</w:t>
            </w:r>
          </w:p>
          <w:p w:rsidR="004C68D8" w:rsidRPr="00795CF8" w:rsidRDefault="00795CF8" w:rsidP="00795CF8">
            <w:pPr>
              <w:autoSpaceDE w:val="0"/>
              <w:autoSpaceDN w:val="0"/>
              <w:jc w:val="center"/>
              <w:rPr>
                <w:rFonts w:ascii="Times New Roman" w:hAnsi="Times New Roman" w:cs="Times New Roman"/>
                <w:b/>
                <w:sz w:val="20"/>
                <w:szCs w:val="20"/>
                <w:lang w:eastAsia="en-US"/>
              </w:rPr>
            </w:pPr>
            <w:r w:rsidRPr="00795CF8">
              <w:rPr>
                <w:sz w:val="20"/>
                <w:szCs w:val="20"/>
              </w:rPr>
              <w:t>Під час складання заліку.</w:t>
            </w:r>
          </w:p>
        </w:tc>
        <w:tc>
          <w:tcPr>
            <w:tcW w:w="850" w:type="dxa"/>
            <w:tcBorders>
              <w:top w:val="single" w:sz="4" w:space="0" w:color="auto"/>
              <w:left w:val="single" w:sz="4" w:space="0" w:color="auto"/>
              <w:bottom w:val="single" w:sz="4" w:space="0" w:color="auto"/>
              <w:right w:val="single" w:sz="4" w:space="0" w:color="auto"/>
            </w:tcBorders>
            <w:hideMark/>
          </w:tcPr>
          <w:p w:rsidR="004C68D8" w:rsidRPr="00795CF8" w:rsidRDefault="004C68D8" w:rsidP="003E40B6">
            <w:pPr>
              <w:autoSpaceDE w:val="0"/>
              <w:autoSpaceDN w:val="0"/>
              <w:jc w:val="center"/>
              <w:rPr>
                <w:rFonts w:ascii="Times New Roman" w:hAnsi="Times New Roman" w:cs="Times New Roman"/>
                <w:b/>
                <w:sz w:val="20"/>
                <w:szCs w:val="20"/>
                <w:lang w:eastAsia="en-US"/>
              </w:rPr>
            </w:pPr>
            <w:r w:rsidRPr="00795CF8">
              <w:rPr>
                <w:rFonts w:ascii="Times New Roman" w:eastAsia="Times New Roman" w:hAnsi="Times New Roman" w:cs="Times New Roman"/>
                <w:b/>
                <w:kern w:val="0"/>
                <w:sz w:val="18"/>
                <w:szCs w:val="18"/>
                <w:lang w:val="ru-RU" w:eastAsia="ar-SA" w:bidi="ar-SA"/>
              </w:rPr>
              <w:lastRenderedPageBreak/>
              <w:t>10</w:t>
            </w:r>
          </w:p>
        </w:tc>
      </w:tr>
      <w:tr w:rsidR="00795CF8" w:rsidRPr="001B1978" w:rsidTr="005E3DF2">
        <w:trPr>
          <w:trHeight w:val="565"/>
        </w:trPr>
        <w:tc>
          <w:tcPr>
            <w:tcW w:w="1100" w:type="dxa"/>
            <w:vMerge/>
            <w:tcBorders>
              <w:left w:val="single" w:sz="4" w:space="0" w:color="auto"/>
              <w:bottom w:val="single" w:sz="4" w:space="0" w:color="auto"/>
              <w:right w:val="single" w:sz="4" w:space="0" w:color="auto"/>
            </w:tcBorders>
            <w:vAlign w:val="center"/>
            <w:hideMark/>
          </w:tcPr>
          <w:p w:rsidR="00795CF8" w:rsidRPr="00795CF8" w:rsidRDefault="00795CF8" w:rsidP="003E40B6">
            <w:pPr>
              <w:suppressAutoHyphens w:val="0"/>
              <w:rPr>
                <w:rFonts w:ascii="Times New Roman" w:hAnsi="Times New Roman" w:cs="Times New Roman"/>
                <w:b/>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795CF8" w:rsidRPr="00795CF8" w:rsidRDefault="00795CF8" w:rsidP="00183BC2">
            <w:pPr>
              <w:autoSpaceDE w:val="0"/>
              <w:autoSpaceDN w:val="0"/>
              <w:ind w:left="-108" w:right="-108"/>
              <w:jc w:val="center"/>
              <w:rPr>
                <w:rFonts w:ascii="Times New Roman" w:hAnsi="Times New Roman" w:cs="Times New Roman"/>
                <w:sz w:val="20"/>
                <w:szCs w:val="20"/>
                <w:lang w:eastAsia="en-US"/>
              </w:rPr>
            </w:pPr>
            <w:r w:rsidRPr="00795CF8">
              <w:rPr>
                <w:rFonts w:ascii="Times New Roman" w:hAnsi="Times New Roman" w:cs="Times New Roman"/>
                <w:sz w:val="20"/>
                <w:szCs w:val="20"/>
                <w:lang w:eastAsia="en-US"/>
              </w:rPr>
              <w:t>Теоретичне завдання.</w:t>
            </w:r>
          </w:p>
          <w:p w:rsidR="00795CF8" w:rsidRPr="00795CF8" w:rsidRDefault="00795CF8" w:rsidP="00183BC2">
            <w:pPr>
              <w:autoSpaceDE w:val="0"/>
              <w:autoSpaceDN w:val="0"/>
              <w:ind w:left="-108" w:right="-108"/>
              <w:jc w:val="center"/>
              <w:rPr>
                <w:rFonts w:ascii="Times New Roman" w:hAnsi="Times New Roman" w:cs="Times New Roman"/>
                <w:sz w:val="20"/>
                <w:szCs w:val="20"/>
                <w:lang w:eastAsia="en-US"/>
              </w:rPr>
            </w:pPr>
            <w:r w:rsidRPr="00795CF8">
              <w:rPr>
                <w:rFonts w:ascii="Times New Roman" w:hAnsi="Times New Roman" w:cs="Times New Roman"/>
                <w:sz w:val="20"/>
                <w:szCs w:val="20"/>
                <w:lang w:eastAsia="en-US"/>
              </w:rPr>
              <w:t>Письмова відповідь на теоретичне питання.</w:t>
            </w:r>
          </w:p>
        </w:tc>
        <w:tc>
          <w:tcPr>
            <w:tcW w:w="4395" w:type="dxa"/>
            <w:tcBorders>
              <w:top w:val="single" w:sz="4" w:space="0" w:color="auto"/>
              <w:left w:val="single" w:sz="4" w:space="0" w:color="auto"/>
              <w:bottom w:val="single" w:sz="4" w:space="0" w:color="auto"/>
              <w:right w:val="single" w:sz="4" w:space="0" w:color="auto"/>
            </w:tcBorders>
          </w:tcPr>
          <w:p w:rsidR="00795CF8" w:rsidRPr="00795CF8" w:rsidRDefault="00795CF8" w:rsidP="00C112D9">
            <w:pPr>
              <w:autoSpaceDE w:val="0"/>
              <w:autoSpaceDN w:val="0"/>
              <w:jc w:val="both"/>
              <w:rPr>
                <w:rFonts w:ascii="Times New Roman" w:hAnsi="Times New Roman" w:cs="Times New Roman"/>
                <w:sz w:val="20"/>
                <w:szCs w:val="20"/>
                <w:lang w:eastAsia="en-US"/>
              </w:rPr>
            </w:pPr>
            <w:r w:rsidRPr="00795CF8">
              <w:rPr>
                <w:rFonts w:ascii="Times New Roman" w:hAnsi="Times New Roman" w:cs="Times New Roman"/>
                <w:sz w:val="20"/>
                <w:szCs w:val="20"/>
                <w:lang w:eastAsia="en-US"/>
              </w:rPr>
              <w:t>Надати розгорнуту відповідь на два запитання з переліку:</w:t>
            </w:r>
          </w:p>
          <w:p w:rsidR="00795CF8" w:rsidRPr="00795CF8" w:rsidRDefault="00795CF8" w:rsidP="00442DF3">
            <w:pPr>
              <w:tabs>
                <w:tab w:val="left" w:pos="176"/>
              </w:tabs>
              <w:autoSpaceDE w:val="0"/>
              <w:autoSpaceDN w:val="0"/>
              <w:jc w:val="both"/>
              <w:rPr>
                <w:rFonts w:ascii="Times New Roman" w:hAnsi="Times New Roman" w:cs="Times New Roman"/>
                <w:sz w:val="20"/>
                <w:szCs w:val="20"/>
                <w:lang w:eastAsia="en-US"/>
              </w:rPr>
            </w:pPr>
            <w:r w:rsidRPr="00795CF8">
              <w:rPr>
                <w:rFonts w:ascii="Times New Roman" w:hAnsi="Times New Roman" w:cs="Times New Roman"/>
                <w:sz w:val="20"/>
                <w:szCs w:val="20"/>
                <w:lang w:eastAsia="en-US"/>
              </w:rPr>
              <w:t>1.</w:t>
            </w:r>
            <w:r w:rsidRPr="00795CF8">
              <w:rPr>
                <w:rFonts w:ascii="Times New Roman" w:hAnsi="Times New Roman" w:cs="Times New Roman"/>
                <w:sz w:val="20"/>
                <w:szCs w:val="20"/>
                <w:lang w:eastAsia="en-US"/>
              </w:rPr>
              <w:tab/>
            </w:r>
            <w:proofErr w:type="spellStart"/>
            <w:r w:rsidRPr="00795CF8">
              <w:rPr>
                <w:rFonts w:ascii="Times New Roman" w:hAnsi="Times New Roman" w:cs="Times New Roman"/>
                <w:sz w:val="20"/>
                <w:szCs w:val="20"/>
                <w:lang w:eastAsia="en-US"/>
              </w:rPr>
              <w:t>Теоретико</w:t>
            </w:r>
            <w:proofErr w:type="spellEnd"/>
            <w:r w:rsidRPr="00795CF8">
              <w:rPr>
                <w:rFonts w:ascii="Times New Roman" w:hAnsi="Times New Roman" w:cs="Times New Roman"/>
                <w:sz w:val="20"/>
                <w:szCs w:val="20"/>
                <w:lang w:eastAsia="en-US"/>
              </w:rPr>
              <w:t xml:space="preserve"> - методичні аспекти визначення сутності поняття ринку.</w:t>
            </w:r>
          </w:p>
          <w:p w:rsidR="00795CF8" w:rsidRPr="00795CF8" w:rsidRDefault="00795CF8" w:rsidP="00442DF3">
            <w:pPr>
              <w:tabs>
                <w:tab w:val="left" w:pos="176"/>
              </w:tabs>
              <w:autoSpaceDE w:val="0"/>
              <w:autoSpaceDN w:val="0"/>
              <w:jc w:val="both"/>
              <w:rPr>
                <w:rFonts w:ascii="Times New Roman" w:hAnsi="Times New Roman" w:cs="Times New Roman"/>
                <w:sz w:val="20"/>
                <w:szCs w:val="20"/>
                <w:lang w:eastAsia="en-US"/>
              </w:rPr>
            </w:pPr>
            <w:r w:rsidRPr="00795CF8">
              <w:rPr>
                <w:rFonts w:ascii="Times New Roman" w:hAnsi="Times New Roman" w:cs="Times New Roman"/>
                <w:sz w:val="20"/>
                <w:szCs w:val="20"/>
                <w:lang w:eastAsia="en-US"/>
              </w:rPr>
              <w:t>2.</w:t>
            </w:r>
            <w:r w:rsidRPr="00795CF8">
              <w:rPr>
                <w:rFonts w:ascii="Times New Roman" w:hAnsi="Times New Roman" w:cs="Times New Roman"/>
                <w:sz w:val="20"/>
                <w:szCs w:val="20"/>
                <w:lang w:eastAsia="en-US"/>
              </w:rPr>
              <w:tab/>
              <w:t>Структура, функції та види ринків.</w:t>
            </w:r>
          </w:p>
          <w:p w:rsidR="00795CF8" w:rsidRPr="00795CF8" w:rsidRDefault="00795CF8" w:rsidP="00442DF3">
            <w:pPr>
              <w:tabs>
                <w:tab w:val="left" w:pos="176"/>
              </w:tabs>
              <w:autoSpaceDE w:val="0"/>
              <w:autoSpaceDN w:val="0"/>
              <w:jc w:val="both"/>
              <w:rPr>
                <w:rFonts w:ascii="Times New Roman" w:hAnsi="Times New Roman" w:cs="Times New Roman"/>
                <w:sz w:val="20"/>
                <w:szCs w:val="20"/>
                <w:lang w:eastAsia="en-US"/>
              </w:rPr>
            </w:pPr>
            <w:r w:rsidRPr="00795CF8">
              <w:rPr>
                <w:rFonts w:ascii="Times New Roman" w:hAnsi="Times New Roman" w:cs="Times New Roman"/>
                <w:sz w:val="20"/>
                <w:szCs w:val="20"/>
                <w:lang w:eastAsia="en-US"/>
              </w:rPr>
              <w:t>3.</w:t>
            </w:r>
            <w:r w:rsidRPr="00795CF8">
              <w:rPr>
                <w:rFonts w:ascii="Times New Roman" w:hAnsi="Times New Roman" w:cs="Times New Roman"/>
                <w:sz w:val="20"/>
                <w:szCs w:val="20"/>
                <w:lang w:eastAsia="en-US"/>
              </w:rPr>
              <w:tab/>
              <w:t>Підходи до вивчення ринків.</w:t>
            </w:r>
          </w:p>
          <w:p w:rsidR="00795CF8" w:rsidRPr="00795CF8" w:rsidRDefault="00795CF8" w:rsidP="00442DF3">
            <w:pPr>
              <w:tabs>
                <w:tab w:val="left" w:pos="176"/>
              </w:tabs>
              <w:autoSpaceDE w:val="0"/>
              <w:autoSpaceDN w:val="0"/>
              <w:jc w:val="both"/>
              <w:rPr>
                <w:rFonts w:ascii="Times New Roman" w:hAnsi="Times New Roman" w:cs="Times New Roman"/>
                <w:sz w:val="20"/>
                <w:szCs w:val="20"/>
                <w:lang w:eastAsia="en-US"/>
              </w:rPr>
            </w:pPr>
            <w:r w:rsidRPr="00795CF8">
              <w:rPr>
                <w:rFonts w:ascii="Times New Roman" w:hAnsi="Times New Roman" w:cs="Times New Roman"/>
                <w:sz w:val="20"/>
                <w:szCs w:val="20"/>
                <w:lang w:eastAsia="en-US"/>
              </w:rPr>
              <w:t>4.</w:t>
            </w:r>
            <w:r w:rsidRPr="00795CF8">
              <w:rPr>
                <w:rFonts w:ascii="Times New Roman" w:hAnsi="Times New Roman" w:cs="Times New Roman"/>
                <w:sz w:val="20"/>
                <w:szCs w:val="20"/>
                <w:lang w:eastAsia="en-US"/>
              </w:rPr>
              <w:tab/>
              <w:t>Сутнісно-змістовна основа дослідження ринку.</w:t>
            </w:r>
          </w:p>
          <w:p w:rsidR="00795CF8" w:rsidRPr="00795CF8" w:rsidRDefault="00795CF8" w:rsidP="00442DF3">
            <w:pPr>
              <w:tabs>
                <w:tab w:val="left" w:pos="176"/>
              </w:tabs>
              <w:autoSpaceDE w:val="0"/>
              <w:autoSpaceDN w:val="0"/>
              <w:jc w:val="both"/>
              <w:rPr>
                <w:rFonts w:ascii="Times New Roman" w:hAnsi="Times New Roman" w:cs="Times New Roman"/>
                <w:sz w:val="20"/>
                <w:szCs w:val="20"/>
                <w:lang w:eastAsia="en-US"/>
              </w:rPr>
            </w:pPr>
            <w:r w:rsidRPr="00795CF8">
              <w:rPr>
                <w:rFonts w:ascii="Times New Roman" w:hAnsi="Times New Roman" w:cs="Times New Roman"/>
                <w:sz w:val="20"/>
                <w:szCs w:val="20"/>
                <w:lang w:eastAsia="en-US"/>
              </w:rPr>
              <w:t>5.</w:t>
            </w:r>
            <w:r w:rsidRPr="00795CF8">
              <w:rPr>
                <w:rFonts w:ascii="Times New Roman" w:hAnsi="Times New Roman" w:cs="Times New Roman"/>
                <w:sz w:val="20"/>
                <w:szCs w:val="20"/>
                <w:lang w:eastAsia="en-US"/>
              </w:rPr>
              <w:tab/>
              <w:t>Мета, завдання, структура та класифікація досліджень ринку.</w:t>
            </w:r>
          </w:p>
          <w:p w:rsidR="00795CF8" w:rsidRPr="00795CF8" w:rsidRDefault="00795CF8" w:rsidP="00442DF3">
            <w:pPr>
              <w:tabs>
                <w:tab w:val="left" w:pos="176"/>
              </w:tabs>
              <w:autoSpaceDE w:val="0"/>
              <w:autoSpaceDN w:val="0"/>
              <w:jc w:val="both"/>
              <w:rPr>
                <w:rFonts w:ascii="Times New Roman" w:hAnsi="Times New Roman" w:cs="Times New Roman"/>
                <w:sz w:val="20"/>
                <w:szCs w:val="20"/>
                <w:lang w:eastAsia="en-US"/>
              </w:rPr>
            </w:pPr>
            <w:r w:rsidRPr="00795CF8">
              <w:rPr>
                <w:rFonts w:ascii="Times New Roman" w:hAnsi="Times New Roman" w:cs="Times New Roman"/>
                <w:sz w:val="20"/>
                <w:szCs w:val="20"/>
                <w:lang w:eastAsia="en-US"/>
              </w:rPr>
              <w:t>6.</w:t>
            </w:r>
            <w:r w:rsidRPr="00795CF8">
              <w:rPr>
                <w:rFonts w:ascii="Times New Roman" w:hAnsi="Times New Roman" w:cs="Times New Roman"/>
                <w:sz w:val="20"/>
                <w:szCs w:val="20"/>
                <w:lang w:eastAsia="en-US"/>
              </w:rPr>
              <w:tab/>
              <w:t>Основні методи та школи організації досліджень ринку.</w:t>
            </w:r>
          </w:p>
          <w:p w:rsidR="00795CF8" w:rsidRPr="00795CF8" w:rsidRDefault="00795CF8" w:rsidP="00442DF3">
            <w:pPr>
              <w:tabs>
                <w:tab w:val="left" w:pos="176"/>
              </w:tabs>
              <w:autoSpaceDE w:val="0"/>
              <w:autoSpaceDN w:val="0"/>
              <w:jc w:val="both"/>
              <w:rPr>
                <w:rFonts w:ascii="Times New Roman" w:hAnsi="Times New Roman" w:cs="Times New Roman"/>
                <w:sz w:val="20"/>
                <w:szCs w:val="20"/>
                <w:lang w:eastAsia="en-US"/>
              </w:rPr>
            </w:pPr>
            <w:r w:rsidRPr="00795CF8">
              <w:rPr>
                <w:rFonts w:ascii="Times New Roman" w:hAnsi="Times New Roman" w:cs="Times New Roman"/>
                <w:sz w:val="20"/>
                <w:szCs w:val="20"/>
                <w:lang w:eastAsia="en-US"/>
              </w:rPr>
              <w:t>7.</w:t>
            </w:r>
            <w:r w:rsidRPr="00795CF8">
              <w:rPr>
                <w:rFonts w:ascii="Times New Roman" w:hAnsi="Times New Roman" w:cs="Times New Roman"/>
                <w:sz w:val="20"/>
                <w:szCs w:val="20"/>
                <w:lang w:eastAsia="en-US"/>
              </w:rPr>
              <w:tab/>
              <w:t>Макросередовище у дослідженнях ринку.</w:t>
            </w:r>
          </w:p>
          <w:p w:rsidR="00795CF8" w:rsidRPr="00795CF8" w:rsidRDefault="00795CF8" w:rsidP="00442DF3">
            <w:pPr>
              <w:tabs>
                <w:tab w:val="left" w:pos="176"/>
              </w:tabs>
              <w:autoSpaceDE w:val="0"/>
              <w:autoSpaceDN w:val="0"/>
              <w:jc w:val="both"/>
              <w:rPr>
                <w:rFonts w:ascii="Times New Roman" w:hAnsi="Times New Roman" w:cs="Times New Roman"/>
                <w:sz w:val="20"/>
                <w:szCs w:val="20"/>
                <w:lang w:eastAsia="en-US"/>
              </w:rPr>
            </w:pPr>
            <w:r w:rsidRPr="00795CF8">
              <w:rPr>
                <w:rFonts w:ascii="Times New Roman" w:hAnsi="Times New Roman" w:cs="Times New Roman"/>
                <w:sz w:val="20"/>
                <w:szCs w:val="20"/>
                <w:lang w:eastAsia="en-US"/>
              </w:rPr>
              <w:t>8.</w:t>
            </w:r>
            <w:r w:rsidRPr="00795CF8">
              <w:rPr>
                <w:rFonts w:ascii="Times New Roman" w:hAnsi="Times New Roman" w:cs="Times New Roman"/>
                <w:sz w:val="20"/>
                <w:szCs w:val="20"/>
                <w:lang w:eastAsia="en-US"/>
              </w:rPr>
              <w:tab/>
            </w:r>
            <w:proofErr w:type="spellStart"/>
            <w:r w:rsidRPr="00795CF8">
              <w:rPr>
                <w:rFonts w:ascii="Times New Roman" w:hAnsi="Times New Roman" w:cs="Times New Roman"/>
                <w:sz w:val="20"/>
                <w:szCs w:val="20"/>
                <w:lang w:eastAsia="en-US"/>
              </w:rPr>
              <w:t>Мезосередовище</w:t>
            </w:r>
            <w:proofErr w:type="spellEnd"/>
            <w:r w:rsidRPr="00795CF8">
              <w:rPr>
                <w:rFonts w:ascii="Times New Roman" w:hAnsi="Times New Roman" w:cs="Times New Roman"/>
                <w:sz w:val="20"/>
                <w:szCs w:val="20"/>
                <w:lang w:eastAsia="en-US"/>
              </w:rPr>
              <w:t xml:space="preserve"> у дослідженнях ринку.</w:t>
            </w:r>
          </w:p>
          <w:p w:rsidR="00795CF8" w:rsidRPr="00795CF8" w:rsidRDefault="00795CF8" w:rsidP="00442DF3">
            <w:pPr>
              <w:tabs>
                <w:tab w:val="left" w:pos="176"/>
              </w:tabs>
              <w:autoSpaceDE w:val="0"/>
              <w:autoSpaceDN w:val="0"/>
              <w:jc w:val="both"/>
              <w:rPr>
                <w:rFonts w:ascii="Times New Roman" w:hAnsi="Times New Roman" w:cs="Times New Roman"/>
                <w:sz w:val="20"/>
                <w:szCs w:val="20"/>
                <w:lang w:eastAsia="en-US"/>
              </w:rPr>
            </w:pPr>
            <w:r w:rsidRPr="00795CF8">
              <w:rPr>
                <w:rFonts w:ascii="Times New Roman" w:hAnsi="Times New Roman" w:cs="Times New Roman"/>
                <w:sz w:val="20"/>
                <w:szCs w:val="20"/>
                <w:lang w:eastAsia="en-US"/>
              </w:rPr>
              <w:t>9.</w:t>
            </w:r>
            <w:r w:rsidRPr="00795CF8">
              <w:rPr>
                <w:rFonts w:ascii="Times New Roman" w:hAnsi="Times New Roman" w:cs="Times New Roman"/>
                <w:sz w:val="20"/>
                <w:szCs w:val="20"/>
                <w:lang w:eastAsia="en-US"/>
              </w:rPr>
              <w:tab/>
              <w:t>Мікросередовище у дослідженнях ринку.</w:t>
            </w:r>
          </w:p>
          <w:p w:rsidR="00795CF8" w:rsidRPr="00795CF8" w:rsidRDefault="00795CF8" w:rsidP="0045362A">
            <w:pPr>
              <w:tabs>
                <w:tab w:val="left" w:pos="318"/>
              </w:tabs>
              <w:autoSpaceDE w:val="0"/>
              <w:autoSpaceDN w:val="0"/>
              <w:jc w:val="both"/>
              <w:rPr>
                <w:rFonts w:ascii="Times New Roman" w:hAnsi="Times New Roman" w:cs="Times New Roman"/>
                <w:sz w:val="20"/>
                <w:szCs w:val="20"/>
                <w:lang w:eastAsia="en-US"/>
              </w:rPr>
            </w:pPr>
            <w:r w:rsidRPr="00795CF8">
              <w:rPr>
                <w:rFonts w:ascii="Times New Roman" w:hAnsi="Times New Roman" w:cs="Times New Roman"/>
                <w:sz w:val="20"/>
                <w:szCs w:val="20"/>
                <w:lang w:eastAsia="en-US"/>
              </w:rPr>
              <w:t>10.</w:t>
            </w:r>
            <w:r w:rsidRPr="00795CF8">
              <w:rPr>
                <w:rFonts w:ascii="Times New Roman" w:hAnsi="Times New Roman" w:cs="Times New Roman"/>
                <w:sz w:val="20"/>
                <w:szCs w:val="20"/>
                <w:lang w:eastAsia="en-US"/>
              </w:rPr>
              <w:tab/>
              <w:t>Сутність, види та принципи ринкової інформації.</w:t>
            </w:r>
          </w:p>
          <w:p w:rsidR="00795CF8" w:rsidRPr="00795CF8" w:rsidRDefault="00795CF8" w:rsidP="0045362A">
            <w:pPr>
              <w:tabs>
                <w:tab w:val="left" w:pos="318"/>
              </w:tabs>
              <w:autoSpaceDE w:val="0"/>
              <w:autoSpaceDN w:val="0"/>
              <w:jc w:val="both"/>
              <w:rPr>
                <w:rFonts w:ascii="Times New Roman" w:hAnsi="Times New Roman" w:cs="Times New Roman"/>
                <w:sz w:val="20"/>
                <w:szCs w:val="20"/>
                <w:lang w:eastAsia="en-US"/>
              </w:rPr>
            </w:pPr>
            <w:r w:rsidRPr="00795CF8">
              <w:rPr>
                <w:rFonts w:ascii="Times New Roman" w:hAnsi="Times New Roman" w:cs="Times New Roman"/>
                <w:sz w:val="20"/>
                <w:szCs w:val="20"/>
                <w:lang w:eastAsia="en-US"/>
              </w:rPr>
              <w:t>11.</w:t>
            </w:r>
            <w:r w:rsidRPr="00795CF8">
              <w:rPr>
                <w:rFonts w:ascii="Times New Roman" w:hAnsi="Times New Roman" w:cs="Times New Roman"/>
                <w:sz w:val="20"/>
                <w:szCs w:val="20"/>
                <w:lang w:eastAsia="en-US"/>
              </w:rPr>
              <w:tab/>
              <w:t>Носії та джерела ринкової інформації.</w:t>
            </w:r>
          </w:p>
          <w:p w:rsidR="00795CF8" w:rsidRPr="00795CF8" w:rsidRDefault="00795CF8" w:rsidP="0045362A">
            <w:pPr>
              <w:tabs>
                <w:tab w:val="left" w:pos="318"/>
              </w:tabs>
              <w:autoSpaceDE w:val="0"/>
              <w:autoSpaceDN w:val="0"/>
              <w:jc w:val="both"/>
              <w:rPr>
                <w:rFonts w:ascii="Times New Roman" w:hAnsi="Times New Roman" w:cs="Times New Roman"/>
                <w:sz w:val="20"/>
                <w:szCs w:val="20"/>
                <w:lang w:eastAsia="en-US"/>
              </w:rPr>
            </w:pPr>
            <w:r w:rsidRPr="00795CF8">
              <w:rPr>
                <w:rFonts w:ascii="Times New Roman" w:hAnsi="Times New Roman" w:cs="Times New Roman"/>
                <w:sz w:val="20"/>
                <w:szCs w:val="20"/>
                <w:lang w:eastAsia="en-US"/>
              </w:rPr>
              <w:t>12.</w:t>
            </w:r>
            <w:r w:rsidRPr="00795CF8">
              <w:rPr>
                <w:rFonts w:ascii="Times New Roman" w:hAnsi="Times New Roman" w:cs="Times New Roman"/>
                <w:sz w:val="20"/>
                <w:szCs w:val="20"/>
                <w:lang w:eastAsia="en-US"/>
              </w:rPr>
              <w:tab/>
              <w:t>Методи збору ринкової інформації.</w:t>
            </w:r>
          </w:p>
          <w:p w:rsidR="00795CF8" w:rsidRPr="00795CF8" w:rsidRDefault="00795CF8" w:rsidP="0045362A">
            <w:pPr>
              <w:tabs>
                <w:tab w:val="left" w:pos="318"/>
              </w:tabs>
              <w:autoSpaceDE w:val="0"/>
              <w:autoSpaceDN w:val="0"/>
              <w:jc w:val="both"/>
              <w:rPr>
                <w:rFonts w:ascii="Times New Roman" w:hAnsi="Times New Roman" w:cs="Times New Roman"/>
                <w:sz w:val="20"/>
                <w:szCs w:val="20"/>
                <w:lang w:eastAsia="en-US"/>
              </w:rPr>
            </w:pPr>
            <w:r w:rsidRPr="00795CF8">
              <w:rPr>
                <w:rFonts w:ascii="Times New Roman" w:hAnsi="Times New Roman" w:cs="Times New Roman"/>
                <w:sz w:val="20"/>
                <w:szCs w:val="20"/>
                <w:lang w:eastAsia="en-US"/>
              </w:rPr>
              <w:t>13.</w:t>
            </w:r>
            <w:r w:rsidRPr="00795CF8">
              <w:rPr>
                <w:rFonts w:ascii="Times New Roman" w:hAnsi="Times New Roman" w:cs="Times New Roman"/>
                <w:sz w:val="20"/>
                <w:szCs w:val="20"/>
                <w:lang w:eastAsia="en-US"/>
              </w:rPr>
              <w:tab/>
              <w:t>Сутність та поняття місткості ринку. Види місткості ринку.</w:t>
            </w:r>
          </w:p>
          <w:p w:rsidR="00795CF8" w:rsidRPr="00795CF8" w:rsidRDefault="00795CF8" w:rsidP="0045362A">
            <w:pPr>
              <w:tabs>
                <w:tab w:val="left" w:pos="318"/>
              </w:tabs>
              <w:autoSpaceDE w:val="0"/>
              <w:autoSpaceDN w:val="0"/>
              <w:jc w:val="both"/>
              <w:rPr>
                <w:rFonts w:ascii="Times New Roman" w:hAnsi="Times New Roman" w:cs="Times New Roman"/>
                <w:sz w:val="20"/>
                <w:szCs w:val="20"/>
                <w:lang w:eastAsia="en-US"/>
              </w:rPr>
            </w:pPr>
            <w:r w:rsidRPr="00795CF8">
              <w:rPr>
                <w:rFonts w:ascii="Times New Roman" w:hAnsi="Times New Roman" w:cs="Times New Roman"/>
                <w:sz w:val="20"/>
                <w:szCs w:val="20"/>
                <w:lang w:eastAsia="en-US"/>
              </w:rPr>
              <w:t>14.</w:t>
            </w:r>
            <w:r w:rsidRPr="00795CF8">
              <w:rPr>
                <w:rFonts w:ascii="Times New Roman" w:hAnsi="Times New Roman" w:cs="Times New Roman"/>
                <w:sz w:val="20"/>
                <w:szCs w:val="20"/>
                <w:lang w:eastAsia="en-US"/>
              </w:rPr>
              <w:tab/>
              <w:t>Методи визначення місткості ринку.</w:t>
            </w:r>
          </w:p>
          <w:p w:rsidR="00795CF8" w:rsidRPr="00795CF8" w:rsidRDefault="00795CF8" w:rsidP="0045362A">
            <w:pPr>
              <w:tabs>
                <w:tab w:val="left" w:pos="318"/>
              </w:tabs>
              <w:autoSpaceDE w:val="0"/>
              <w:autoSpaceDN w:val="0"/>
              <w:jc w:val="both"/>
              <w:rPr>
                <w:rFonts w:ascii="Times New Roman" w:hAnsi="Times New Roman" w:cs="Times New Roman"/>
                <w:sz w:val="20"/>
                <w:szCs w:val="20"/>
                <w:lang w:eastAsia="en-US"/>
              </w:rPr>
            </w:pPr>
            <w:r w:rsidRPr="00795CF8">
              <w:rPr>
                <w:rFonts w:ascii="Times New Roman" w:hAnsi="Times New Roman" w:cs="Times New Roman"/>
                <w:sz w:val="20"/>
                <w:szCs w:val="20"/>
                <w:lang w:eastAsia="en-US"/>
              </w:rPr>
              <w:t>15.</w:t>
            </w:r>
            <w:r w:rsidRPr="00795CF8">
              <w:rPr>
                <w:rFonts w:ascii="Times New Roman" w:hAnsi="Times New Roman" w:cs="Times New Roman"/>
                <w:sz w:val="20"/>
                <w:szCs w:val="20"/>
                <w:lang w:eastAsia="en-US"/>
              </w:rPr>
              <w:tab/>
              <w:t>Сегментація ринку.</w:t>
            </w:r>
          </w:p>
          <w:p w:rsidR="00795CF8" w:rsidRPr="00795CF8" w:rsidRDefault="00795CF8" w:rsidP="0045362A">
            <w:pPr>
              <w:tabs>
                <w:tab w:val="left" w:pos="318"/>
              </w:tabs>
              <w:autoSpaceDE w:val="0"/>
              <w:autoSpaceDN w:val="0"/>
              <w:jc w:val="both"/>
              <w:rPr>
                <w:rFonts w:ascii="Times New Roman" w:hAnsi="Times New Roman" w:cs="Times New Roman"/>
                <w:sz w:val="20"/>
                <w:szCs w:val="20"/>
                <w:lang w:eastAsia="en-US"/>
              </w:rPr>
            </w:pPr>
            <w:r w:rsidRPr="00795CF8">
              <w:rPr>
                <w:rFonts w:ascii="Times New Roman" w:hAnsi="Times New Roman" w:cs="Times New Roman"/>
                <w:sz w:val="20"/>
                <w:szCs w:val="20"/>
                <w:lang w:eastAsia="en-US"/>
              </w:rPr>
              <w:t>16.</w:t>
            </w:r>
            <w:r w:rsidRPr="00795CF8">
              <w:rPr>
                <w:rFonts w:ascii="Times New Roman" w:hAnsi="Times New Roman" w:cs="Times New Roman"/>
                <w:sz w:val="20"/>
                <w:szCs w:val="20"/>
                <w:lang w:eastAsia="en-US"/>
              </w:rPr>
              <w:tab/>
              <w:t>Кон’юнктура ринку та класифікація її видів. Сутність і завдання кон’юнктурних досліджень.</w:t>
            </w:r>
          </w:p>
          <w:p w:rsidR="00795CF8" w:rsidRPr="00795CF8" w:rsidRDefault="00795CF8" w:rsidP="0045362A">
            <w:pPr>
              <w:tabs>
                <w:tab w:val="left" w:pos="318"/>
              </w:tabs>
              <w:autoSpaceDE w:val="0"/>
              <w:autoSpaceDN w:val="0"/>
              <w:jc w:val="both"/>
              <w:rPr>
                <w:rFonts w:ascii="Times New Roman" w:hAnsi="Times New Roman" w:cs="Times New Roman"/>
                <w:sz w:val="20"/>
                <w:szCs w:val="20"/>
                <w:lang w:eastAsia="en-US"/>
              </w:rPr>
            </w:pPr>
            <w:r w:rsidRPr="00795CF8">
              <w:rPr>
                <w:rFonts w:ascii="Times New Roman" w:hAnsi="Times New Roman" w:cs="Times New Roman"/>
                <w:sz w:val="20"/>
                <w:szCs w:val="20"/>
                <w:lang w:eastAsia="en-US"/>
              </w:rPr>
              <w:t>17.</w:t>
            </w:r>
            <w:r w:rsidRPr="00795CF8">
              <w:rPr>
                <w:rFonts w:ascii="Times New Roman" w:hAnsi="Times New Roman" w:cs="Times New Roman"/>
                <w:sz w:val="20"/>
                <w:szCs w:val="20"/>
                <w:lang w:eastAsia="en-US"/>
              </w:rPr>
              <w:tab/>
              <w:t>Послідовність дослідження кон’юнктури ринку.</w:t>
            </w:r>
          </w:p>
          <w:p w:rsidR="00795CF8" w:rsidRPr="00795CF8" w:rsidRDefault="00795CF8" w:rsidP="0045362A">
            <w:pPr>
              <w:tabs>
                <w:tab w:val="left" w:pos="318"/>
              </w:tabs>
              <w:autoSpaceDE w:val="0"/>
              <w:autoSpaceDN w:val="0"/>
              <w:jc w:val="both"/>
              <w:rPr>
                <w:rFonts w:ascii="Times New Roman" w:hAnsi="Times New Roman" w:cs="Times New Roman"/>
                <w:sz w:val="20"/>
                <w:szCs w:val="20"/>
                <w:lang w:eastAsia="en-US"/>
              </w:rPr>
            </w:pPr>
            <w:r w:rsidRPr="00795CF8">
              <w:rPr>
                <w:rFonts w:ascii="Times New Roman" w:hAnsi="Times New Roman" w:cs="Times New Roman"/>
                <w:sz w:val="20"/>
                <w:szCs w:val="20"/>
                <w:lang w:eastAsia="en-US"/>
              </w:rPr>
              <w:t>18.</w:t>
            </w:r>
            <w:r w:rsidRPr="00795CF8">
              <w:rPr>
                <w:rFonts w:ascii="Times New Roman" w:hAnsi="Times New Roman" w:cs="Times New Roman"/>
                <w:sz w:val="20"/>
                <w:szCs w:val="20"/>
                <w:lang w:eastAsia="en-US"/>
              </w:rPr>
              <w:tab/>
              <w:t>Характеристика кон’юнктурних показників.</w:t>
            </w:r>
          </w:p>
          <w:p w:rsidR="00795CF8" w:rsidRPr="00795CF8" w:rsidRDefault="00795CF8" w:rsidP="0045362A">
            <w:pPr>
              <w:tabs>
                <w:tab w:val="left" w:pos="318"/>
              </w:tabs>
              <w:autoSpaceDE w:val="0"/>
              <w:autoSpaceDN w:val="0"/>
              <w:jc w:val="both"/>
              <w:rPr>
                <w:rFonts w:ascii="Times New Roman" w:hAnsi="Times New Roman" w:cs="Times New Roman"/>
                <w:sz w:val="20"/>
                <w:szCs w:val="20"/>
                <w:lang w:eastAsia="en-US"/>
              </w:rPr>
            </w:pPr>
            <w:r w:rsidRPr="00795CF8">
              <w:rPr>
                <w:rFonts w:ascii="Times New Roman" w:hAnsi="Times New Roman" w:cs="Times New Roman"/>
                <w:sz w:val="20"/>
                <w:szCs w:val="20"/>
                <w:lang w:eastAsia="en-US"/>
              </w:rPr>
              <w:t>19.</w:t>
            </w:r>
            <w:r w:rsidRPr="00795CF8">
              <w:rPr>
                <w:rFonts w:ascii="Times New Roman" w:hAnsi="Times New Roman" w:cs="Times New Roman"/>
                <w:sz w:val="20"/>
                <w:szCs w:val="20"/>
                <w:lang w:eastAsia="en-US"/>
              </w:rPr>
              <w:tab/>
              <w:t>Прогнозування кон'юнктури ринку.</w:t>
            </w:r>
          </w:p>
          <w:p w:rsidR="00795CF8" w:rsidRPr="00795CF8" w:rsidRDefault="00795CF8" w:rsidP="0045362A">
            <w:pPr>
              <w:tabs>
                <w:tab w:val="left" w:pos="318"/>
              </w:tabs>
              <w:autoSpaceDE w:val="0"/>
              <w:autoSpaceDN w:val="0"/>
              <w:jc w:val="both"/>
              <w:rPr>
                <w:rFonts w:ascii="Times New Roman" w:hAnsi="Times New Roman" w:cs="Times New Roman"/>
                <w:sz w:val="20"/>
                <w:szCs w:val="20"/>
                <w:lang w:eastAsia="en-US"/>
              </w:rPr>
            </w:pPr>
            <w:r w:rsidRPr="00795CF8">
              <w:rPr>
                <w:rFonts w:ascii="Times New Roman" w:hAnsi="Times New Roman" w:cs="Times New Roman"/>
                <w:sz w:val="20"/>
                <w:szCs w:val="20"/>
                <w:lang w:eastAsia="en-US"/>
              </w:rPr>
              <w:t>20.</w:t>
            </w:r>
            <w:r w:rsidRPr="00795CF8">
              <w:rPr>
                <w:rFonts w:ascii="Times New Roman" w:hAnsi="Times New Roman" w:cs="Times New Roman"/>
                <w:sz w:val="20"/>
                <w:szCs w:val="20"/>
                <w:lang w:eastAsia="en-US"/>
              </w:rPr>
              <w:tab/>
              <w:t xml:space="preserve">Сутність конкуренції, її типологія. </w:t>
            </w:r>
          </w:p>
          <w:p w:rsidR="00795CF8" w:rsidRPr="00795CF8" w:rsidRDefault="00795CF8" w:rsidP="0045362A">
            <w:pPr>
              <w:tabs>
                <w:tab w:val="left" w:pos="318"/>
              </w:tabs>
              <w:autoSpaceDE w:val="0"/>
              <w:autoSpaceDN w:val="0"/>
              <w:jc w:val="both"/>
              <w:rPr>
                <w:rFonts w:ascii="Times New Roman" w:hAnsi="Times New Roman" w:cs="Times New Roman"/>
                <w:sz w:val="20"/>
                <w:szCs w:val="20"/>
                <w:lang w:eastAsia="en-US"/>
              </w:rPr>
            </w:pPr>
            <w:r w:rsidRPr="00795CF8">
              <w:rPr>
                <w:rFonts w:ascii="Times New Roman" w:hAnsi="Times New Roman" w:cs="Times New Roman"/>
                <w:sz w:val="20"/>
                <w:szCs w:val="20"/>
                <w:lang w:eastAsia="en-US"/>
              </w:rPr>
              <w:t>21.</w:t>
            </w:r>
            <w:r w:rsidRPr="00795CF8">
              <w:rPr>
                <w:rFonts w:ascii="Times New Roman" w:hAnsi="Times New Roman" w:cs="Times New Roman"/>
                <w:sz w:val="20"/>
                <w:szCs w:val="20"/>
                <w:lang w:eastAsia="en-US"/>
              </w:rPr>
              <w:tab/>
              <w:t xml:space="preserve">Поняття конкурентного аналізу; його цілі та завдання. </w:t>
            </w:r>
          </w:p>
          <w:p w:rsidR="00795CF8" w:rsidRPr="00795CF8" w:rsidRDefault="00795CF8" w:rsidP="0045362A">
            <w:pPr>
              <w:tabs>
                <w:tab w:val="left" w:pos="318"/>
              </w:tabs>
              <w:autoSpaceDE w:val="0"/>
              <w:autoSpaceDN w:val="0"/>
              <w:jc w:val="both"/>
              <w:rPr>
                <w:rFonts w:ascii="Times New Roman" w:hAnsi="Times New Roman" w:cs="Times New Roman"/>
                <w:sz w:val="20"/>
                <w:szCs w:val="20"/>
                <w:lang w:eastAsia="en-US"/>
              </w:rPr>
            </w:pPr>
            <w:r w:rsidRPr="00795CF8">
              <w:rPr>
                <w:rFonts w:ascii="Times New Roman" w:hAnsi="Times New Roman" w:cs="Times New Roman"/>
                <w:sz w:val="20"/>
                <w:szCs w:val="20"/>
                <w:lang w:eastAsia="en-US"/>
              </w:rPr>
              <w:t>22.</w:t>
            </w:r>
            <w:r w:rsidRPr="00795CF8">
              <w:rPr>
                <w:rFonts w:ascii="Times New Roman" w:hAnsi="Times New Roman" w:cs="Times New Roman"/>
                <w:sz w:val="20"/>
                <w:szCs w:val="20"/>
                <w:lang w:eastAsia="en-US"/>
              </w:rPr>
              <w:tab/>
              <w:t>Значення асортиментної політики в конкурентному аналізі.</w:t>
            </w:r>
          </w:p>
          <w:p w:rsidR="00795CF8" w:rsidRPr="00795CF8" w:rsidRDefault="00795CF8" w:rsidP="0045362A">
            <w:pPr>
              <w:tabs>
                <w:tab w:val="left" w:pos="318"/>
              </w:tabs>
              <w:autoSpaceDE w:val="0"/>
              <w:autoSpaceDN w:val="0"/>
              <w:jc w:val="both"/>
              <w:rPr>
                <w:rFonts w:ascii="Times New Roman" w:hAnsi="Times New Roman" w:cs="Times New Roman"/>
                <w:sz w:val="20"/>
                <w:szCs w:val="20"/>
                <w:lang w:eastAsia="en-US"/>
              </w:rPr>
            </w:pPr>
            <w:r w:rsidRPr="00795CF8">
              <w:rPr>
                <w:rFonts w:ascii="Times New Roman" w:hAnsi="Times New Roman" w:cs="Times New Roman"/>
                <w:sz w:val="20"/>
                <w:szCs w:val="20"/>
                <w:lang w:eastAsia="en-US"/>
              </w:rPr>
              <w:t>23.</w:t>
            </w:r>
            <w:r w:rsidRPr="00795CF8">
              <w:rPr>
                <w:rFonts w:ascii="Times New Roman" w:hAnsi="Times New Roman" w:cs="Times New Roman"/>
                <w:sz w:val="20"/>
                <w:szCs w:val="20"/>
                <w:lang w:eastAsia="en-US"/>
              </w:rPr>
              <w:tab/>
              <w:t>Аналіз конкурентних стратегій.</w:t>
            </w:r>
          </w:p>
          <w:p w:rsidR="00795CF8" w:rsidRPr="00795CF8" w:rsidRDefault="00795CF8" w:rsidP="0045362A">
            <w:pPr>
              <w:tabs>
                <w:tab w:val="left" w:pos="318"/>
              </w:tabs>
              <w:autoSpaceDE w:val="0"/>
              <w:autoSpaceDN w:val="0"/>
              <w:jc w:val="both"/>
              <w:rPr>
                <w:rFonts w:ascii="Times New Roman" w:hAnsi="Times New Roman" w:cs="Times New Roman"/>
                <w:sz w:val="20"/>
                <w:szCs w:val="20"/>
                <w:lang w:eastAsia="en-US"/>
              </w:rPr>
            </w:pPr>
            <w:r w:rsidRPr="00795CF8">
              <w:rPr>
                <w:rFonts w:ascii="Times New Roman" w:hAnsi="Times New Roman" w:cs="Times New Roman"/>
                <w:sz w:val="20"/>
                <w:szCs w:val="20"/>
                <w:lang w:eastAsia="en-US"/>
              </w:rPr>
              <w:t>24.</w:t>
            </w:r>
            <w:r w:rsidRPr="00795CF8">
              <w:rPr>
                <w:rFonts w:ascii="Times New Roman" w:hAnsi="Times New Roman" w:cs="Times New Roman"/>
                <w:sz w:val="20"/>
                <w:szCs w:val="20"/>
                <w:lang w:eastAsia="en-US"/>
              </w:rPr>
              <w:tab/>
            </w:r>
            <w:proofErr w:type="spellStart"/>
            <w:r w:rsidRPr="00795CF8">
              <w:rPr>
                <w:rFonts w:ascii="Times New Roman" w:hAnsi="Times New Roman" w:cs="Times New Roman"/>
                <w:sz w:val="20"/>
                <w:szCs w:val="20"/>
                <w:lang w:eastAsia="en-US"/>
              </w:rPr>
              <w:t>Бенчмаркінг</w:t>
            </w:r>
            <w:proofErr w:type="spellEnd"/>
            <w:r w:rsidRPr="00795CF8">
              <w:rPr>
                <w:rFonts w:ascii="Times New Roman" w:hAnsi="Times New Roman" w:cs="Times New Roman"/>
                <w:sz w:val="20"/>
                <w:szCs w:val="20"/>
                <w:lang w:eastAsia="en-US"/>
              </w:rPr>
              <w:t xml:space="preserve"> та інноваційна політика як інструменти визначення конкурентоспроможності.</w:t>
            </w:r>
          </w:p>
          <w:p w:rsidR="00795CF8" w:rsidRPr="00795CF8" w:rsidRDefault="00795CF8" w:rsidP="0045362A">
            <w:pPr>
              <w:tabs>
                <w:tab w:val="left" w:pos="318"/>
              </w:tabs>
              <w:autoSpaceDE w:val="0"/>
              <w:autoSpaceDN w:val="0"/>
              <w:jc w:val="both"/>
              <w:rPr>
                <w:rFonts w:ascii="Times New Roman" w:hAnsi="Times New Roman" w:cs="Times New Roman"/>
                <w:sz w:val="20"/>
                <w:szCs w:val="20"/>
                <w:lang w:eastAsia="en-US"/>
              </w:rPr>
            </w:pPr>
            <w:r w:rsidRPr="00795CF8">
              <w:rPr>
                <w:rFonts w:ascii="Times New Roman" w:hAnsi="Times New Roman" w:cs="Times New Roman"/>
                <w:sz w:val="20"/>
                <w:szCs w:val="20"/>
                <w:lang w:eastAsia="en-US"/>
              </w:rPr>
              <w:t>25.</w:t>
            </w:r>
            <w:r w:rsidRPr="00795CF8">
              <w:rPr>
                <w:rFonts w:ascii="Times New Roman" w:hAnsi="Times New Roman" w:cs="Times New Roman"/>
                <w:sz w:val="20"/>
                <w:szCs w:val="20"/>
                <w:lang w:eastAsia="en-US"/>
              </w:rPr>
              <w:tab/>
              <w:t>Аналіз динаміки, стійкості та коливання ринку: основні поняття та завдання.</w:t>
            </w:r>
          </w:p>
          <w:p w:rsidR="00795CF8" w:rsidRPr="00795CF8" w:rsidRDefault="00795CF8" w:rsidP="0045362A">
            <w:pPr>
              <w:tabs>
                <w:tab w:val="left" w:pos="318"/>
              </w:tabs>
              <w:autoSpaceDE w:val="0"/>
              <w:autoSpaceDN w:val="0"/>
              <w:jc w:val="both"/>
              <w:rPr>
                <w:rFonts w:ascii="Times New Roman" w:hAnsi="Times New Roman" w:cs="Times New Roman"/>
                <w:sz w:val="20"/>
                <w:szCs w:val="20"/>
                <w:lang w:eastAsia="en-US"/>
              </w:rPr>
            </w:pPr>
            <w:r w:rsidRPr="00795CF8">
              <w:rPr>
                <w:rFonts w:ascii="Times New Roman" w:hAnsi="Times New Roman" w:cs="Times New Roman"/>
                <w:sz w:val="20"/>
                <w:szCs w:val="20"/>
                <w:lang w:eastAsia="en-US"/>
              </w:rPr>
              <w:t>26.</w:t>
            </w:r>
            <w:r w:rsidRPr="00795CF8">
              <w:rPr>
                <w:rFonts w:ascii="Times New Roman" w:hAnsi="Times New Roman" w:cs="Times New Roman"/>
                <w:sz w:val="20"/>
                <w:szCs w:val="20"/>
                <w:lang w:eastAsia="en-US"/>
              </w:rPr>
              <w:tab/>
              <w:t>Прогнозування ринку та основні методи прогнозування розвитку ринку.</w:t>
            </w:r>
          </w:p>
          <w:p w:rsidR="00795CF8" w:rsidRPr="00795CF8" w:rsidRDefault="00795CF8" w:rsidP="0045362A">
            <w:pPr>
              <w:tabs>
                <w:tab w:val="left" w:pos="318"/>
              </w:tabs>
              <w:autoSpaceDE w:val="0"/>
              <w:autoSpaceDN w:val="0"/>
              <w:jc w:val="both"/>
              <w:rPr>
                <w:rFonts w:ascii="Times New Roman" w:hAnsi="Times New Roman" w:cs="Times New Roman"/>
                <w:sz w:val="20"/>
                <w:szCs w:val="20"/>
                <w:lang w:eastAsia="en-US"/>
              </w:rPr>
            </w:pPr>
            <w:r w:rsidRPr="00795CF8">
              <w:rPr>
                <w:rFonts w:ascii="Times New Roman" w:hAnsi="Times New Roman" w:cs="Times New Roman"/>
                <w:sz w:val="20"/>
                <w:szCs w:val="20"/>
                <w:lang w:eastAsia="en-US"/>
              </w:rPr>
              <w:t>27.</w:t>
            </w:r>
            <w:r w:rsidRPr="00795CF8">
              <w:rPr>
                <w:rFonts w:ascii="Times New Roman" w:hAnsi="Times New Roman" w:cs="Times New Roman"/>
                <w:sz w:val="20"/>
                <w:szCs w:val="20"/>
                <w:lang w:eastAsia="en-US"/>
              </w:rPr>
              <w:tab/>
              <w:t xml:space="preserve">Оцінки та аналіз циклічності й сезонності ринку. </w:t>
            </w:r>
          </w:p>
          <w:p w:rsidR="00795CF8" w:rsidRPr="00795CF8" w:rsidRDefault="00795CF8" w:rsidP="0045362A">
            <w:pPr>
              <w:tabs>
                <w:tab w:val="left" w:pos="318"/>
              </w:tabs>
              <w:autoSpaceDE w:val="0"/>
              <w:autoSpaceDN w:val="0"/>
              <w:jc w:val="both"/>
              <w:rPr>
                <w:rFonts w:ascii="Times New Roman" w:hAnsi="Times New Roman" w:cs="Times New Roman"/>
                <w:sz w:val="20"/>
                <w:szCs w:val="20"/>
                <w:lang w:eastAsia="en-US"/>
              </w:rPr>
            </w:pPr>
            <w:r w:rsidRPr="00795CF8">
              <w:rPr>
                <w:rFonts w:ascii="Times New Roman" w:hAnsi="Times New Roman" w:cs="Times New Roman"/>
                <w:sz w:val="20"/>
                <w:szCs w:val="20"/>
                <w:lang w:eastAsia="en-US"/>
              </w:rPr>
              <w:t>28.</w:t>
            </w:r>
            <w:r w:rsidRPr="00795CF8">
              <w:rPr>
                <w:rFonts w:ascii="Times New Roman" w:hAnsi="Times New Roman" w:cs="Times New Roman"/>
                <w:sz w:val="20"/>
                <w:szCs w:val="20"/>
                <w:lang w:eastAsia="en-US"/>
              </w:rPr>
              <w:tab/>
              <w:t>Аналіз факторів, що обумовлюють стан і розвиток ринку.</w:t>
            </w:r>
          </w:p>
          <w:p w:rsidR="00795CF8" w:rsidRPr="00795CF8" w:rsidRDefault="00795CF8" w:rsidP="0045362A">
            <w:pPr>
              <w:tabs>
                <w:tab w:val="left" w:pos="318"/>
              </w:tabs>
              <w:autoSpaceDE w:val="0"/>
              <w:autoSpaceDN w:val="0"/>
              <w:jc w:val="both"/>
              <w:rPr>
                <w:rFonts w:ascii="Times New Roman" w:hAnsi="Times New Roman" w:cs="Times New Roman"/>
                <w:sz w:val="20"/>
                <w:szCs w:val="20"/>
                <w:lang w:eastAsia="en-US"/>
              </w:rPr>
            </w:pPr>
            <w:r w:rsidRPr="00795CF8">
              <w:rPr>
                <w:rFonts w:ascii="Times New Roman" w:hAnsi="Times New Roman" w:cs="Times New Roman"/>
                <w:sz w:val="20"/>
                <w:szCs w:val="20"/>
                <w:lang w:eastAsia="en-US"/>
              </w:rPr>
              <w:t>29.</w:t>
            </w:r>
            <w:r w:rsidRPr="00795CF8">
              <w:rPr>
                <w:rFonts w:ascii="Times New Roman" w:hAnsi="Times New Roman" w:cs="Times New Roman"/>
                <w:sz w:val="20"/>
                <w:szCs w:val="20"/>
                <w:lang w:eastAsia="en-US"/>
              </w:rPr>
              <w:tab/>
              <w:t>Маркетингова діяльність: сутність та функції.</w:t>
            </w:r>
          </w:p>
          <w:p w:rsidR="00795CF8" w:rsidRPr="00795CF8" w:rsidRDefault="00795CF8" w:rsidP="0045362A">
            <w:pPr>
              <w:tabs>
                <w:tab w:val="left" w:pos="318"/>
              </w:tabs>
              <w:autoSpaceDE w:val="0"/>
              <w:autoSpaceDN w:val="0"/>
              <w:jc w:val="both"/>
              <w:rPr>
                <w:rFonts w:ascii="Times New Roman" w:hAnsi="Times New Roman" w:cs="Times New Roman"/>
                <w:sz w:val="20"/>
                <w:szCs w:val="20"/>
                <w:lang w:eastAsia="en-US"/>
              </w:rPr>
            </w:pPr>
            <w:r w:rsidRPr="00795CF8">
              <w:rPr>
                <w:rFonts w:ascii="Times New Roman" w:hAnsi="Times New Roman" w:cs="Times New Roman"/>
                <w:sz w:val="20"/>
                <w:szCs w:val="20"/>
                <w:lang w:eastAsia="en-US"/>
              </w:rPr>
              <w:t>30.</w:t>
            </w:r>
            <w:r w:rsidRPr="00795CF8">
              <w:rPr>
                <w:rFonts w:ascii="Times New Roman" w:hAnsi="Times New Roman" w:cs="Times New Roman"/>
                <w:sz w:val="20"/>
                <w:szCs w:val="20"/>
                <w:lang w:eastAsia="en-US"/>
              </w:rPr>
              <w:tab/>
              <w:t>Класифікація маркетингових досліджень.</w:t>
            </w:r>
          </w:p>
          <w:p w:rsidR="00795CF8" w:rsidRPr="00795CF8" w:rsidRDefault="00795CF8" w:rsidP="0045362A">
            <w:pPr>
              <w:tabs>
                <w:tab w:val="left" w:pos="318"/>
              </w:tabs>
              <w:autoSpaceDE w:val="0"/>
              <w:autoSpaceDN w:val="0"/>
              <w:jc w:val="both"/>
              <w:rPr>
                <w:rFonts w:ascii="Times New Roman" w:hAnsi="Times New Roman" w:cs="Times New Roman"/>
                <w:sz w:val="20"/>
                <w:szCs w:val="20"/>
                <w:lang w:eastAsia="en-US"/>
              </w:rPr>
            </w:pPr>
            <w:r w:rsidRPr="00795CF8">
              <w:rPr>
                <w:rFonts w:ascii="Times New Roman" w:hAnsi="Times New Roman" w:cs="Times New Roman"/>
                <w:sz w:val="20"/>
                <w:szCs w:val="20"/>
                <w:lang w:eastAsia="en-US"/>
              </w:rPr>
              <w:t>31.</w:t>
            </w:r>
            <w:r w:rsidRPr="00795CF8">
              <w:rPr>
                <w:rFonts w:ascii="Times New Roman" w:hAnsi="Times New Roman" w:cs="Times New Roman"/>
                <w:sz w:val="20"/>
                <w:szCs w:val="20"/>
                <w:lang w:eastAsia="en-US"/>
              </w:rPr>
              <w:tab/>
              <w:t>Моделі підпорядкованості підрозділу (підрозділів) маркетингових досліджень.</w:t>
            </w:r>
          </w:p>
          <w:p w:rsidR="00795CF8" w:rsidRPr="00795CF8" w:rsidRDefault="00795CF8" w:rsidP="0045362A">
            <w:pPr>
              <w:tabs>
                <w:tab w:val="left" w:pos="318"/>
              </w:tabs>
              <w:autoSpaceDE w:val="0"/>
              <w:autoSpaceDN w:val="0"/>
              <w:jc w:val="both"/>
              <w:rPr>
                <w:rFonts w:ascii="Times New Roman" w:hAnsi="Times New Roman" w:cs="Times New Roman"/>
                <w:sz w:val="20"/>
                <w:szCs w:val="20"/>
                <w:lang w:eastAsia="en-US"/>
              </w:rPr>
            </w:pPr>
            <w:r w:rsidRPr="00795CF8">
              <w:rPr>
                <w:rFonts w:ascii="Times New Roman" w:hAnsi="Times New Roman" w:cs="Times New Roman"/>
                <w:sz w:val="20"/>
                <w:szCs w:val="20"/>
                <w:lang w:eastAsia="en-US"/>
              </w:rPr>
              <w:t>32.</w:t>
            </w:r>
            <w:r w:rsidRPr="00795CF8">
              <w:rPr>
                <w:rFonts w:ascii="Times New Roman" w:hAnsi="Times New Roman" w:cs="Times New Roman"/>
                <w:sz w:val="20"/>
                <w:szCs w:val="20"/>
                <w:lang w:eastAsia="en-US"/>
              </w:rPr>
              <w:tab/>
              <w:t>Основні принципи організації досліджень ринку та маркетингових підрозділів підприємств.</w:t>
            </w:r>
          </w:p>
          <w:p w:rsidR="00795CF8" w:rsidRPr="00795CF8" w:rsidRDefault="00795CF8" w:rsidP="0045362A">
            <w:pPr>
              <w:tabs>
                <w:tab w:val="left" w:pos="318"/>
              </w:tabs>
              <w:autoSpaceDE w:val="0"/>
              <w:autoSpaceDN w:val="0"/>
              <w:jc w:val="both"/>
              <w:rPr>
                <w:rFonts w:ascii="Times New Roman" w:hAnsi="Times New Roman" w:cs="Times New Roman"/>
                <w:sz w:val="20"/>
                <w:szCs w:val="20"/>
                <w:lang w:eastAsia="en-US"/>
              </w:rPr>
            </w:pPr>
            <w:r w:rsidRPr="00795CF8">
              <w:rPr>
                <w:rFonts w:ascii="Times New Roman" w:hAnsi="Times New Roman" w:cs="Times New Roman"/>
                <w:sz w:val="20"/>
                <w:szCs w:val="20"/>
                <w:lang w:eastAsia="en-US"/>
              </w:rPr>
              <w:t>33.</w:t>
            </w:r>
            <w:r w:rsidRPr="00795CF8">
              <w:rPr>
                <w:rFonts w:ascii="Times New Roman" w:hAnsi="Times New Roman" w:cs="Times New Roman"/>
                <w:sz w:val="20"/>
                <w:szCs w:val="20"/>
                <w:lang w:eastAsia="en-US"/>
              </w:rPr>
              <w:tab/>
              <w:t>Реакція ринку на маркетингові дії.</w:t>
            </w:r>
          </w:p>
          <w:p w:rsidR="00795CF8" w:rsidRPr="00795CF8" w:rsidRDefault="00795CF8" w:rsidP="0045362A">
            <w:pPr>
              <w:tabs>
                <w:tab w:val="left" w:pos="318"/>
              </w:tabs>
              <w:autoSpaceDE w:val="0"/>
              <w:autoSpaceDN w:val="0"/>
              <w:jc w:val="both"/>
              <w:rPr>
                <w:rFonts w:ascii="Times New Roman" w:hAnsi="Times New Roman" w:cs="Times New Roman"/>
                <w:sz w:val="20"/>
                <w:szCs w:val="20"/>
                <w:lang w:eastAsia="en-US"/>
              </w:rPr>
            </w:pPr>
            <w:r w:rsidRPr="00795CF8">
              <w:rPr>
                <w:rFonts w:ascii="Times New Roman" w:hAnsi="Times New Roman" w:cs="Times New Roman"/>
                <w:sz w:val="20"/>
                <w:szCs w:val="20"/>
                <w:lang w:eastAsia="en-US"/>
              </w:rPr>
              <w:t>34.</w:t>
            </w:r>
            <w:r w:rsidRPr="00795CF8">
              <w:rPr>
                <w:rFonts w:ascii="Times New Roman" w:hAnsi="Times New Roman" w:cs="Times New Roman"/>
                <w:sz w:val="20"/>
                <w:szCs w:val="20"/>
                <w:lang w:eastAsia="en-US"/>
              </w:rPr>
              <w:tab/>
              <w:t>Форми й типи реакцій ринку.</w:t>
            </w:r>
          </w:p>
          <w:p w:rsidR="00795CF8" w:rsidRPr="00795CF8" w:rsidRDefault="00795CF8" w:rsidP="00442DF3">
            <w:pPr>
              <w:tabs>
                <w:tab w:val="left" w:pos="318"/>
              </w:tabs>
              <w:autoSpaceDE w:val="0"/>
              <w:autoSpaceDN w:val="0"/>
              <w:jc w:val="both"/>
              <w:rPr>
                <w:rFonts w:ascii="Times New Roman" w:hAnsi="Times New Roman" w:cs="Times New Roman"/>
                <w:sz w:val="20"/>
                <w:szCs w:val="20"/>
                <w:lang w:eastAsia="en-US"/>
              </w:rPr>
            </w:pPr>
            <w:r w:rsidRPr="00795CF8">
              <w:rPr>
                <w:rFonts w:ascii="Times New Roman" w:hAnsi="Times New Roman" w:cs="Times New Roman"/>
                <w:sz w:val="20"/>
                <w:szCs w:val="20"/>
                <w:lang w:eastAsia="en-US"/>
              </w:rPr>
              <w:t>35.</w:t>
            </w:r>
            <w:r w:rsidRPr="00795CF8">
              <w:rPr>
                <w:rFonts w:ascii="Times New Roman" w:hAnsi="Times New Roman" w:cs="Times New Roman"/>
                <w:sz w:val="20"/>
                <w:szCs w:val="20"/>
                <w:lang w:eastAsia="en-US"/>
              </w:rPr>
              <w:tab/>
              <w:t>Моделі реакції ринку.</w:t>
            </w:r>
          </w:p>
        </w:tc>
        <w:tc>
          <w:tcPr>
            <w:tcW w:w="2268" w:type="dxa"/>
            <w:tcBorders>
              <w:top w:val="single" w:sz="4" w:space="0" w:color="auto"/>
              <w:left w:val="single" w:sz="4" w:space="0" w:color="auto"/>
              <w:bottom w:val="single" w:sz="4" w:space="0" w:color="auto"/>
              <w:right w:val="single" w:sz="4" w:space="0" w:color="auto"/>
            </w:tcBorders>
          </w:tcPr>
          <w:p w:rsidR="00795CF8" w:rsidRPr="00795CF8" w:rsidRDefault="00795CF8" w:rsidP="009A01ED">
            <w:pPr>
              <w:widowControl/>
              <w:ind w:left="-108" w:right="-108" w:firstLine="12"/>
              <w:jc w:val="center"/>
              <w:rPr>
                <w:rFonts w:ascii="Times New Roman" w:eastAsia="Times New Roman" w:hAnsi="Times New Roman" w:cs="Times New Roman"/>
                <w:kern w:val="0"/>
                <w:sz w:val="20"/>
                <w:szCs w:val="20"/>
                <w:lang w:eastAsia="ar-SA" w:bidi="ar-SA"/>
              </w:rPr>
            </w:pPr>
            <w:r w:rsidRPr="00795CF8">
              <w:rPr>
                <w:rFonts w:ascii="Times New Roman" w:eastAsia="Times New Roman" w:hAnsi="Times New Roman" w:cs="Times New Roman"/>
                <w:kern w:val="0"/>
                <w:sz w:val="20"/>
                <w:szCs w:val="20"/>
                <w:lang w:eastAsia="ar-SA" w:bidi="ar-SA"/>
              </w:rPr>
              <w:t>Теоретичне завдання оцінюється комплексно максимально у 10 балів з урахуванням логічності та повноти відповіді на питання:</w:t>
            </w:r>
          </w:p>
          <w:p w:rsidR="00795CF8" w:rsidRPr="00795CF8" w:rsidRDefault="00795CF8" w:rsidP="009A01ED">
            <w:pPr>
              <w:widowControl/>
              <w:ind w:left="-108" w:right="-108" w:firstLine="12"/>
              <w:jc w:val="center"/>
              <w:rPr>
                <w:rFonts w:ascii="Times New Roman" w:eastAsia="Times New Roman" w:hAnsi="Times New Roman" w:cs="Times New Roman"/>
                <w:kern w:val="0"/>
                <w:sz w:val="20"/>
                <w:szCs w:val="20"/>
                <w:lang w:eastAsia="ar-SA" w:bidi="ar-SA"/>
              </w:rPr>
            </w:pPr>
            <w:r w:rsidRPr="00795CF8">
              <w:rPr>
                <w:rFonts w:ascii="Times New Roman" w:eastAsia="Times New Roman" w:hAnsi="Times New Roman" w:cs="Times New Roman"/>
                <w:kern w:val="0"/>
                <w:sz w:val="20"/>
                <w:szCs w:val="20"/>
                <w:lang w:eastAsia="ar-SA" w:bidi="ar-SA"/>
              </w:rPr>
              <w:t>− незадовільний рівень – 0 балів (не зараховано);</w:t>
            </w:r>
          </w:p>
          <w:p w:rsidR="00795CF8" w:rsidRPr="00795CF8" w:rsidRDefault="00795CF8" w:rsidP="009A01ED">
            <w:pPr>
              <w:widowControl/>
              <w:ind w:left="-108" w:right="-108" w:firstLine="12"/>
              <w:jc w:val="center"/>
              <w:rPr>
                <w:rFonts w:ascii="Times New Roman" w:eastAsia="Times New Roman" w:hAnsi="Times New Roman" w:cs="Times New Roman"/>
                <w:kern w:val="0"/>
                <w:sz w:val="20"/>
                <w:szCs w:val="20"/>
                <w:lang w:eastAsia="ar-SA" w:bidi="ar-SA"/>
              </w:rPr>
            </w:pPr>
            <w:r w:rsidRPr="00795CF8">
              <w:rPr>
                <w:rFonts w:ascii="Times New Roman" w:eastAsia="Times New Roman" w:hAnsi="Times New Roman" w:cs="Times New Roman"/>
                <w:kern w:val="0"/>
                <w:sz w:val="20"/>
                <w:szCs w:val="20"/>
                <w:lang w:eastAsia="ar-SA" w:bidi="ar-SA"/>
              </w:rPr>
              <w:t>− прийнятний рівень (35% - 59% від максимального балу) – 4-5 балів (зараховано умовно);</w:t>
            </w:r>
          </w:p>
          <w:p w:rsidR="00795CF8" w:rsidRPr="00795CF8" w:rsidRDefault="00795CF8" w:rsidP="009A01ED">
            <w:pPr>
              <w:autoSpaceDE w:val="0"/>
              <w:autoSpaceDN w:val="0"/>
              <w:ind w:left="-108" w:right="-108"/>
              <w:jc w:val="center"/>
              <w:rPr>
                <w:rFonts w:ascii="Times New Roman" w:eastAsia="Times New Roman" w:hAnsi="Times New Roman" w:cs="Times New Roman"/>
                <w:kern w:val="0"/>
                <w:sz w:val="20"/>
                <w:szCs w:val="20"/>
                <w:lang w:eastAsia="ar-SA" w:bidi="ar-SA"/>
              </w:rPr>
            </w:pPr>
            <w:r w:rsidRPr="00795CF8">
              <w:rPr>
                <w:rFonts w:ascii="Times New Roman" w:eastAsia="Times New Roman" w:hAnsi="Times New Roman" w:cs="Times New Roman"/>
                <w:kern w:val="0"/>
                <w:sz w:val="20"/>
                <w:szCs w:val="20"/>
                <w:lang w:eastAsia="ar-SA" w:bidi="ar-SA"/>
              </w:rPr>
              <w:t>− достатній рівень (60% - 100% від максимального балу) – 6-10 балів (зараховано).</w:t>
            </w:r>
          </w:p>
          <w:p w:rsidR="00795CF8" w:rsidRPr="00795CF8" w:rsidRDefault="00795CF8" w:rsidP="009A01ED">
            <w:pPr>
              <w:autoSpaceDE w:val="0"/>
              <w:autoSpaceDN w:val="0"/>
              <w:ind w:left="-108" w:right="-108"/>
              <w:jc w:val="center"/>
              <w:rPr>
                <w:rFonts w:ascii="Times New Roman" w:eastAsia="Times New Roman" w:hAnsi="Times New Roman" w:cs="Times New Roman"/>
                <w:kern w:val="0"/>
                <w:sz w:val="20"/>
                <w:szCs w:val="20"/>
                <w:lang w:eastAsia="ar-SA" w:bidi="ar-SA"/>
              </w:rPr>
            </w:pPr>
          </w:p>
          <w:p w:rsidR="00795CF8" w:rsidRPr="00795CF8" w:rsidRDefault="00795CF8" w:rsidP="009A01ED">
            <w:pPr>
              <w:autoSpaceDE w:val="0"/>
              <w:autoSpaceDN w:val="0"/>
              <w:ind w:left="-108" w:right="-108"/>
              <w:jc w:val="center"/>
              <w:rPr>
                <w:rFonts w:ascii="Times New Roman" w:hAnsi="Times New Roman" w:cs="Times New Roman"/>
                <w:sz w:val="20"/>
                <w:szCs w:val="20"/>
                <w:lang w:eastAsia="en-US"/>
              </w:rPr>
            </w:pPr>
            <w:r w:rsidRPr="00795CF8">
              <w:rPr>
                <w:rFonts w:ascii="Times New Roman" w:hAnsi="Times New Roman" w:cs="Times New Roman"/>
                <w:sz w:val="20"/>
                <w:szCs w:val="20"/>
                <w:lang w:eastAsia="en-US"/>
              </w:rPr>
              <w:t>Під час складання заліку.</w:t>
            </w:r>
          </w:p>
        </w:tc>
        <w:tc>
          <w:tcPr>
            <w:tcW w:w="850" w:type="dxa"/>
            <w:tcBorders>
              <w:top w:val="single" w:sz="4" w:space="0" w:color="auto"/>
              <w:left w:val="single" w:sz="4" w:space="0" w:color="auto"/>
              <w:bottom w:val="single" w:sz="4" w:space="0" w:color="auto"/>
              <w:right w:val="single" w:sz="4" w:space="0" w:color="auto"/>
            </w:tcBorders>
            <w:hideMark/>
          </w:tcPr>
          <w:p w:rsidR="00795CF8" w:rsidRPr="00795CF8" w:rsidRDefault="00795CF8" w:rsidP="003E40B6">
            <w:pPr>
              <w:autoSpaceDE w:val="0"/>
              <w:autoSpaceDN w:val="0"/>
              <w:jc w:val="center"/>
              <w:rPr>
                <w:rFonts w:ascii="Times New Roman" w:hAnsi="Times New Roman" w:cs="Times New Roman"/>
                <w:b/>
                <w:sz w:val="20"/>
                <w:szCs w:val="20"/>
                <w:lang w:eastAsia="en-US"/>
              </w:rPr>
            </w:pPr>
            <w:r w:rsidRPr="00795CF8">
              <w:rPr>
                <w:rFonts w:ascii="Times New Roman" w:eastAsia="Times New Roman" w:hAnsi="Times New Roman" w:cs="Times New Roman"/>
                <w:b/>
                <w:kern w:val="0"/>
                <w:sz w:val="18"/>
                <w:szCs w:val="18"/>
                <w:lang w:val="ru-RU" w:eastAsia="ar-SA" w:bidi="ar-SA"/>
              </w:rPr>
              <w:t>10</w:t>
            </w:r>
          </w:p>
        </w:tc>
      </w:tr>
      <w:tr w:rsidR="00795CF8" w:rsidRPr="001B1978" w:rsidTr="005E3DF2">
        <w:tc>
          <w:tcPr>
            <w:tcW w:w="1100" w:type="dxa"/>
            <w:tcBorders>
              <w:top w:val="single" w:sz="4" w:space="0" w:color="auto"/>
              <w:left w:val="single" w:sz="4" w:space="0" w:color="auto"/>
              <w:bottom w:val="single" w:sz="4" w:space="0" w:color="auto"/>
              <w:right w:val="single" w:sz="4" w:space="0" w:color="auto"/>
            </w:tcBorders>
          </w:tcPr>
          <w:p w:rsidR="00795CF8" w:rsidRPr="00795CF8" w:rsidRDefault="00795CF8" w:rsidP="003E40B6">
            <w:pPr>
              <w:autoSpaceDE w:val="0"/>
              <w:autoSpaceDN w:val="0"/>
              <w:jc w:val="center"/>
              <w:rPr>
                <w:rFonts w:ascii="Times New Roman" w:hAnsi="Times New Roman" w:cs="Times New Roman"/>
                <w:b/>
                <w:sz w:val="20"/>
                <w:szCs w:val="20"/>
              </w:rPr>
            </w:pPr>
          </w:p>
        </w:tc>
        <w:tc>
          <w:tcPr>
            <w:tcW w:w="1134" w:type="dxa"/>
            <w:tcBorders>
              <w:top w:val="single" w:sz="4" w:space="0" w:color="auto"/>
              <w:left w:val="single" w:sz="4" w:space="0" w:color="auto"/>
              <w:bottom w:val="single" w:sz="4" w:space="0" w:color="auto"/>
              <w:right w:val="single" w:sz="4" w:space="0" w:color="auto"/>
            </w:tcBorders>
          </w:tcPr>
          <w:p w:rsidR="00795CF8" w:rsidRPr="00795CF8" w:rsidRDefault="00795CF8" w:rsidP="000B7DBA">
            <w:pPr>
              <w:autoSpaceDE w:val="0"/>
              <w:autoSpaceDN w:val="0"/>
              <w:ind w:left="-108" w:right="-108"/>
              <w:jc w:val="center"/>
              <w:rPr>
                <w:rFonts w:ascii="Times New Roman" w:hAnsi="Times New Roman" w:cs="Times New Roman"/>
                <w:sz w:val="20"/>
                <w:szCs w:val="20"/>
              </w:rPr>
            </w:pPr>
            <w:r w:rsidRPr="00795CF8">
              <w:rPr>
                <w:rFonts w:ascii="Times New Roman" w:hAnsi="Times New Roman" w:cs="Times New Roman"/>
                <w:sz w:val="20"/>
                <w:szCs w:val="20"/>
              </w:rPr>
              <w:t xml:space="preserve">Практичне </w:t>
            </w:r>
            <w:r w:rsidRPr="00795CF8">
              <w:rPr>
                <w:rFonts w:ascii="Times New Roman" w:hAnsi="Times New Roman" w:cs="Times New Roman"/>
                <w:sz w:val="20"/>
                <w:szCs w:val="20"/>
              </w:rPr>
              <w:lastRenderedPageBreak/>
              <w:t>завдання.</w:t>
            </w:r>
          </w:p>
          <w:p w:rsidR="00795CF8" w:rsidRPr="00795CF8" w:rsidRDefault="00795CF8" w:rsidP="000B7DBA">
            <w:pPr>
              <w:autoSpaceDE w:val="0"/>
              <w:autoSpaceDN w:val="0"/>
              <w:ind w:left="-108" w:right="-108"/>
              <w:jc w:val="center"/>
              <w:rPr>
                <w:rFonts w:ascii="Times New Roman" w:hAnsi="Times New Roman" w:cs="Times New Roman"/>
                <w:sz w:val="20"/>
                <w:szCs w:val="20"/>
                <w:lang w:eastAsia="en-US"/>
              </w:rPr>
            </w:pPr>
            <w:r w:rsidRPr="00795CF8">
              <w:rPr>
                <w:rFonts w:ascii="Times New Roman" w:hAnsi="Times New Roman" w:cs="Times New Roman"/>
                <w:sz w:val="20"/>
                <w:szCs w:val="20"/>
              </w:rPr>
              <w:t>Розв'язання ситуаційного завдання.</w:t>
            </w:r>
          </w:p>
        </w:tc>
        <w:tc>
          <w:tcPr>
            <w:tcW w:w="4395" w:type="dxa"/>
            <w:tcBorders>
              <w:top w:val="single" w:sz="4" w:space="0" w:color="auto"/>
              <w:left w:val="single" w:sz="4" w:space="0" w:color="auto"/>
              <w:bottom w:val="single" w:sz="4" w:space="0" w:color="auto"/>
              <w:right w:val="single" w:sz="4" w:space="0" w:color="auto"/>
            </w:tcBorders>
          </w:tcPr>
          <w:p w:rsidR="00795CF8" w:rsidRPr="00795CF8" w:rsidRDefault="00795CF8" w:rsidP="00C112D9">
            <w:pPr>
              <w:autoSpaceDE w:val="0"/>
              <w:autoSpaceDN w:val="0"/>
              <w:jc w:val="both"/>
              <w:rPr>
                <w:rFonts w:ascii="Times New Roman" w:hAnsi="Times New Roman" w:cs="Times New Roman"/>
                <w:sz w:val="20"/>
                <w:szCs w:val="20"/>
                <w:lang w:eastAsia="en-US"/>
              </w:rPr>
            </w:pPr>
            <w:r w:rsidRPr="00795CF8">
              <w:rPr>
                <w:rFonts w:ascii="Times New Roman" w:hAnsi="Times New Roman" w:cs="Times New Roman"/>
                <w:sz w:val="20"/>
                <w:szCs w:val="20"/>
                <w:lang w:eastAsia="en-US"/>
              </w:rPr>
              <w:lastRenderedPageBreak/>
              <w:t xml:space="preserve">Враховуючи наведене у темі 3 (див. </w:t>
            </w:r>
            <w:proofErr w:type="spellStart"/>
            <w:r w:rsidRPr="00795CF8">
              <w:rPr>
                <w:rFonts w:ascii="Times New Roman" w:hAnsi="Times New Roman" w:cs="Times New Roman"/>
                <w:sz w:val="20"/>
                <w:szCs w:val="20"/>
                <w:lang w:eastAsia="en-US"/>
              </w:rPr>
              <w:t>Moodle</w:t>
            </w:r>
            <w:proofErr w:type="spellEnd"/>
            <w:r w:rsidRPr="00795CF8">
              <w:rPr>
                <w:rFonts w:ascii="Times New Roman" w:hAnsi="Times New Roman" w:cs="Times New Roman"/>
                <w:sz w:val="20"/>
                <w:szCs w:val="20"/>
                <w:lang w:eastAsia="en-US"/>
              </w:rPr>
              <w:t xml:space="preserve">) </w:t>
            </w:r>
            <w:r w:rsidRPr="00795CF8">
              <w:rPr>
                <w:rFonts w:ascii="Times New Roman" w:hAnsi="Times New Roman" w:cs="Times New Roman"/>
                <w:sz w:val="20"/>
                <w:szCs w:val="20"/>
                <w:lang w:eastAsia="en-US"/>
              </w:rPr>
              <w:lastRenderedPageBreak/>
              <w:t xml:space="preserve">оберіть одне підприємство в Україні та дослідіть його </w:t>
            </w:r>
            <w:proofErr w:type="spellStart"/>
            <w:r w:rsidRPr="00795CF8">
              <w:rPr>
                <w:rFonts w:ascii="Times New Roman" w:hAnsi="Times New Roman" w:cs="Times New Roman"/>
                <w:sz w:val="20"/>
                <w:szCs w:val="20"/>
                <w:lang w:eastAsia="en-US"/>
              </w:rPr>
              <w:t>макро-</w:t>
            </w:r>
            <w:proofErr w:type="spellEnd"/>
            <w:r w:rsidRPr="00795CF8">
              <w:rPr>
                <w:rFonts w:ascii="Times New Roman" w:hAnsi="Times New Roman" w:cs="Times New Roman"/>
                <w:sz w:val="20"/>
                <w:szCs w:val="20"/>
                <w:lang w:eastAsia="en-US"/>
              </w:rPr>
              <w:t xml:space="preserve">, </w:t>
            </w:r>
            <w:proofErr w:type="spellStart"/>
            <w:r w:rsidRPr="00795CF8">
              <w:rPr>
                <w:rFonts w:ascii="Times New Roman" w:hAnsi="Times New Roman" w:cs="Times New Roman"/>
                <w:sz w:val="20"/>
                <w:szCs w:val="20"/>
                <w:lang w:eastAsia="en-US"/>
              </w:rPr>
              <w:t>мезо-</w:t>
            </w:r>
            <w:proofErr w:type="spellEnd"/>
            <w:r w:rsidRPr="00795CF8">
              <w:rPr>
                <w:rFonts w:ascii="Times New Roman" w:hAnsi="Times New Roman" w:cs="Times New Roman"/>
                <w:sz w:val="20"/>
                <w:szCs w:val="20"/>
                <w:lang w:eastAsia="en-US"/>
              </w:rPr>
              <w:t xml:space="preserve"> та мікросередовище.</w:t>
            </w:r>
          </w:p>
        </w:tc>
        <w:tc>
          <w:tcPr>
            <w:tcW w:w="2268" w:type="dxa"/>
            <w:tcBorders>
              <w:top w:val="single" w:sz="4" w:space="0" w:color="auto"/>
              <w:left w:val="single" w:sz="4" w:space="0" w:color="auto"/>
              <w:bottom w:val="single" w:sz="4" w:space="0" w:color="auto"/>
              <w:right w:val="single" w:sz="4" w:space="0" w:color="auto"/>
            </w:tcBorders>
          </w:tcPr>
          <w:p w:rsidR="00795CF8" w:rsidRPr="00795CF8" w:rsidRDefault="00795CF8" w:rsidP="009A01ED">
            <w:pPr>
              <w:autoSpaceDE w:val="0"/>
              <w:autoSpaceDN w:val="0"/>
              <w:jc w:val="center"/>
              <w:rPr>
                <w:rFonts w:ascii="Times New Roman" w:eastAsia="MS Mincho" w:hAnsi="Times New Roman" w:cs="Times New Roman"/>
                <w:kern w:val="0"/>
                <w:sz w:val="20"/>
                <w:szCs w:val="20"/>
                <w:lang w:bidi="ar-SA"/>
              </w:rPr>
            </w:pPr>
            <w:r w:rsidRPr="00795CF8">
              <w:rPr>
                <w:rFonts w:ascii="Times New Roman" w:eastAsia="MS Mincho" w:hAnsi="Times New Roman" w:cs="Times New Roman"/>
                <w:kern w:val="0"/>
                <w:sz w:val="20"/>
                <w:szCs w:val="20"/>
                <w:lang w:bidi="ar-SA"/>
              </w:rPr>
              <w:lastRenderedPageBreak/>
              <w:t xml:space="preserve">Ситуаційне завдання </w:t>
            </w:r>
            <w:r w:rsidRPr="00795CF8">
              <w:rPr>
                <w:rFonts w:ascii="Times New Roman" w:eastAsia="MS Mincho" w:hAnsi="Times New Roman" w:cs="Times New Roman"/>
                <w:kern w:val="0"/>
                <w:sz w:val="20"/>
                <w:szCs w:val="20"/>
                <w:lang w:bidi="ar-SA"/>
              </w:rPr>
              <w:lastRenderedPageBreak/>
              <w:t>оцінюється максимально у 20 балів  з урахуванням логічності та повноти відповіді на запитання щодо змісту, правил, обґрунтованості висновків тощо:</w:t>
            </w:r>
          </w:p>
          <w:p w:rsidR="00795CF8" w:rsidRPr="00795CF8" w:rsidRDefault="00795CF8" w:rsidP="009A01ED">
            <w:pPr>
              <w:autoSpaceDE w:val="0"/>
              <w:autoSpaceDN w:val="0"/>
              <w:rPr>
                <w:rFonts w:ascii="Times New Roman" w:eastAsia="MS Mincho" w:hAnsi="Times New Roman" w:cs="Times New Roman"/>
                <w:kern w:val="0"/>
                <w:sz w:val="20"/>
                <w:szCs w:val="20"/>
                <w:lang w:bidi="ar-SA"/>
              </w:rPr>
            </w:pPr>
            <w:r w:rsidRPr="00795CF8">
              <w:rPr>
                <w:rFonts w:ascii="Times New Roman" w:eastAsia="MS Mincho" w:hAnsi="Times New Roman" w:cs="Times New Roman"/>
                <w:kern w:val="0"/>
                <w:sz w:val="20"/>
                <w:szCs w:val="20"/>
                <w:lang w:bidi="ar-SA"/>
              </w:rPr>
              <w:t xml:space="preserve">− незадовільний рівень – 0 балів (не зараховано); </w:t>
            </w:r>
          </w:p>
          <w:p w:rsidR="00795CF8" w:rsidRPr="00795CF8" w:rsidRDefault="00795CF8" w:rsidP="009A01ED">
            <w:pPr>
              <w:autoSpaceDE w:val="0"/>
              <w:autoSpaceDN w:val="0"/>
              <w:rPr>
                <w:rFonts w:ascii="Times New Roman" w:eastAsia="MS Mincho" w:hAnsi="Times New Roman" w:cs="Times New Roman"/>
                <w:kern w:val="0"/>
                <w:sz w:val="20"/>
                <w:szCs w:val="20"/>
                <w:lang w:bidi="ar-SA"/>
              </w:rPr>
            </w:pPr>
            <w:r w:rsidRPr="00795CF8">
              <w:rPr>
                <w:rFonts w:ascii="Times New Roman" w:eastAsia="MS Mincho" w:hAnsi="Times New Roman" w:cs="Times New Roman"/>
                <w:kern w:val="0"/>
                <w:sz w:val="20"/>
                <w:szCs w:val="20"/>
                <w:lang w:bidi="ar-SA"/>
              </w:rPr>
              <w:t xml:space="preserve">− прийнятний рівень (35% - 59% від максимального балу) – 7-11 балів (зараховано умовно); </w:t>
            </w:r>
          </w:p>
          <w:p w:rsidR="00795CF8" w:rsidRPr="00795CF8" w:rsidRDefault="00795CF8" w:rsidP="009A01ED">
            <w:pPr>
              <w:autoSpaceDE w:val="0"/>
              <w:autoSpaceDN w:val="0"/>
              <w:ind w:left="-108" w:right="-108"/>
              <w:jc w:val="both"/>
              <w:rPr>
                <w:rFonts w:ascii="Times New Roman" w:eastAsia="MS Mincho" w:hAnsi="Times New Roman" w:cs="Times New Roman"/>
                <w:kern w:val="0"/>
                <w:sz w:val="20"/>
                <w:szCs w:val="20"/>
                <w:lang w:bidi="ar-SA"/>
              </w:rPr>
            </w:pPr>
            <w:r w:rsidRPr="00795CF8">
              <w:rPr>
                <w:rFonts w:ascii="Times New Roman" w:eastAsia="MS Mincho" w:hAnsi="Times New Roman" w:cs="Times New Roman"/>
                <w:kern w:val="0"/>
                <w:sz w:val="20"/>
                <w:szCs w:val="20"/>
                <w:lang w:bidi="ar-SA"/>
              </w:rPr>
              <w:t>− достатній рівень (60% - 100% від максимального балу) – 12-20 балів (зараховано).</w:t>
            </w:r>
          </w:p>
          <w:p w:rsidR="00795CF8" w:rsidRPr="00795CF8" w:rsidRDefault="00795CF8" w:rsidP="009A01ED">
            <w:pPr>
              <w:ind w:left="-108" w:right="-113"/>
              <w:jc w:val="center"/>
              <w:rPr>
                <w:sz w:val="20"/>
                <w:szCs w:val="20"/>
              </w:rPr>
            </w:pPr>
            <w:r w:rsidRPr="00795CF8">
              <w:rPr>
                <w:rFonts w:ascii="Times New Roman" w:hAnsi="Times New Roman" w:cs="Times New Roman"/>
                <w:sz w:val="20"/>
                <w:szCs w:val="20"/>
                <w:lang w:eastAsia="en-US"/>
              </w:rPr>
              <w:t>Під час складання заліку.</w:t>
            </w:r>
          </w:p>
        </w:tc>
        <w:tc>
          <w:tcPr>
            <w:tcW w:w="850" w:type="dxa"/>
            <w:tcBorders>
              <w:top w:val="single" w:sz="4" w:space="0" w:color="auto"/>
              <w:left w:val="single" w:sz="4" w:space="0" w:color="auto"/>
              <w:bottom w:val="single" w:sz="4" w:space="0" w:color="auto"/>
              <w:right w:val="single" w:sz="4" w:space="0" w:color="auto"/>
            </w:tcBorders>
          </w:tcPr>
          <w:p w:rsidR="00795CF8" w:rsidRPr="00795CF8" w:rsidRDefault="00795CF8" w:rsidP="003E40B6">
            <w:pPr>
              <w:autoSpaceDE w:val="0"/>
              <w:autoSpaceDN w:val="0"/>
              <w:jc w:val="center"/>
              <w:rPr>
                <w:rFonts w:ascii="Times New Roman" w:hAnsi="Times New Roman" w:cs="Times New Roman"/>
                <w:b/>
                <w:sz w:val="20"/>
                <w:szCs w:val="20"/>
              </w:rPr>
            </w:pPr>
            <w:r w:rsidRPr="00795CF8">
              <w:rPr>
                <w:rFonts w:ascii="Times New Roman" w:hAnsi="Times New Roman" w:cs="Times New Roman"/>
                <w:b/>
                <w:sz w:val="20"/>
                <w:szCs w:val="20"/>
              </w:rPr>
              <w:lastRenderedPageBreak/>
              <w:t>20</w:t>
            </w:r>
          </w:p>
        </w:tc>
      </w:tr>
      <w:tr w:rsidR="001B1978" w:rsidRPr="001B1978" w:rsidTr="005E3DF2">
        <w:tc>
          <w:tcPr>
            <w:tcW w:w="1100" w:type="dxa"/>
            <w:tcBorders>
              <w:top w:val="single" w:sz="4" w:space="0" w:color="auto"/>
              <w:left w:val="single" w:sz="4" w:space="0" w:color="auto"/>
              <w:bottom w:val="single" w:sz="4" w:space="0" w:color="auto"/>
              <w:right w:val="single" w:sz="4" w:space="0" w:color="auto"/>
            </w:tcBorders>
            <w:hideMark/>
          </w:tcPr>
          <w:p w:rsidR="004C68D8" w:rsidRPr="00795CF8" w:rsidRDefault="004C68D8" w:rsidP="003E40B6">
            <w:pPr>
              <w:autoSpaceDE w:val="0"/>
              <w:autoSpaceDN w:val="0"/>
              <w:jc w:val="center"/>
              <w:rPr>
                <w:rFonts w:ascii="Times New Roman" w:hAnsi="Times New Roman" w:cs="Times New Roman"/>
                <w:b/>
                <w:sz w:val="20"/>
                <w:szCs w:val="20"/>
              </w:rPr>
            </w:pPr>
            <w:r w:rsidRPr="00795CF8">
              <w:rPr>
                <w:rFonts w:ascii="Times New Roman" w:hAnsi="Times New Roman" w:cs="Times New Roman"/>
                <w:b/>
                <w:sz w:val="20"/>
                <w:szCs w:val="20"/>
              </w:rPr>
              <w:lastRenderedPageBreak/>
              <w:t xml:space="preserve">Усього за </w:t>
            </w:r>
          </w:p>
          <w:p w:rsidR="004C68D8" w:rsidRPr="00795CF8" w:rsidRDefault="004C68D8" w:rsidP="003E40B6">
            <w:pPr>
              <w:autoSpaceDE w:val="0"/>
              <w:autoSpaceDN w:val="0"/>
              <w:jc w:val="center"/>
              <w:rPr>
                <w:rFonts w:ascii="Times New Roman" w:hAnsi="Times New Roman" w:cs="Times New Roman"/>
                <w:b/>
                <w:sz w:val="20"/>
                <w:szCs w:val="20"/>
                <w:lang w:eastAsia="en-US"/>
              </w:rPr>
            </w:pPr>
            <w:r w:rsidRPr="00795CF8">
              <w:rPr>
                <w:rFonts w:ascii="Times New Roman" w:hAnsi="Times New Roman" w:cs="Times New Roman"/>
                <w:b/>
                <w:sz w:val="20"/>
                <w:szCs w:val="20"/>
              </w:rPr>
              <w:t>підсумковий контроль</w:t>
            </w:r>
          </w:p>
        </w:tc>
        <w:tc>
          <w:tcPr>
            <w:tcW w:w="1134" w:type="dxa"/>
            <w:tcBorders>
              <w:top w:val="single" w:sz="4" w:space="0" w:color="auto"/>
              <w:left w:val="single" w:sz="4" w:space="0" w:color="auto"/>
              <w:bottom w:val="single" w:sz="4" w:space="0" w:color="auto"/>
              <w:right w:val="single" w:sz="4" w:space="0" w:color="auto"/>
            </w:tcBorders>
            <w:hideMark/>
          </w:tcPr>
          <w:p w:rsidR="004C68D8" w:rsidRPr="00795CF8" w:rsidRDefault="004C68D8" w:rsidP="003E40B6">
            <w:pPr>
              <w:autoSpaceDE w:val="0"/>
              <w:autoSpaceDN w:val="0"/>
              <w:jc w:val="center"/>
              <w:rPr>
                <w:rFonts w:ascii="Times New Roman" w:hAnsi="Times New Roman" w:cs="Times New Roman"/>
                <w:b/>
                <w:sz w:val="20"/>
                <w:szCs w:val="20"/>
                <w:lang w:eastAsia="en-US"/>
              </w:rPr>
            </w:pPr>
            <w:r w:rsidRPr="00795CF8">
              <w:rPr>
                <w:rFonts w:ascii="Times New Roman" w:hAnsi="Times New Roman" w:cs="Times New Roman"/>
                <w:b/>
                <w:sz w:val="20"/>
                <w:szCs w:val="20"/>
                <w:lang w:eastAsia="en-US"/>
              </w:rPr>
              <w:t>3</w:t>
            </w:r>
          </w:p>
        </w:tc>
        <w:tc>
          <w:tcPr>
            <w:tcW w:w="4395" w:type="dxa"/>
            <w:tcBorders>
              <w:top w:val="single" w:sz="4" w:space="0" w:color="auto"/>
              <w:left w:val="single" w:sz="4" w:space="0" w:color="auto"/>
              <w:bottom w:val="single" w:sz="4" w:space="0" w:color="auto"/>
              <w:right w:val="single" w:sz="4" w:space="0" w:color="auto"/>
            </w:tcBorders>
          </w:tcPr>
          <w:p w:rsidR="004C68D8" w:rsidRPr="00795CF8" w:rsidRDefault="004C68D8" w:rsidP="003E40B6">
            <w:pPr>
              <w:autoSpaceDE w:val="0"/>
              <w:autoSpaceDN w:val="0"/>
              <w:jc w:val="center"/>
              <w:rPr>
                <w:rFonts w:ascii="Times New Roman" w:hAnsi="Times New Roman" w:cs="Times New Roman"/>
                <w:b/>
                <w:sz w:val="20"/>
                <w:szCs w:val="20"/>
                <w:lang w:eastAsia="en-US"/>
              </w:rPr>
            </w:pPr>
          </w:p>
        </w:tc>
        <w:tc>
          <w:tcPr>
            <w:tcW w:w="2268" w:type="dxa"/>
            <w:tcBorders>
              <w:top w:val="single" w:sz="4" w:space="0" w:color="auto"/>
              <w:left w:val="single" w:sz="4" w:space="0" w:color="auto"/>
              <w:bottom w:val="single" w:sz="4" w:space="0" w:color="auto"/>
              <w:right w:val="single" w:sz="4" w:space="0" w:color="auto"/>
            </w:tcBorders>
          </w:tcPr>
          <w:p w:rsidR="004C68D8" w:rsidRPr="00795CF8" w:rsidRDefault="004C68D8" w:rsidP="003E40B6">
            <w:pPr>
              <w:autoSpaceDE w:val="0"/>
              <w:autoSpaceDN w:val="0"/>
              <w:jc w:val="center"/>
              <w:rPr>
                <w:rFonts w:ascii="Times New Roman" w:hAnsi="Times New Roman" w:cs="Times New Roman"/>
                <w:b/>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hideMark/>
          </w:tcPr>
          <w:p w:rsidR="004C68D8" w:rsidRPr="00795CF8" w:rsidRDefault="004C68D8" w:rsidP="003E40B6">
            <w:pPr>
              <w:autoSpaceDE w:val="0"/>
              <w:autoSpaceDN w:val="0"/>
              <w:jc w:val="center"/>
              <w:rPr>
                <w:rFonts w:ascii="Times New Roman" w:hAnsi="Times New Roman" w:cs="Times New Roman"/>
                <w:b/>
                <w:sz w:val="20"/>
                <w:szCs w:val="20"/>
              </w:rPr>
            </w:pPr>
            <w:r w:rsidRPr="00795CF8">
              <w:rPr>
                <w:rFonts w:ascii="Times New Roman" w:hAnsi="Times New Roman" w:cs="Times New Roman"/>
                <w:b/>
                <w:sz w:val="20"/>
                <w:szCs w:val="20"/>
              </w:rPr>
              <w:t>40</w:t>
            </w:r>
          </w:p>
        </w:tc>
      </w:tr>
    </w:tbl>
    <w:p w:rsidR="00CD2F26" w:rsidRPr="00CD2F26" w:rsidRDefault="00CD2F26" w:rsidP="00CD2F26">
      <w:pPr>
        <w:suppressAutoHyphens w:val="0"/>
        <w:autoSpaceDE w:val="0"/>
        <w:autoSpaceDN w:val="0"/>
        <w:spacing w:before="14"/>
        <w:ind w:left="286" w:right="23" w:firstLine="708"/>
        <w:jc w:val="both"/>
        <w:rPr>
          <w:rFonts w:ascii="Times New Roman" w:eastAsia="Times New Roman" w:hAnsi="Times New Roman" w:cs="Times New Roman"/>
          <w:i/>
          <w:kern w:val="0"/>
          <w:sz w:val="20"/>
          <w:szCs w:val="20"/>
          <w:lang w:eastAsia="ru-RU" w:bidi="ar-SA"/>
        </w:rPr>
      </w:pPr>
      <w:r w:rsidRPr="00CD2F26">
        <w:rPr>
          <w:rFonts w:ascii="Times New Roman" w:eastAsia="Times New Roman" w:hAnsi="Times New Roman" w:cs="Times New Roman"/>
          <w:i/>
          <w:kern w:val="0"/>
          <w:sz w:val="20"/>
          <w:szCs w:val="20"/>
          <w:lang w:eastAsia="ru-RU" w:bidi="ar-SA"/>
        </w:rPr>
        <w:t>*Засоби діагностики рівня досягнення результатів навчання дисципліни та критерії оцінювання контрольних заходів.</w:t>
      </w:r>
    </w:p>
    <w:p w:rsidR="00CD2F26" w:rsidRPr="002A20D8" w:rsidRDefault="00CD2F26" w:rsidP="00CD2F26">
      <w:pPr>
        <w:suppressAutoHyphens w:val="0"/>
        <w:autoSpaceDE w:val="0"/>
        <w:autoSpaceDN w:val="0"/>
        <w:ind w:right="12" w:firstLine="709"/>
        <w:jc w:val="both"/>
        <w:rPr>
          <w:rFonts w:ascii="Times New Roman" w:eastAsia="Times New Roman" w:hAnsi="Times New Roman" w:cs="Times New Roman"/>
          <w:i/>
          <w:kern w:val="0"/>
          <w:sz w:val="20"/>
          <w:szCs w:val="20"/>
          <w:lang w:val="ru-RU" w:eastAsia="ru-RU" w:bidi="ar-SA"/>
        </w:rPr>
      </w:pPr>
    </w:p>
    <w:p w:rsidR="00CD2F26" w:rsidRPr="00CD2F26" w:rsidRDefault="00CD2F26" w:rsidP="00CD2F26">
      <w:pPr>
        <w:suppressAutoHyphens w:val="0"/>
        <w:autoSpaceDE w:val="0"/>
        <w:autoSpaceDN w:val="0"/>
        <w:ind w:right="12" w:firstLine="709"/>
        <w:jc w:val="both"/>
        <w:rPr>
          <w:rFonts w:ascii="Times New Roman" w:eastAsia="Times New Roman" w:hAnsi="Times New Roman" w:cs="Times New Roman"/>
          <w:kern w:val="0"/>
          <w:sz w:val="20"/>
          <w:szCs w:val="20"/>
          <w:lang w:eastAsia="ru-RU" w:bidi="ar-SA"/>
        </w:rPr>
      </w:pPr>
      <w:r w:rsidRPr="00CD2F26">
        <w:rPr>
          <w:rFonts w:ascii="Times New Roman" w:eastAsia="Times New Roman" w:hAnsi="Times New Roman" w:cs="Times New Roman"/>
          <w:i/>
          <w:kern w:val="0"/>
          <w:sz w:val="20"/>
          <w:szCs w:val="20"/>
          <w:lang w:eastAsia="ru-RU" w:bidi="ar-SA"/>
        </w:rPr>
        <w:t>Тестування</w:t>
      </w:r>
      <w:r w:rsidRPr="00CD2F26">
        <w:rPr>
          <w:rFonts w:ascii="Times New Roman" w:eastAsia="Times New Roman" w:hAnsi="Times New Roman" w:cs="Times New Roman"/>
          <w:kern w:val="0"/>
          <w:sz w:val="20"/>
          <w:szCs w:val="20"/>
          <w:lang w:eastAsia="ru-RU" w:bidi="ar-SA"/>
        </w:rPr>
        <w:t xml:space="preserve">. Поточне та підсумкове оцінювання теоретичних завдань здійснюється у формі тестування з використанням платформи дистанційного навчання СЕЗН ЗНУ </w:t>
      </w:r>
      <w:proofErr w:type="spellStart"/>
      <w:r w:rsidRPr="00CD2F26">
        <w:rPr>
          <w:rFonts w:ascii="Times New Roman" w:eastAsia="Times New Roman" w:hAnsi="Times New Roman" w:cs="Times New Roman"/>
          <w:kern w:val="0"/>
          <w:sz w:val="20"/>
          <w:szCs w:val="20"/>
          <w:lang w:eastAsia="ru-RU" w:bidi="ar-SA"/>
        </w:rPr>
        <w:t>Moodle</w:t>
      </w:r>
      <w:proofErr w:type="spellEnd"/>
      <w:r w:rsidRPr="00CD2F26">
        <w:rPr>
          <w:rFonts w:ascii="Times New Roman" w:eastAsia="Times New Roman" w:hAnsi="Times New Roman" w:cs="Times New Roman"/>
          <w:kern w:val="0"/>
          <w:sz w:val="20"/>
          <w:szCs w:val="20"/>
          <w:lang w:eastAsia="ru-RU" w:bidi="ar-SA"/>
        </w:rPr>
        <w:t xml:space="preserve"> відповідно до календарного графіку поточних і підсумкового контролів. Проходження тестів відбувається після ідентифікації здобувача через його персональний </w:t>
      </w:r>
      <w:proofErr w:type="spellStart"/>
      <w:r w:rsidRPr="00CD2F26">
        <w:rPr>
          <w:rFonts w:ascii="Times New Roman" w:eastAsia="Times New Roman" w:hAnsi="Times New Roman" w:cs="Times New Roman"/>
          <w:kern w:val="0"/>
          <w:sz w:val="20"/>
          <w:szCs w:val="20"/>
          <w:lang w:eastAsia="ru-RU" w:bidi="ar-SA"/>
        </w:rPr>
        <w:t>аккаунт</w:t>
      </w:r>
      <w:proofErr w:type="spellEnd"/>
      <w:r w:rsidRPr="00CD2F26">
        <w:rPr>
          <w:rFonts w:ascii="Times New Roman" w:eastAsia="Times New Roman" w:hAnsi="Times New Roman" w:cs="Times New Roman"/>
          <w:kern w:val="0"/>
          <w:sz w:val="20"/>
          <w:szCs w:val="20"/>
          <w:lang w:eastAsia="ru-RU" w:bidi="ar-SA"/>
        </w:rPr>
        <w:t xml:space="preserve"> на сторінці дисципліни при увімкненому відео-режимі Zoom- конференції/</w:t>
      </w:r>
      <w:r w:rsidRPr="00CD2F26">
        <w:t xml:space="preserve"> </w:t>
      </w:r>
      <w:proofErr w:type="spellStart"/>
      <w:r w:rsidRPr="00CD2F26">
        <w:rPr>
          <w:rFonts w:ascii="Times New Roman" w:eastAsia="Times New Roman" w:hAnsi="Times New Roman" w:cs="Times New Roman"/>
          <w:kern w:val="0"/>
          <w:sz w:val="20"/>
          <w:szCs w:val="20"/>
          <w:lang w:eastAsia="ru-RU" w:bidi="ar-SA"/>
        </w:rPr>
        <w:t>Google</w:t>
      </w:r>
      <w:proofErr w:type="spellEnd"/>
      <w:r w:rsidRPr="00CD2F26">
        <w:rPr>
          <w:rFonts w:ascii="Times New Roman" w:eastAsia="Times New Roman" w:hAnsi="Times New Roman" w:cs="Times New Roman"/>
          <w:kern w:val="0"/>
          <w:sz w:val="20"/>
          <w:szCs w:val="20"/>
          <w:lang w:eastAsia="ru-RU" w:bidi="ar-SA"/>
        </w:rPr>
        <w:t xml:space="preserve"> Meet-конференції (за умови дистанційної присутності викладача та передбачає обмежену у часі відповідь на теоретичні питання: для поточних контролів (Тести</w:t>
      </w:r>
      <w:r w:rsidRPr="00CD2F26">
        <w:rPr>
          <w:rFonts w:ascii="Times New Roman" w:eastAsia="Times New Roman" w:hAnsi="Times New Roman" w:cs="Times New Roman"/>
          <w:spacing w:val="-2"/>
          <w:kern w:val="0"/>
          <w:sz w:val="20"/>
          <w:szCs w:val="20"/>
          <w:lang w:eastAsia="ru-RU" w:bidi="ar-SA"/>
        </w:rPr>
        <w:t xml:space="preserve"> </w:t>
      </w:r>
      <w:r w:rsidRPr="00CD2F26">
        <w:rPr>
          <w:rFonts w:ascii="Times New Roman" w:eastAsia="Times New Roman" w:hAnsi="Times New Roman" w:cs="Times New Roman"/>
          <w:kern w:val="0"/>
          <w:sz w:val="20"/>
          <w:szCs w:val="20"/>
          <w:lang w:eastAsia="ru-RU" w:bidi="ar-SA"/>
        </w:rPr>
        <w:t>1-10) – до 15 хвилин, як правило, або під час практичного заняття перед завершенням поточного змістового модуля, або під час консультації за встановленим графіком; для підсумкового (залікового) тесту – до 20 хвилин під час підсумкового</w:t>
      </w:r>
      <w:r w:rsidRPr="00CD2F26">
        <w:rPr>
          <w:rFonts w:ascii="Times New Roman" w:eastAsia="Times New Roman" w:hAnsi="Times New Roman" w:cs="Times New Roman"/>
          <w:spacing w:val="80"/>
          <w:kern w:val="0"/>
          <w:sz w:val="20"/>
          <w:szCs w:val="20"/>
          <w:lang w:eastAsia="ru-RU" w:bidi="ar-SA"/>
        </w:rPr>
        <w:t xml:space="preserve"> </w:t>
      </w:r>
      <w:r w:rsidRPr="00CD2F26">
        <w:rPr>
          <w:rFonts w:ascii="Times New Roman" w:eastAsia="Times New Roman" w:hAnsi="Times New Roman" w:cs="Times New Roman"/>
          <w:kern w:val="0"/>
          <w:sz w:val="20"/>
          <w:szCs w:val="20"/>
          <w:lang w:eastAsia="ru-RU" w:bidi="ar-SA"/>
        </w:rPr>
        <w:t>контролю за складеним розкладом.</w:t>
      </w:r>
    </w:p>
    <w:p w:rsidR="00CD2F26" w:rsidRPr="00CD2F26" w:rsidRDefault="00CD2F26" w:rsidP="00CD2F26">
      <w:pPr>
        <w:suppressAutoHyphens w:val="0"/>
        <w:autoSpaceDE w:val="0"/>
        <w:autoSpaceDN w:val="0"/>
        <w:ind w:firstLine="709"/>
        <w:jc w:val="both"/>
        <w:rPr>
          <w:rFonts w:ascii="Times New Roman" w:eastAsia="Times New Roman" w:hAnsi="Times New Roman" w:cs="Times New Roman"/>
          <w:i/>
          <w:kern w:val="0"/>
          <w:sz w:val="20"/>
          <w:szCs w:val="20"/>
          <w:lang w:eastAsia="ru-RU" w:bidi="ar-SA"/>
        </w:rPr>
      </w:pPr>
      <w:r w:rsidRPr="00CD2F26">
        <w:rPr>
          <w:rFonts w:ascii="Times New Roman" w:eastAsia="Times New Roman" w:hAnsi="Times New Roman" w:cs="Times New Roman"/>
          <w:i/>
          <w:kern w:val="0"/>
          <w:sz w:val="20"/>
          <w:szCs w:val="20"/>
          <w:lang w:eastAsia="ru-RU" w:bidi="ar-SA"/>
        </w:rPr>
        <w:t>Процедура</w:t>
      </w:r>
      <w:r w:rsidRPr="00CD2F26">
        <w:rPr>
          <w:rFonts w:ascii="Times New Roman" w:eastAsia="Times New Roman" w:hAnsi="Times New Roman" w:cs="Times New Roman"/>
          <w:i/>
          <w:spacing w:val="-7"/>
          <w:kern w:val="0"/>
          <w:sz w:val="20"/>
          <w:szCs w:val="20"/>
          <w:lang w:eastAsia="ru-RU" w:bidi="ar-SA"/>
        </w:rPr>
        <w:t xml:space="preserve"> </w:t>
      </w:r>
      <w:r w:rsidRPr="00CD2F26">
        <w:rPr>
          <w:rFonts w:ascii="Times New Roman" w:eastAsia="Times New Roman" w:hAnsi="Times New Roman" w:cs="Times New Roman"/>
          <w:i/>
          <w:kern w:val="0"/>
          <w:sz w:val="20"/>
          <w:szCs w:val="20"/>
          <w:lang w:eastAsia="ru-RU" w:bidi="ar-SA"/>
        </w:rPr>
        <w:t>оцінювання</w:t>
      </w:r>
      <w:r w:rsidRPr="00CD2F26">
        <w:rPr>
          <w:rFonts w:ascii="Times New Roman" w:eastAsia="Times New Roman" w:hAnsi="Times New Roman" w:cs="Times New Roman"/>
          <w:i/>
          <w:spacing w:val="-6"/>
          <w:kern w:val="0"/>
          <w:sz w:val="20"/>
          <w:szCs w:val="20"/>
          <w:lang w:eastAsia="ru-RU" w:bidi="ar-SA"/>
        </w:rPr>
        <w:t xml:space="preserve"> </w:t>
      </w:r>
      <w:r w:rsidRPr="00CD2F26">
        <w:rPr>
          <w:rFonts w:ascii="Times New Roman" w:eastAsia="Times New Roman" w:hAnsi="Times New Roman" w:cs="Times New Roman"/>
          <w:i/>
          <w:kern w:val="0"/>
          <w:sz w:val="20"/>
          <w:szCs w:val="20"/>
          <w:lang w:eastAsia="ru-RU" w:bidi="ar-SA"/>
        </w:rPr>
        <w:t>практичних</w:t>
      </w:r>
      <w:r w:rsidRPr="00CD2F26">
        <w:rPr>
          <w:rFonts w:ascii="Times New Roman" w:eastAsia="Times New Roman" w:hAnsi="Times New Roman" w:cs="Times New Roman"/>
          <w:i/>
          <w:spacing w:val="-5"/>
          <w:kern w:val="0"/>
          <w:sz w:val="20"/>
          <w:szCs w:val="20"/>
          <w:lang w:eastAsia="ru-RU" w:bidi="ar-SA"/>
        </w:rPr>
        <w:t xml:space="preserve"> </w:t>
      </w:r>
      <w:r w:rsidRPr="00CD2F26">
        <w:rPr>
          <w:rFonts w:ascii="Times New Roman" w:eastAsia="Times New Roman" w:hAnsi="Times New Roman" w:cs="Times New Roman"/>
          <w:i/>
          <w:kern w:val="0"/>
          <w:sz w:val="20"/>
          <w:szCs w:val="20"/>
          <w:lang w:eastAsia="ru-RU" w:bidi="ar-SA"/>
        </w:rPr>
        <w:t>завдань.</w:t>
      </w:r>
    </w:p>
    <w:p w:rsidR="00CD2F26" w:rsidRPr="00CD2F26" w:rsidRDefault="00CD2F26" w:rsidP="00CD2F26">
      <w:pPr>
        <w:suppressAutoHyphens w:val="0"/>
        <w:autoSpaceDE w:val="0"/>
        <w:autoSpaceDN w:val="0"/>
        <w:ind w:firstLine="709"/>
        <w:jc w:val="both"/>
        <w:rPr>
          <w:rFonts w:ascii="Times New Roman" w:eastAsia="Times New Roman" w:hAnsi="Times New Roman" w:cs="Times New Roman"/>
          <w:kern w:val="0"/>
          <w:sz w:val="20"/>
          <w:szCs w:val="20"/>
          <w:lang w:eastAsia="ru-RU" w:bidi="ar-SA"/>
        </w:rPr>
      </w:pPr>
      <w:r w:rsidRPr="00CD2F26">
        <w:rPr>
          <w:rFonts w:ascii="Times New Roman" w:eastAsia="Times New Roman" w:hAnsi="Times New Roman" w:cs="Times New Roman"/>
          <w:kern w:val="0"/>
          <w:sz w:val="20"/>
          <w:szCs w:val="20"/>
          <w:lang w:eastAsia="ru-RU" w:bidi="ar-SA"/>
        </w:rPr>
        <w:t>Оцінюванню</w:t>
      </w:r>
      <w:r w:rsidRPr="00CD2F26">
        <w:rPr>
          <w:rFonts w:ascii="Times New Roman" w:eastAsia="Times New Roman" w:hAnsi="Times New Roman" w:cs="Times New Roman"/>
          <w:spacing w:val="73"/>
          <w:w w:val="150"/>
          <w:kern w:val="0"/>
          <w:sz w:val="20"/>
          <w:szCs w:val="20"/>
          <w:lang w:eastAsia="ru-RU" w:bidi="ar-SA"/>
        </w:rPr>
        <w:t xml:space="preserve"> </w:t>
      </w:r>
      <w:r w:rsidRPr="00CD2F26">
        <w:rPr>
          <w:rFonts w:ascii="Times New Roman" w:eastAsia="Times New Roman" w:hAnsi="Times New Roman" w:cs="Times New Roman"/>
          <w:kern w:val="0"/>
          <w:sz w:val="20"/>
          <w:szCs w:val="20"/>
          <w:lang w:eastAsia="ru-RU" w:bidi="ar-SA"/>
        </w:rPr>
        <w:t>підлягає</w:t>
      </w:r>
      <w:r w:rsidRPr="00CD2F26">
        <w:rPr>
          <w:rFonts w:ascii="Times New Roman" w:eastAsia="Times New Roman" w:hAnsi="Times New Roman" w:cs="Times New Roman"/>
          <w:spacing w:val="76"/>
          <w:w w:val="150"/>
          <w:kern w:val="0"/>
          <w:sz w:val="20"/>
          <w:szCs w:val="20"/>
          <w:lang w:eastAsia="ru-RU" w:bidi="ar-SA"/>
        </w:rPr>
        <w:t xml:space="preserve"> </w:t>
      </w:r>
      <w:r w:rsidRPr="00CD2F26">
        <w:rPr>
          <w:rFonts w:ascii="Times New Roman" w:eastAsia="Times New Roman" w:hAnsi="Times New Roman" w:cs="Times New Roman"/>
          <w:kern w:val="0"/>
          <w:sz w:val="20"/>
          <w:szCs w:val="20"/>
          <w:lang w:eastAsia="ru-RU" w:bidi="ar-SA"/>
        </w:rPr>
        <w:t>виконання</w:t>
      </w:r>
      <w:r w:rsidRPr="00CD2F26">
        <w:rPr>
          <w:rFonts w:ascii="Times New Roman" w:eastAsia="Times New Roman" w:hAnsi="Times New Roman" w:cs="Times New Roman"/>
          <w:spacing w:val="75"/>
          <w:w w:val="150"/>
          <w:kern w:val="0"/>
          <w:sz w:val="20"/>
          <w:szCs w:val="20"/>
          <w:lang w:eastAsia="ru-RU" w:bidi="ar-SA"/>
        </w:rPr>
        <w:t xml:space="preserve"> </w:t>
      </w:r>
      <w:r w:rsidRPr="00CD2F26">
        <w:rPr>
          <w:rFonts w:ascii="Times New Roman" w:eastAsia="Times New Roman" w:hAnsi="Times New Roman" w:cs="Times New Roman"/>
          <w:kern w:val="0"/>
          <w:sz w:val="20"/>
          <w:szCs w:val="20"/>
          <w:lang w:eastAsia="ru-RU" w:bidi="ar-SA"/>
        </w:rPr>
        <w:t>здобувачами</w:t>
      </w:r>
      <w:r w:rsidRPr="00CD2F26">
        <w:rPr>
          <w:rFonts w:ascii="Times New Roman" w:eastAsia="Times New Roman" w:hAnsi="Times New Roman" w:cs="Times New Roman"/>
          <w:spacing w:val="77"/>
          <w:w w:val="150"/>
          <w:kern w:val="0"/>
          <w:sz w:val="20"/>
          <w:szCs w:val="20"/>
          <w:lang w:eastAsia="ru-RU" w:bidi="ar-SA"/>
        </w:rPr>
        <w:t xml:space="preserve"> </w:t>
      </w:r>
      <w:r w:rsidRPr="00CD2F26">
        <w:rPr>
          <w:rFonts w:ascii="Times New Roman" w:eastAsia="Times New Roman" w:hAnsi="Times New Roman" w:cs="Times New Roman"/>
          <w:kern w:val="0"/>
          <w:sz w:val="20"/>
          <w:szCs w:val="20"/>
          <w:lang w:eastAsia="ru-RU" w:bidi="ar-SA"/>
        </w:rPr>
        <w:t>практичних</w:t>
      </w:r>
      <w:r w:rsidRPr="00CD2F26">
        <w:rPr>
          <w:rFonts w:ascii="Times New Roman" w:eastAsia="Times New Roman" w:hAnsi="Times New Roman" w:cs="Times New Roman"/>
          <w:spacing w:val="78"/>
          <w:w w:val="150"/>
          <w:kern w:val="0"/>
          <w:sz w:val="20"/>
          <w:szCs w:val="20"/>
          <w:lang w:eastAsia="ru-RU" w:bidi="ar-SA"/>
        </w:rPr>
        <w:t xml:space="preserve"> </w:t>
      </w:r>
      <w:r w:rsidRPr="00CD2F26">
        <w:rPr>
          <w:rFonts w:ascii="Times New Roman" w:eastAsia="Times New Roman" w:hAnsi="Times New Roman" w:cs="Times New Roman"/>
          <w:spacing w:val="-2"/>
          <w:kern w:val="0"/>
          <w:sz w:val="20"/>
          <w:szCs w:val="20"/>
          <w:lang w:eastAsia="ru-RU" w:bidi="ar-SA"/>
        </w:rPr>
        <w:t xml:space="preserve">завдань для </w:t>
      </w:r>
      <w:r w:rsidRPr="00CD2F26">
        <w:rPr>
          <w:rFonts w:ascii="Times New Roman" w:eastAsia="Times New Roman" w:hAnsi="Times New Roman" w:cs="Times New Roman"/>
          <w:kern w:val="0"/>
          <w:sz w:val="20"/>
          <w:szCs w:val="20"/>
          <w:lang w:eastAsia="ru-RU" w:bidi="ar-SA"/>
        </w:rPr>
        <w:t>кожного змістового модуля під час аудиторних практичних занять і поза</w:t>
      </w:r>
      <w:r w:rsidRPr="00CD2F26">
        <w:rPr>
          <w:rFonts w:ascii="Times New Roman" w:eastAsia="Times New Roman" w:hAnsi="Times New Roman" w:cs="Times New Roman"/>
          <w:spacing w:val="-4"/>
          <w:kern w:val="0"/>
          <w:sz w:val="20"/>
          <w:szCs w:val="20"/>
          <w:lang w:eastAsia="ru-RU" w:bidi="ar-SA"/>
        </w:rPr>
        <w:t xml:space="preserve"> </w:t>
      </w:r>
      <w:r w:rsidRPr="00CD2F26">
        <w:rPr>
          <w:rFonts w:ascii="Times New Roman" w:eastAsia="Times New Roman" w:hAnsi="Times New Roman" w:cs="Times New Roman"/>
          <w:kern w:val="0"/>
          <w:sz w:val="20"/>
          <w:szCs w:val="20"/>
          <w:lang w:eastAsia="ru-RU" w:bidi="ar-SA"/>
        </w:rPr>
        <w:t>аудиторної</w:t>
      </w:r>
      <w:r w:rsidRPr="00CD2F26">
        <w:rPr>
          <w:rFonts w:ascii="Times New Roman" w:eastAsia="Times New Roman" w:hAnsi="Times New Roman" w:cs="Times New Roman"/>
          <w:spacing w:val="-2"/>
          <w:kern w:val="0"/>
          <w:sz w:val="20"/>
          <w:szCs w:val="20"/>
          <w:lang w:eastAsia="ru-RU" w:bidi="ar-SA"/>
        </w:rPr>
        <w:t xml:space="preserve"> </w:t>
      </w:r>
      <w:r w:rsidRPr="00CD2F26">
        <w:rPr>
          <w:rFonts w:ascii="Times New Roman" w:eastAsia="Times New Roman" w:hAnsi="Times New Roman" w:cs="Times New Roman"/>
          <w:kern w:val="0"/>
          <w:sz w:val="20"/>
          <w:szCs w:val="20"/>
          <w:lang w:eastAsia="ru-RU" w:bidi="ar-SA"/>
        </w:rPr>
        <w:t>самостійної</w:t>
      </w:r>
      <w:r w:rsidRPr="00CD2F26">
        <w:rPr>
          <w:rFonts w:ascii="Times New Roman" w:eastAsia="Times New Roman" w:hAnsi="Times New Roman" w:cs="Times New Roman"/>
          <w:spacing w:val="-2"/>
          <w:kern w:val="0"/>
          <w:sz w:val="20"/>
          <w:szCs w:val="20"/>
          <w:lang w:eastAsia="ru-RU" w:bidi="ar-SA"/>
        </w:rPr>
        <w:t xml:space="preserve"> </w:t>
      </w:r>
      <w:r w:rsidRPr="00CD2F26">
        <w:rPr>
          <w:rFonts w:ascii="Times New Roman" w:eastAsia="Times New Roman" w:hAnsi="Times New Roman" w:cs="Times New Roman"/>
          <w:kern w:val="0"/>
          <w:sz w:val="20"/>
          <w:szCs w:val="20"/>
          <w:lang w:eastAsia="ru-RU" w:bidi="ar-SA"/>
        </w:rPr>
        <w:t>роботи.</w:t>
      </w:r>
      <w:r w:rsidRPr="00CD2F26">
        <w:rPr>
          <w:rFonts w:ascii="Times New Roman" w:eastAsia="Times New Roman" w:hAnsi="Times New Roman" w:cs="Times New Roman"/>
          <w:spacing w:val="-4"/>
          <w:kern w:val="0"/>
          <w:sz w:val="20"/>
          <w:szCs w:val="20"/>
          <w:lang w:eastAsia="ru-RU" w:bidi="ar-SA"/>
        </w:rPr>
        <w:t xml:space="preserve"> </w:t>
      </w:r>
      <w:r w:rsidRPr="00CD2F26">
        <w:rPr>
          <w:rFonts w:ascii="Times New Roman" w:eastAsia="Times New Roman" w:hAnsi="Times New Roman" w:cs="Times New Roman"/>
          <w:kern w:val="0"/>
          <w:sz w:val="20"/>
          <w:szCs w:val="20"/>
          <w:lang w:eastAsia="ru-RU" w:bidi="ar-SA"/>
        </w:rPr>
        <w:t>Кожне</w:t>
      </w:r>
      <w:r w:rsidRPr="00CD2F26">
        <w:rPr>
          <w:rFonts w:ascii="Times New Roman" w:eastAsia="Times New Roman" w:hAnsi="Times New Roman" w:cs="Times New Roman"/>
          <w:spacing w:val="-3"/>
          <w:kern w:val="0"/>
          <w:sz w:val="20"/>
          <w:szCs w:val="20"/>
          <w:lang w:eastAsia="ru-RU" w:bidi="ar-SA"/>
        </w:rPr>
        <w:t xml:space="preserve"> </w:t>
      </w:r>
      <w:r w:rsidRPr="00CD2F26">
        <w:rPr>
          <w:rFonts w:ascii="Times New Roman" w:eastAsia="Times New Roman" w:hAnsi="Times New Roman" w:cs="Times New Roman"/>
          <w:kern w:val="0"/>
          <w:sz w:val="20"/>
          <w:szCs w:val="20"/>
          <w:lang w:eastAsia="ru-RU" w:bidi="ar-SA"/>
        </w:rPr>
        <w:t>практичне</w:t>
      </w:r>
      <w:r w:rsidRPr="00CD2F26">
        <w:rPr>
          <w:rFonts w:ascii="Times New Roman" w:eastAsia="Times New Roman" w:hAnsi="Times New Roman" w:cs="Times New Roman"/>
          <w:spacing w:val="40"/>
          <w:kern w:val="0"/>
          <w:sz w:val="20"/>
          <w:szCs w:val="20"/>
          <w:lang w:eastAsia="ru-RU" w:bidi="ar-SA"/>
        </w:rPr>
        <w:t xml:space="preserve"> </w:t>
      </w:r>
      <w:r w:rsidRPr="00CD2F26">
        <w:rPr>
          <w:rFonts w:ascii="Times New Roman" w:eastAsia="Times New Roman" w:hAnsi="Times New Roman" w:cs="Times New Roman"/>
          <w:kern w:val="0"/>
          <w:sz w:val="20"/>
          <w:szCs w:val="20"/>
          <w:lang w:eastAsia="ru-RU" w:bidi="ar-SA"/>
        </w:rPr>
        <w:t>завдання</w:t>
      </w:r>
      <w:r w:rsidRPr="00CD2F26">
        <w:rPr>
          <w:rFonts w:ascii="Times New Roman" w:eastAsia="Times New Roman" w:hAnsi="Times New Roman" w:cs="Times New Roman"/>
          <w:spacing w:val="-3"/>
          <w:kern w:val="0"/>
          <w:sz w:val="20"/>
          <w:szCs w:val="20"/>
          <w:lang w:eastAsia="ru-RU" w:bidi="ar-SA"/>
        </w:rPr>
        <w:t xml:space="preserve"> </w:t>
      </w:r>
      <w:r w:rsidRPr="00CD2F26">
        <w:rPr>
          <w:rFonts w:ascii="Times New Roman" w:eastAsia="Times New Roman" w:hAnsi="Times New Roman" w:cs="Times New Roman"/>
          <w:kern w:val="0"/>
          <w:sz w:val="20"/>
          <w:szCs w:val="20"/>
          <w:lang w:eastAsia="ru-RU" w:bidi="ar-SA"/>
        </w:rPr>
        <w:t xml:space="preserve">виконується по мірі опанування здобувачем матеріалу тем відповідного змістового модуля, оформлюється у вигляді файлів MS Word, здається на перевірку через персональний </w:t>
      </w:r>
      <w:proofErr w:type="spellStart"/>
      <w:r w:rsidRPr="00CD2F26">
        <w:rPr>
          <w:rFonts w:ascii="Times New Roman" w:eastAsia="Times New Roman" w:hAnsi="Times New Roman" w:cs="Times New Roman"/>
          <w:kern w:val="0"/>
          <w:sz w:val="20"/>
          <w:szCs w:val="20"/>
          <w:lang w:eastAsia="ru-RU" w:bidi="ar-SA"/>
        </w:rPr>
        <w:t>аккаунт</w:t>
      </w:r>
      <w:proofErr w:type="spellEnd"/>
      <w:r w:rsidRPr="00CD2F26">
        <w:rPr>
          <w:rFonts w:ascii="Times New Roman" w:eastAsia="Times New Roman" w:hAnsi="Times New Roman" w:cs="Times New Roman"/>
          <w:kern w:val="0"/>
          <w:sz w:val="20"/>
          <w:szCs w:val="20"/>
          <w:lang w:eastAsia="ru-RU" w:bidi="ar-SA"/>
        </w:rPr>
        <w:t xml:space="preserve"> у профілі цієї дисципліни в СЕЗН ЗНУ </w:t>
      </w:r>
      <w:proofErr w:type="spellStart"/>
      <w:r w:rsidRPr="00CD2F26">
        <w:rPr>
          <w:rFonts w:ascii="Times New Roman" w:eastAsia="Times New Roman" w:hAnsi="Times New Roman" w:cs="Times New Roman"/>
          <w:kern w:val="0"/>
          <w:sz w:val="20"/>
          <w:szCs w:val="20"/>
          <w:lang w:eastAsia="ru-RU" w:bidi="ar-SA"/>
        </w:rPr>
        <w:t>Moodle</w:t>
      </w:r>
      <w:proofErr w:type="spellEnd"/>
      <w:r w:rsidRPr="00CD2F26">
        <w:rPr>
          <w:rFonts w:ascii="Times New Roman" w:eastAsia="Times New Roman" w:hAnsi="Times New Roman" w:cs="Times New Roman"/>
          <w:kern w:val="0"/>
          <w:sz w:val="20"/>
          <w:szCs w:val="20"/>
          <w:lang w:eastAsia="ru-RU" w:bidi="ar-SA"/>
        </w:rPr>
        <w:t xml:space="preserve"> та після позитивного відгуку викладача захищається у передбачений спосіб (на практичному занятті та/або консультації). Якщо відгук має критичні зауваження з боку викладача, то робота з відповідними коментарями повертається здобувачеві на доопрацювання. Обов`язковою умовою зарахування роботи є усна перевірочна комунікація «здобувач-викладач».</w:t>
      </w:r>
      <w:r w:rsidRPr="00CD2F26">
        <w:rPr>
          <w:rFonts w:ascii="Times New Roman" w:eastAsia="Times New Roman" w:hAnsi="Times New Roman" w:cs="Times New Roman"/>
          <w:spacing w:val="40"/>
          <w:kern w:val="0"/>
          <w:sz w:val="20"/>
          <w:szCs w:val="20"/>
          <w:lang w:eastAsia="ru-RU" w:bidi="ar-SA"/>
        </w:rPr>
        <w:t xml:space="preserve"> </w:t>
      </w:r>
      <w:r w:rsidRPr="00CD2F26">
        <w:rPr>
          <w:rFonts w:ascii="Times New Roman" w:eastAsia="Times New Roman" w:hAnsi="Times New Roman" w:cs="Times New Roman"/>
          <w:kern w:val="0"/>
          <w:sz w:val="20"/>
          <w:szCs w:val="20"/>
          <w:lang w:eastAsia="ru-RU" w:bidi="ar-SA"/>
        </w:rPr>
        <w:t xml:space="preserve">У разі дистанційного навчання, захист робіт відбувається з використанням інформаційно-комунікаційних технологій, зокрема при увімкненому відео-режимі </w:t>
      </w:r>
      <w:r w:rsidRPr="00CD2F26">
        <w:rPr>
          <w:rFonts w:ascii="Times New Roman" w:eastAsia="Times New Roman" w:hAnsi="Times New Roman" w:cs="Times New Roman"/>
          <w:spacing w:val="-2"/>
          <w:kern w:val="0"/>
          <w:sz w:val="20"/>
          <w:szCs w:val="20"/>
          <w:lang w:eastAsia="ru-RU" w:bidi="ar-SA"/>
        </w:rPr>
        <w:t>Zoom-конференції/</w:t>
      </w:r>
      <w:r w:rsidRPr="00CD2F26">
        <w:t xml:space="preserve"> </w:t>
      </w:r>
      <w:proofErr w:type="spellStart"/>
      <w:r w:rsidRPr="00CD2F26">
        <w:rPr>
          <w:rFonts w:ascii="Times New Roman" w:eastAsia="Times New Roman" w:hAnsi="Times New Roman" w:cs="Times New Roman"/>
          <w:spacing w:val="-2"/>
          <w:kern w:val="0"/>
          <w:sz w:val="20"/>
          <w:szCs w:val="20"/>
          <w:lang w:eastAsia="ru-RU" w:bidi="ar-SA"/>
        </w:rPr>
        <w:t>Google</w:t>
      </w:r>
      <w:proofErr w:type="spellEnd"/>
      <w:r w:rsidRPr="00CD2F26">
        <w:rPr>
          <w:rFonts w:ascii="Times New Roman" w:eastAsia="Times New Roman" w:hAnsi="Times New Roman" w:cs="Times New Roman"/>
          <w:spacing w:val="-2"/>
          <w:kern w:val="0"/>
          <w:sz w:val="20"/>
          <w:szCs w:val="20"/>
          <w:lang w:eastAsia="ru-RU" w:bidi="ar-SA"/>
        </w:rPr>
        <w:t xml:space="preserve"> Meet-конференції.</w:t>
      </w:r>
    </w:p>
    <w:p w:rsidR="00CD2F26" w:rsidRPr="00CD2F26" w:rsidRDefault="00CD2F26" w:rsidP="00CD2F26">
      <w:pPr>
        <w:suppressAutoHyphens w:val="0"/>
        <w:autoSpaceDE w:val="0"/>
        <w:autoSpaceDN w:val="0"/>
        <w:ind w:firstLine="709"/>
        <w:jc w:val="both"/>
        <w:rPr>
          <w:rFonts w:ascii="Times New Roman" w:eastAsia="Times New Roman" w:hAnsi="Times New Roman" w:cs="Times New Roman"/>
          <w:i/>
          <w:spacing w:val="-4"/>
          <w:kern w:val="0"/>
          <w:sz w:val="20"/>
          <w:szCs w:val="20"/>
          <w:lang w:eastAsia="ru-RU" w:bidi="ar-SA"/>
        </w:rPr>
      </w:pPr>
      <w:r w:rsidRPr="00CD2F26">
        <w:rPr>
          <w:rFonts w:ascii="Times New Roman" w:eastAsia="Times New Roman" w:hAnsi="Times New Roman" w:cs="Times New Roman"/>
          <w:i/>
          <w:kern w:val="0"/>
          <w:sz w:val="20"/>
          <w:szCs w:val="20"/>
          <w:lang w:eastAsia="ru-RU" w:bidi="ar-SA"/>
        </w:rPr>
        <w:t>Критерії</w:t>
      </w:r>
      <w:r w:rsidRPr="00CD2F26">
        <w:rPr>
          <w:rFonts w:ascii="Times New Roman" w:eastAsia="Times New Roman" w:hAnsi="Times New Roman" w:cs="Times New Roman"/>
          <w:i/>
          <w:spacing w:val="22"/>
          <w:kern w:val="0"/>
          <w:sz w:val="20"/>
          <w:szCs w:val="20"/>
          <w:lang w:eastAsia="ru-RU" w:bidi="ar-SA"/>
        </w:rPr>
        <w:t xml:space="preserve"> </w:t>
      </w:r>
      <w:r w:rsidRPr="00CD2F26">
        <w:rPr>
          <w:rFonts w:ascii="Times New Roman" w:eastAsia="Times New Roman" w:hAnsi="Times New Roman" w:cs="Times New Roman"/>
          <w:i/>
          <w:kern w:val="0"/>
          <w:sz w:val="20"/>
          <w:szCs w:val="20"/>
          <w:lang w:eastAsia="ru-RU" w:bidi="ar-SA"/>
        </w:rPr>
        <w:t>оцінювання</w:t>
      </w:r>
      <w:r w:rsidRPr="00CD2F26">
        <w:rPr>
          <w:rFonts w:ascii="Times New Roman" w:eastAsia="Times New Roman" w:hAnsi="Times New Roman" w:cs="Times New Roman"/>
          <w:i/>
          <w:spacing w:val="22"/>
          <w:kern w:val="0"/>
          <w:sz w:val="20"/>
          <w:szCs w:val="20"/>
          <w:lang w:eastAsia="ru-RU" w:bidi="ar-SA"/>
        </w:rPr>
        <w:t xml:space="preserve"> </w:t>
      </w:r>
      <w:r w:rsidRPr="00CD2F26">
        <w:rPr>
          <w:rFonts w:ascii="Times New Roman" w:eastAsia="Times New Roman" w:hAnsi="Times New Roman" w:cs="Times New Roman"/>
          <w:i/>
          <w:kern w:val="0"/>
          <w:sz w:val="20"/>
          <w:szCs w:val="20"/>
          <w:lang w:eastAsia="ru-RU" w:bidi="ar-SA"/>
        </w:rPr>
        <w:t>практичних</w:t>
      </w:r>
      <w:r w:rsidRPr="00CD2F26">
        <w:rPr>
          <w:rFonts w:ascii="Times New Roman" w:eastAsia="Times New Roman" w:hAnsi="Times New Roman" w:cs="Times New Roman"/>
          <w:i/>
          <w:spacing w:val="23"/>
          <w:kern w:val="0"/>
          <w:sz w:val="20"/>
          <w:szCs w:val="20"/>
          <w:lang w:eastAsia="ru-RU" w:bidi="ar-SA"/>
        </w:rPr>
        <w:t xml:space="preserve"> </w:t>
      </w:r>
      <w:r w:rsidRPr="00CD2F26">
        <w:rPr>
          <w:rFonts w:ascii="Times New Roman" w:eastAsia="Times New Roman" w:hAnsi="Times New Roman" w:cs="Times New Roman"/>
          <w:i/>
          <w:kern w:val="0"/>
          <w:sz w:val="20"/>
          <w:szCs w:val="20"/>
          <w:lang w:eastAsia="ru-RU" w:bidi="ar-SA"/>
        </w:rPr>
        <w:t>завдань</w:t>
      </w:r>
      <w:r w:rsidRPr="00CD2F26">
        <w:rPr>
          <w:rFonts w:ascii="Times New Roman" w:eastAsia="Times New Roman" w:hAnsi="Times New Roman" w:cs="Times New Roman"/>
          <w:i/>
          <w:spacing w:val="-4"/>
          <w:kern w:val="0"/>
          <w:sz w:val="20"/>
          <w:szCs w:val="20"/>
          <w:lang w:eastAsia="ru-RU" w:bidi="ar-SA"/>
        </w:rPr>
        <w:t>:</w:t>
      </w:r>
    </w:p>
    <w:p w:rsidR="00CD2F26" w:rsidRPr="00CD2F26" w:rsidRDefault="00CD2F26" w:rsidP="00CD2F26">
      <w:pPr>
        <w:suppressAutoHyphens w:val="0"/>
        <w:autoSpaceDE w:val="0"/>
        <w:autoSpaceDN w:val="0"/>
        <w:ind w:firstLine="709"/>
        <w:jc w:val="both"/>
        <w:rPr>
          <w:rFonts w:ascii="Times New Roman" w:eastAsia="Times New Roman" w:hAnsi="Times New Roman" w:cs="Times New Roman"/>
          <w:kern w:val="0"/>
          <w:sz w:val="20"/>
          <w:szCs w:val="20"/>
          <w:lang w:eastAsia="ru-RU" w:bidi="ar-SA"/>
        </w:rPr>
      </w:pPr>
      <w:r w:rsidRPr="00CD2F26">
        <w:rPr>
          <w:rFonts w:ascii="Times New Roman" w:eastAsia="Times New Roman" w:hAnsi="Times New Roman" w:cs="Times New Roman"/>
          <w:i/>
          <w:kern w:val="0"/>
          <w:sz w:val="20"/>
          <w:szCs w:val="20"/>
          <w:lang w:eastAsia="ru-RU" w:bidi="ar-SA"/>
        </w:rPr>
        <w:t xml:space="preserve">90-100 % від максимального балу </w:t>
      </w:r>
      <w:r w:rsidRPr="00CD2F26">
        <w:rPr>
          <w:rFonts w:ascii="Times New Roman" w:eastAsia="Times New Roman" w:hAnsi="Times New Roman" w:cs="Times New Roman"/>
          <w:kern w:val="0"/>
          <w:sz w:val="20"/>
          <w:szCs w:val="20"/>
          <w:lang w:eastAsia="ru-RU" w:bidi="ar-SA"/>
        </w:rPr>
        <w:t>–</w:t>
      </w:r>
      <w:r w:rsidRPr="00CD2F26">
        <w:rPr>
          <w:rFonts w:ascii="Times New Roman" w:eastAsia="Times New Roman" w:hAnsi="Times New Roman" w:cs="Times New Roman"/>
          <w:spacing w:val="66"/>
          <w:kern w:val="0"/>
          <w:sz w:val="20"/>
          <w:szCs w:val="20"/>
          <w:lang w:eastAsia="ru-RU" w:bidi="ar-SA"/>
        </w:rPr>
        <w:t xml:space="preserve"> </w:t>
      </w:r>
      <w:r w:rsidRPr="00CD2F26">
        <w:rPr>
          <w:rFonts w:ascii="Times New Roman" w:eastAsia="Times New Roman" w:hAnsi="Times New Roman" w:cs="Times New Roman"/>
          <w:kern w:val="0"/>
          <w:sz w:val="20"/>
          <w:szCs w:val="20"/>
          <w:lang w:eastAsia="ru-RU" w:bidi="ar-SA"/>
        </w:rPr>
        <w:t>роботу виконано</w:t>
      </w:r>
      <w:r w:rsidRPr="00CD2F26">
        <w:rPr>
          <w:rFonts w:ascii="Times New Roman" w:eastAsia="Times New Roman" w:hAnsi="Times New Roman" w:cs="Times New Roman"/>
          <w:spacing w:val="67"/>
          <w:kern w:val="0"/>
          <w:sz w:val="20"/>
          <w:szCs w:val="20"/>
          <w:lang w:eastAsia="ru-RU" w:bidi="ar-SA"/>
        </w:rPr>
        <w:t xml:space="preserve"> </w:t>
      </w:r>
      <w:r w:rsidRPr="00CD2F26">
        <w:rPr>
          <w:rFonts w:ascii="Times New Roman" w:eastAsia="Times New Roman" w:hAnsi="Times New Roman" w:cs="Times New Roman"/>
          <w:kern w:val="0"/>
          <w:sz w:val="20"/>
          <w:szCs w:val="20"/>
          <w:lang w:eastAsia="ru-RU" w:bidi="ar-SA"/>
        </w:rPr>
        <w:t>самостійно</w:t>
      </w:r>
      <w:r w:rsidRPr="00CD2F26">
        <w:rPr>
          <w:rFonts w:ascii="Times New Roman" w:eastAsia="Times New Roman" w:hAnsi="Times New Roman" w:cs="Times New Roman"/>
          <w:spacing w:val="67"/>
          <w:kern w:val="0"/>
          <w:sz w:val="20"/>
          <w:szCs w:val="20"/>
          <w:lang w:eastAsia="ru-RU" w:bidi="ar-SA"/>
        </w:rPr>
        <w:t xml:space="preserve"> </w:t>
      </w:r>
      <w:r w:rsidRPr="00CD2F26">
        <w:rPr>
          <w:rFonts w:ascii="Times New Roman" w:eastAsia="Times New Roman" w:hAnsi="Times New Roman" w:cs="Times New Roman"/>
          <w:kern w:val="0"/>
          <w:sz w:val="20"/>
          <w:szCs w:val="20"/>
          <w:lang w:eastAsia="ru-RU" w:bidi="ar-SA"/>
        </w:rPr>
        <w:t>та</w:t>
      </w:r>
      <w:r w:rsidRPr="00CD2F26">
        <w:rPr>
          <w:rFonts w:ascii="Times New Roman" w:eastAsia="Times New Roman" w:hAnsi="Times New Roman" w:cs="Times New Roman"/>
          <w:spacing w:val="67"/>
          <w:kern w:val="0"/>
          <w:sz w:val="20"/>
          <w:szCs w:val="20"/>
          <w:lang w:eastAsia="ru-RU" w:bidi="ar-SA"/>
        </w:rPr>
        <w:t xml:space="preserve"> </w:t>
      </w:r>
      <w:r w:rsidRPr="00CD2F26">
        <w:rPr>
          <w:rFonts w:ascii="Times New Roman" w:eastAsia="Times New Roman" w:hAnsi="Times New Roman" w:cs="Times New Roman"/>
          <w:kern w:val="0"/>
          <w:sz w:val="20"/>
          <w:szCs w:val="20"/>
          <w:lang w:eastAsia="ru-RU" w:bidi="ar-SA"/>
        </w:rPr>
        <w:t>правильно,</w:t>
      </w:r>
      <w:r w:rsidRPr="00CD2F26">
        <w:rPr>
          <w:rFonts w:ascii="Times New Roman" w:eastAsia="Times New Roman" w:hAnsi="Times New Roman" w:cs="Times New Roman"/>
          <w:spacing w:val="65"/>
          <w:kern w:val="0"/>
          <w:sz w:val="20"/>
          <w:szCs w:val="20"/>
          <w:lang w:eastAsia="ru-RU" w:bidi="ar-SA"/>
        </w:rPr>
        <w:t xml:space="preserve"> </w:t>
      </w:r>
      <w:r w:rsidRPr="00CD2F26">
        <w:rPr>
          <w:rFonts w:ascii="Times New Roman" w:eastAsia="Times New Roman" w:hAnsi="Times New Roman" w:cs="Times New Roman"/>
          <w:kern w:val="0"/>
          <w:sz w:val="20"/>
          <w:szCs w:val="20"/>
          <w:lang w:eastAsia="ru-RU" w:bidi="ar-SA"/>
        </w:rPr>
        <w:t>в</w:t>
      </w:r>
      <w:r w:rsidRPr="00CD2F26">
        <w:rPr>
          <w:rFonts w:ascii="Times New Roman" w:eastAsia="Times New Roman" w:hAnsi="Times New Roman" w:cs="Times New Roman"/>
          <w:spacing w:val="66"/>
          <w:kern w:val="0"/>
          <w:sz w:val="20"/>
          <w:szCs w:val="20"/>
          <w:lang w:eastAsia="ru-RU" w:bidi="ar-SA"/>
        </w:rPr>
        <w:t xml:space="preserve"> </w:t>
      </w:r>
      <w:r w:rsidRPr="00CD2F26">
        <w:rPr>
          <w:rFonts w:ascii="Times New Roman" w:eastAsia="Times New Roman" w:hAnsi="Times New Roman" w:cs="Times New Roman"/>
          <w:kern w:val="0"/>
          <w:sz w:val="20"/>
          <w:szCs w:val="20"/>
          <w:lang w:eastAsia="ru-RU" w:bidi="ar-SA"/>
        </w:rPr>
        <w:t>повному</w:t>
      </w:r>
      <w:r w:rsidRPr="00CD2F26">
        <w:rPr>
          <w:rFonts w:ascii="Times New Roman" w:eastAsia="Times New Roman" w:hAnsi="Times New Roman" w:cs="Times New Roman"/>
          <w:spacing w:val="62"/>
          <w:kern w:val="0"/>
          <w:sz w:val="20"/>
          <w:szCs w:val="20"/>
          <w:lang w:eastAsia="ru-RU" w:bidi="ar-SA"/>
        </w:rPr>
        <w:t xml:space="preserve"> </w:t>
      </w:r>
      <w:r w:rsidRPr="00CD2F26">
        <w:rPr>
          <w:rFonts w:ascii="Times New Roman" w:eastAsia="Times New Roman" w:hAnsi="Times New Roman" w:cs="Times New Roman"/>
          <w:kern w:val="0"/>
          <w:sz w:val="20"/>
          <w:szCs w:val="20"/>
          <w:lang w:eastAsia="ru-RU" w:bidi="ar-SA"/>
        </w:rPr>
        <w:t>обсязі</w:t>
      </w:r>
      <w:r w:rsidRPr="00CD2F26">
        <w:rPr>
          <w:rFonts w:ascii="Times New Roman" w:eastAsia="Times New Roman" w:hAnsi="Times New Roman" w:cs="Times New Roman"/>
          <w:spacing w:val="65"/>
          <w:kern w:val="0"/>
          <w:sz w:val="20"/>
          <w:szCs w:val="20"/>
          <w:lang w:eastAsia="ru-RU" w:bidi="ar-SA"/>
        </w:rPr>
        <w:t xml:space="preserve"> </w:t>
      </w:r>
      <w:r w:rsidRPr="00CD2F26">
        <w:rPr>
          <w:rFonts w:ascii="Times New Roman" w:eastAsia="Times New Roman" w:hAnsi="Times New Roman" w:cs="Times New Roman"/>
          <w:spacing w:val="-5"/>
          <w:kern w:val="0"/>
          <w:sz w:val="20"/>
          <w:szCs w:val="20"/>
          <w:lang w:eastAsia="ru-RU" w:bidi="ar-SA"/>
        </w:rPr>
        <w:t xml:space="preserve">із </w:t>
      </w:r>
      <w:r w:rsidRPr="00CD2F26">
        <w:rPr>
          <w:rFonts w:ascii="Times New Roman" w:eastAsia="Times New Roman" w:hAnsi="Times New Roman" w:cs="Times New Roman"/>
          <w:kern w:val="0"/>
          <w:sz w:val="20"/>
          <w:szCs w:val="20"/>
          <w:lang w:eastAsia="ru-RU" w:bidi="ar-SA"/>
        </w:rPr>
        <w:t>застосуванням раціональних методів; роботу здано на перевірку своєчасно, оформлено охайно; відповіді на запитання, зокрема уточнюючі, при захисті роботи повні та аргументовані, наявні змістовні висновки та ілюстративні приклади;</w:t>
      </w:r>
    </w:p>
    <w:p w:rsidR="00CD2F26" w:rsidRPr="00CD2F26" w:rsidRDefault="00CD2F26" w:rsidP="00CD2F26">
      <w:pPr>
        <w:suppressAutoHyphens w:val="0"/>
        <w:autoSpaceDE w:val="0"/>
        <w:autoSpaceDN w:val="0"/>
        <w:ind w:right="17" w:firstLine="709"/>
        <w:jc w:val="both"/>
        <w:rPr>
          <w:rFonts w:ascii="Times New Roman" w:eastAsia="Times New Roman" w:hAnsi="Times New Roman" w:cs="Times New Roman"/>
          <w:kern w:val="0"/>
          <w:sz w:val="20"/>
          <w:szCs w:val="20"/>
          <w:lang w:eastAsia="ru-RU" w:bidi="ar-SA"/>
        </w:rPr>
      </w:pPr>
      <w:r w:rsidRPr="00CD2F26">
        <w:rPr>
          <w:rFonts w:ascii="Times New Roman" w:eastAsia="Times New Roman" w:hAnsi="Times New Roman" w:cs="Times New Roman"/>
          <w:i/>
          <w:kern w:val="0"/>
          <w:sz w:val="20"/>
          <w:szCs w:val="20"/>
          <w:lang w:eastAsia="ru-RU" w:bidi="ar-SA"/>
        </w:rPr>
        <w:t xml:space="preserve">70-89 % від максимального балу </w:t>
      </w:r>
      <w:r w:rsidRPr="00CD2F26">
        <w:rPr>
          <w:rFonts w:ascii="Times New Roman" w:eastAsia="Times New Roman" w:hAnsi="Times New Roman" w:cs="Times New Roman"/>
          <w:kern w:val="0"/>
          <w:sz w:val="20"/>
          <w:szCs w:val="20"/>
          <w:lang w:eastAsia="ru-RU" w:bidi="ar-SA"/>
        </w:rPr>
        <w:t>– роботу виконано самостійно, в повному обсязі, загалом правильно, але містять незначні помилки; роботу здано на перевірку своєчасно, оформлення має несуттєві зауваження; відповіді на запитання при захисті роботи в цілому повні з незначними недоліками;</w:t>
      </w:r>
    </w:p>
    <w:p w:rsidR="00CD2F26" w:rsidRPr="00CD2F26" w:rsidRDefault="00CD2F26" w:rsidP="00CD2F26">
      <w:pPr>
        <w:suppressAutoHyphens w:val="0"/>
        <w:autoSpaceDE w:val="0"/>
        <w:autoSpaceDN w:val="0"/>
        <w:ind w:right="21" w:firstLine="709"/>
        <w:jc w:val="both"/>
        <w:rPr>
          <w:rFonts w:ascii="Times New Roman" w:eastAsia="Times New Roman" w:hAnsi="Times New Roman" w:cs="Times New Roman"/>
          <w:kern w:val="0"/>
          <w:sz w:val="20"/>
          <w:szCs w:val="20"/>
          <w:lang w:eastAsia="ru-RU" w:bidi="ar-SA"/>
        </w:rPr>
      </w:pPr>
      <w:r w:rsidRPr="00CD2F26">
        <w:rPr>
          <w:rFonts w:ascii="Times New Roman" w:eastAsia="Times New Roman" w:hAnsi="Times New Roman" w:cs="Times New Roman"/>
          <w:i/>
          <w:kern w:val="0"/>
          <w:sz w:val="20"/>
          <w:szCs w:val="20"/>
          <w:lang w:eastAsia="ru-RU" w:bidi="ar-SA"/>
        </w:rPr>
        <w:t xml:space="preserve">60 -69 % від максимального балу </w:t>
      </w:r>
      <w:r w:rsidRPr="00CD2F26">
        <w:rPr>
          <w:rFonts w:ascii="Times New Roman" w:eastAsia="Times New Roman" w:hAnsi="Times New Roman" w:cs="Times New Roman"/>
          <w:kern w:val="0"/>
          <w:sz w:val="20"/>
          <w:szCs w:val="20"/>
          <w:lang w:eastAsia="ru-RU" w:bidi="ar-SA"/>
        </w:rPr>
        <w:t>– роботу виконано самостійно, в повному обсязі, загалом правильно, але</w:t>
      </w:r>
      <w:r w:rsidRPr="00CD2F26">
        <w:rPr>
          <w:rFonts w:ascii="Times New Roman" w:eastAsia="Times New Roman" w:hAnsi="Times New Roman" w:cs="Times New Roman"/>
          <w:spacing w:val="35"/>
          <w:kern w:val="0"/>
          <w:sz w:val="20"/>
          <w:szCs w:val="20"/>
          <w:lang w:eastAsia="ru-RU" w:bidi="ar-SA"/>
        </w:rPr>
        <w:t xml:space="preserve"> </w:t>
      </w:r>
      <w:r w:rsidRPr="00CD2F26">
        <w:rPr>
          <w:rFonts w:ascii="Times New Roman" w:eastAsia="Times New Roman" w:hAnsi="Times New Roman" w:cs="Times New Roman"/>
          <w:kern w:val="0"/>
          <w:sz w:val="20"/>
          <w:szCs w:val="20"/>
          <w:lang w:eastAsia="ru-RU" w:bidi="ar-SA"/>
        </w:rPr>
        <w:t>наявні</w:t>
      </w:r>
      <w:r w:rsidRPr="00CD2F26">
        <w:rPr>
          <w:rFonts w:ascii="Times New Roman" w:eastAsia="Times New Roman" w:hAnsi="Times New Roman" w:cs="Times New Roman"/>
          <w:spacing w:val="36"/>
          <w:kern w:val="0"/>
          <w:sz w:val="20"/>
          <w:szCs w:val="20"/>
          <w:lang w:eastAsia="ru-RU" w:bidi="ar-SA"/>
        </w:rPr>
        <w:t xml:space="preserve"> </w:t>
      </w:r>
      <w:r w:rsidRPr="00CD2F26">
        <w:rPr>
          <w:rFonts w:ascii="Times New Roman" w:eastAsia="Times New Roman" w:hAnsi="Times New Roman" w:cs="Times New Roman"/>
          <w:kern w:val="0"/>
          <w:sz w:val="20"/>
          <w:szCs w:val="20"/>
          <w:lang w:eastAsia="ru-RU" w:bidi="ar-SA"/>
        </w:rPr>
        <w:t>окремі</w:t>
      </w:r>
      <w:r w:rsidRPr="00CD2F26">
        <w:rPr>
          <w:rFonts w:ascii="Times New Roman" w:eastAsia="Times New Roman" w:hAnsi="Times New Roman" w:cs="Times New Roman"/>
          <w:spacing w:val="34"/>
          <w:kern w:val="0"/>
          <w:sz w:val="20"/>
          <w:szCs w:val="20"/>
          <w:lang w:eastAsia="ru-RU" w:bidi="ar-SA"/>
        </w:rPr>
        <w:t xml:space="preserve"> </w:t>
      </w:r>
      <w:r w:rsidRPr="00CD2F26">
        <w:rPr>
          <w:rFonts w:ascii="Times New Roman" w:eastAsia="Times New Roman" w:hAnsi="Times New Roman" w:cs="Times New Roman"/>
          <w:kern w:val="0"/>
          <w:sz w:val="20"/>
          <w:szCs w:val="20"/>
          <w:lang w:eastAsia="ru-RU" w:bidi="ar-SA"/>
        </w:rPr>
        <w:t>помилки (наприклад, логічні);</w:t>
      </w:r>
      <w:r w:rsidRPr="00CD2F26">
        <w:rPr>
          <w:rFonts w:ascii="Times New Roman" w:eastAsia="Times New Roman" w:hAnsi="Times New Roman" w:cs="Times New Roman"/>
          <w:spacing w:val="34"/>
          <w:kern w:val="0"/>
          <w:sz w:val="20"/>
          <w:szCs w:val="20"/>
          <w:lang w:eastAsia="ru-RU" w:bidi="ar-SA"/>
        </w:rPr>
        <w:t xml:space="preserve"> </w:t>
      </w:r>
      <w:r w:rsidRPr="00CD2F26">
        <w:rPr>
          <w:rFonts w:ascii="Times New Roman" w:eastAsia="Times New Roman" w:hAnsi="Times New Roman" w:cs="Times New Roman"/>
          <w:kern w:val="0"/>
          <w:sz w:val="20"/>
          <w:szCs w:val="20"/>
          <w:lang w:eastAsia="ru-RU" w:bidi="ar-SA"/>
        </w:rPr>
        <w:t>роботу</w:t>
      </w:r>
      <w:r w:rsidRPr="00CD2F26">
        <w:rPr>
          <w:rFonts w:ascii="Times New Roman" w:eastAsia="Times New Roman" w:hAnsi="Times New Roman" w:cs="Times New Roman"/>
          <w:spacing w:val="31"/>
          <w:kern w:val="0"/>
          <w:sz w:val="20"/>
          <w:szCs w:val="20"/>
          <w:lang w:eastAsia="ru-RU" w:bidi="ar-SA"/>
        </w:rPr>
        <w:t xml:space="preserve"> </w:t>
      </w:r>
      <w:r w:rsidRPr="00CD2F26">
        <w:rPr>
          <w:rFonts w:ascii="Times New Roman" w:eastAsia="Times New Roman" w:hAnsi="Times New Roman" w:cs="Times New Roman"/>
          <w:kern w:val="0"/>
          <w:sz w:val="20"/>
          <w:szCs w:val="20"/>
          <w:lang w:eastAsia="ru-RU" w:bidi="ar-SA"/>
        </w:rPr>
        <w:t>здано</w:t>
      </w:r>
      <w:r w:rsidRPr="00CD2F26">
        <w:rPr>
          <w:rFonts w:ascii="Times New Roman" w:eastAsia="Times New Roman" w:hAnsi="Times New Roman" w:cs="Times New Roman"/>
          <w:spacing w:val="33"/>
          <w:kern w:val="0"/>
          <w:sz w:val="20"/>
          <w:szCs w:val="20"/>
          <w:lang w:eastAsia="ru-RU" w:bidi="ar-SA"/>
        </w:rPr>
        <w:t xml:space="preserve"> </w:t>
      </w:r>
      <w:r w:rsidRPr="00CD2F26">
        <w:rPr>
          <w:rFonts w:ascii="Times New Roman" w:eastAsia="Times New Roman" w:hAnsi="Times New Roman" w:cs="Times New Roman"/>
          <w:kern w:val="0"/>
          <w:sz w:val="20"/>
          <w:szCs w:val="20"/>
          <w:lang w:eastAsia="ru-RU" w:bidi="ar-SA"/>
        </w:rPr>
        <w:t>на</w:t>
      </w:r>
      <w:r w:rsidRPr="00CD2F26">
        <w:rPr>
          <w:rFonts w:ascii="Times New Roman" w:eastAsia="Times New Roman" w:hAnsi="Times New Roman" w:cs="Times New Roman"/>
          <w:spacing w:val="33"/>
          <w:kern w:val="0"/>
          <w:sz w:val="20"/>
          <w:szCs w:val="20"/>
          <w:lang w:eastAsia="ru-RU" w:bidi="ar-SA"/>
        </w:rPr>
        <w:t xml:space="preserve"> </w:t>
      </w:r>
      <w:r w:rsidRPr="00CD2F26">
        <w:rPr>
          <w:rFonts w:ascii="Times New Roman" w:eastAsia="Times New Roman" w:hAnsi="Times New Roman" w:cs="Times New Roman"/>
          <w:kern w:val="0"/>
          <w:sz w:val="20"/>
          <w:szCs w:val="20"/>
          <w:lang w:eastAsia="ru-RU" w:bidi="ar-SA"/>
        </w:rPr>
        <w:t>перевірку</w:t>
      </w:r>
      <w:r w:rsidRPr="00CD2F26">
        <w:rPr>
          <w:rFonts w:ascii="Times New Roman" w:eastAsia="Times New Roman" w:hAnsi="Times New Roman" w:cs="Times New Roman"/>
          <w:spacing w:val="32"/>
          <w:kern w:val="0"/>
          <w:sz w:val="20"/>
          <w:szCs w:val="20"/>
          <w:lang w:eastAsia="ru-RU" w:bidi="ar-SA"/>
        </w:rPr>
        <w:t xml:space="preserve"> </w:t>
      </w:r>
      <w:r w:rsidRPr="00CD2F26">
        <w:rPr>
          <w:rFonts w:ascii="Times New Roman" w:eastAsia="Times New Roman" w:hAnsi="Times New Roman" w:cs="Times New Roman"/>
          <w:kern w:val="0"/>
          <w:sz w:val="20"/>
          <w:szCs w:val="20"/>
          <w:lang w:eastAsia="ru-RU" w:bidi="ar-SA"/>
        </w:rPr>
        <w:t xml:space="preserve">не своєчасно, але без порушення семестрового графіку освітнього процесу поточного навчального семестру; зміст роботи не </w:t>
      </w:r>
      <w:proofErr w:type="spellStart"/>
      <w:r w:rsidRPr="00CD2F26">
        <w:rPr>
          <w:rFonts w:ascii="Times New Roman" w:eastAsia="Times New Roman" w:hAnsi="Times New Roman" w:cs="Times New Roman"/>
          <w:kern w:val="0"/>
          <w:sz w:val="20"/>
          <w:szCs w:val="20"/>
          <w:lang w:eastAsia="ru-RU" w:bidi="ar-SA"/>
        </w:rPr>
        <w:t>структуровано</w:t>
      </w:r>
      <w:proofErr w:type="spellEnd"/>
      <w:r w:rsidRPr="00CD2F26">
        <w:rPr>
          <w:rFonts w:ascii="Times New Roman" w:eastAsia="Times New Roman" w:hAnsi="Times New Roman" w:cs="Times New Roman"/>
          <w:kern w:val="0"/>
          <w:sz w:val="20"/>
          <w:szCs w:val="20"/>
          <w:lang w:eastAsia="ru-RU" w:bidi="ar-SA"/>
        </w:rPr>
        <w:t>, робота оформлена в межах вимог, але має виражений компілятивний характер/ містить ознаки використання ШІ; відповіді на запитання, зокрема уточнюючі та додаткові, при захисті роботи не повні або відсутні;</w:t>
      </w:r>
    </w:p>
    <w:p w:rsidR="00CD2F26" w:rsidRPr="00CD2F26" w:rsidRDefault="00CD2F26" w:rsidP="00CD2F26">
      <w:pPr>
        <w:suppressAutoHyphens w:val="0"/>
        <w:autoSpaceDE w:val="0"/>
        <w:autoSpaceDN w:val="0"/>
        <w:ind w:right="17" w:firstLine="709"/>
        <w:jc w:val="both"/>
        <w:rPr>
          <w:rFonts w:ascii="Times New Roman" w:eastAsia="Times New Roman" w:hAnsi="Times New Roman" w:cs="Times New Roman"/>
          <w:kern w:val="0"/>
          <w:sz w:val="20"/>
          <w:szCs w:val="20"/>
          <w:lang w:eastAsia="ru-RU" w:bidi="ar-SA"/>
        </w:rPr>
      </w:pPr>
      <w:r w:rsidRPr="00CD2F26">
        <w:rPr>
          <w:rFonts w:ascii="Times New Roman" w:eastAsia="Times New Roman" w:hAnsi="Times New Roman" w:cs="Times New Roman"/>
          <w:i/>
          <w:kern w:val="0"/>
          <w:sz w:val="20"/>
          <w:szCs w:val="20"/>
          <w:lang w:eastAsia="ru-RU" w:bidi="ar-SA"/>
        </w:rPr>
        <w:t xml:space="preserve">0 балів </w:t>
      </w:r>
      <w:r w:rsidRPr="00CD2F26">
        <w:rPr>
          <w:rFonts w:ascii="Times New Roman" w:eastAsia="Times New Roman" w:hAnsi="Times New Roman" w:cs="Times New Roman"/>
          <w:kern w:val="0"/>
          <w:sz w:val="20"/>
          <w:szCs w:val="20"/>
          <w:lang w:eastAsia="ru-RU" w:bidi="ar-SA"/>
        </w:rPr>
        <w:t>– роботу не виконано або виконано не самостійно з порушенням</w:t>
      </w:r>
      <w:r w:rsidRPr="00CD2F26">
        <w:rPr>
          <w:rFonts w:ascii="Times New Roman" w:eastAsia="Times New Roman" w:hAnsi="Times New Roman" w:cs="Times New Roman"/>
          <w:spacing w:val="40"/>
          <w:kern w:val="0"/>
          <w:sz w:val="20"/>
          <w:szCs w:val="20"/>
          <w:lang w:eastAsia="ru-RU" w:bidi="ar-SA"/>
        </w:rPr>
        <w:t xml:space="preserve"> </w:t>
      </w:r>
      <w:r w:rsidRPr="00CD2F26">
        <w:rPr>
          <w:rFonts w:ascii="Times New Roman" w:eastAsia="Times New Roman" w:hAnsi="Times New Roman" w:cs="Times New Roman"/>
          <w:kern w:val="0"/>
          <w:sz w:val="20"/>
          <w:szCs w:val="20"/>
          <w:lang w:eastAsia="ru-RU" w:bidi="ar-SA"/>
        </w:rPr>
        <w:t xml:space="preserve">принципів академічної доброчесності, зокрема виконано інший варіант завдання, та/або не в повному обсязі; наявні численні арифметичні та змістовні помилки у розрахунках; роботу здано на перевірку з порушенням семестрового </w:t>
      </w:r>
      <w:r w:rsidRPr="00CD2F26">
        <w:rPr>
          <w:rFonts w:ascii="Times New Roman" w:eastAsia="Times New Roman" w:hAnsi="Times New Roman" w:cs="Times New Roman"/>
          <w:kern w:val="0"/>
          <w:sz w:val="20"/>
          <w:szCs w:val="20"/>
          <w:lang w:eastAsia="ru-RU" w:bidi="ar-SA"/>
        </w:rPr>
        <w:lastRenderedPageBreak/>
        <w:t>графіку освітнього процесу поточного навчального семестру; оформлення роботи не відповідає вимогам, відсутній додаток з розрахунками в таблицях MS Excel; при захисті роботи студент не володіє навчальним матеріалом та/або відповіді на запитання відсутні.</w:t>
      </w:r>
    </w:p>
    <w:p w:rsidR="00CD2F26" w:rsidRPr="00CD2F26" w:rsidRDefault="00CD2F26" w:rsidP="00CD2F26">
      <w:pPr>
        <w:suppressAutoHyphens w:val="0"/>
        <w:autoSpaceDE w:val="0"/>
        <w:autoSpaceDN w:val="0"/>
        <w:ind w:firstLine="709"/>
        <w:jc w:val="both"/>
        <w:rPr>
          <w:rFonts w:ascii="Times New Roman" w:eastAsia="Times New Roman" w:hAnsi="Times New Roman" w:cs="Times New Roman"/>
          <w:i/>
          <w:kern w:val="0"/>
          <w:sz w:val="20"/>
          <w:szCs w:val="20"/>
          <w:lang w:eastAsia="ru-RU" w:bidi="ar-SA"/>
        </w:rPr>
      </w:pPr>
      <w:r w:rsidRPr="00CD2F26">
        <w:rPr>
          <w:rFonts w:ascii="Times New Roman" w:eastAsia="Times New Roman" w:hAnsi="Times New Roman" w:cs="Times New Roman"/>
          <w:i/>
          <w:kern w:val="0"/>
          <w:sz w:val="20"/>
          <w:szCs w:val="20"/>
          <w:lang w:eastAsia="ru-RU" w:bidi="ar-SA"/>
        </w:rPr>
        <w:t>Додаткові</w:t>
      </w:r>
      <w:r w:rsidRPr="00CD2F26">
        <w:rPr>
          <w:rFonts w:ascii="Times New Roman" w:eastAsia="Times New Roman" w:hAnsi="Times New Roman" w:cs="Times New Roman"/>
          <w:i/>
          <w:spacing w:val="-4"/>
          <w:kern w:val="0"/>
          <w:sz w:val="20"/>
          <w:szCs w:val="20"/>
          <w:lang w:eastAsia="ru-RU" w:bidi="ar-SA"/>
        </w:rPr>
        <w:t xml:space="preserve"> </w:t>
      </w:r>
      <w:r w:rsidRPr="00CD2F26">
        <w:rPr>
          <w:rFonts w:ascii="Times New Roman" w:eastAsia="Times New Roman" w:hAnsi="Times New Roman" w:cs="Times New Roman"/>
          <w:i/>
          <w:kern w:val="0"/>
          <w:sz w:val="20"/>
          <w:szCs w:val="20"/>
          <w:lang w:eastAsia="ru-RU" w:bidi="ar-SA"/>
        </w:rPr>
        <w:t>(заохочувальні)</w:t>
      </w:r>
      <w:r w:rsidRPr="00CD2F26">
        <w:rPr>
          <w:rFonts w:ascii="Times New Roman" w:eastAsia="Times New Roman" w:hAnsi="Times New Roman" w:cs="Times New Roman"/>
          <w:i/>
          <w:spacing w:val="-4"/>
          <w:kern w:val="0"/>
          <w:sz w:val="20"/>
          <w:szCs w:val="20"/>
          <w:lang w:eastAsia="ru-RU" w:bidi="ar-SA"/>
        </w:rPr>
        <w:t xml:space="preserve"> </w:t>
      </w:r>
      <w:r w:rsidRPr="00CD2F26">
        <w:rPr>
          <w:rFonts w:ascii="Times New Roman" w:eastAsia="Times New Roman" w:hAnsi="Times New Roman" w:cs="Times New Roman"/>
          <w:i/>
          <w:kern w:val="0"/>
          <w:sz w:val="20"/>
          <w:szCs w:val="20"/>
          <w:lang w:eastAsia="ru-RU" w:bidi="ar-SA"/>
        </w:rPr>
        <w:t>бали</w:t>
      </w:r>
      <w:r w:rsidRPr="00CD2F26">
        <w:rPr>
          <w:rFonts w:ascii="Times New Roman" w:eastAsia="Times New Roman" w:hAnsi="Times New Roman" w:cs="Times New Roman"/>
          <w:i/>
          <w:spacing w:val="-4"/>
          <w:kern w:val="0"/>
          <w:sz w:val="20"/>
          <w:szCs w:val="20"/>
          <w:lang w:eastAsia="ru-RU" w:bidi="ar-SA"/>
        </w:rPr>
        <w:t xml:space="preserve"> </w:t>
      </w:r>
      <w:r w:rsidRPr="00CD2F26">
        <w:rPr>
          <w:rFonts w:ascii="Times New Roman" w:eastAsia="Times New Roman" w:hAnsi="Times New Roman" w:cs="Times New Roman"/>
          <w:i/>
          <w:kern w:val="0"/>
          <w:sz w:val="20"/>
          <w:szCs w:val="20"/>
          <w:lang w:eastAsia="ru-RU" w:bidi="ar-SA"/>
        </w:rPr>
        <w:t>–</w:t>
      </w:r>
      <w:r w:rsidRPr="00CD2F26">
        <w:rPr>
          <w:rFonts w:ascii="Times New Roman" w:eastAsia="Times New Roman" w:hAnsi="Times New Roman" w:cs="Times New Roman"/>
          <w:i/>
          <w:spacing w:val="-4"/>
          <w:kern w:val="0"/>
          <w:sz w:val="20"/>
          <w:szCs w:val="20"/>
          <w:lang w:eastAsia="ru-RU" w:bidi="ar-SA"/>
        </w:rPr>
        <w:t xml:space="preserve"> </w:t>
      </w:r>
      <w:r w:rsidRPr="00CD2F26">
        <w:rPr>
          <w:rFonts w:ascii="Times New Roman" w:eastAsia="Times New Roman" w:hAnsi="Times New Roman" w:cs="Times New Roman"/>
          <w:i/>
          <w:kern w:val="0"/>
          <w:sz w:val="20"/>
          <w:szCs w:val="20"/>
          <w:lang w:eastAsia="ru-RU" w:bidi="ar-SA"/>
        </w:rPr>
        <w:t>до</w:t>
      </w:r>
      <w:r w:rsidRPr="00CD2F26">
        <w:rPr>
          <w:rFonts w:ascii="Times New Roman" w:eastAsia="Times New Roman" w:hAnsi="Times New Roman" w:cs="Times New Roman"/>
          <w:i/>
          <w:spacing w:val="-7"/>
          <w:kern w:val="0"/>
          <w:sz w:val="20"/>
          <w:szCs w:val="20"/>
          <w:lang w:eastAsia="ru-RU" w:bidi="ar-SA"/>
        </w:rPr>
        <w:t xml:space="preserve"> </w:t>
      </w:r>
      <w:r w:rsidRPr="00CD2F26">
        <w:rPr>
          <w:rFonts w:ascii="Times New Roman" w:eastAsia="Times New Roman" w:hAnsi="Times New Roman" w:cs="Times New Roman"/>
          <w:i/>
          <w:kern w:val="0"/>
          <w:sz w:val="20"/>
          <w:szCs w:val="20"/>
          <w:lang w:eastAsia="ru-RU" w:bidi="ar-SA"/>
        </w:rPr>
        <w:t>10</w:t>
      </w:r>
      <w:r w:rsidRPr="00CD2F26">
        <w:rPr>
          <w:rFonts w:ascii="Times New Roman" w:eastAsia="Times New Roman" w:hAnsi="Times New Roman" w:cs="Times New Roman"/>
          <w:i/>
          <w:spacing w:val="-3"/>
          <w:kern w:val="0"/>
          <w:sz w:val="20"/>
          <w:szCs w:val="20"/>
          <w:lang w:eastAsia="ru-RU" w:bidi="ar-SA"/>
        </w:rPr>
        <w:t xml:space="preserve"> </w:t>
      </w:r>
      <w:r w:rsidRPr="00CD2F26">
        <w:rPr>
          <w:rFonts w:ascii="Times New Roman" w:eastAsia="Times New Roman" w:hAnsi="Times New Roman" w:cs="Times New Roman"/>
          <w:i/>
          <w:spacing w:val="-2"/>
          <w:kern w:val="0"/>
          <w:sz w:val="20"/>
          <w:szCs w:val="20"/>
          <w:lang w:eastAsia="ru-RU" w:bidi="ar-SA"/>
        </w:rPr>
        <w:t>балів.</w:t>
      </w:r>
    </w:p>
    <w:p w:rsidR="00CD2F26" w:rsidRPr="00CD2F26" w:rsidRDefault="00CD2F26" w:rsidP="00CD2F26">
      <w:pPr>
        <w:suppressAutoHyphens w:val="0"/>
        <w:autoSpaceDE w:val="0"/>
        <w:autoSpaceDN w:val="0"/>
        <w:ind w:right="11" w:firstLine="709"/>
        <w:jc w:val="both"/>
        <w:rPr>
          <w:rFonts w:ascii="Times New Roman" w:eastAsia="Times New Roman" w:hAnsi="Times New Roman" w:cs="Times New Roman"/>
          <w:kern w:val="0"/>
          <w:sz w:val="20"/>
          <w:szCs w:val="20"/>
          <w:lang w:eastAsia="ru-RU" w:bidi="ar-SA"/>
        </w:rPr>
      </w:pPr>
      <w:r w:rsidRPr="00CD2F26">
        <w:rPr>
          <w:rFonts w:ascii="Times New Roman" w:eastAsia="Times New Roman" w:hAnsi="Times New Roman" w:cs="Times New Roman"/>
          <w:kern w:val="0"/>
          <w:sz w:val="20"/>
          <w:szCs w:val="20"/>
          <w:lang w:eastAsia="ru-RU" w:bidi="ar-SA"/>
        </w:rPr>
        <w:t>Бальна система стимулювання поза аудиторної навчально-наукової активності здобувачів - це система додаткових балів, яку введено з метою заохочування здобувачів до планомірної, систематичної роботи з поглибленого опанування теоретичним матеріалом і стимулювання їх до творчого підходу та креативного мислення під час розв’язанні практичних завдань, які передбачено цією дисципліною.</w:t>
      </w:r>
    </w:p>
    <w:p w:rsidR="00CD2F26" w:rsidRPr="00CD2F26" w:rsidRDefault="00CD2F26" w:rsidP="00CD2F26">
      <w:pPr>
        <w:suppressAutoHyphens w:val="0"/>
        <w:autoSpaceDE w:val="0"/>
        <w:autoSpaceDN w:val="0"/>
        <w:ind w:right="9" w:firstLine="709"/>
        <w:jc w:val="both"/>
        <w:rPr>
          <w:rFonts w:ascii="Times New Roman" w:eastAsia="Times New Roman" w:hAnsi="Times New Roman" w:cs="Times New Roman"/>
          <w:kern w:val="0"/>
          <w:sz w:val="20"/>
          <w:szCs w:val="20"/>
          <w:lang w:eastAsia="ru-RU" w:bidi="ar-SA"/>
        </w:rPr>
      </w:pPr>
      <w:r w:rsidRPr="00CD2F26">
        <w:rPr>
          <w:rFonts w:ascii="Times New Roman" w:eastAsia="Times New Roman" w:hAnsi="Times New Roman" w:cs="Times New Roman"/>
          <w:i/>
          <w:kern w:val="0"/>
          <w:sz w:val="20"/>
          <w:szCs w:val="20"/>
          <w:lang w:eastAsia="ru-RU" w:bidi="ar-SA"/>
        </w:rPr>
        <w:t xml:space="preserve">Поза аудиторна навчально-наукова активність </w:t>
      </w:r>
      <w:r w:rsidRPr="00CD2F26">
        <w:rPr>
          <w:rFonts w:ascii="Times New Roman" w:eastAsia="Times New Roman" w:hAnsi="Times New Roman" w:cs="Times New Roman"/>
          <w:kern w:val="0"/>
          <w:sz w:val="20"/>
          <w:szCs w:val="20"/>
          <w:lang w:eastAsia="ru-RU" w:bidi="ar-SA"/>
        </w:rPr>
        <w:t>здобувача є однією із форм самоосвіти (неформальна/</w:t>
      </w:r>
      <w:proofErr w:type="spellStart"/>
      <w:r w:rsidRPr="00CD2F26">
        <w:rPr>
          <w:rFonts w:ascii="Times New Roman" w:eastAsia="Times New Roman" w:hAnsi="Times New Roman" w:cs="Times New Roman"/>
          <w:kern w:val="0"/>
          <w:sz w:val="20"/>
          <w:szCs w:val="20"/>
          <w:lang w:eastAsia="ru-RU" w:bidi="ar-SA"/>
        </w:rPr>
        <w:t>інформальна</w:t>
      </w:r>
      <w:proofErr w:type="spellEnd"/>
      <w:r w:rsidRPr="00CD2F26">
        <w:rPr>
          <w:rFonts w:ascii="Times New Roman" w:eastAsia="Times New Roman" w:hAnsi="Times New Roman" w:cs="Times New Roman"/>
          <w:kern w:val="0"/>
          <w:sz w:val="20"/>
          <w:szCs w:val="20"/>
          <w:lang w:eastAsia="ru-RU" w:bidi="ar-SA"/>
        </w:rPr>
        <w:t xml:space="preserve">) при формуванні результатів навчання цієї дисципліни та має бути підтверджена відповідним документом (диплом, сертифікат, свідоцтво тощо). Зміст поза аудиторних навчально-наукових </w:t>
      </w:r>
      <w:proofErr w:type="spellStart"/>
      <w:r w:rsidRPr="00CD2F26">
        <w:rPr>
          <w:rFonts w:ascii="Times New Roman" w:eastAsia="Times New Roman" w:hAnsi="Times New Roman" w:cs="Times New Roman"/>
          <w:kern w:val="0"/>
          <w:sz w:val="20"/>
          <w:szCs w:val="20"/>
          <w:lang w:eastAsia="ru-RU" w:bidi="ar-SA"/>
        </w:rPr>
        <w:t>активностей</w:t>
      </w:r>
      <w:proofErr w:type="spellEnd"/>
      <w:r w:rsidRPr="00CD2F26">
        <w:rPr>
          <w:rFonts w:ascii="Times New Roman" w:eastAsia="Times New Roman" w:hAnsi="Times New Roman" w:cs="Times New Roman"/>
          <w:kern w:val="0"/>
          <w:sz w:val="20"/>
          <w:szCs w:val="20"/>
          <w:lang w:eastAsia="ru-RU" w:bidi="ar-SA"/>
        </w:rPr>
        <w:t>,</w:t>
      </w:r>
      <w:r w:rsidRPr="00CD2F26">
        <w:rPr>
          <w:rFonts w:ascii="Times New Roman" w:eastAsia="Times New Roman" w:hAnsi="Times New Roman" w:cs="Times New Roman"/>
          <w:spacing w:val="40"/>
          <w:kern w:val="0"/>
          <w:sz w:val="20"/>
          <w:szCs w:val="20"/>
          <w:lang w:eastAsia="ru-RU" w:bidi="ar-SA"/>
        </w:rPr>
        <w:t xml:space="preserve"> </w:t>
      </w:r>
      <w:r w:rsidRPr="00CD2F26">
        <w:rPr>
          <w:rFonts w:ascii="Times New Roman" w:eastAsia="Times New Roman" w:hAnsi="Times New Roman" w:cs="Times New Roman"/>
          <w:kern w:val="0"/>
          <w:sz w:val="20"/>
          <w:szCs w:val="20"/>
          <w:lang w:eastAsia="ru-RU" w:bidi="ar-SA"/>
        </w:rPr>
        <w:t xml:space="preserve">за які можуть нараховуватися додаткові (заохочувальні) бали, </w:t>
      </w:r>
      <w:r w:rsidRPr="00CD2F26">
        <w:rPr>
          <w:rFonts w:ascii="Times New Roman" w:eastAsia="Times New Roman" w:hAnsi="Times New Roman" w:cs="Times New Roman"/>
          <w:i/>
          <w:kern w:val="0"/>
          <w:sz w:val="20"/>
          <w:szCs w:val="20"/>
          <w:lang w:eastAsia="ru-RU" w:bidi="ar-SA"/>
        </w:rPr>
        <w:t>повинні корелювати з результатами навчання дисципліни</w:t>
      </w:r>
      <w:r w:rsidRPr="00CD2F26">
        <w:rPr>
          <w:rFonts w:ascii="Times New Roman" w:eastAsia="Times New Roman" w:hAnsi="Times New Roman" w:cs="Times New Roman"/>
          <w:kern w:val="0"/>
          <w:sz w:val="20"/>
          <w:szCs w:val="20"/>
          <w:lang w:eastAsia="ru-RU" w:bidi="ar-SA"/>
        </w:rPr>
        <w:t xml:space="preserve">, зокрема за такі підтверджені види діяльності: </w:t>
      </w:r>
    </w:p>
    <w:p w:rsidR="00CD2F26" w:rsidRPr="00CD2F26" w:rsidRDefault="00CD2F26" w:rsidP="00CD2F26">
      <w:pPr>
        <w:suppressAutoHyphens w:val="0"/>
        <w:autoSpaceDE w:val="0"/>
        <w:autoSpaceDN w:val="0"/>
        <w:ind w:right="9" w:firstLine="709"/>
        <w:jc w:val="both"/>
        <w:rPr>
          <w:rFonts w:ascii="Times New Roman" w:eastAsia="Times New Roman" w:hAnsi="Times New Roman" w:cs="Times New Roman"/>
          <w:kern w:val="0"/>
          <w:sz w:val="20"/>
          <w:szCs w:val="20"/>
          <w:lang w:eastAsia="ru-RU" w:bidi="ar-SA"/>
        </w:rPr>
      </w:pPr>
      <w:r w:rsidRPr="00CD2F26">
        <w:rPr>
          <w:rFonts w:ascii="Times New Roman" w:eastAsia="Times New Roman" w:hAnsi="Times New Roman" w:cs="Times New Roman"/>
          <w:kern w:val="0"/>
          <w:sz w:val="20"/>
          <w:szCs w:val="20"/>
          <w:lang w:eastAsia="ru-RU" w:bidi="ar-SA"/>
        </w:rPr>
        <w:t xml:space="preserve">- участь у студентських олімпіадах; </w:t>
      </w:r>
    </w:p>
    <w:p w:rsidR="00CD2F26" w:rsidRPr="00CD2F26" w:rsidRDefault="00CD2F26" w:rsidP="00CD2F26">
      <w:pPr>
        <w:suppressAutoHyphens w:val="0"/>
        <w:autoSpaceDE w:val="0"/>
        <w:autoSpaceDN w:val="0"/>
        <w:ind w:right="9" w:firstLine="709"/>
        <w:jc w:val="both"/>
        <w:rPr>
          <w:rFonts w:ascii="Times New Roman" w:eastAsia="Times New Roman" w:hAnsi="Times New Roman" w:cs="Times New Roman"/>
          <w:kern w:val="0"/>
          <w:sz w:val="20"/>
          <w:szCs w:val="20"/>
          <w:lang w:eastAsia="ru-RU" w:bidi="ar-SA"/>
        </w:rPr>
      </w:pPr>
      <w:r w:rsidRPr="00CD2F26">
        <w:rPr>
          <w:rFonts w:ascii="Times New Roman" w:eastAsia="Times New Roman" w:hAnsi="Times New Roman" w:cs="Times New Roman"/>
          <w:kern w:val="0"/>
          <w:sz w:val="20"/>
          <w:szCs w:val="20"/>
          <w:lang w:eastAsia="ru-RU" w:bidi="ar-SA"/>
        </w:rPr>
        <w:t xml:space="preserve">- представлення результатів науково - дослідних робіт здобувача на студентських конкурсах, конференціях; </w:t>
      </w:r>
    </w:p>
    <w:p w:rsidR="00CD2F26" w:rsidRPr="00CD2F26" w:rsidRDefault="00CD2F26" w:rsidP="00CD2F26">
      <w:pPr>
        <w:suppressAutoHyphens w:val="0"/>
        <w:autoSpaceDE w:val="0"/>
        <w:autoSpaceDN w:val="0"/>
        <w:ind w:right="9" w:firstLine="709"/>
        <w:jc w:val="both"/>
        <w:rPr>
          <w:rFonts w:ascii="Times New Roman" w:eastAsia="Times New Roman" w:hAnsi="Times New Roman" w:cs="Times New Roman"/>
          <w:kern w:val="0"/>
          <w:sz w:val="20"/>
          <w:szCs w:val="20"/>
          <w:lang w:eastAsia="ru-RU" w:bidi="ar-SA"/>
        </w:rPr>
      </w:pPr>
      <w:r w:rsidRPr="00CD2F26">
        <w:rPr>
          <w:rFonts w:ascii="Times New Roman" w:eastAsia="Times New Roman" w:hAnsi="Times New Roman" w:cs="Times New Roman"/>
          <w:kern w:val="0"/>
          <w:sz w:val="20"/>
          <w:szCs w:val="20"/>
          <w:lang w:eastAsia="ru-RU" w:bidi="ar-SA"/>
        </w:rPr>
        <w:t xml:space="preserve">- наявність власних розробок і підготовленої роботи та презентації в частині науково-дослідних та прикладних досліджень, які проводяться викладачем навчальної дисципліни та відповідають її спрямуванню; </w:t>
      </w:r>
    </w:p>
    <w:p w:rsidR="00CD2F26" w:rsidRPr="00CD2F26" w:rsidRDefault="00CD2F26" w:rsidP="00CD2F26">
      <w:pPr>
        <w:suppressAutoHyphens w:val="0"/>
        <w:autoSpaceDE w:val="0"/>
        <w:autoSpaceDN w:val="0"/>
        <w:ind w:right="9" w:firstLine="709"/>
        <w:jc w:val="both"/>
        <w:rPr>
          <w:rFonts w:ascii="Times New Roman" w:eastAsia="Times New Roman" w:hAnsi="Times New Roman" w:cs="Times New Roman"/>
          <w:kern w:val="0"/>
          <w:sz w:val="20"/>
          <w:szCs w:val="20"/>
          <w:lang w:eastAsia="ru-RU" w:bidi="ar-SA"/>
        </w:rPr>
      </w:pPr>
      <w:r w:rsidRPr="00CD2F26">
        <w:rPr>
          <w:rFonts w:ascii="Times New Roman" w:eastAsia="Times New Roman" w:hAnsi="Times New Roman" w:cs="Times New Roman"/>
          <w:kern w:val="0"/>
          <w:sz w:val="20"/>
          <w:szCs w:val="20"/>
          <w:lang w:eastAsia="ru-RU" w:bidi="ar-SA"/>
        </w:rPr>
        <w:t>- участь у програмах здобуття неформальної/</w:t>
      </w:r>
      <w:proofErr w:type="spellStart"/>
      <w:r w:rsidRPr="00CD2F26">
        <w:rPr>
          <w:rFonts w:ascii="Times New Roman" w:eastAsia="Times New Roman" w:hAnsi="Times New Roman" w:cs="Times New Roman"/>
          <w:kern w:val="0"/>
          <w:sz w:val="20"/>
          <w:szCs w:val="20"/>
          <w:lang w:eastAsia="ru-RU" w:bidi="ar-SA"/>
        </w:rPr>
        <w:t>інформальної</w:t>
      </w:r>
      <w:proofErr w:type="spellEnd"/>
      <w:r w:rsidRPr="00CD2F26">
        <w:rPr>
          <w:rFonts w:ascii="Times New Roman" w:eastAsia="Times New Roman" w:hAnsi="Times New Roman" w:cs="Times New Roman"/>
          <w:kern w:val="0"/>
          <w:sz w:val="20"/>
          <w:szCs w:val="20"/>
          <w:lang w:eastAsia="ru-RU" w:bidi="ar-SA"/>
        </w:rPr>
        <w:t xml:space="preserve"> освіти (</w:t>
      </w:r>
      <w:proofErr w:type="spellStart"/>
      <w:r w:rsidRPr="00CD2F26">
        <w:rPr>
          <w:rFonts w:ascii="Times New Roman" w:eastAsia="Times New Roman" w:hAnsi="Times New Roman" w:cs="Times New Roman"/>
          <w:kern w:val="0"/>
          <w:sz w:val="20"/>
          <w:szCs w:val="20"/>
          <w:lang w:eastAsia="ru-RU" w:bidi="ar-SA"/>
        </w:rPr>
        <w:t>онлайн-курси</w:t>
      </w:r>
      <w:proofErr w:type="spellEnd"/>
      <w:r w:rsidRPr="00CD2F26">
        <w:rPr>
          <w:rFonts w:ascii="Times New Roman" w:eastAsia="Times New Roman" w:hAnsi="Times New Roman" w:cs="Times New Roman"/>
          <w:kern w:val="0"/>
          <w:sz w:val="20"/>
          <w:szCs w:val="20"/>
          <w:lang w:eastAsia="ru-RU" w:bidi="ar-SA"/>
        </w:rPr>
        <w:t xml:space="preserve">, розміщені на відкритих навчальних платформах, </w:t>
      </w:r>
      <w:proofErr w:type="spellStart"/>
      <w:r w:rsidRPr="00CD2F26">
        <w:rPr>
          <w:rFonts w:ascii="Times New Roman" w:eastAsia="Times New Roman" w:hAnsi="Times New Roman" w:cs="Times New Roman"/>
          <w:kern w:val="0"/>
          <w:sz w:val="20"/>
          <w:szCs w:val="20"/>
          <w:lang w:eastAsia="ru-RU" w:bidi="ar-SA"/>
        </w:rPr>
        <w:t>воркшопи</w:t>
      </w:r>
      <w:proofErr w:type="spellEnd"/>
      <w:r w:rsidRPr="00CD2F26">
        <w:rPr>
          <w:rFonts w:ascii="Times New Roman" w:eastAsia="Times New Roman" w:hAnsi="Times New Roman" w:cs="Times New Roman"/>
          <w:kern w:val="0"/>
          <w:sz w:val="20"/>
          <w:szCs w:val="20"/>
          <w:lang w:eastAsia="ru-RU" w:bidi="ar-SA"/>
        </w:rPr>
        <w:t xml:space="preserve">, </w:t>
      </w:r>
      <w:proofErr w:type="spellStart"/>
      <w:r w:rsidRPr="00CD2F26">
        <w:rPr>
          <w:rFonts w:ascii="Times New Roman" w:eastAsia="Times New Roman" w:hAnsi="Times New Roman" w:cs="Times New Roman"/>
          <w:kern w:val="0"/>
          <w:sz w:val="20"/>
          <w:szCs w:val="20"/>
          <w:lang w:eastAsia="ru-RU" w:bidi="ar-SA"/>
        </w:rPr>
        <w:t>вебінари</w:t>
      </w:r>
      <w:proofErr w:type="spellEnd"/>
      <w:r w:rsidRPr="00CD2F26">
        <w:rPr>
          <w:rFonts w:ascii="Times New Roman" w:eastAsia="Times New Roman" w:hAnsi="Times New Roman" w:cs="Times New Roman"/>
          <w:kern w:val="0"/>
          <w:sz w:val="20"/>
          <w:szCs w:val="20"/>
          <w:lang w:eastAsia="ru-RU" w:bidi="ar-SA"/>
        </w:rPr>
        <w:t xml:space="preserve">, майстер-класи, тренінги тощо - за наявності відповідних сертифікатів); </w:t>
      </w:r>
    </w:p>
    <w:p w:rsidR="00CD2F26" w:rsidRPr="00CD2F26" w:rsidRDefault="00CD2F26" w:rsidP="00CD2F26">
      <w:pPr>
        <w:suppressAutoHyphens w:val="0"/>
        <w:autoSpaceDE w:val="0"/>
        <w:autoSpaceDN w:val="0"/>
        <w:ind w:right="9" w:firstLine="709"/>
        <w:jc w:val="both"/>
        <w:rPr>
          <w:rFonts w:ascii="Times New Roman" w:eastAsia="Times New Roman" w:hAnsi="Times New Roman" w:cs="Times New Roman"/>
          <w:kern w:val="0"/>
          <w:sz w:val="20"/>
          <w:szCs w:val="20"/>
          <w:lang w:eastAsia="ru-RU" w:bidi="ar-SA"/>
        </w:rPr>
      </w:pPr>
      <w:r w:rsidRPr="00CD2F26">
        <w:rPr>
          <w:rFonts w:ascii="Times New Roman" w:eastAsia="Times New Roman" w:hAnsi="Times New Roman" w:cs="Times New Roman"/>
          <w:kern w:val="0"/>
          <w:sz w:val="20"/>
          <w:szCs w:val="20"/>
          <w:lang w:eastAsia="ru-RU" w:bidi="ar-SA"/>
        </w:rPr>
        <w:t xml:space="preserve">- інші види та форми </w:t>
      </w:r>
      <w:proofErr w:type="spellStart"/>
      <w:r w:rsidRPr="00CD2F26">
        <w:rPr>
          <w:rFonts w:ascii="Times New Roman" w:eastAsia="Times New Roman" w:hAnsi="Times New Roman" w:cs="Times New Roman"/>
          <w:kern w:val="0"/>
          <w:sz w:val="20"/>
          <w:szCs w:val="20"/>
          <w:lang w:eastAsia="ru-RU" w:bidi="ar-SA"/>
        </w:rPr>
        <w:t>активностей</w:t>
      </w:r>
      <w:proofErr w:type="spellEnd"/>
      <w:r w:rsidRPr="00CD2F26">
        <w:rPr>
          <w:rFonts w:ascii="Times New Roman" w:eastAsia="Times New Roman" w:hAnsi="Times New Roman" w:cs="Times New Roman"/>
          <w:kern w:val="0"/>
          <w:sz w:val="20"/>
          <w:szCs w:val="20"/>
          <w:lang w:eastAsia="ru-RU" w:bidi="ar-SA"/>
        </w:rPr>
        <w:t xml:space="preserve"> у контексті змісту та ПРН дисципліни.</w:t>
      </w:r>
    </w:p>
    <w:p w:rsidR="00CD2F26" w:rsidRPr="00CD2F26" w:rsidRDefault="00CD2F26" w:rsidP="00CD2F26">
      <w:pPr>
        <w:widowControl/>
        <w:suppressAutoHyphens w:val="0"/>
        <w:ind w:firstLine="708"/>
        <w:jc w:val="both"/>
        <w:rPr>
          <w:rFonts w:ascii="Times New Roman" w:eastAsia="Times New Roman" w:hAnsi="Times New Roman" w:cs="Times New Roman"/>
          <w:kern w:val="0"/>
          <w:sz w:val="20"/>
          <w:szCs w:val="20"/>
          <w:lang w:eastAsia="ru-RU" w:bidi="ar-SA"/>
        </w:rPr>
      </w:pPr>
      <w:r w:rsidRPr="00CD2F26">
        <w:rPr>
          <w:rFonts w:ascii="Times New Roman" w:eastAsia="Times New Roman" w:hAnsi="Times New Roman" w:cs="Times New Roman"/>
          <w:kern w:val="0"/>
          <w:sz w:val="20"/>
          <w:szCs w:val="20"/>
          <w:lang w:eastAsia="ru-RU" w:bidi="ar-SA"/>
        </w:rPr>
        <w:t>Якщо результати навчання (знання</w:t>
      </w:r>
      <w:r w:rsidRPr="00CD2F26">
        <w:rPr>
          <w:rFonts w:ascii="Times New Roman" w:eastAsia="Times New Roman" w:hAnsi="Times New Roman" w:cs="Times New Roman"/>
          <w:spacing w:val="40"/>
          <w:kern w:val="0"/>
          <w:sz w:val="20"/>
          <w:szCs w:val="20"/>
          <w:lang w:eastAsia="ru-RU" w:bidi="ar-SA"/>
        </w:rPr>
        <w:t xml:space="preserve"> </w:t>
      </w:r>
      <w:r w:rsidRPr="00CD2F26">
        <w:rPr>
          <w:rFonts w:ascii="Times New Roman" w:eastAsia="Times New Roman" w:hAnsi="Times New Roman" w:cs="Times New Roman"/>
          <w:kern w:val="0"/>
          <w:sz w:val="20"/>
          <w:szCs w:val="20"/>
          <w:lang w:eastAsia="ru-RU" w:bidi="ar-SA"/>
        </w:rPr>
        <w:t xml:space="preserve">й уміння), отримані здобувачем під час самоосвіти, відповідають повністю або частково корелюють (неповні, схожі, але зі спорідненої галузі знань тощо) із ПРН дисципліни, які перевіряються поточними контролями певного змістового модуля, викладач має право оцінити їх при складанні здобувачем з урахуванням цих додаткових балів, але не перевищуючи максимальний бал за цей поточний контроль відповідно до критеріїв оцінювання. Отримані додаткові бали додаються </w:t>
      </w:r>
      <w:r w:rsidRPr="00CD2F26">
        <w:rPr>
          <w:rFonts w:ascii="Times New Roman" w:eastAsia="Times New Roman" w:hAnsi="Times New Roman" w:cs="Times New Roman"/>
          <w:i/>
          <w:kern w:val="0"/>
          <w:sz w:val="20"/>
          <w:szCs w:val="20"/>
          <w:lang w:eastAsia="ru-RU" w:bidi="ar-SA"/>
        </w:rPr>
        <w:t>понад тих балів</w:t>
      </w:r>
      <w:r w:rsidRPr="00CD2F26">
        <w:rPr>
          <w:rFonts w:ascii="Times New Roman" w:eastAsia="Times New Roman" w:hAnsi="Times New Roman" w:cs="Times New Roman"/>
          <w:kern w:val="0"/>
          <w:sz w:val="20"/>
          <w:szCs w:val="20"/>
          <w:lang w:eastAsia="ru-RU" w:bidi="ar-SA"/>
        </w:rPr>
        <w:t>, які здобувач може отримати, виконавши всі обов'язкові види робіт і склавши усі поточні контролі, - ці додаткові</w:t>
      </w:r>
      <w:r w:rsidRPr="00CD2F26">
        <w:rPr>
          <w:rFonts w:ascii="Times New Roman" w:eastAsia="Times New Roman" w:hAnsi="Times New Roman" w:cs="Times New Roman"/>
          <w:spacing w:val="-1"/>
          <w:kern w:val="0"/>
          <w:sz w:val="20"/>
          <w:szCs w:val="20"/>
          <w:lang w:eastAsia="ru-RU" w:bidi="ar-SA"/>
        </w:rPr>
        <w:t xml:space="preserve"> </w:t>
      </w:r>
      <w:r w:rsidRPr="00CD2F26">
        <w:rPr>
          <w:rFonts w:ascii="Times New Roman" w:eastAsia="Times New Roman" w:hAnsi="Times New Roman" w:cs="Times New Roman"/>
          <w:kern w:val="0"/>
          <w:sz w:val="20"/>
          <w:szCs w:val="20"/>
          <w:lang w:eastAsia="ru-RU" w:bidi="ar-SA"/>
        </w:rPr>
        <w:t>бали</w:t>
      </w:r>
      <w:r w:rsidRPr="00CD2F26">
        <w:rPr>
          <w:rFonts w:ascii="Times New Roman" w:eastAsia="Times New Roman" w:hAnsi="Times New Roman" w:cs="Times New Roman"/>
          <w:spacing w:val="-3"/>
          <w:kern w:val="0"/>
          <w:sz w:val="20"/>
          <w:szCs w:val="20"/>
          <w:lang w:eastAsia="ru-RU" w:bidi="ar-SA"/>
        </w:rPr>
        <w:t xml:space="preserve"> </w:t>
      </w:r>
      <w:r w:rsidRPr="00CD2F26">
        <w:rPr>
          <w:rFonts w:ascii="Times New Roman" w:eastAsia="Times New Roman" w:hAnsi="Times New Roman" w:cs="Times New Roman"/>
          <w:kern w:val="0"/>
          <w:sz w:val="20"/>
          <w:szCs w:val="20"/>
          <w:lang w:eastAsia="ru-RU" w:bidi="ar-SA"/>
        </w:rPr>
        <w:t>можуть</w:t>
      </w:r>
      <w:r w:rsidRPr="00CD2F26">
        <w:rPr>
          <w:rFonts w:ascii="Times New Roman" w:eastAsia="Times New Roman" w:hAnsi="Times New Roman" w:cs="Times New Roman"/>
          <w:spacing w:val="-2"/>
          <w:kern w:val="0"/>
          <w:sz w:val="20"/>
          <w:szCs w:val="20"/>
          <w:lang w:eastAsia="ru-RU" w:bidi="ar-SA"/>
        </w:rPr>
        <w:t xml:space="preserve"> </w:t>
      </w:r>
      <w:r w:rsidRPr="00CD2F26">
        <w:rPr>
          <w:rFonts w:ascii="Times New Roman" w:eastAsia="Times New Roman" w:hAnsi="Times New Roman" w:cs="Times New Roman"/>
          <w:kern w:val="0"/>
          <w:sz w:val="20"/>
          <w:szCs w:val="20"/>
          <w:lang w:eastAsia="ru-RU" w:bidi="ar-SA"/>
        </w:rPr>
        <w:t>стати вирішальними</w:t>
      </w:r>
      <w:r w:rsidRPr="00CD2F26">
        <w:rPr>
          <w:rFonts w:ascii="Times New Roman" w:eastAsia="Times New Roman" w:hAnsi="Times New Roman" w:cs="Times New Roman"/>
          <w:spacing w:val="-3"/>
          <w:kern w:val="0"/>
          <w:sz w:val="20"/>
          <w:szCs w:val="20"/>
          <w:lang w:eastAsia="ru-RU" w:bidi="ar-SA"/>
        </w:rPr>
        <w:t xml:space="preserve"> </w:t>
      </w:r>
      <w:r w:rsidRPr="00CD2F26">
        <w:rPr>
          <w:rFonts w:ascii="Times New Roman" w:eastAsia="Times New Roman" w:hAnsi="Times New Roman" w:cs="Times New Roman"/>
          <w:kern w:val="0"/>
          <w:sz w:val="20"/>
          <w:szCs w:val="20"/>
          <w:lang w:eastAsia="ru-RU" w:bidi="ar-SA"/>
        </w:rPr>
        <w:t>для</w:t>
      </w:r>
      <w:r w:rsidRPr="00CD2F26">
        <w:rPr>
          <w:rFonts w:ascii="Times New Roman" w:eastAsia="Times New Roman" w:hAnsi="Times New Roman" w:cs="Times New Roman"/>
          <w:spacing w:val="-3"/>
          <w:kern w:val="0"/>
          <w:sz w:val="20"/>
          <w:szCs w:val="20"/>
          <w:lang w:eastAsia="ru-RU" w:bidi="ar-SA"/>
        </w:rPr>
        <w:t xml:space="preserve"> </w:t>
      </w:r>
      <w:r w:rsidRPr="00CD2F26">
        <w:rPr>
          <w:rFonts w:ascii="Times New Roman" w:eastAsia="Times New Roman" w:hAnsi="Times New Roman" w:cs="Times New Roman"/>
          <w:kern w:val="0"/>
          <w:sz w:val="20"/>
          <w:szCs w:val="20"/>
          <w:lang w:eastAsia="ru-RU" w:bidi="ar-SA"/>
        </w:rPr>
        <w:t>отримання</w:t>
      </w:r>
      <w:r w:rsidRPr="00CD2F26">
        <w:rPr>
          <w:rFonts w:ascii="Times New Roman" w:eastAsia="Times New Roman" w:hAnsi="Times New Roman" w:cs="Times New Roman"/>
          <w:spacing w:val="-2"/>
          <w:kern w:val="0"/>
          <w:sz w:val="20"/>
          <w:szCs w:val="20"/>
          <w:lang w:eastAsia="ru-RU" w:bidi="ar-SA"/>
        </w:rPr>
        <w:t xml:space="preserve"> </w:t>
      </w:r>
      <w:r w:rsidRPr="00CD2F26">
        <w:rPr>
          <w:rFonts w:ascii="Times New Roman" w:eastAsia="Times New Roman" w:hAnsi="Times New Roman" w:cs="Times New Roman"/>
          <w:kern w:val="0"/>
          <w:sz w:val="20"/>
          <w:szCs w:val="20"/>
          <w:lang w:eastAsia="ru-RU" w:bidi="ar-SA"/>
        </w:rPr>
        <w:t>більш</w:t>
      </w:r>
      <w:r w:rsidRPr="00CD2F26">
        <w:rPr>
          <w:rFonts w:ascii="Times New Roman" w:eastAsia="Times New Roman" w:hAnsi="Times New Roman" w:cs="Times New Roman"/>
          <w:spacing w:val="-1"/>
          <w:kern w:val="0"/>
          <w:sz w:val="20"/>
          <w:szCs w:val="20"/>
          <w:lang w:eastAsia="ru-RU" w:bidi="ar-SA"/>
        </w:rPr>
        <w:t xml:space="preserve"> </w:t>
      </w:r>
      <w:r w:rsidRPr="00CD2F26">
        <w:rPr>
          <w:rFonts w:ascii="Times New Roman" w:eastAsia="Times New Roman" w:hAnsi="Times New Roman" w:cs="Times New Roman"/>
          <w:kern w:val="0"/>
          <w:sz w:val="20"/>
          <w:szCs w:val="20"/>
          <w:lang w:eastAsia="ru-RU" w:bidi="ar-SA"/>
        </w:rPr>
        <w:t>високої</w:t>
      </w:r>
      <w:r w:rsidRPr="00CD2F26">
        <w:rPr>
          <w:rFonts w:ascii="Times New Roman" w:eastAsia="Times New Roman" w:hAnsi="Times New Roman" w:cs="Times New Roman"/>
          <w:spacing w:val="-2"/>
          <w:kern w:val="0"/>
          <w:sz w:val="20"/>
          <w:szCs w:val="20"/>
          <w:lang w:eastAsia="ru-RU" w:bidi="ar-SA"/>
        </w:rPr>
        <w:t xml:space="preserve"> </w:t>
      </w:r>
      <w:r w:rsidRPr="00CD2F26">
        <w:rPr>
          <w:rFonts w:ascii="Times New Roman" w:eastAsia="Times New Roman" w:hAnsi="Times New Roman" w:cs="Times New Roman"/>
          <w:kern w:val="0"/>
          <w:sz w:val="20"/>
          <w:szCs w:val="20"/>
          <w:lang w:eastAsia="ru-RU" w:bidi="ar-SA"/>
        </w:rPr>
        <w:t>оцінки за</w:t>
      </w:r>
      <w:r w:rsidRPr="00CD2F26">
        <w:rPr>
          <w:rFonts w:ascii="Times New Roman" w:eastAsia="Times New Roman" w:hAnsi="Times New Roman" w:cs="Times New Roman"/>
          <w:spacing w:val="-1"/>
          <w:kern w:val="0"/>
          <w:sz w:val="20"/>
          <w:szCs w:val="20"/>
          <w:lang w:eastAsia="ru-RU" w:bidi="ar-SA"/>
        </w:rPr>
        <w:t xml:space="preserve"> </w:t>
      </w:r>
      <w:r w:rsidRPr="00CD2F26">
        <w:rPr>
          <w:rFonts w:ascii="Times New Roman" w:eastAsia="Times New Roman" w:hAnsi="Times New Roman" w:cs="Times New Roman"/>
          <w:kern w:val="0"/>
          <w:sz w:val="20"/>
          <w:szCs w:val="20"/>
          <w:lang w:eastAsia="ru-RU" w:bidi="ar-SA"/>
        </w:rPr>
        <w:t>весь курс! Тому, НАПОЛЕГЛИВО РЕКОМЕНДУЄМО здобувачеві скористатися цією нагодою та підвищити свій загальний бал (</w:t>
      </w:r>
      <w:r w:rsidRPr="00CD2F26">
        <w:rPr>
          <w:rFonts w:ascii="Times New Roman" w:eastAsia="Times New Roman" w:hAnsi="Times New Roman" w:cs="Times New Roman"/>
          <w:i/>
          <w:kern w:val="0"/>
          <w:sz w:val="20"/>
          <w:szCs w:val="20"/>
          <w:lang w:eastAsia="ru-RU" w:bidi="ar-SA"/>
        </w:rPr>
        <w:t>максимально до 10 балів</w:t>
      </w:r>
      <w:r w:rsidRPr="00CD2F26">
        <w:rPr>
          <w:rFonts w:ascii="Times New Roman" w:eastAsia="Times New Roman" w:hAnsi="Times New Roman" w:cs="Times New Roman"/>
          <w:kern w:val="0"/>
          <w:sz w:val="20"/>
          <w:szCs w:val="20"/>
          <w:lang w:eastAsia="ru-RU" w:bidi="ar-SA"/>
        </w:rPr>
        <w:t>), отриманий після виконання всіх обов'язкових видів контрольних заходів.</w:t>
      </w:r>
      <w:r w:rsidRPr="00CD2F26">
        <w:rPr>
          <w:rFonts w:ascii="Times New Roman" w:eastAsia="Times New Roman" w:hAnsi="Times New Roman" w:cs="Times New Roman"/>
          <w:color w:val="000000"/>
          <w:kern w:val="0"/>
          <w:sz w:val="20"/>
          <w:szCs w:val="20"/>
          <w:lang w:eastAsia="uk-UA" w:bidi="ar-SA"/>
        </w:rPr>
        <w:t xml:space="preserve"> Результати неформальної / </w:t>
      </w:r>
      <w:proofErr w:type="spellStart"/>
      <w:r w:rsidRPr="00CD2F26">
        <w:rPr>
          <w:rFonts w:ascii="Times New Roman" w:eastAsia="Times New Roman" w:hAnsi="Times New Roman" w:cs="Times New Roman"/>
          <w:color w:val="000000"/>
          <w:kern w:val="0"/>
          <w:sz w:val="20"/>
          <w:szCs w:val="20"/>
          <w:lang w:eastAsia="uk-UA" w:bidi="ar-SA"/>
        </w:rPr>
        <w:t>інформальної</w:t>
      </w:r>
      <w:proofErr w:type="spellEnd"/>
      <w:r w:rsidRPr="00CD2F26">
        <w:rPr>
          <w:rFonts w:ascii="Times New Roman" w:eastAsia="Times New Roman" w:hAnsi="Times New Roman" w:cs="Times New Roman"/>
          <w:color w:val="000000"/>
          <w:kern w:val="0"/>
          <w:sz w:val="20"/>
          <w:szCs w:val="20"/>
          <w:lang w:eastAsia="uk-UA" w:bidi="ar-SA"/>
        </w:rPr>
        <w:t xml:space="preserve"> освіти зараховуються згідно «Положення Запорізького національного університету про порядок визнання результатів навчання, здобутих шляхом неформальної та/або </w:t>
      </w:r>
      <w:proofErr w:type="spellStart"/>
      <w:r w:rsidRPr="00CD2F26">
        <w:rPr>
          <w:rFonts w:ascii="Times New Roman" w:eastAsia="Times New Roman" w:hAnsi="Times New Roman" w:cs="Times New Roman"/>
          <w:color w:val="000000"/>
          <w:kern w:val="0"/>
          <w:sz w:val="20"/>
          <w:szCs w:val="20"/>
          <w:lang w:eastAsia="uk-UA" w:bidi="ar-SA"/>
        </w:rPr>
        <w:t>інформальної</w:t>
      </w:r>
      <w:proofErr w:type="spellEnd"/>
      <w:r w:rsidRPr="00CD2F26">
        <w:rPr>
          <w:rFonts w:ascii="Times New Roman" w:eastAsia="Times New Roman" w:hAnsi="Times New Roman" w:cs="Times New Roman"/>
          <w:color w:val="000000"/>
          <w:kern w:val="0"/>
          <w:sz w:val="20"/>
          <w:szCs w:val="20"/>
          <w:lang w:eastAsia="uk-UA" w:bidi="ar-SA"/>
        </w:rPr>
        <w:t xml:space="preserve"> освіти» (</w:t>
      </w:r>
      <w:hyperlink r:id="rId7" w:history="1">
        <w:r w:rsidRPr="00CD2F26">
          <w:rPr>
            <w:rFonts w:ascii="Times New Roman" w:eastAsia="Times New Roman" w:hAnsi="Times New Roman" w:cs="Times New Roman"/>
            <w:color w:val="0000FF"/>
            <w:kern w:val="0"/>
            <w:sz w:val="20"/>
            <w:szCs w:val="20"/>
            <w:u w:val="single"/>
            <w:lang w:eastAsia="uk-UA" w:bidi="ar-SA"/>
          </w:rPr>
          <w:t>https://salo.li/D2b6234</w:t>
        </w:r>
      </w:hyperlink>
      <w:r w:rsidRPr="00CD2F26">
        <w:rPr>
          <w:rFonts w:ascii="Times New Roman" w:eastAsia="Times New Roman" w:hAnsi="Times New Roman" w:cs="Times New Roman"/>
          <w:color w:val="000000"/>
          <w:kern w:val="0"/>
          <w:sz w:val="20"/>
          <w:szCs w:val="20"/>
          <w:lang w:eastAsia="uk-UA" w:bidi="ar-SA"/>
        </w:rPr>
        <w:t>).</w:t>
      </w:r>
    </w:p>
    <w:p w:rsidR="00CD2F26" w:rsidRPr="00CD2F26" w:rsidRDefault="00CD2F26" w:rsidP="00CD2F26">
      <w:pPr>
        <w:suppressAutoHyphens w:val="0"/>
        <w:autoSpaceDE w:val="0"/>
        <w:autoSpaceDN w:val="0"/>
        <w:ind w:firstLine="709"/>
        <w:jc w:val="both"/>
        <w:rPr>
          <w:rFonts w:ascii="Times New Roman" w:eastAsia="Times New Roman" w:hAnsi="Times New Roman" w:cs="Times New Roman"/>
          <w:i/>
          <w:kern w:val="0"/>
          <w:sz w:val="20"/>
          <w:szCs w:val="20"/>
          <w:lang w:eastAsia="ru-RU" w:bidi="ar-SA"/>
        </w:rPr>
      </w:pPr>
      <w:r w:rsidRPr="00CD2F26">
        <w:rPr>
          <w:rFonts w:ascii="Times New Roman" w:eastAsia="Times New Roman" w:hAnsi="Times New Roman" w:cs="Times New Roman"/>
          <w:i/>
          <w:kern w:val="0"/>
          <w:sz w:val="20"/>
          <w:szCs w:val="20"/>
          <w:lang w:eastAsia="ru-RU" w:bidi="ar-SA"/>
        </w:rPr>
        <w:t>Підсумковий</w:t>
      </w:r>
      <w:r w:rsidRPr="00CD2F26">
        <w:rPr>
          <w:rFonts w:ascii="Times New Roman" w:eastAsia="Times New Roman" w:hAnsi="Times New Roman" w:cs="Times New Roman"/>
          <w:i/>
          <w:spacing w:val="-8"/>
          <w:kern w:val="0"/>
          <w:sz w:val="20"/>
          <w:szCs w:val="20"/>
          <w:lang w:eastAsia="ru-RU" w:bidi="ar-SA"/>
        </w:rPr>
        <w:t xml:space="preserve"> </w:t>
      </w:r>
      <w:r w:rsidRPr="00CD2F26">
        <w:rPr>
          <w:rFonts w:ascii="Times New Roman" w:eastAsia="Times New Roman" w:hAnsi="Times New Roman" w:cs="Times New Roman"/>
          <w:i/>
          <w:spacing w:val="-2"/>
          <w:kern w:val="0"/>
          <w:sz w:val="20"/>
          <w:szCs w:val="20"/>
          <w:lang w:eastAsia="ru-RU" w:bidi="ar-SA"/>
        </w:rPr>
        <w:t>контроль.</w:t>
      </w:r>
    </w:p>
    <w:p w:rsidR="00CD2F26" w:rsidRPr="00CD2F26" w:rsidRDefault="00CD2F26" w:rsidP="00CD2F26">
      <w:pPr>
        <w:suppressAutoHyphens w:val="0"/>
        <w:autoSpaceDE w:val="0"/>
        <w:autoSpaceDN w:val="0"/>
        <w:ind w:right="18" w:firstLine="709"/>
        <w:jc w:val="both"/>
        <w:rPr>
          <w:rFonts w:ascii="Times New Roman" w:eastAsia="Times New Roman" w:hAnsi="Times New Roman" w:cs="Times New Roman"/>
          <w:kern w:val="0"/>
          <w:sz w:val="20"/>
          <w:szCs w:val="20"/>
          <w:lang w:eastAsia="ru-RU" w:bidi="ar-SA"/>
        </w:rPr>
      </w:pPr>
      <w:r w:rsidRPr="00CD2F26">
        <w:rPr>
          <w:rFonts w:ascii="Times New Roman" w:eastAsia="Times New Roman" w:hAnsi="Times New Roman" w:cs="Times New Roman"/>
          <w:kern w:val="0"/>
          <w:sz w:val="20"/>
          <w:szCs w:val="20"/>
          <w:lang w:eastAsia="ru-RU" w:bidi="ar-SA"/>
        </w:rPr>
        <w:t>До підсумкового семестрового контролю допускаються здобувачі, яким на дату консультації перед цим контролем зараховано поточні контрольні заходи з усіх змістових модулів. Інакше, здобувач ліквідує існуючу поточну заборгованість на консультаціях і може бути допущений до підсумкового контролю за складеним графіком, узгодженим з викладачем, який приймає залік та деканатом.</w:t>
      </w:r>
    </w:p>
    <w:p w:rsidR="00CD2F26" w:rsidRPr="00CD2F26" w:rsidRDefault="00CD2F26" w:rsidP="00CD2F26">
      <w:pPr>
        <w:suppressAutoHyphens w:val="0"/>
        <w:autoSpaceDE w:val="0"/>
        <w:autoSpaceDN w:val="0"/>
        <w:ind w:firstLine="709"/>
        <w:jc w:val="both"/>
        <w:rPr>
          <w:rFonts w:ascii="Times New Roman" w:eastAsia="Times New Roman" w:hAnsi="Times New Roman" w:cs="Times New Roman"/>
          <w:kern w:val="0"/>
          <w:sz w:val="20"/>
          <w:szCs w:val="20"/>
          <w:lang w:eastAsia="ru-RU" w:bidi="ar-SA"/>
        </w:rPr>
      </w:pPr>
      <w:r w:rsidRPr="00CD2F26">
        <w:rPr>
          <w:rFonts w:ascii="Times New Roman" w:eastAsia="Times New Roman" w:hAnsi="Times New Roman" w:cs="Times New Roman"/>
          <w:kern w:val="0"/>
          <w:sz w:val="20"/>
          <w:szCs w:val="20"/>
          <w:lang w:eastAsia="ru-RU" w:bidi="ar-SA"/>
        </w:rPr>
        <w:t>Підсумковий</w:t>
      </w:r>
      <w:r w:rsidRPr="00CD2F26">
        <w:rPr>
          <w:rFonts w:ascii="Times New Roman" w:eastAsia="Times New Roman" w:hAnsi="Times New Roman" w:cs="Times New Roman"/>
          <w:spacing w:val="29"/>
          <w:kern w:val="0"/>
          <w:sz w:val="20"/>
          <w:szCs w:val="20"/>
          <w:lang w:eastAsia="ru-RU" w:bidi="ar-SA"/>
        </w:rPr>
        <w:t xml:space="preserve"> </w:t>
      </w:r>
      <w:r w:rsidRPr="00CD2F26">
        <w:rPr>
          <w:rFonts w:ascii="Times New Roman" w:eastAsia="Times New Roman" w:hAnsi="Times New Roman" w:cs="Times New Roman"/>
          <w:kern w:val="0"/>
          <w:sz w:val="20"/>
          <w:szCs w:val="20"/>
          <w:lang w:eastAsia="ru-RU" w:bidi="ar-SA"/>
        </w:rPr>
        <w:t>семестровий</w:t>
      </w:r>
      <w:r w:rsidRPr="00CD2F26">
        <w:rPr>
          <w:rFonts w:ascii="Times New Roman" w:eastAsia="Times New Roman" w:hAnsi="Times New Roman" w:cs="Times New Roman"/>
          <w:spacing w:val="31"/>
          <w:kern w:val="0"/>
          <w:sz w:val="20"/>
          <w:szCs w:val="20"/>
          <w:lang w:eastAsia="ru-RU" w:bidi="ar-SA"/>
        </w:rPr>
        <w:t xml:space="preserve">  </w:t>
      </w:r>
      <w:r w:rsidRPr="00CD2F26">
        <w:rPr>
          <w:rFonts w:ascii="Times New Roman" w:eastAsia="Times New Roman" w:hAnsi="Times New Roman" w:cs="Times New Roman"/>
          <w:kern w:val="0"/>
          <w:sz w:val="20"/>
          <w:szCs w:val="20"/>
          <w:lang w:eastAsia="ru-RU" w:bidi="ar-SA"/>
        </w:rPr>
        <w:t>контроль</w:t>
      </w:r>
      <w:r w:rsidRPr="00CD2F26">
        <w:rPr>
          <w:rFonts w:ascii="Times New Roman" w:eastAsia="Times New Roman" w:hAnsi="Times New Roman" w:cs="Times New Roman"/>
          <w:spacing w:val="30"/>
          <w:kern w:val="0"/>
          <w:sz w:val="20"/>
          <w:szCs w:val="20"/>
          <w:lang w:eastAsia="ru-RU" w:bidi="ar-SA"/>
        </w:rPr>
        <w:t xml:space="preserve">  </w:t>
      </w:r>
      <w:r w:rsidRPr="00CD2F26">
        <w:rPr>
          <w:rFonts w:ascii="Times New Roman" w:eastAsia="Times New Roman" w:hAnsi="Times New Roman" w:cs="Times New Roman"/>
          <w:kern w:val="0"/>
          <w:sz w:val="20"/>
          <w:szCs w:val="20"/>
          <w:lang w:eastAsia="ru-RU" w:bidi="ar-SA"/>
        </w:rPr>
        <w:t>проводиться</w:t>
      </w:r>
      <w:r w:rsidRPr="00CD2F26">
        <w:rPr>
          <w:rFonts w:ascii="Times New Roman" w:eastAsia="Times New Roman" w:hAnsi="Times New Roman" w:cs="Times New Roman"/>
          <w:spacing w:val="31"/>
          <w:kern w:val="0"/>
          <w:sz w:val="20"/>
          <w:szCs w:val="20"/>
          <w:lang w:eastAsia="ru-RU" w:bidi="ar-SA"/>
        </w:rPr>
        <w:t xml:space="preserve"> </w:t>
      </w:r>
      <w:r w:rsidRPr="00CD2F26">
        <w:rPr>
          <w:rFonts w:ascii="Times New Roman" w:eastAsia="Times New Roman" w:hAnsi="Times New Roman" w:cs="Times New Roman"/>
          <w:kern w:val="0"/>
          <w:sz w:val="20"/>
          <w:szCs w:val="20"/>
          <w:lang w:eastAsia="ru-RU" w:bidi="ar-SA"/>
        </w:rPr>
        <w:t>у</w:t>
      </w:r>
      <w:r w:rsidRPr="00CD2F26">
        <w:rPr>
          <w:rFonts w:ascii="Times New Roman" w:eastAsia="Times New Roman" w:hAnsi="Times New Roman" w:cs="Times New Roman"/>
          <w:spacing w:val="30"/>
          <w:kern w:val="0"/>
          <w:sz w:val="20"/>
          <w:szCs w:val="20"/>
          <w:lang w:eastAsia="ru-RU" w:bidi="ar-SA"/>
        </w:rPr>
        <w:t xml:space="preserve"> </w:t>
      </w:r>
      <w:r w:rsidRPr="00CD2F26">
        <w:rPr>
          <w:rFonts w:ascii="Times New Roman" w:eastAsia="Times New Roman" w:hAnsi="Times New Roman" w:cs="Times New Roman"/>
          <w:kern w:val="0"/>
          <w:sz w:val="20"/>
          <w:szCs w:val="20"/>
          <w:lang w:eastAsia="ru-RU" w:bidi="ar-SA"/>
        </w:rPr>
        <w:t>формі</w:t>
      </w:r>
      <w:r w:rsidRPr="00CD2F26">
        <w:rPr>
          <w:rFonts w:ascii="Times New Roman" w:eastAsia="Times New Roman" w:hAnsi="Times New Roman" w:cs="Times New Roman"/>
          <w:spacing w:val="31"/>
          <w:kern w:val="0"/>
          <w:sz w:val="20"/>
          <w:szCs w:val="20"/>
          <w:lang w:eastAsia="ru-RU" w:bidi="ar-SA"/>
        </w:rPr>
        <w:t xml:space="preserve"> </w:t>
      </w:r>
      <w:r w:rsidRPr="00CD2F26">
        <w:rPr>
          <w:rFonts w:ascii="Times New Roman" w:eastAsia="Times New Roman" w:hAnsi="Times New Roman" w:cs="Times New Roman"/>
          <w:kern w:val="0"/>
          <w:sz w:val="20"/>
          <w:szCs w:val="20"/>
          <w:lang w:eastAsia="ru-RU" w:bidi="ar-SA"/>
        </w:rPr>
        <w:t>заліку:</w:t>
      </w:r>
      <w:r w:rsidRPr="00CD2F26">
        <w:rPr>
          <w:rFonts w:ascii="Times New Roman" w:eastAsia="Times New Roman" w:hAnsi="Times New Roman" w:cs="Times New Roman"/>
          <w:spacing w:val="32"/>
          <w:kern w:val="0"/>
          <w:sz w:val="20"/>
          <w:szCs w:val="20"/>
          <w:lang w:eastAsia="ru-RU" w:bidi="ar-SA"/>
        </w:rPr>
        <w:t xml:space="preserve"> </w:t>
      </w:r>
      <w:r w:rsidRPr="00CD2F26">
        <w:rPr>
          <w:rFonts w:ascii="Times New Roman" w:eastAsia="Times New Roman" w:hAnsi="Times New Roman" w:cs="Times New Roman"/>
          <w:spacing w:val="-2"/>
          <w:kern w:val="0"/>
          <w:sz w:val="20"/>
          <w:szCs w:val="20"/>
          <w:lang w:eastAsia="ru-RU" w:bidi="ar-SA"/>
        </w:rPr>
        <w:t xml:space="preserve">здобувач </w:t>
      </w:r>
      <w:r w:rsidRPr="00CD2F26">
        <w:rPr>
          <w:rFonts w:ascii="Times New Roman" w:eastAsia="Times New Roman" w:hAnsi="Times New Roman" w:cs="Times New Roman"/>
          <w:kern w:val="0"/>
          <w:sz w:val="20"/>
          <w:szCs w:val="20"/>
          <w:lang w:eastAsia="ru-RU" w:bidi="ar-SA"/>
        </w:rPr>
        <w:t xml:space="preserve">проходить заліковий тест на платформі СЕЗН ЗНУ </w:t>
      </w:r>
      <w:proofErr w:type="spellStart"/>
      <w:r w:rsidRPr="00CD2F26">
        <w:rPr>
          <w:rFonts w:ascii="Times New Roman" w:eastAsia="Times New Roman" w:hAnsi="Times New Roman" w:cs="Times New Roman"/>
          <w:kern w:val="0"/>
          <w:sz w:val="20"/>
          <w:szCs w:val="20"/>
          <w:lang w:eastAsia="ru-RU" w:bidi="ar-SA"/>
        </w:rPr>
        <w:t>Moodle</w:t>
      </w:r>
      <w:proofErr w:type="spellEnd"/>
      <w:r w:rsidRPr="00CD2F26">
        <w:rPr>
          <w:rFonts w:ascii="Times New Roman" w:eastAsia="Times New Roman" w:hAnsi="Times New Roman" w:cs="Times New Roman"/>
          <w:kern w:val="0"/>
          <w:sz w:val="20"/>
          <w:szCs w:val="20"/>
          <w:lang w:eastAsia="ru-RU" w:bidi="ar-SA"/>
        </w:rPr>
        <w:t>, відповідає на теоретичні питання та розв’язує ситуаційну задачу, включені в залік, письмово готує відповіді на завдання та усно висвітлює свої відповіді викладачу, який приймає залік.</w:t>
      </w:r>
    </w:p>
    <w:p w:rsidR="00CD2F26" w:rsidRPr="00CD2F26" w:rsidRDefault="00CD2F26" w:rsidP="00CD2F26">
      <w:pPr>
        <w:suppressAutoHyphens w:val="0"/>
        <w:autoSpaceDE w:val="0"/>
        <w:autoSpaceDN w:val="0"/>
        <w:ind w:right="9" w:firstLine="709"/>
        <w:jc w:val="both"/>
        <w:rPr>
          <w:rFonts w:ascii="Times New Roman" w:eastAsia="Times New Roman" w:hAnsi="Times New Roman" w:cs="Times New Roman"/>
          <w:kern w:val="0"/>
          <w:sz w:val="20"/>
          <w:szCs w:val="20"/>
          <w:lang w:eastAsia="ru-RU" w:bidi="ar-SA"/>
        </w:rPr>
      </w:pPr>
      <w:r w:rsidRPr="00CD2F26">
        <w:rPr>
          <w:rFonts w:ascii="Times New Roman" w:eastAsia="Times New Roman" w:hAnsi="Times New Roman" w:cs="Times New Roman"/>
          <w:kern w:val="0"/>
          <w:sz w:val="20"/>
          <w:szCs w:val="20"/>
          <w:lang w:eastAsia="ru-RU" w:bidi="ar-SA"/>
        </w:rPr>
        <w:t>Бальне оцінювання відповідей здобувача щодо розв’язку ситуаційної задачі враховує диференційований рівень розуміння (РР) ним опанованого навчального матеріалу на основі таксономії SOLO (</w:t>
      </w:r>
      <w:proofErr w:type="spellStart"/>
      <w:r w:rsidRPr="00CD2F26">
        <w:rPr>
          <w:rFonts w:ascii="Times New Roman" w:eastAsia="Times New Roman" w:hAnsi="Times New Roman" w:cs="Times New Roman"/>
          <w:kern w:val="0"/>
          <w:sz w:val="20"/>
          <w:szCs w:val="20"/>
          <w:lang w:eastAsia="ru-RU" w:bidi="ar-SA"/>
        </w:rPr>
        <w:t>Structure</w:t>
      </w:r>
      <w:proofErr w:type="spellEnd"/>
      <w:r w:rsidRPr="00CD2F26">
        <w:rPr>
          <w:rFonts w:ascii="Times New Roman" w:eastAsia="Times New Roman" w:hAnsi="Times New Roman" w:cs="Times New Roman"/>
          <w:kern w:val="0"/>
          <w:sz w:val="20"/>
          <w:szCs w:val="20"/>
          <w:lang w:eastAsia="ru-RU" w:bidi="ar-SA"/>
        </w:rPr>
        <w:t xml:space="preserve"> </w:t>
      </w:r>
      <w:proofErr w:type="spellStart"/>
      <w:r w:rsidRPr="00CD2F26">
        <w:rPr>
          <w:rFonts w:ascii="Times New Roman" w:eastAsia="Times New Roman" w:hAnsi="Times New Roman" w:cs="Times New Roman"/>
          <w:kern w:val="0"/>
          <w:sz w:val="20"/>
          <w:szCs w:val="20"/>
          <w:lang w:eastAsia="ru-RU" w:bidi="ar-SA"/>
        </w:rPr>
        <w:t>of</w:t>
      </w:r>
      <w:proofErr w:type="spellEnd"/>
      <w:r w:rsidRPr="00CD2F26">
        <w:rPr>
          <w:rFonts w:ascii="Times New Roman" w:eastAsia="Times New Roman" w:hAnsi="Times New Roman" w:cs="Times New Roman"/>
          <w:kern w:val="0"/>
          <w:sz w:val="20"/>
          <w:szCs w:val="20"/>
          <w:lang w:eastAsia="ru-RU" w:bidi="ar-SA"/>
        </w:rPr>
        <w:t xml:space="preserve"> </w:t>
      </w:r>
      <w:proofErr w:type="spellStart"/>
      <w:r w:rsidRPr="00CD2F26">
        <w:rPr>
          <w:rFonts w:ascii="Times New Roman" w:eastAsia="Times New Roman" w:hAnsi="Times New Roman" w:cs="Times New Roman"/>
          <w:kern w:val="0"/>
          <w:sz w:val="20"/>
          <w:szCs w:val="20"/>
          <w:lang w:eastAsia="ru-RU" w:bidi="ar-SA"/>
        </w:rPr>
        <w:t>the</w:t>
      </w:r>
      <w:proofErr w:type="spellEnd"/>
      <w:r w:rsidRPr="00CD2F26">
        <w:rPr>
          <w:rFonts w:ascii="Times New Roman" w:eastAsia="Times New Roman" w:hAnsi="Times New Roman" w:cs="Times New Roman"/>
          <w:kern w:val="0"/>
          <w:sz w:val="20"/>
          <w:szCs w:val="20"/>
          <w:lang w:eastAsia="ru-RU" w:bidi="ar-SA"/>
        </w:rPr>
        <w:t xml:space="preserve"> </w:t>
      </w:r>
      <w:proofErr w:type="spellStart"/>
      <w:r w:rsidRPr="00CD2F26">
        <w:rPr>
          <w:rFonts w:ascii="Times New Roman" w:eastAsia="Times New Roman" w:hAnsi="Times New Roman" w:cs="Times New Roman"/>
          <w:kern w:val="0"/>
          <w:sz w:val="20"/>
          <w:szCs w:val="20"/>
          <w:lang w:eastAsia="ru-RU" w:bidi="ar-SA"/>
        </w:rPr>
        <w:t>Observed</w:t>
      </w:r>
      <w:proofErr w:type="spellEnd"/>
      <w:r w:rsidRPr="00CD2F26">
        <w:rPr>
          <w:rFonts w:ascii="Times New Roman" w:eastAsia="Times New Roman" w:hAnsi="Times New Roman" w:cs="Times New Roman"/>
          <w:kern w:val="0"/>
          <w:sz w:val="20"/>
          <w:szCs w:val="20"/>
          <w:lang w:eastAsia="ru-RU" w:bidi="ar-SA"/>
        </w:rPr>
        <w:t xml:space="preserve"> </w:t>
      </w:r>
      <w:proofErr w:type="spellStart"/>
      <w:r w:rsidRPr="00CD2F26">
        <w:rPr>
          <w:rFonts w:ascii="Times New Roman" w:eastAsia="Times New Roman" w:hAnsi="Times New Roman" w:cs="Times New Roman"/>
          <w:kern w:val="0"/>
          <w:sz w:val="20"/>
          <w:szCs w:val="20"/>
          <w:lang w:eastAsia="ru-RU" w:bidi="ar-SA"/>
        </w:rPr>
        <w:t>Learning</w:t>
      </w:r>
      <w:proofErr w:type="spellEnd"/>
      <w:r w:rsidRPr="00CD2F26">
        <w:rPr>
          <w:rFonts w:ascii="Times New Roman" w:eastAsia="Times New Roman" w:hAnsi="Times New Roman" w:cs="Times New Roman"/>
          <w:kern w:val="0"/>
          <w:sz w:val="20"/>
          <w:szCs w:val="20"/>
          <w:lang w:eastAsia="ru-RU" w:bidi="ar-SA"/>
        </w:rPr>
        <w:t xml:space="preserve"> </w:t>
      </w:r>
      <w:proofErr w:type="spellStart"/>
      <w:r w:rsidRPr="00CD2F26">
        <w:rPr>
          <w:rFonts w:ascii="Times New Roman" w:eastAsia="Times New Roman" w:hAnsi="Times New Roman" w:cs="Times New Roman"/>
          <w:kern w:val="0"/>
          <w:sz w:val="20"/>
          <w:szCs w:val="20"/>
          <w:lang w:eastAsia="ru-RU" w:bidi="ar-SA"/>
        </w:rPr>
        <w:t>Outcomes</w:t>
      </w:r>
      <w:proofErr w:type="spellEnd"/>
      <w:r w:rsidRPr="00CD2F26">
        <w:rPr>
          <w:rFonts w:ascii="Times New Roman" w:eastAsia="Times New Roman" w:hAnsi="Times New Roman" w:cs="Times New Roman"/>
          <w:kern w:val="0"/>
          <w:sz w:val="20"/>
          <w:szCs w:val="20"/>
          <w:lang w:eastAsia="ru-RU" w:bidi="ar-SA"/>
        </w:rPr>
        <w:t xml:space="preserve"> - Структура результатів навчання, які можна спостерігати (як поведінку)), що дозволяє </w:t>
      </w:r>
      <w:proofErr w:type="spellStart"/>
      <w:r w:rsidRPr="00CD2F26">
        <w:rPr>
          <w:rFonts w:ascii="Times New Roman" w:eastAsia="Times New Roman" w:hAnsi="Times New Roman" w:cs="Times New Roman"/>
          <w:kern w:val="0"/>
          <w:sz w:val="20"/>
          <w:szCs w:val="20"/>
          <w:lang w:eastAsia="ru-RU" w:bidi="ar-SA"/>
        </w:rPr>
        <w:t>релевантно</w:t>
      </w:r>
      <w:proofErr w:type="spellEnd"/>
      <w:r w:rsidRPr="00CD2F26">
        <w:rPr>
          <w:rFonts w:ascii="Times New Roman" w:eastAsia="Times New Roman" w:hAnsi="Times New Roman" w:cs="Times New Roman"/>
          <w:kern w:val="0"/>
          <w:sz w:val="20"/>
          <w:szCs w:val="20"/>
          <w:lang w:eastAsia="ru-RU" w:bidi="ar-SA"/>
        </w:rPr>
        <w:t xml:space="preserve"> оцінити рівень сформованості практичної складової програмних результатів навчання (рекомендація МОНУ, лист №1/9-344 від 24.06.2020, </w:t>
      </w:r>
      <w:hyperlink r:id="rId8" w:history="1">
        <w:r w:rsidRPr="00CD2F26">
          <w:rPr>
            <w:rFonts w:ascii="Times New Roman" w:eastAsia="Times New Roman" w:hAnsi="Times New Roman" w:cs="Times New Roman"/>
            <w:color w:val="0000FF"/>
            <w:kern w:val="0"/>
            <w:sz w:val="20"/>
            <w:szCs w:val="20"/>
            <w:u w:val="single"/>
            <w:lang w:eastAsia="ru-RU" w:bidi="ar-SA"/>
          </w:rPr>
          <w:t>https://surl.li/uldlbv</w:t>
        </w:r>
      </w:hyperlink>
      <w:r w:rsidRPr="00CD2F26">
        <w:rPr>
          <w:rFonts w:ascii="Times New Roman" w:eastAsia="Times New Roman" w:hAnsi="Times New Roman" w:cs="Times New Roman"/>
          <w:kern w:val="0"/>
          <w:sz w:val="20"/>
          <w:szCs w:val="20"/>
          <w:lang w:eastAsia="ru-RU" w:bidi="ar-SA"/>
        </w:rPr>
        <w:t>):</w:t>
      </w:r>
    </w:p>
    <w:p w:rsidR="00CD2F26" w:rsidRPr="00CD2F26" w:rsidRDefault="00CD2F26" w:rsidP="00CD2F26">
      <w:pPr>
        <w:widowControl/>
        <w:numPr>
          <w:ilvl w:val="0"/>
          <w:numId w:val="4"/>
        </w:numPr>
        <w:tabs>
          <w:tab w:val="left" w:pos="993"/>
          <w:tab w:val="left" w:pos="1701"/>
        </w:tabs>
        <w:suppressAutoHyphens w:val="0"/>
        <w:autoSpaceDE w:val="0"/>
        <w:autoSpaceDN w:val="0"/>
        <w:ind w:left="0" w:firstLine="709"/>
        <w:rPr>
          <w:rFonts w:ascii="Times New Roman" w:eastAsia="Times New Roman" w:hAnsi="Times New Roman" w:cs="Times New Roman"/>
          <w:kern w:val="0"/>
          <w:sz w:val="20"/>
          <w:szCs w:val="20"/>
          <w:lang w:eastAsia="ru-RU" w:bidi="ar-SA"/>
        </w:rPr>
      </w:pPr>
      <w:r w:rsidRPr="00CD2F26">
        <w:rPr>
          <w:rFonts w:ascii="Times New Roman" w:eastAsia="Times New Roman" w:hAnsi="Times New Roman" w:cs="Times New Roman"/>
          <w:kern w:val="0"/>
          <w:sz w:val="20"/>
          <w:szCs w:val="20"/>
          <w:lang w:eastAsia="ru-RU" w:bidi="ar-SA"/>
        </w:rPr>
        <w:t>РР</w:t>
      </w:r>
      <w:r w:rsidRPr="00CD2F26">
        <w:rPr>
          <w:rFonts w:ascii="Times New Roman" w:eastAsia="Times New Roman" w:hAnsi="Times New Roman" w:cs="Times New Roman"/>
          <w:spacing w:val="-5"/>
          <w:kern w:val="0"/>
          <w:sz w:val="20"/>
          <w:szCs w:val="20"/>
          <w:lang w:eastAsia="ru-RU" w:bidi="ar-SA"/>
        </w:rPr>
        <w:t xml:space="preserve"> </w:t>
      </w:r>
      <w:r w:rsidRPr="00CD2F26">
        <w:rPr>
          <w:rFonts w:ascii="Times New Roman" w:eastAsia="Times New Roman" w:hAnsi="Times New Roman" w:cs="Times New Roman"/>
          <w:kern w:val="0"/>
          <w:sz w:val="20"/>
          <w:szCs w:val="20"/>
          <w:lang w:eastAsia="ru-RU" w:bidi="ar-SA"/>
        </w:rPr>
        <w:t>1:</w:t>
      </w:r>
      <w:r w:rsidRPr="00CD2F26">
        <w:rPr>
          <w:rFonts w:ascii="Times New Roman" w:eastAsia="Times New Roman" w:hAnsi="Times New Roman" w:cs="Times New Roman"/>
          <w:spacing w:val="-2"/>
          <w:kern w:val="0"/>
          <w:sz w:val="20"/>
          <w:szCs w:val="20"/>
          <w:lang w:eastAsia="ru-RU" w:bidi="ar-SA"/>
        </w:rPr>
        <w:t xml:space="preserve"> </w:t>
      </w:r>
      <w:r w:rsidRPr="00CD2F26">
        <w:rPr>
          <w:rFonts w:ascii="Times New Roman" w:eastAsia="Times New Roman" w:hAnsi="Times New Roman" w:cs="Times New Roman"/>
          <w:kern w:val="0"/>
          <w:sz w:val="20"/>
          <w:szCs w:val="20"/>
          <w:lang w:eastAsia="ru-RU" w:bidi="ar-SA"/>
        </w:rPr>
        <w:t>«не</w:t>
      </w:r>
      <w:r w:rsidRPr="00CD2F26">
        <w:rPr>
          <w:rFonts w:ascii="Times New Roman" w:eastAsia="Times New Roman" w:hAnsi="Times New Roman" w:cs="Times New Roman"/>
          <w:spacing w:val="-2"/>
          <w:kern w:val="0"/>
          <w:sz w:val="20"/>
          <w:szCs w:val="20"/>
          <w:lang w:eastAsia="ru-RU" w:bidi="ar-SA"/>
        </w:rPr>
        <w:t xml:space="preserve"> </w:t>
      </w:r>
      <w:r w:rsidRPr="00CD2F26">
        <w:rPr>
          <w:rFonts w:ascii="Times New Roman" w:eastAsia="Times New Roman" w:hAnsi="Times New Roman" w:cs="Times New Roman"/>
          <w:kern w:val="0"/>
          <w:sz w:val="20"/>
          <w:szCs w:val="20"/>
          <w:lang w:eastAsia="ru-RU" w:bidi="ar-SA"/>
        </w:rPr>
        <w:t>знати</w:t>
      </w:r>
      <w:r w:rsidRPr="00CD2F26">
        <w:rPr>
          <w:rFonts w:ascii="Times New Roman" w:eastAsia="Times New Roman" w:hAnsi="Times New Roman" w:cs="Times New Roman"/>
          <w:spacing w:val="-2"/>
          <w:kern w:val="0"/>
          <w:sz w:val="20"/>
          <w:szCs w:val="20"/>
          <w:lang w:eastAsia="ru-RU" w:bidi="ar-SA"/>
        </w:rPr>
        <w:t xml:space="preserve"> </w:t>
      </w:r>
      <w:r w:rsidRPr="00CD2F26">
        <w:rPr>
          <w:rFonts w:ascii="Times New Roman" w:eastAsia="Times New Roman" w:hAnsi="Times New Roman" w:cs="Times New Roman"/>
          <w:kern w:val="0"/>
          <w:sz w:val="20"/>
          <w:szCs w:val="20"/>
          <w:lang w:eastAsia="ru-RU" w:bidi="ar-SA"/>
        </w:rPr>
        <w:t>/</w:t>
      </w:r>
      <w:r w:rsidRPr="00CD2F26">
        <w:rPr>
          <w:rFonts w:ascii="Times New Roman" w:eastAsia="Times New Roman" w:hAnsi="Times New Roman" w:cs="Times New Roman"/>
          <w:spacing w:val="-2"/>
          <w:kern w:val="0"/>
          <w:sz w:val="20"/>
          <w:szCs w:val="20"/>
          <w:lang w:eastAsia="ru-RU" w:bidi="ar-SA"/>
        </w:rPr>
        <w:t xml:space="preserve"> </w:t>
      </w:r>
      <w:r w:rsidRPr="00CD2F26">
        <w:rPr>
          <w:rFonts w:ascii="Times New Roman" w:eastAsia="Times New Roman" w:hAnsi="Times New Roman" w:cs="Times New Roman"/>
          <w:kern w:val="0"/>
          <w:sz w:val="20"/>
          <w:szCs w:val="20"/>
          <w:lang w:eastAsia="ru-RU" w:bidi="ar-SA"/>
        </w:rPr>
        <w:t>не</w:t>
      </w:r>
      <w:r w:rsidRPr="00CD2F26">
        <w:rPr>
          <w:rFonts w:ascii="Times New Roman" w:eastAsia="Times New Roman" w:hAnsi="Times New Roman" w:cs="Times New Roman"/>
          <w:spacing w:val="-4"/>
          <w:kern w:val="0"/>
          <w:sz w:val="20"/>
          <w:szCs w:val="20"/>
          <w:lang w:eastAsia="ru-RU" w:bidi="ar-SA"/>
        </w:rPr>
        <w:t xml:space="preserve"> </w:t>
      </w:r>
      <w:r w:rsidRPr="00CD2F26">
        <w:rPr>
          <w:rFonts w:ascii="Times New Roman" w:eastAsia="Times New Roman" w:hAnsi="Times New Roman" w:cs="Times New Roman"/>
          <w:kern w:val="0"/>
          <w:sz w:val="20"/>
          <w:szCs w:val="20"/>
          <w:lang w:eastAsia="ru-RU" w:bidi="ar-SA"/>
        </w:rPr>
        <w:t>розуміти»</w:t>
      </w:r>
      <w:r w:rsidRPr="00CD2F26">
        <w:rPr>
          <w:rFonts w:ascii="Times New Roman" w:eastAsia="Times New Roman" w:hAnsi="Times New Roman" w:cs="Times New Roman"/>
          <w:spacing w:val="-2"/>
          <w:kern w:val="0"/>
          <w:sz w:val="20"/>
          <w:szCs w:val="20"/>
          <w:lang w:eastAsia="ru-RU" w:bidi="ar-SA"/>
        </w:rPr>
        <w:t xml:space="preserve"> </w:t>
      </w:r>
      <w:r w:rsidRPr="00CD2F26">
        <w:rPr>
          <w:rFonts w:ascii="Times New Roman" w:eastAsia="Times New Roman" w:hAnsi="Times New Roman" w:cs="Times New Roman"/>
          <w:kern w:val="0"/>
          <w:sz w:val="20"/>
          <w:szCs w:val="20"/>
          <w:lang w:eastAsia="ru-RU" w:bidi="ar-SA"/>
        </w:rPr>
        <w:t>-</w:t>
      </w:r>
      <w:r w:rsidRPr="00CD2F26">
        <w:rPr>
          <w:rFonts w:ascii="Times New Roman" w:eastAsia="Times New Roman" w:hAnsi="Times New Roman" w:cs="Times New Roman"/>
          <w:spacing w:val="-3"/>
          <w:kern w:val="0"/>
          <w:sz w:val="20"/>
          <w:szCs w:val="20"/>
          <w:lang w:eastAsia="ru-RU" w:bidi="ar-SA"/>
        </w:rPr>
        <w:t xml:space="preserve"> </w:t>
      </w:r>
      <w:r w:rsidRPr="00CD2F26">
        <w:rPr>
          <w:rFonts w:ascii="Times New Roman" w:eastAsia="Times New Roman" w:hAnsi="Times New Roman" w:cs="Times New Roman"/>
          <w:i/>
          <w:kern w:val="0"/>
          <w:sz w:val="20"/>
          <w:szCs w:val="20"/>
          <w:lang w:eastAsia="ru-RU" w:bidi="ar-SA"/>
        </w:rPr>
        <w:t>0</w:t>
      </w:r>
      <w:r w:rsidRPr="00CD2F26">
        <w:rPr>
          <w:rFonts w:ascii="Times New Roman" w:eastAsia="Times New Roman" w:hAnsi="Times New Roman" w:cs="Times New Roman"/>
          <w:i/>
          <w:spacing w:val="-4"/>
          <w:kern w:val="0"/>
          <w:sz w:val="20"/>
          <w:szCs w:val="20"/>
          <w:lang w:eastAsia="ru-RU" w:bidi="ar-SA"/>
        </w:rPr>
        <w:t xml:space="preserve"> </w:t>
      </w:r>
      <w:r w:rsidRPr="00CD2F26">
        <w:rPr>
          <w:rFonts w:ascii="Times New Roman" w:eastAsia="Times New Roman" w:hAnsi="Times New Roman" w:cs="Times New Roman"/>
          <w:i/>
          <w:kern w:val="0"/>
          <w:sz w:val="20"/>
          <w:szCs w:val="20"/>
          <w:lang w:eastAsia="ru-RU" w:bidi="ar-SA"/>
        </w:rPr>
        <w:t>балів</w:t>
      </w:r>
      <w:r w:rsidRPr="00CD2F26">
        <w:rPr>
          <w:rFonts w:ascii="Times New Roman" w:eastAsia="Times New Roman" w:hAnsi="Times New Roman" w:cs="Times New Roman"/>
          <w:i/>
          <w:spacing w:val="-1"/>
          <w:kern w:val="0"/>
          <w:sz w:val="20"/>
          <w:szCs w:val="20"/>
          <w:lang w:eastAsia="ru-RU" w:bidi="ar-SA"/>
        </w:rPr>
        <w:t xml:space="preserve"> </w:t>
      </w:r>
      <w:r w:rsidRPr="00CD2F26">
        <w:rPr>
          <w:rFonts w:ascii="Times New Roman" w:eastAsia="Times New Roman" w:hAnsi="Times New Roman" w:cs="Times New Roman"/>
          <w:kern w:val="0"/>
          <w:sz w:val="20"/>
          <w:szCs w:val="20"/>
          <w:lang w:eastAsia="ru-RU" w:bidi="ar-SA"/>
        </w:rPr>
        <w:t>(</w:t>
      </w:r>
      <w:r w:rsidRPr="00CD2F26">
        <w:rPr>
          <w:rFonts w:ascii="Times New Roman" w:eastAsia="Times New Roman" w:hAnsi="Times New Roman" w:cs="Times New Roman"/>
          <w:i/>
          <w:kern w:val="0"/>
          <w:sz w:val="20"/>
          <w:szCs w:val="20"/>
          <w:lang w:eastAsia="ru-RU" w:bidi="ar-SA"/>
        </w:rPr>
        <w:t>не</w:t>
      </w:r>
      <w:r w:rsidRPr="00CD2F26">
        <w:rPr>
          <w:rFonts w:ascii="Times New Roman" w:eastAsia="Times New Roman" w:hAnsi="Times New Roman" w:cs="Times New Roman"/>
          <w:i/>
          <w:spacing w:val="-2"/>
          <w:kern w:val="0"/>
          <w:sz w:val="20"/>
          <w:szCs w:val="20"/>
          <w:lang w:eastAsia="ru-RU" w:bidi="ar-SA"/>
        </w:rPr>
        <w:t xml:space="preserve"> зараховано</w:t>
      </w:r>
      <w:r w:rsidRPr="00CD2F26">
        <w:rPr>
          <w:rFonts w:ascii="Times New Roman" w:eastAsia="Times New Roman" w:hAnsi="Times New Roman" w:cs="Times New Roman"/>
          <w:spacing w:val="-2"/>
          <w:kern w:val="0"/>
          <w:sz w:val="20"/>
          <w:szCs w:val="20"/>
          <w:lang w:eastAsia="ru-RU" w:bidi="ar-SA"/>
        </w:rPr>
        <w:t>);</w:t>
      </w:r>
    </w:p>
    <w:p w:rsidR="00CD2F26" w:rsidRPr="00CD2F26" w:rsidRDefault="00CD2F26" w:rsidP="00CD2F26">
      <w:pPr>
        <w:widowControl/>
        <w:numPr>
          <w:ilvl w:val="0"/>
          <w:numId w:val="4"/>
        </w:numPr>
        <w:tabs>
          <w:tab w:val="left" w:pos="993"/>
          <w:tab w:val="left" w:pos="1701"/>
        </w:tabs>
        <w:suppressAutoHyphens w:val="0"/>
        <w:autoSpaceDE w:val="0"/>
        <w:autoSpaceDN w:val="0"/>
        <w:ind w:left="0" w:firstLine="709"/>
        <w:rPr>
          <w:rFonts w:ascii="Times New Roman" w:eastAsia="Times New Roman" w:hAnsi="Times New Roman" w:cs="Times New Roman"/>
          <w:kern w:val="0"/>
          <w:sz w:val="20"/>
          <w:szCs w:val="20"/>
          <w:lang w:eastAsia="ru-RU" w:bidi="ar-SA"/>
        </w:rPr>
      </w:pPr>
      <w:r w:rsidRPr="00CD2F26">
        <w:rPr>
          <w:rFonts w:ascii="Times New Roman" w:eastAsia="Times New Roman" w:hAnsi="Times New Roman" w:cs="Times New Roman"/>
          <w:kern w:val="0"/>
          <w:sz w:val="20"/>
          <w:szCs w:val="20"/>
          <w:lang w:eastAsia="ru-RU" w:bidi="ar-SA"/>
        </w:rPr>
        <w:t>РР</w:t>
      </w:r>
      <w:r w:rsidRPr="00CD2F26">
        <w:rPr>
          <w:rFonts w:ascii="Times New Roman" w:eastAsia="Times New Roman" w:hAnsi="Times New Roman" w:cs="Times New Roman"/>
          <w:spacing w:val="-8"/>
          <w:kern w:val="0"/>
          <w:sz w:val="20"/>
          <w:szCs w:val="20"/>
          <w:lang w:eastAsia="ru-RU" w:bidi="ar-SA"/>
        </w:rPr>
        <w:t xml:space="preserve"> </w:t>
      </w:r>
      <w:r w:rsidRPr="00CD2F26">
        <w:rPr>
          <w:rFonts w:ascii="Times New Roman" w:eastAsia="Times New Roman" w:hAnsi="Times New Roman" w:cs="Times New Roman"/>
          <w:kern w:val="0"/>
          <w:sz w:val="20"/>
          <w:szCs w:val="20"/>
          <w:lang w:eastAsia="ru-RU" w:bidi="ar-SA"/>
        </w:rPr>
        <w:t>1+:</w:t>
      </w:r>
      <w:r w:rsidRPr="00CD2F26">
        <w:rPr>
          <w:rFonts w:ascii="Times New Roman" w:eastAsia="Times New Roman" w:hAnsi="Times New Roman" w:cs="Times New Roman"/>
          <w:spacing w:val="-3"/>
          <w:kern w:val="0"/>
          <w:sz w:val="20"/>
          <w:szCs w:val="20"/>
          <w:lang w:eastAsia="ru-RU" w:bidi="ar-SA"/>
        </w:rPr>
        <w:t xml:space="preserve"> </w:t>
      </w:r>
      <w:r w:rsidRPr="00CD2F26">
        <w:rPr>
          <w:rFonts w:ascii="Times New Roman" w:eastAsia="Times New Roman" w:hAnsi="Times New Roman" w:cs="Times New Roman"/>
          <w:kern w:val="0"/>
          <w:sz w:val="20"/>
          <w:szCs w:val="20"/>
          <w:lang w:eastAsia="ru-RU" w:bidi="ar-SA"/>
        </w:rPr>
        <w:t>«частково</w:t>
      </w:r>
      <w:r w:rsidRPr="00CD2F26">
        <w:rPr>
          <w:rFonts w:ascii="Times New Roman" w:eastAsia="Times New Roman" w:hAnsi="Times New Roman" w:cs="Times New Roman"/>
          <w:spacing w:val="-4"/>
          <w:kern w:val="0"/>
          <w:sz w:val="20"/>
          <w:szCs w:val="20"/>
          <w:lang w:eastAsia="ru-RU" w:bidi="ar-SA"/>
        </w:rPr>
        <w:t xml:space="preserve"> </w:t>
      </w:r>
      <w:r w:rsidRPr="00CD2F26">
        <w:rPr>
          <w:rFonts w:ascii="Times New Roman" w:eastAsia="Times New Roman" w:hAnsi="Times New Roman" w:cs="Times New Roman"/>
          <w:kern w:val="0"/>
          <w:sz w:val="20"/>
          <w:szCs w:val="20"/>
          <w:lang w:eastAsia="ru-RU" w:bidi="ar-SA"/>
        </w:rPr>
        <w:t>впоратися</w:t>
      </w:r>
      <w:r w:rsidRPr="00CD2F26">
        <w:rPr>
          <w:rFonts w:ascii="Times New Roman" w:eastAsia="Times New Roman" w:hAnsi="Times New Roman" w:cs="Times New Roman"/>
          <w:spacing w:val="-5"/>
          <w:kern w:val="0"/>
          <w:sz w:val="20"/>
          <w:szCs w:val="20"/>
          <w:lang w:eastAsia="ru-RU" w:bidi="ar-SA"/>
        </w:rPr>
        <w:t xml:space="preserve"> </w:t>
      </w:r>
      <w:r w:rsidRPr="00CD2F26">
        <w:rPr>
          <w:rFonts w:ascii="Times New Roman" w:eastAsia="Times New Roman" w:hAnsi="Times New Roman" w:cs="Times New Roman"/>
          <w:kern w:val="0"/>
          <w:sz w:val="20"/>
          <w:szCs w:val="20"/>
          <w:lang w:eastAsia="ru-RU" w:bidi="ar-SA"/>
        </w:rPr>
        <w:t>із</w:t>
      </w:r>
      <w:r w:rsidRPr="00CD2F26">
        <w:rPr>
          <w:rFonts w:ascii="Times New Roman" w:eastAsia="Times New Roman" w:hAnsi="Times New Roman" w:cs="Times New Roman"/>
          <w:spacing w:val="-5"/>
          <w:kern w:val="0"/>
          <w:sz w:val="20"/>
          <w:szCs w:val="20"/>
          <w:lang w:eastAsia="ru-RU" w:bidi="ar-SA"/>
        </w:rPr>
        <w:t xml:space="preserve"> </w:t>
      </w:r>
      <w:r w:rsidRPr="00CD2F26">
        <w:rPr>
          <w:rFonts w:ascii="Times New Roman" w:eastAsia="Times New Roman" w:hAnsi="Times New Roman" w:cs="Times New Roman"/>
          <w:kern w:val="0"/>
          <w:sz w:val="20"/>
          <w:szCs w:val="20"/>
          <w:lang w:eastAsia="ru-RU" w:bidi="ar-SA"/>
        </w:rPr>
        <w:t>завданням»</w:t>
      </w:r>
      <w:r w:rsidRPr="00CD2F26">
        <w:rPr>
          <w:rFonts w:ascii="Times New Roman" w:eastAsia="Times New Roman" w:hAnsi="Times New Roman" w:cs="Times New Roman"/>
          <w:spacing w:val="-3"/>
          <w:kern w:val="0"/>
          <w:sz w:val="20"/>
          <w:szCs w:val="20"/>
          <w:lang w:eastAsia="ru-RU" w:bidi="ar-SA"/>
        </w:rPr>
        <w:t xml:space="preserve"> </w:t>
      </w:r>
      <w:r w:rsidRPr="00CD2F26">
        <w:rPr>
          <w:rFonts w:ascii="Times New Roman" w:eastAsia="Times New Roman" w:hAnsi="Times New Roman" w:cs="Times New Roman"/>
          <w:kern w:val="0"/>
          <w:sz w:val="20"/>
          <w:szCs w:val="20"/>
          <w:lang w:eastAsia="ru-RU" w:bidi="ar-SA"/>
        </w:rPr>
        <w:t>-</w:t>
      </w:r>
      <w:r w:rsidRPr="00CD2F26">
        <w:rPr>
          <w:rFonts w:ascii="Times New Roman" w:eastAsia="Times New Roman" w:hAnsi="Times New Roman" w:cs="Times New Roman"/>
          <w:spacing w:val="-6"/>
          <w:kern w:val="0"/>
          <w:sz w:val="20"/>
          <w:szCs w:val="20"/>
          <w:lang w:eastAsia="ru-RU" w:bidi="ar-SA"/>
        </w:rPr>
        <w:t xml:space="preserve"> 7-11</w:t>
      </w:r>
      <w:r w:rsidRPr="00CD2F26">
        <w:rPr>
          <w:rFonts w:ascii="Times New Roman" w:eastAsia="Times New Roman" w:hAnsi="Times New Roman" w:cs="Times New Roman"/>
          <w:i/>
          <w:kern w:val="0"/>
          <w:sz w:val="20"/>
          <w:szCs w:val="20"/>
          <w:lang w:eastAsia="ru-RU" w:bidi="ar-SA"/>
        </w:rPr>
        <w:t>-</w:t>
      </w:r>
      <w:r w:rsidRPr="00CD2F26">
        <w:rPr>
          <w:rFonts w:ascii="Times New Roman" w:eastAsia="Times New Roman" w:hAnsi="Times New Roman" w:cs="Times New Roman"/>
          <w:i/>
          <w:spacing w:val="-3"/>
          <w:kern w:val="0"/>
          <w:sz w:val="20"/>
          <w:szCs w:val="20"/>
          <w:lang w:eastAsia="ru-RU" w:bidi="ar-SA"/>
        </w:rPr>
        <w:t xml:space="preserve"> </w:t>
      </w:r>
      <w:r w:rsidRPr="00CD2F26">
        <w:rPr>
          <w:rFonts w:ascii="Times New Roman" w:eastAsia="Times New Roman" w:hAnsi="Times New Roman" w:cs="Times New Roman"/>
          <w:i/>
          <w:kern w:val="0"/>
          <w:sz w:val="20"/>
          <w:szCs w:val="20"/>
          <w:lang w:eastAsia="ru-RU" w:bidi="ar-SA"/>
        </w:rPr>
        <w:t>балів</w:t>
      </w:r>
      <w:r w:rsidRPr="00CD2F26">
        <w:rPr>
          <w:rFonts w:ascii="Times New Roman" w:eastAsia="Times New Roman" w:hAnsi="Times New Roman" w:cs="Times New Roman"/>
          <w:i/>
          <w:spacing w:val="-3"/>
          <w:kern w:val="0"/>
          <w:sz w:val="20"/>
          <w:szCs w:val="20"/>
          <w:lang w:eastAsia="ru-RU" w:bidi="ar-SA"/>
        </w:rPr>
        <w:t xml:space="preserve"> </w:t>
      </w:r>
      <w:r w:rsidRPr="00CD2F26">
        <w:rPr>
          <w:rFonts w:ascii="Times New Roman" w:eastAsia="Times New Roman" w:hAnsi="Times New Roman" w:cs="Times New Roman"/>
          <w:kern w:val="0"/>
          <w:sz w:val="20"/>
          <w:szCs w:val="20"/>
          <w:lang w:eastAsia="ru-RU" w:bidi="ar-SA"/>
        </w:rPr>
        <w:t>(</w:t>
      </w:r>
      <w:r w:rsidRPr="00CD2F26">
        <w:rPr>
          <w:rFonts w:ascii="Times New Roman" w:eastAsia="Times New Roman" w:hAnsi="Times New Roman" w:cs="Times New Roman"/>
          <w:i/>
          <w:kern w:val="0"/>
          <w:sz w:val="20"/>
          <w:szCs w:val="20"/>
          <w:lang w:eastAsia="ru-RU" w:bidi="ar-SA"/>
        </w:rPr>
        <w:t>зараховано</w:t>
      </w:r>
      <w:r w:rsidRPr="00CD2F26">
        <w:rPr>
          <w:rFonts w:ascii="Times New Roman" w:eastAsia="Times New Roman" w:hAnsi="Times New Roman" w:cs="Times New Roman"/>
          <w:i/>
          <w:spacing w:val="-7"/>
          <w:kern w:val="0"/>
          <w:sz w:val="20"/>
          <w:szCs w:val="20"/>
          <w:lang w:eastAsia="ru-RU" w:bidi="ar-SA"/>
        </w:rPr>
        <w:t xml:space="preserve"> </w:t>
      </w:r>
      <w:r w:rsidRPr="00CD2F26">
        <w:rPr>
          <w:rFonts w:ascii="Times New Roman" w:eastAsia="Times New Roman" w:hAnsi="Times New Roman" w:cs="Times New Roman"/>
          <w:i/>
          <w:spacing w:val="-2"/>
          <w:kern w:val="0"/>
          <w:sz w:val="20"/>
          <w:szCs w:val="20"/>
          <w:lang w:eastAsia="ru-RU" w:bidi="ar-SA"/>
        </w:rPr>
        <w:t>умовно</w:t>
      </w:r>
      <w:r w:rsidRPr="00CD2F26">
        <w:rPr>
          <w:rFonts w:ascii="Times New Roman" w:eastAsia="Times New Roman" w:hAnsi="Times New Roman" w:cs="Times New Roman"/>
          <w:spacing w:val="-2"/>
          <w:kern w:val="0"/>
          <w:sz w:val="20"/>
          <w:szCs w:val="20"/>
          <w:lang w:eastAsia="ru-RU" w:bidi="ar-SA"/>
        </w:rPr>
        <w:t>);</w:t>
      </w:r>
    </w:p>
    <w:p w:rsidR="00CD2F26" w:rsidRPr="00CD2F26" w:rsidRDefault="00CD2F26" w:rsidP="00CD2F26">
      <w:pPr>
        <w:widowControl/>
        <w:numPr>
          <w:ilvl w:val="0"/>
          <w:numId w:val="4"/>
        </w:numPr>
        <w:tabs>
          <w:tab w:val="left" w:pos="993"/>
          <w:tab w:val="left" w:pos="1701"/>
        </w:tabs>
        <w:suppressAutoHyphens w:val="0"/>
        <w:autoSpaceDE w:val="0"/>
        <w:autoSpaceDN w:val="0"/>
        <w:ind w:left="0" w:firstLine="709"/>
        <w:rPr>
          <w:rFonts w:ascii="Times New Roman" w:eastAsia="Times New Roman" w:hAnsi="Times New Roman" w:cs="Times New Roman"/>
          <w:kern w:val="0"/>
          <w:sz w:val="20"/>
          <w:szCs w:val="20"/>
          <w:lang w:eastAsia="ru-RU" w:bidi="ar-SA"/>
        </w:rPr>
      </w:pPr>
      <w:r w:rsidRPr="00CD2F26">
        <w:rPr>
          <w:rFonts w:ascii="Times New Roman" w:eastAsia="Times New Roman" w:hAnsi="Times New Roman" w:cs="Times New Roman"/>
          <w:kern w:val="0"/>
          <w:sz w:val="20"/>
          <w:szCs w:val="20"/>
          <w:lang w:eastAsia="ru-RU" w:bidi="ar-SA"/>
        </w:rPr>
        <w:t>РР</w:t>
      </w:r>
      <w:r w:rsidRPr="00CD2F26">
        <w:rPr>
          <w:rFonts w:ascii="Times New Roman" w:eastAsia="Times New Roman" w:hAnsi="Times New Roman" w:cs="Times New Roman"/>
          <w:spacing w:val="-5"/>
          <w:kern w:val="0"/>
          <w:sz w:val="20"/>
          <w:szCs w:val="20"/>
          <w:lang w:eastAsia="ru-RU" w:bidi="ar-SA"/>
        </w:rPr>
        <w:t xml:space="preserve"> </w:t>
      </w:r>
      <w:r w:rsidRPr="00CD2F26">
        <w:rPr>
          <w:rFonts w:ascii="Times New Roman" w:eastAsia="Times New Roman" w:hAnsi="Times New Roman" w:cs="Times New Roman"/>
          <w:kern w:val="0"/>
          <w:sz w:val="20"/>
          <w:szCs w:val="20"/>
          <w:lang w:eastAsia="ru-RU" w:bidi="ar-SA"/>
        </w:rPr>
        <w:t>2:</w:t>
      </w:r>
      <w:r w:rsidRPr="00CD2F26">
        <w:rPr>
          <w:rFonts w:ascii="Times New Roman" w:eastAsia="Times New Roman" w:hAnsi="Times New Roman" w:cs="Times New Roman"/>
          <w:spacing w:val="-2"/>
          <w:kern w:val="0"/>
          <w:sz w:val="20"/>
          <w:szCs w:val="20"/>
          <w:lang w:eastAsia="ru-RU" w:bidi="ar-SA"/>
        </w:rPr>
        <w:t xml:space="preserve"> </w:t>
      </w:r>
      <w:r w:rsidRPr="00CD2F26">
        <w:rPr>
          <w:rFonts w:ascii="Times New Roman" w:eastAsia="Times New Roman" w:hAnsi="Times New Roman" w:cs="Times New Roman"/>
          <w:kern w:val="0"/>
          <w:sz w:val="20"/>
          <w:szCs w:val="20"/>
          <w:lang w:eastAsia="ru-RU" w:bidi="ar-SA"/>
        </w:rPr>
        <w:t>«назвати</w:t>
      </w:r>
      <w:r w:rsidRPr="00CD2F26">
        <w:rPr>
          <w:rFonts w:ascii="Times New Roman" w:eastAsia="Times New Roman" w:hAnsi="Times New Roman" w:cs="Times New Roman"/>
          <w:spacing w:val="-6"/>
          <w:kern w:val="0"/>
          <w:sz w:val="20"/>
          <w:szCs w:val="20"/>
          <w:lang w:eastAsia="ru-RU" w:bidi="ar-SA"/>
        </w:rPr>
        <w:t xml:space="preserve"> </w:t>
      </w:r>
      <w:r w:rsidRPr="00CD2F26">
        <w:rPr>
          <w:rFonts w:ascii="Times New Roman" w:eastAsia="Times New Roman" w:hAnsi="Times New Roman" w:cs="Times New Roman"/>
          <w:kern w:val="0"/>
          <w:sz w:val="20"/>
          <w:szCs w:val="20"/>
          <w:lang w:eastAsia="ru-RU" w:bidi="ar-SA"/>
        </w:rPr>
        <w:t>/</w:t>
      </w:r>
      <w:r w:rsidRPr="00CD2F26">
        <w:rPr>
          <w:rFonts w:ascii="Times New Roman" w:eastAsia="Times New Roman" w:hAnsi="Times New Roman" w:cs="Times New Roman"/>
          <w:spacing w:val="-3"/>
          <w:kern w:val="0"/>
          <w:sz w:val="20"/>
          <w:szCs w:val="20"/>
          <w:lang w:eastAsia="ru-RU" w:bidi="ar-SA"/>
        </w:rPr>
        <w:t xml:space="preserve"> </w:t>
      </w:r>
      <w:r w:rsidRPr="00CD2F26">
        <w:rPr>
          <w:rFonts w:ascii="Times New Roman" w:eastAsia="Times New Roman" w:hAnsi="Times New Roman" w:cs="Times New Roman"/>
          <w:kern w:val="0"/>
          <w:sz w:val="20"/>
          <w:szCs w:val="20"/>
          <w:lang w:eastAsia="ru-RU" w:bidi="ar-SA"/>
        </w:rPr>
        <w:t>розпізнати</w:t>
      </w:r>
      <w:r w:rsidRPr="00CD2F26">
        <w:rPr>
          <w:rFonts w:ascii="Times New Roman" w:eastAsia="Times New Roman" w:hAnsi="Times New Roman" w:cs="Times New Roman"/>
          <w:spacing w:val="-6"/>
          <w:kern w:val="0"/>
          <w:sz w:val="20"/>
          <w:szCs w:val="20"/>
          <w:lang w:eastAsia="ru-RU" w:bidi="ar-SA"/>
        </w:rPr>
        <w:t xml:space="preserve"> </w:t>
      </w:r>
      <w:r w:rsidRPr="00CD2F26">
        <w:rPr>
          <w:rFonts w:ascii="Times New Roman" w:eastAsia="Times New Roman" w:hAnsi="Times New Roman" w:cs="Times New Roman"/>
          <w:kern w:val="0"/>
          <w:sz w:val="20"/>
          <w:szCs w:val="20"/>
          <w:lang w:eastAsia="ru-RU" w:bidi="ar-SA"/>
        </w:rPr>
        <w:t>/</w:t>
      </w:r>
      <w:r w:rsidRPr="00CD2F26">
        <w:rPr>
          <w:rFonts w:ascii="Times New Roman" w:eastAsia="Times New Roman" w:hAnsi="Times New Roman" w:cs="Times New Roman"/>
          <w:spacing w:val="-2"/>
          <w:kern w:val="0"/>
          <w:sz w:val="20"/>
          <w:szCs w:val="20"/>
          <w:lang w:eastAsia="ru-RU" w:bidi="ar-SA"/>
        </w:rPr>
        <w:t xml:space="preserve"> </w:t>
      </w:r>
      <w:r w:rsidRPr="00CD2F26">
        <w:rPr>
          <w:rFonts w:ascii="Times New Roman" w:eastAsia="Times New Roman" w:hAnsi="Times New Roman" w:cs="Times New Roman"/>
          <w:kern w:val="0"/>
          <w:sz w:val="20"/>
          <w:szCs w:val="20"/>
          <w:lang w:eastAsia="ru-RU" w:bidi="ar-SA"/>
        </w:rPr>
        <w:t>виконати</w:t>
      </w:r>
      <w:r w:rsidRPr="00CD2F26">
        <w:rPr>
          <w:rFonts w:ascii="Times New Roman" w:eastAsia="Times New Roman" w:hAnsi="Times New Roman" w:cs="Times New Roman"/>
          <w:spacing w:val="-6"/>
          <w:kern w:val="0"/>
          <w:sz w:val="20"/>
          <w:szCs w:val="20"/>
          <w:lang w:eastAsia="ru-RU" w:bidi="ar-SA"/>
        </w:rPr>
        <w:t xml:space="preserve"> </w:t>
      </w:r>
      <w:r w:rsidRPr="00CD2F26">
        <w:rPr>
          <w:rFonts w:ascii="Times New Roman" w:eastAsia="Times New Roman" w:hAnsi="Times New Roman" w:cs="Times New Roman"/>
          <w:kern w:val="0"/>
          <w:sz w:val="20"/>
          <w:szCs w:val="20"/>
          <w:lang w:eastAsia="ru-RU" w:bidi="ar-SA"/>
        </w:rPr>
        <w:t>дії»</w:t>
      </w:r>
      <w:r w:rsidRPr="00CD2F26">
        <w:rPr>
          <w:rFonts w:ascii="Times New Roman" w:eastAsia="Times New Roman" w:hAnsi="Times New Roman" w:cs="Times New Roman"/>
          <w:spacing w:val="-1"/>
          <w:kern w:val="0"/>
          <w:sz w:val="20"/>
          <w:szCs w:val="20"/>
          <w:lang w:eastAsia="ru-RU" w:bidi="ar-SA"/>
        </w:rPr>
        <w:t xml:space="preserve"> </w:t>
      </w:r>
      <w:r w:rsidRPr="00CD2F26">
        <w:rPr>
          <w:rFonts w:ascii="Times New Roman" w:eastAsia="Times New Roman" w:hAnsi="Times New Roman" w:cs="Times New Roman"/>
          <w:kern w:val="0"/>
          <w:sz w:val="20"/>
          <w:szCs w:val="20"/>
          <w:lang w:eastAsia="ru-RU" w:bidi="ar-SA"/>
        </w:rPr>
        <w:t>-</w:t>
      </w:r>
      <w:r w:rsidRPr="00CD2F26">
        <w:rPr>
          <w:rFonts w:ascii="Times New Roman" w:eastAsia="Times New Roman" w:hAnsi="Times New Roman" w:cs="Times New Roman"/>
          <w:spacing w:val="-4"/>
          <w:kern w:val="0"/>
          <w:sz w:val="20"/>
          <w:szCs w:val="20"/>
          <w:lang w:eastAsia="ru-RU" w:bidi="ar-SA"/>
        </w:rPr>
        <w:t xml:space="preserve"> 12</w:t>
      </w:r>
      <w:r w:rsidRPr="00CD2F26">
        <w:rPr>
          <w:rFonts w:ascii="Times New Roman" w:eastAsia="Times New Roman" w:hAnsi="Times New Roman" w:cs="Times New Roman"/>
          <w:i/>
          <w:spacing w:val="-2"/>
          <w:kern w:val="0"/>
          <w:sz w:val="20"/>
          <w:szCs w:val="20"/>
          <w:lang w:eastAsia="ru-RU" w:bidi="ar-SA"/>
        </w:rPr>
        <w:t xml:space="preserve"> </w:t>
      </w:r>
      <w:r w:rsidRPr="00CD2F26">
        <w:rPr>
          <w:rFonts w:ascii="Times New Roman" w:eastAsia="Times New Roman" w:hAnsi="Times New Roman" w:cs="Times New Roman"/>
          <w:i/>
          <w:kern w:val="0"/>
          <w:sz w:val="20"/>
          <w:szCs w:val="20"/>
          <w:lang w:eastAsia="ru-RU" w:bidi="ar-SA"/>
        </w:rPr>
        <w:t>балів</w:t>
      </w:r>
      <w:r w:rsidRPr="00CD2F26">
        <w:rPr>
          <w:rFonts w:ascii="Times New Roman" w:eastAsia="Times New Roman" w:hAnsi="Times New Roman" w:cs="Times New Roman"/>
          <w:i/>
          <w:spacing w:val="-2"/>
          <w:kern w:val="0"/>
          <w:sz w:val="20"/>
          <w:szCs w:val="20"/>
          <w:lang w:eastAsia="ru-RU" w:bidi="ar-SA"/>
        </w:rPr>
        <w:t xml:space="preserve"> </w:t>
      </w:r>
      <w:r w:rsidRPr="00CD2F26">
        <w:rPr>
          <w:rFonts w:ascii="Times New Roman" w:eastAsia="Times New Roman" w:hAnsi="Times New Roman" w:cs="Times New Roman"/>
          <w:spacing w:val="-2"/>
          <w:kern w:val="0"/>
          <w:sz w:val="20"/>
          <w:szCs w:val="20"/>
          <w:lang w:eastAsia="ru-RU" w:bidi="ar-SA"/>
        </w:rPr>
        <w:t>(</w:t>
      </w:r>
      <w:r w:rsidRPr="00CD2F26">
        <w:rPr>
          <w:rFonts w:ascii="Times New Roman" w:eastAsia="Times New Roman" w:hAnsi="Times New Roman" w:cs="Times New Roman"/>
          <w:i/>
          <w:spacing w:val="-2"/>
          <w:kern w:val="0"/>
          <w:sz w:val="20"/>
          <w:szCs w:val="20"/>
          <w:lang w:eastAsia="ru-RU" w:bidi="ar-SA"/>
        </w:rPr>
        <w:t>зараховано</w:t>
      </w:r>
      <w:r w:rsidRPr="00CD2F26">
        <w:rPr>
          <w:rFonts w:ascii="Times New Roman" w:eastAsia="Times New Roman" w:hAnsi="Times New Roman" w:cs="Times New Roman"/>
          <w:spacing w:val="-2"/>
          <w:kern w:val="0"/>
          <w:sz w:val="20"/>
          <w:szCs w:val="20"/>
          <w:lang w:eastAsia="ru-RU" w:bidi="ar-SA"/>
        </w:rPr>
        <w:t>);</w:t>
      </w:r>
    </w:p>
    <w:p w:rsidR="00CD2F26" w:rsidRPr="00CD2F26" w:rsidRDefault="00CD2F26" w:rsidP="00CD2F26">
      <w:pPr>
        <w:widowControl/>
        <w:numPr>
          <w:ilvl w:val="0"/>
          <w:numId w:val="4"/>
        </w:numPr>
        <w:tabs>
          <w:tab w:val="left" w:pos="993"/>
          <w:tab w:val="left" w:pos="1701"/>
        </w:tabs>
        <w:suppressAutoHyphens w:val="0"/>
        <w:autoSpaceDE w:val="0"/>
        <w:autoSpaceDN w:val="0"/>
        <w:ind w:left="0" w:firstLine="709"/>
        <w:rPr>
          <w:rFonts w:ascii="Times New Roman" w:eastAsia="Times New Roman" w:hAnsi="Times New Roman" w:cs="Times New Roman"/>
          <w:kern w:val="0"/>
          <w:sz w:val="20"/>
          <w:szCs w:val="20"/>
          <w:lang w:eastAsia="ru-RU" w:bidi="ar-SA"/>
        </w:rPr>
      </w:pPr>
      <w:r w:rsidRPr="00CD2F26">
        <w:rPr>
          <w:rFonts w:ascii="Times New Roman" w:eastAsia="Times New Roman" w:hAnsi="Times New Roman" w:cs="Times New Roman"/>
          <w:kern w:val="0"/>
          <w:sz w:val="20"/>
          <w:szCs w:val="20"/>
          <w:lang w:eastAsia="ru-RU" w:bidi="ar-SA"/>
        </w:rPr>
        <w:t>РР</w:t>
      </w:r>
      <w:r w:rsidRPr="00CD2F26">
        <w:rPr>
          <w:rFonts w:ascii="Times New Roman" w:eastAsia="Times New Roman" w:hAnsi="Times New Roman" w:cs="Times New Roman"/>
          <w:spacing w:val="-7"/>
          <w:kern w:val="0"/>
          <w:sz w:val="20"/>
          <w:szCs w:val="20"/>
          <w:lang w:eastAsia="ru-RU" w:bidi="ar-SA"/>
        </w:rPr>
        <w:t xml:space="preserve"> </w:t>
      </w:r>
      <w:r w:rsidRPr="00CD2F26">
        <w:rPr>
          <w:rFonts w:ascii="Times New Roman" w:eastAsia="Times New Roman" w:hAnsi="Times New Roman" w:cs="Times New Roman"/>
          <w:kern w:val="0"/>
          <w:sz w:val="20"/>
          <w:szCs w:val="20"/>
          <w:lang w:eastAsia="ru-RU" w:bidi="ar-SA"/>
        </w:rPr>
        <w:t>3:</w:t>
      </w:r>
      <w:r w:rsidRPr="00CD2F26">
        <w:rPr>
          <w:rFonts w:ascii="Times New Roman" w:eastAsia="Times New Roman" w:hAnsi="Times New Roman" w:cs="Times New Roman"/>
          <w:spacing w:val="-3"/>
          <w:kern w:val="0"/>
          <w:sz w:val="20"/>
          <w:szCs w:val="20"/>
          <w:lang w:eastAsia="ru-RU" w:bidi="ar-SA"/>
        </w:rPr>
        <w:t xml:space="preserve"> </w:t>
      </w:r>
      <w:r w:rsidRPr="00CD2F26">
        <w:rPr>
          <w:rFonts w:ascii="Times New Roman" w:eastAsia="Times New Roman" w:hAnsi="Times New Roman" w:cs="Times New Roman"/>
          <w:kern w:val="0"/>
          <w:sz w:val="20"/>
          <w:szCs w:val="20"/>
          <w:lang w:eastAsia="ru-RU" w:bidi="ar-SA"/>
        </w:rPr>
        <w:t>«виконати</w:t>
      </w:r>
      <w:r w:rsidRPr="00CD2F26">
        <w:rPr>
          <w:rFonts w:ascii="Times New Roman" w:eastAsia="Times New Roman" w:hAnsi="Times New Roman" w:cs="Times New Roman"/>
          <w:spacing w:val="-4"/>
          <w:kern w:val="0"/>
          <w:sz w:val="20"/>
          <w:szCs w:val="20"/>
          <w:lang w:eastAsia="ru-RU" w:bidi="ar-SA"/>
        </w:rPr>
        <w:t xml:space="preserve"> </w:t>
      </w:r>
      <w:r w:rsidRPr="00CD2F26">
        <w:rPr>
          <w:rFonts w:ascii="Times New Roman" w:eastAsia="Times New Roman" w:hAnsi="Times New Roman" w:cs="Times New Roman"/>
          <w:kern w:val="0"/>
          <w:sz w:val="20"/>
          <w:szCs w:val="20"/>
          <w:lang w:eastAsia="ru-RU" w:bidi="ar-SA"/>
        </w:rPr>
        <w:t>послідовність</w:t>
      </w:r>
      <w:r w:rsidRPr="00CD2F26">
        <w:rPr>
          <w:rFonts w:ascii="Times New Roman" w:eastAsia="Times New Roman" w:hAnsi="Times New Roman" w:cs="Times New Roman"/>
          <w:spacing w:val="-5"/>
          <w:kern w:val="0"/>
          <w:sz w:val="20"/>
          <w:szCs w:val="20"/>
          <w:lang w:eastAsia="ru-RU" w:bidi="ar-SA"/>
        </w:rPr>
        <w:t xml:space="preserve"> </w:t>
      </w:r>
      <w:r w:rsidRPr="00CD2F26">
        <w:rPr>
          <w:rFonts w:ascii="Times New Roman" w:eastAsia="Times New Roman" w:hAnsi="Times New Roman" w:cs="Times New Roman"/>
          <w:kern w:val="0"/>
          <w:sz w:val="20"/>
          <w:szCs w:val="20"/>
          <w:lang w:eastAsia="ru-RU" w:bidi="ar-SA"/>
        </w:rPr>
        <w:t>дій</w:t>
      </w:r>
      <w:r w:rsidRPr="00CD2F26">
        <w:rPr>
          <w:rFonts w:ascii="Times New Roman" w:eastAsia="Times New Roman" w:hAnsi="Times New Roman" w:cs="Times New Roman"/>
          <w:spacing w:val="-7"/>
          <w:kern w:val="0"/>
          <w:sz w:val="20"/>
          <w:szCs w:val="20"/>
          <w:lang w:eastAsia="ru-RU" w:bidi="ar-SA"/>
        </w:rPr>
        <w:t xml:space="preserve"> </w:t>
      </w:r>
      <w:r w:rsidRPr="00CD2F26">
        <w:rPr>
          <w:rFonts w:ascii="Times New Roman" w:eastAsia="Times New Roman" w:hAnsi="Times New Roman" w:cs="Times New Roman"/>
          <w:kern w:val="0"/>
          <w:sz w:val="20"/>
          <w:szCs w:val="20"/>
          <w:lang w:eastAsia="ru-RU" w:bidi="ar-SA"/>
        </w:rPr>
        <w:t>/</w:t>
      </w:r>
      <w:r w:rsidRPr="00CD2F26">
        <w:rPr>
          <w:rFonts w:ascii="Times New Roman" w:eastAsia="Times New Roman" w:hAnsi="Times New Roman" w:cs="Times New Roman"/>
          <w:spacing w:val="-3"/>
          <w:kern w:val="0"/>
          <w:sz w:val="20"/>
          <w:szCs w:val="20"/>
          <w:lang w:eastAsia="ru-RU" w:bidi="ar-SA"/>
        </w:rPr>
        <w:t xml:space="preserve"> </w:t>
      </w:r>
      <w:r w:rsidRPr="00CD2F26">
        <w:rPr>
          <w:rFonts w:ascii="Times New Roman" w:eastAsia="Times New Roman" w:hAnsi="Times New Roman" w:cs="Times New Roman"/>
          <w:kern w:val="0"/>
          <w:sz w:val="20"/>
          <w:szCs w:val="20"/>
          <w:lang w:eastAsia="ru-RU" w:bidi="ar-SA"/>
        </w:rPr>
        <w:t>описувати»</w:t>
      </w:r>
      <w:r w:rsidRPr="00CD2F26">
        <w:rPr>
          <w:rFonts w:ascii="Times New Roman" w:eastAsia="Times New Roman" w:hAnsi="Times New Roman" w:cs="Times New Roman"/>
          <w:spacing w:val="-1"/>
          <w:kern w:val="0"/>
          <w:sz w:val="20"/>
          <w:szCs w:val="20"/>
          <w:lang w:eastAsia="ru-RU" w:bidi="ar-SA"/>
        </w:rPr>
        <w:t xml:space="preserve"> </w:t>
      </w:r>
      <w:r w:rsidRPr="00CD2F26">
        <w:rPr>
          <w:rFonts w:ascii="Times New Roman" w:eastAsia="Times New Roman" w:hAnsi="Times New Roman" w:cs="Times New Roman"/>
          <w:kern w:val="0"/>
          <w:sz w:val="20"/>
          <w:szCs w:val="20"/>
          <w:lang w:eastAsia="ru-RU" w:bidi="ar-SA"/>
        </w:rPr>
        <w:t>-</w:t>
      </w:r>
      <w:r w:rsidRPr="00CD2F26">
        <w:rPr>
          <w:rFonts w:ascii="Times New Roman" w:eastAsia="Times New Roman" w:hAnsi="Times New Roman" w:cs="Times New Roman"/>
          <w:spacing w:val="-5"/>
          <w:kern w:val="0"/>
          <w:sz w:val="20"/>
          <w:szCs w:val="20"/>
          <w:lang w:eastAsia="ru-RU" w:bidi="ar-SA"/>
        </w:rPr>
        <w:t xml:space="preserve"> </w:t>
      </w:r>
      <w:r w:rsidRPr="00CD2F26">
        <w:rPr>
          <w:rFonts w:ascii="Times New Roman" w:eastAsia="Times New Roman" w:hAnsi="Times New Roman" w:cs="Times New Roman"/>
          <w:i/>
          <w:kern w:val="0"/>
          <w:sz w:val="20"/>
          <w:szCs w:val="20"/>
          <w:lang w:eastAsia="ru-RU" w:bidi="ar-SA"/>
        </w:rPr>
        <w:t>13-14</w:t>
      </w:r>
      <w:r w:rsidRPr="00CD2F26">
        <w:rPr>
          <w:rFonts w:ascii="Times New Roman" w:eastAsia="Times New Roman" w:hAnsi="Times New Roman" w:cs="Times New Roman"/>
          <w:i/>
          <w:spacing w:val="-2"/>
          <w:kern w:val="0"/>
          <w:sz w:val="20"/>
          <w:szCs w:val="20"/>
          <w:lang w:eastAsia="ru-RU" w:bidi="ar-SA"/>
        </w:rPr>
        <w:t xml:space="preserve"> </w:t>
      </w:r>
      <w:r w:rsidRPr="00CD2F26">
        <w:rPr>
          <w:rFonts w:ascii="Times New Roman" w:eastAsia="Times New Roman" w:hAnsi="Times New Roman" w:cs="Times New Roman"/>
          <w:i/>
          <w:kern w:val="0"/>
          <w:sz w:val="20"/>
          <w:szCs w:val="20"/>
          <w:lang w:eastAsia="ru-RU" w:bidi="ar-SA"/>
        </w:rPr>
        <w:t>балів</w:t>
      </w:r>
      <w:r w:rsidRPr="00CD2F26">
        <w:rPr>
          <w:rFonts w:ascii="Times New Roman" w:eastAsia="Times New Roman" w:hAnsi="Times New Roman" w:cs="Times New Roman"/>
          <w:i/>
          <w:spacing w:val="-2"/>
          <w:kern w:val="0"/>
          <w:sz w:val="20"/>
          <w:szCs w:val="20"/>
          <w:lang w:eastAsia="ru-RU" w:bidi="ar-SA"/>
        </w:rPr>
        <w:t xml:space="preserve"> </w:t>
      </w:r>
      <w:r w:rsidRPr="00CD2F26">
        <w:rPr>
          <w:rFonts w:ascii="Times New Roman" w:eastAsia="Times New Roman" w:hAnsi="Times New Roman" w:cs="Times New Roman"/>
          <w:spacing w:val="-2"/>
          <w:kern w:val="0"/>
          <w:sz w:val="20"/>
          <w:szCs w:val="20"/>
          <w:lang w:eastAsia="ru-RU" w:bidi="ar-SA"/>
        </w:rPr>
        <w:t>(</w:t>
      </w:r>
      <w:r w:rsidRPr="00CD2F26">
        <w:rPr>
          <w:rFonts w:ascii="Times New Roman" w:eastAsia="Times New Roman" w:hAnsi="Times New Roman" w:cs="Times New Roman"/>
          <w:i/>
          <w:spacing w:val="-2"/>
          <w:kern w:val="0"/>
          <w:sz w:val="20"/>
          <w:szCs w:val="20"/>
          <w:lang w:eastAsia="ru-RU" w:bidi="ar-SA"/>
        </w:rPr>
        <w:t>зараховано</w:t>
      </w:r>
      <w:r w:rsidRPr="00CD2F26">
        <w:rPr>
          <w:rFonts w:ascii="Times New Roman" w:eastAsia="Times New Roman" w:hAnsi="Times New Roman" w:cs="Times New Roman"/>
          <w:spacing w:val="-2"/>
          <w:kern w:val="0"/>
          <w:sz w:val="20"/>
          <w:szCs w:val="20"/>
          <w:lang w:eastAsia="ru-RU" w:bidi="ar-SA"/>
        </w:rPr>
        <w:t>);</w:t>
      </w:r>
    </w:p>
    <w:p w:rsidR="00CD2F26" w:rsidRPr="00CD2F26" w:rsidRDefault="00CD2F26" w:rsidP="00CD2F26">
      <w:pPr>
        <w:widowControl/>
        <w:numPr>
          <w:ilvl w:val="0"/>
          <w:numId w:val="4"/>
        </w:numPr>
        <w:tabs>
          <w:tab w:val="left" w:pos="993"/>
          <w:tab w:val="left" w:pos="1701"/>
        </w:tabs>
        <w:suppressAutoHyphens w:val="0"/>
        <w:autoSpaceDE w:val="0"/>
        <w:autoSpaceDN w:val="0"/>
        <w:ind w:left="0" w:firstLine="709"/>
        <w:rPr>
          <w:rFonts w:ascii="Times New Roman" w:eastAsia="Times New Roman" w:hAnsi="Times New Roman" w:cs="Times New Roman"/>
          <w:kern w:val="0"/>
          <w:sz w:val="20"/>
          <w:szCs w:val="20"/>
          <w:lang w:eastAsia="ru-RU" w:bidi="ar-SA"/>
        </w:rPr>
      </w:pPr>
      <w:r w:rsidRPr="00CD2F26">
        <w:rPr>
          <w:rFonts w:ascii="Times New Roman" w:eastAsia="Times New Roman" w:hAnsi="Times New Roman" w:cs="Times New Roman"/>
          <w:kern w:val="0"/>
          <w:sz w:val="20"/>
          <w:szCs w:val="20"/>
          <w:lang w:eastAsia="ru-RU" w:bidi="ar-SA"/>
        </w:rPr>
        <w:t>РР</w:t>
      </w:r>
      <w:r w:rsidRPr="00CD2F26">
        <w:rPr>
          <w:rFonts w:ascii="Times New Roman" w:eastAsia="Times New Roman" w:hAnsi="Times New Roman" w:cs="Times New Roman"/>
          <w:spacing w:val="-7"/>
          <w:kern w:val="0"/>
          <w:sz w:val="20"/>
          <w:szCs w:val="20"/>
          <w:lang w:eastAsia="ru-RU" w:bidi="ar-SA"/>
        </w:rPr>
        <w:t xml:space="preserve"> </w:t>
      </w:r>
      <w:r w:rsidRPr="00CD2F26">
        <w:rPr>
          <w:rFonts w:ascii="Times New Roman" w:eastAsia="Times New Roman" w:hAnsi="Times New Roman" w:cs="Times New Roman"/>
          <w:kern w:val="0"/>
          <w:sz w:val="20"/>
          <w:szCs w:val="20"/>
          <w:lang w:eastAsia="ru-RU" w:bidi="ar-SA"/>
        </w:rPr>
        <w:t>4:</w:t>
      </w:r>
      <w:r w:rsidRPr="00CD2F26">
        <w:rPr>
          <w:rFonts w:ascii="Times New Roman" w:eastAsia="Times New Roman" w:hAnsi="Times New Roman" w:cs="Times New Roman"/>
          <w:spacing w:val="-3"/>
          <w:kern w:val="0"/>
          <w:sz w:val="20"/>
          <w:szCs w:val="20"/>
          <w:lang w:eastAsia="ru-RU" w:bidi="ar-SA"/>
        </w:rPr>
        <w:t xml:space="preserve"> </w:t>
      </w:r>
      <w:r w:rsidRPr="00CD2F26">
        <w:rPr>
          <w:rFonts w:ascii="Times New Roman" w:eastAsia="Times New Roman" w:hAnsi="Times New Roman" w:cs="Times New Roman"/>
          <w:kern w:val="0"/>
          <w:sz w:val="20"/>
          <w:szCs w:val="20"/>
          <w:lang w:eastAsia="ru-RU" w:bidi="ar-SA"/>
        </w:rPr>
        <w:t>«порівняти</w:t>
      </w:r>
      <w:r w:rsidRPr="00CD2F26">
        <w:rPr>
          <w:rFonts w:ascii="Times New Roman" w:eastAsia="Times New Roman" w:hAnsi="Times New Roman" w:cs="Times New Roman"/>
          <w:spacing w:val="-3"/>
          <w:kern w:val="0"/>
          <w:sz w:val="20"/>
          <w:szCs w:val="20"/>
          <w:lang w:eastAsia="ru-RU" w:bidi="ar-SA"/>
        </w:rPr>
        <w:t xml:space="preserve"> </w:t>
      </w:r>
      <w:r w:rsidRPr="00CD2F26">
        <w:rPr>
          <w:rFonts w:ascii="Times New Roman" w:eastAsia="Times New Roman" w:hAnsi="Times New Roman" w:cs="Times New Roman"/>
          <w:kern w:val="0"/>
          <w:sz w:val="20"/>
          <w:szCs w:val="20"/>
          <w:lang w:eastAsia="ru-RU" w:bidi="ar-SA"/>
        </w:rPr>
        <w:t>/</w:t>
      </w:r>
      <w:r w:rsidRPr="00CD2F26">
        <w:rPr>
          <w:rFonts w:ascii="Times New Roman" w:eastAsia="Times New Roman" w:hAnsi="Times New Roman" w:cs="Times New Roman"/>
          <w:spacing w:val="-4"/>
          <w:kern w:val="0"/>
          <w:sz w:val="20"/>
          <w:szCs w:val="20"/>
          <w:lang w:eastAsia="ru-RU" w:bidi="ar-SA"/>
        </w:rPr>
        <w:t xml:space="preserve"> </w:t>
      </w:r>
      <w:r w:rsidRPr="00CD2F26">
        <w:rPr>
          <w:rFonts w:ascii="Times New Roman" w:eastAsia="Times New Roman" w:hAnsi="Times New Roman" w:cs="Times New Roman"/>
          <w:kern w:val="0"/>
          <w:sz w:val="20"/>
          <w:szCs w:val="20"/>
          <w:lang w:eastAsia="ru-RU" w:bidi="ar-SA"/>
        </w:rPr>
        <w:t>показати</w:t>
      </w:r>
      <w:r w:rsidRPr="00CD2F26">
        <w:rPr>
          <w:rFonts w:ascii="Times New Roman" w:eastAsia="Times New Roman" w:hAnsi="Times New Roman" w:cs="Times New Roman"/>
          <w:spacing w:val="-3"/>
          <w:kern w:val="0"/>
          <w:sz w:val="20"/>
          <w:szCs w:val="20"/>
          <w:lang w:eastAsia="ru-RU" w:bidi="ar-SA"/>
        </w:rPr>
        <w:t xml:space="preserve"> </w:t>
      </w:r>
      <w:r w:rsidRPr="00CD2F26">
        <w:rPr>
          <w:rFonts w:ascii="Times New Roman" w:eastAsia="Times New Roman" w:hAnsi="Times New Roman" w:cs="Times New Roman"/>
          <w:kern w:val="0"/>
          <w:sz w:val="20"/>
          <w:szCs w:val="20"/>
          <w:lang w:eastAsia="ru-RU" w:bidi="ar-SA"/>
        </w:rPr>
        <w:t>зв’язки»</w:t>
      </w:r>
      <w:r w:rsidRPr="00CD2F26">
        <w:rPr>
          <w:rFonts w:ascii="Times New Roman" w:eastAsia="Times New Roman" w:hAnsi="Times New Roman" w:cs="Times New Roman"/>
          <w:spacing w:val="-2"/>
          <w:kern w:val="0"/>
          <w:sz w:val="20"/>
          <w:szCs w:val="20"/>
          <w:lang w:eastAsia="ru-RU" w:bidi="ar-SA"/>
        </w:rPr>
        <w:t xml:space="preserve"> </w:t>
      </w:r>
      <w:r w:rsidRPr="00CD2F26">
        <w:rPr>
          <w:rFonts w:ascii="Times New Roman" w:eastAsia="Times New Roman" w:hAnsi="Times New Roman" w:cs="Times New Roman"/>
          <w:kern w:val="0"/>
          <w:sz w:val="20"/>
          <w:szCs w:val="20"/>
          <w:lang w:eastAsia="ru-RU" w:bidi="ar-SA"/>
        </w:rPr>
        <w:t>-</w:t>
      </w:r>
      <w:r w:rsidRPr="00CD2F26">
        <w:rPr>
          <w:rFonts w:ascii="Times New Roman" w:eastAsia="Times New Roman" w:hAnsi="Times New Roman" w:cs="Times New Roman"/>
          <w:spacing w:val="-4"/>
          <w:kern w:val="0"/>
          <w:sz w:val="20"/>
          <w:szCs w:val="20"/>
          <w:lang w:eastAsia="ru-RU" w:bidi="ar-SA"/>
        </w:rPr>
        <w:t xml:space="preserve"> </w:t>
      </w:r>
      <w:r w:rsidRPr="00CD2F26">
        <w:rPr>
          <w:rFonts w:ascii="Times New Roman" w:eastAsia="Times New Roman" w:hAnsi="Times New Roman" w:cs="Times New Roman"/>
          <w:i/>
          <w:kern w:val="0"/>
          <w:sz w:val="20"/>
          <w:szCs w:val="20"/>
          <w:lang w:eastAsia="ru-RU" w:bidi="ar-SA"/>
        </w:rPr>
        <w:t>14-15</w:t>
      </w:r>
      <w:r w:rsidRPr="00CD2F26">
        <w:rPr>
          <w:rFonts w:ascii="Times New Roman" w:eastAsia="Times New Roman" w:hAnsi="Times New Roman" w:cs="Times New Roman"/>
          <w:i/>
          <w:spacing w:val="-3"/>
          <w:kern w:val="0"/>
          <w:sz w:val="20"/>
          <w:szCs w:val="20"/>
          <w:lang w:eastAsia="ru-RU" w:bidi="ar-SA"/>
        </w:rPr>
        <w:t xml:space="preserve"> </w:t>
      </w:r>
      <w:r w:rsidRPr="00CD2F26">
        <w:rPr>
          <w:rFonts w:ascii="Times New Roman" w:eastAsia="Times New Roman" w:hAnsi="Times New Roman" w:cs="Times New Roman"/>
          <w:i/>
          <w:kern w:val="0"/>
          <w:sz w:val="20"/>
          <w:szCs w:val="20"/>
          <w:lang w:eastAsia="ru-RU" w:bidi="ar-SA"/>
        </w:rPr>
        <w:t>балів</w:t>
      </w:r>
      <w:r w:rsidRPr="00CD2F26">
        <w:rPr>
          <w:rFonts w:ascii="Times New Roman" w:eastAsia="Times New Roman" w:hAnsi="Times New Roman" w:cs="Times New Roman"/>
          <w:i/>
          <w:spacing w:val="-3"/>
          <w:kern w:val="0"/>
          <w:sz w:val="20"/>
          <w:szCs w:val="20"/>
          <w:lang w:eastAsia="ru-RU" w:bidi="ar-SA"/>
        </w:rPr>
        <w:t xml:space="preserve"> </w:t>
      </w:r>
      <w:r w:rsidRPr="00CD2F26">
        <w:rPr>
          <w:rFonts w:ascii="Times New Roman" w:eastAsia="Times New Roman" w:hAnsi="Times New Roman" w:cs="Times New Roman"/>
          <w:spacing w:val="-2"/>
          <w:kern w:val="0"/>
          <w:sz w:val="20"/>
          <w:szCs w:val="20"/>
          <w:lang w:eastAsia="ru-RU" w:bidi="ar-SA"/>
        </w:rPr>
        <w:t>(</w:t>
      </w:r>
      <w:r w:rsidRPr="00CD2F26">
        <w:rPr>
          <w:rFonts w:ascii="Times New Roman" w:eastAsia="Times New Roman" w:hAnsi="Times New Roman" w:cs="Times New Roman"/>
          <w:i/>
          <w:spacing w:val="-2"/>
          <w:kern w:val="0"/>
          <w:sz w:val="20"/>
          <w:szCs w:val="20"/>
          <w:lang w:eastAsia="ru-RU" w:bidi="ar-SA"/>
        </w:rPr>
        <w:t>зараховано</w:t>
      </w:r>
      <w:r w:rsidRPr="00CD2F26">
        <w:rPr>
          <w:rFonts w:ascii="Times New Roman" w:eastAsia="Times New Roman" w:hAnsi="Times New Roman" w:cs="Times New Roman"/>
          <w:spacing w:val="-2"/>
          <w:kern w:val="0"/>
          <w:sz w:val="20"/>
          <w:szCs w:val="20"/>
          <w:lang w:eastAsia="ru-RU" w:bidi="ar-SA"/>
        </w:rPr>
        <w:t>);</w:t>
      </w:r>
    </w:p>
    <w:p w:rsidR="00CD2F26" w:rsidRPr="00CD2F26" w:rsidRDefault="00CD2F26" w:rsidP="00CD2F26">
      <w:pPr>
        <w:widowControl/>
        <w:numPr>
          <w:ilvl w:val="0"/>
          <w:numId w:val="4"/>
        </w:numPr>
        <w:tabs>
          <w:tab w:val="left" w:pos="993"/>
          <w:tab w:val="left" w:pos="1701"/>
        </w:tabs>
        <w:suppressAutoHyphens w:val="0"/>
        <w:autoSpaceDE w:val="0"/>
        <w:autoSpaceDN w:val="0"/>
        <w:ind w:left="0" w:firstLine="709"/>
        <w:rPr>
          <w:rFonts w:ascii="Times New Roman" w:eastAsia="Times New Roman" w:hAnsi="Times New Roman" w:cs="Times New Roman"/>
          <w:kern w:val="0"/>
          <w:sz w:val="20"/>
          <w:szCs w:val="20"/>
          <w:lang w:eastAsia="ru-RU" w:bidi="ar-SA"/>
        </w:rPr>
      </w:pPr>
      <w:r w:rsidRPr="00CD2F26">
        <w:rPr>
          <w:rFonts w:ascii="Times New Roman" w:eastAsia="Times New Roman" w:hAnsi="Times New Roman" w:cs="Times New Roman"/>
          <w:kern w:val="0"/>
          <w:sz w:val="20"/>
          <w:szCs w:val="20"/>
          <w:lang w:eastAsia="ru-RU" w:bidi="ar-SA"/>
        </w:rPr>
        <w:t>РР</w:t>
      </w:r>
      <w:r w:rsidRPr="00CD2F26">
        <w:rPr>
          <w:rFonts w:ascii="Times New Roman" w:eastAsia="Times New Roman" w:hAnsi="Times New Roman" w:cs="Times New Roman"/>
          <w:spacing w:val="-7"/>
          <w:kern w:val="0"/>
          <w:sz w:val="20"/>
          <w:szCs w:val="20"/>
          <w:lang w:eastAsia="ru-RU" w:bidi="ar-SA"/>
        </w:rPr>
        <w:t xml:space="preserve"> </w:t>
      </w:r>
      <w:r w:rsidRPr="00CD2F26">
        <w:rPr>
          <w:rFonts w:ascii="Times New Roman" w:eastAsia="Times New Roman" w:hAnsi="Times New Roman" w:cs="Times New Roman"/>
          <w:kern w:val="0"/>
          <w:sz w:val="20"/>
          <w:szCs w:val="20"/>
          <w:lang w:eastAsia="ru-RU" w:bidi="ar-SA"/>
        </w:rPr>
        <w:t>4+:</w:t>
      </w:r>
      <w:r w:rsidRPr="00CD2F26">
        <w:rPr>
          <w:rFonts w:ascii="Times New Roman" w:eastAsia="Times New Roman" w:hAnsi="Times New Roman" w:cs="Times New Roman"/>
          <w:spacing w:val="-2"/>
          <w:kern w:val="0"/>
          <w:sz w:val="20"/>
          <w:szCs w:val="20"/>
          <w:lang w:eastAsia="ru-RU" w:bidi="ar-SA"/>
        </w:rPr>
        <w:t xml:space="preserve"> </w:t>
      </w:r>
      <w:r w:rsidRPr="00CD2F26">
        <w:rPr>
          <w:rFonts w:ascii="Times New Roman" w:eastAsia="Times New Roman" w:hAnsi="Times New Roman" w:cs="Times New Roman"/>
          <w:kern w:val="0"/>
          <w:sz w:val="20"/>
          <w:szCs w:val="20"/>
          <w:lang w:eastAsia="ru-RU" w:bidi="ar-SA"/>
        </w:rPr>
        <w:t>«обґрунтувати</w:t>
      </w:r>
      <w:r w:rsidRPr="00CD2F26">
        <w:rPr>
          <w:rFonts w:ascii="Times New Roman" w:eastAsia="Times New Roman" w:hAnsi="Times New Roman" w:cs="Times New Roman"/>
          <w:spacing w:val="-3"/>
          <w:kern w:val="0"/>
          <w:sz w:val="20"/>
          <w:szCs w:val="20"/>
          <w:lang w:eastAsia="ru-RU" w:bidi="ar-SA"/>
        </w:rPr>
        <w:t xml:space="preserve"> </w:t>
      </w:r>
      <w:r w:rsidRPr="00CD2F26">
        <w:rPr>
          <w:rFonts w:ascii="Times New Roman" w:eastAsia="Times New Roman" w:hAnsi="Times New Roman" w:cs="Times New Roman"/>
          <w:kern w:val="0"/>
          <w:sz w:val="20"/>
          <w:szCs w:val="20"/>
          <w:lang w:eastAsia="ru-RU" w:bidi="ar-SA"/>
        </w:rPr>
        <w:t>/</w:t>
      </w:r>
      <w:r w:rsidRPr="00CD2F26">
        <w:rPr>
          <w:rFonts w:ascii="Times New Roman" w:eastAsia="Times New Roman" w:hAnsi="Times New Roman" w:cs="Times New Roman"/>
          <w:spacing w:val="-4"/>
          <w:kern w:val="0"/>
          <w:sz w:val="20"/>
          <w:szCs w:val="20"/>
          <w:lang w:eastAsia="ru-RU" w:bidi="ar-SA"/>
        </w:rPr>
        <w:t xml:space="preserve"> </w:t>
      </w:r>
      <w:r w:rsidRPr="00CD2F26">
        <w:rPr>
          <w:rFonts w:ascii="Times New Roman" w:eastAsia="Times New Roman" w:hAnsi="Times New Roman" w:cs="Times New Roman"/>
          <w:kern w:val="0"/>
          <w:sz w:val="20"/>
          <w:szCs w:val="20"/>
          <w:lang w:eastAsia="ru-RU" w:bidi="ar-SA"/>
        </w:rPr>
        <w:t>аналізувати»</w:t>
      </w:r>
      <w:r w:rsidRPr="00CD2F26">
        <w:rPr>
          <w:rFonts w:ascii="Times New Roman" w:eastAsia="Times New Roman" w:hAnsi="Times New Roman" w:cs="Times New Roman"/>
          <w:spacing w:val="-1"/>
          <w:kern w:val="0"/>
          <w:sz w:val="20"/>
          <w:szCs w:val="20"/>
          <w:lang w:eastAsia="ru-RU" w:bidi="ar-SA"/>
        </w:rPr>
        <w:t xml:space="preserve"> </w:t>
      </w:r>
      <w:r w:rsidRPr="00CD2F26">
        <w:rPr>
          <w:rFonts w:ascii="Times New Roman" w:eastAsia="Times New Roman" w:hAnsi="Times New Roman" w:cs="Times New Roman"/>
          <w:kern w:val="0"/>
          <w:sz w:val="20"/>
          <w:szCs w:val="20"/>
          <w:lang w:eastAsia="ru-RU" w:bidi="ar-SA"/>
        </w:rPr>
        <w:t>-</w:t>
      </w:r>
      <w:r w:rsidRPr="00CD2F26">
        <w:rPr>
          <w:rFonts w:ascii="Times New Roman" w:eastAsia="Times New Roman" w:hAnsi="Times New Roman" w:cs="Times New Roman"/>
          <w:spacing w:val="-4"/>
          <w:kern w:val="0"/>
          <w:sz w:val="20"/>
          <w:szCs w:val="20"/>
          <w:lang w:eastAsia="ru-RU" w:bidi="ar-SA"/>
        </w:rPr>
        <w:t xml:space="preserve"> </w:t>
      </w:r>
      <w:r w:rsidRPr="00CD2F26">
        <w:rPr>
          <w:rFonts w:ascii="Times New Roman" w:eastAsia="Times New Roman" w:hAnsi="Times New Roman" w:cs="Times New Roman"/>
          <w:i/>
          <w:kern w:val="0"/>
          <w:sz w:val="20"/>
          <w:szCs w:val="20"/>
          <w:lang w:eastAsia="ru-RU" w:bidi="ar-SA"/>
        </w:rPr>
        <w:t>16-17</w:t>
      </w:r>
      <w:r w:rsidRPr="00CD2F26">
        <w:rPr>
          <w:rFonts w:ascii="Times New Roman" w:eastAsia="Times New Roman" w:hAnsi="Times New Roman" w:cs="Times New Roman"/>
          <w:i/>
          <w:spacing w:val="-6"/>
          <w:kern w:val="0"/>
          <w:sz w:val="20"/>
          <w:szCs w:val="20"/>
          <w:lang w:eastAsia="ru-RU" w:bidi="ar-SA"/>
        </w:rPr>
        <w:t xml:space="preserve"> </w:t>
      </w:r>
      <w:r w:rsidRPr="00CD2F26">
        <w:rPr>
          <w:rFonts w:ascii="Times New Roman" w:eastAsia="Times New Roman" w:hAnsi="Times New Roman" w:cs="Times New Roman"/>
          <w:i/>
          <w:kern w:val="0"/>
          <w:sz w:val="20"/>
          <w:szCs w:val="20"/>
          <w:lang w:eastAsia="ru-RU" w:bidi="ar-SA"/>
        </w:rPr>
        <w:t>балів</w:t>
      </w:r>
      <w:r w:rsidRPr="00CD2F26">
        <w:rPr>
          <w:rFonts w:ascii="Times New Roman" w:eastAsia="Times New Roman" w:hAnsi="Times New Roman" w:cs="Times New Roman"/>
          <w:i/>
          <w:spacing w:val="-2"/>
          <w:kern w:val="0"/>
          <w:sz w:val="20"/>
          <w:szCs w:val="20"/>
          <w:lang w:eastAsia="ru-RU" w:bidi="ar-SA"/>
        </w:rPr>
        <w:t xml:space="preserve"> </w:t>
      </w:r>
      <w:r w:rsidRPr="00CD2F26">
        <w:rPr>
          <w:rFonts w:ascii="Times New Roman" w:eastAsia="Times New Roman" w:hAnsi="Times New Roman" w:cs="Times New Roman"/>
          <w:spacing w:val="-2"/>
          <w:kern w:val="0"/>
          <w:sz w:val="20"/>
          <w:szCs w:val="20"/>
          <w:lang w:eastAsia="ru-RU" w:bidi="ar-SA"/>
        </w:rPr>
        <w:t>(</w:t>
      </w:r>
      <w:r w:rsidRPr="00CD2F26">
        <w:rPr>
          <w:rFonts w:ascii="Times New Roman" w:eastAsia="Times New Roman" w:hAnsi="Times New Roman" w:cs="Times New Roman"/>
          <w:i/>
          <w:spacing w:val="-2"/>
          <w:kern w:val="0"/>
          <w:sz w:val="20"/>
          <w:szCs w:val="20"/>
          <w:lang w:eastAsia="ru-RU" w:bidi="ar-SA"/>
        </w:rPr>
        <w:t>зараховано</w:t>
      </w:r>
      <w:r w:rsidRPr="00CD2F26">
        <w:rPr>
          <w:rFonts w:ascii="Times New Roman" w:eastAsia="Times New Roman" w:hAnsi="Times New Roman" w:cs="Times New Roman"/>
          <w:spacing w:val="-2"/>
          <w:kern w:val="0"/>
          <w:sz w:val="20"/>
          <w:szCs w:val="20"/>
          <w:lang w:eastAsia="ru-RU" w:bidi="ar-SA"/>
        </w:rPr>
        <w:t>);</w:t>
      </w:r>
    </w:p>
    <w:p w:rsidR="00CD2F26" w:rsidRPr="00CD2F26" w:rsidRDefault="00CD2F26" w:rsidP="00CD2F26">
      <w:pPr>
        <w:widowControl/>
        <w:numPr>
          <w:ilvl w:val="0"/>
          <w:numId w:val="4"/>
        </w:numPr>
        <w:tabs>
          <w:tab w:val="left" w:pos="993"/>
          <w:tab w:val="left" w:pos="1701"/>
        </w:tabs>
        <w:suppressAutoHyphens w:val="0"/>
        <w:autoSpaceDE w:val="0"/>
        <w:autoSpaceDN w:val="0"/>
        <w:ind w:left="0" w:firstLine="709"/>
        <w:rPr>
          <w:rFonts w:ascii="Times New Roman" w:eastAsia="Times New Roman" w:hAnsi="Times New Roman" w:cs="Times New Roman"/>
          <w:kern w:val="0"/>
          <w:sz w:val="20"/>
          <w:szCs w:val="20"/>
          <w:lang w:eastAsia="ru-RU" w:bidi="ar-SA"/>
        </w:rPr>
      </w:pPr>
      <w:r w:rsidRPr="00CD2F26">
        <w:rPr>
          <w:rFonts w:ascii="Times New Roman" w:eastAsia="Times New Roman" w:hAnsi="Times New Roman" w:cs="Times New Roman"/>
          <w:kern w:val="0"/>
          <w:sz w:val="20"/>
          <w:szCs w:val="20"/>
          <w:lang w:eastAsia="ru-RU" w:bidi="ar-SA"/>
        </w:rPr>
        <w:t>РР</w:t>
      </w:r>
      <w:r w:rsidRPr="00CD2F26">
        <w:rPr>
          <w:rFonts w:ascii="Times New Roman" w:eastAsia="Times New Roman" w:hAnsi="Times New Roman" w:cs="Times New Roman"/>
          <w:spacing w:val="-7"/>
          <w:kern w:val="0"/>
          <w:sz w:val="20"/>
          <w:szCs w:val="20"/>
          <w:lang w:eastAsia="ru-RU" w:bidi="ar-SA"/>
        </w:rPr>
        <w:t xml:space="preserve"> </w:t>
      </w:r>
      <w:r w:rsidRPr="00CD2F26">
        <w:rPr>
          <w:rFonts w:ascii="Times New Roman" w:eastAsia="Times New Roman" w:hAnsi="Times New Roman" w:cs="Times New Roman"/>
          <w:kern w:val="0"/>
          <w:sz w:val="20"/>
          <w:szCs w:val="20"/>
          <w:lang w:eastAsia="ru-RU" w:bidi="ar-SA"/>
        </w:rPr>
        <w:t>5:</w:t>
      </w:r>
      <w:r w:rsidRPr="00CD2F26">
        <w:rPr>
          <w:rFonts w:ascii="Times New Roman" w:eastAsia="Times New Roman" w:hAnsi="Times New Roman" w:cs="Times New Roman"/>
          <w:spacing w:val="-3"/>
          <w:kern w:val="0"/>
          <w:sz w:val="20"/>
          <w:szCs w:val="20"/>
          <w:lang w:eastAsia="ru-RU" w:bidi="ar-SA"/>
        </w:rPr>
        <w:t xml:space="preserve"> </w:t>
      </w:r>
      <w:r w:rsidRPr="00CD2F26">
        <w:rPr>
          <w:rFonts w:ascii="Times New Roman" w:eastAsia="Times New Roman" w:hAnsi="Times New Roman" w:cs="Times New Roman"/>
          <w:kern w:val="0"/>
          <w:sz w:val="20"/>
          <w:szCs w:val="20"/>
          <w:lang w:eastAsia="ru-RU" w:bidi="ar-SA"/>
        </w:rPr>
        <w:t>«теоретизувати</w:t>
      </w:r>
      <w:r w:rsidRPr="00CD2F26">
        <w:rPr>
          <w:rFonts w:ascii="Times New Roman" w:eastAsia="Times New Roman" w:hAnsi="Times New Roman" w:cs="Times New Roman"/>
          <w:spacing w:val="-4"/>
          <w:kern w:val="0"/>
          <w:sz w:val="20"/>
          <w:szCs w:val="20"/>
          <w:lang w:eastAsia="ru-RU" w:bidi="ar-SA"/>
        </w:rPr>
        <w:t xml:space="preserve"> </w:t>
      </w:r>
      <w:r w:rsidRPr="00CD2F26">
        <w:rPr>
          <w:rFonts w:ascii="Times New Roman" w:eastAsia="Times New Roman" w:hAnsi="Times New Roman" w:cs="Times New Roman"/>
          <w:kern w:val="0"/>
          <w:sz w:val="20"/>
          <w:szCs w:val="20"/>
          <w:lang w:eastAsia="ru-RU" w:bidi="ar-SA"/>
        </w:rPr>
        <w:t>/</w:t>
      </w:r>
      <w:r w:rsidRPr="00CD2F26">
        <w:rPr>
          <w:rFonts w:ascii="Times New Roman" w:eastAsia="Times New Roman" w:hAnsi="Times New Roman" w:cs="Times New Roman"/>
          <w:spacing w:val="-4"/>
          <w:kern w:val="0"/>
          <w:sz w:val="20"/>
          <w:szCs w:val="20"/>
          <w:lang w:eastAsia="ru-RU" w:bidi="ar-SA"/>
        </w:rPr>
        <w:t xml:space="preserve"> </w:t>
      </w:r>
      <w:r w:rsidRPr="00CD2F26">
        <w:rPr>
          <w:rFonts w:ascii="Times New Roman" w:eastAsia="Times New Roman" w:hAnsi="Times New Roman" w:cs="Times New Roman"/>
          <w:kern w:val="0"/>
          <w:sz w:val="20"/>
          <w:szCs w:val="20"/>
          <w:lang w:eastAsia="ru-RU" w:bidi="ar-SA"/>
        </w:rPr>
        <w:t>генерувати</w:t>
      </w:r>
      <w:r w:rsidRPr="00CD2F26">
        <w:rPr>
          <w:rFonts w:ascii="Times New Roman" w:eastAsia="Times New Roman" w:hAnsi="Times New Roman" w:cs="Times New Roman"/>
          <w:spacing w:val="-3"/>
          <w:kern w:val="0"/>
          <w:sz w:val="20"/>
          <w:szCs w:val="20"/>
          <w:lang w:eastAsia="ru-RU" w:bidi="ar-SA"/>
        </w:rPr>
        <w:t xml:space="preserve"> </w:t>
      </w:r>
      <w:r w:rsidRPr="00CD2F26">
        <w:rPr>
          <w:rFonts w:ascii="Times New Roman" w:eastAsia="Times New Roman" w:hAnsi="Times New Roman" w:cs="Times New Roman"/>
          <w:kern w:val="0"/>
          <w:sz w:val="20"/>
          <w:szCs w:val="20"/>
          <w:lang w:eastAsia="ru-RU" w:bidi="ar-SA"/>
        </w:rPr>
        <w:t>гіпотези»</w:t>
      </w:r>
      <w:r w:rsidRPr="00CD2F26">
        <w:rPr>
          <w:rFonts w:ascii="Times New Roman" w:eastAsia="Times New Roman" w:hAnsi="Times New Roman" w:cs="Times New Roman"/>
          <w:spacing w:val="-2"/>
          <w:kern w:val="0"/>
          <w:sz w:val="20"/>
          <w:szCs w:val="20"/>
          <w:lang w:eastAsia="ru-RU" w:bidi="ar-SA"/>
        </w:rPr>
        <w:t xml:space="preserve"> </w:t>
      </w:r>
      <w:r w:rsidRPr="00CD2F26">
        <w:rPr>
          <w:rFonts w:ascii="Times New Roman" w:eastAsia="Times New Roman" w:hAnsi="Times New Roman" w:cs="Times New Roman"/>
          <w:kern w:val="0"/>
          <w:sz w:val="20"/>
          <w:szCs w:val="20"/>
          <w:lang w:eastAsia="ru-RU" w:bidi="ar-SA"/>
        </w:rPr>
        <w:t>-</w:t>
      </w:r>
      <w:r w:rsidRPr="00CD2F26">
        <w:rPr>
          <w:rFonts w:ascii="Times New Roman" w:eastAsia="Times New Roman" w:hAnsi="Times New Roman" w:cs="Times New Roman"/>
          <w:spacing w:val="-5"/>
          <w:kern w:val="0"/>
          <w:sz w:val="20"/>
          <w:szCs w:val="20"/>
          <w:lang w:eastAsia="ru-RU" w:bidi="ar-SA"/>
        </w:rPr>
        <w:t xml:space="preserve"> </w:t>
      </w:r>
      <w:r w:rsidRPr="00CD2F26">
        <w:rPr>
          <w:rFonts w:ascii="Times New Roman" w:eastAsia="Times New Roman" w:hAnsi="Times New Roman" w:cs="Times New Roman"/>
          <w:i/>
          <w:kern w:val="0"/>
          <w:sz w:val="20"/>
          <w:szCs w:val="20"/>
          <w:lang w:eastAsia="ru-RU" w:bidi="ar-SA"/>
        </w:rPr>
        <w:t>18-19</w:t>
      </w:r>
      <w:r w:rsidRPr="00CD2F26">
        <w:rPr>
          <w:rFonts w:ascii="Times New Roman" w:eastAsia="Times New Roman" w:hAnsi="Times New Roman" w:cs="Times New Roman"/>
          <w:i/>
          <w:spacing w:val="-7"/>
          <w:kern w:val="0"/>
          <w:sz w:val="20"/>
          <w:szCs w:val="20"/>
          <w:lang w:eastAsia="ru-RU" w:bidi="ar-SA"/>
        </w:rPr>
        <w:t xml:space="preserve"> </w:t>
      </w:r>
      <w:r w:rsidRPr="00CD2F26">
        <w:rPr>
          <w:rFonts w:ascii="Times New Roman" w:eastAsia="Times New Roman" w:hAnsi="Times New Roman" w:cs="Times New Roman"/>
          <w:i/>
          <w:kern w:val="0"/>
          <w:sz w:val="20"/>
          <w:szCs w:val="20"/>
          <w:lang w:eastAsia="ru-RU" w:bidi="ar-SA"/>
        </w:rPr>
        <w:t>балів</w:t>
      </w:r>
      <w:r w:rsidRPr="00CD2F26">
        <w:rPr>
          <w:rFonts w:ascii="Times New Roman" w:eastAsia="Times New Roman" w:hAnsi="Times New Roman" w:cs="Times New Roman"/>
          <w:i/>
          <w:spacing w:val="-2"/>
          <w:kern w:val="0"/>
          <w:sz w:val="20"/>
          <w:szCs w:val="20"/>
          <w:lang w:eastAsia="ru-RU" w:bidi="ar-SA"/>
        </w:rPr>
        <w:t xml:space="preserve"> </w:t>
      </w:r>
      <w:r w:rsidRPr="00CD2F26">
        <w:rPr>
          <w:rFonts w:ascii="Times New Roman" w:eastAsia="Times New Roman" w:hAnsi="Times New Roman" w:cs="Times New Roman"/>
          <w:spacing w:val="-2"/>
          <w:kern w:val="0"/>
          <w:sz w:val="20"/>
          <w:szCs w:val="20"/>
          <w:lang w:eastAsia="ru-RU" w:bidi="ar-SA"/>
        </w:rPr>
        <w:t>(</w:t>
      </w:r>
      <w:r w:rsidRPr="00CD2F26">
        <w:rPr>
          <w:rFonts w:ascii="Times New Roman" w:eastAsia="Times New Roman" w:hAnsi="Times New Roman" w:cs="Times New Roman"/>
          <w:i/>
          <w:spacing w:val="-2"/>
          <w:kern w:val="0"/>
          <w:sz w:val="20"/>
          <w:szCs w:val="20"/>
          <w:lang w:eastAsia="ru-RU" w:bidi="ar-SA"/>
        </w:rPr>
        <w:t>зараховано</w:t>
      </w:r>
      <w:r w:rsidRPr="00CD2F26">
        <w:rPr>
          <w:rFonts w:ascii="Times New Roman" w:eastAsia="Times New Roman" w:hAnsi="Times New Roman" w:cs="Times New Roman"/>
          <w:spacing w:val="-2"/>
          <w:kern w:val="0"/>
          <w:sz w:val="20"/>
          <w:szCs w:val="20"/>
          <w:lang w:eastAsia="ru-RU" w:bidi="ar-SA"/>
        </w:rPr>
        <w:t>);</w:t>
      </w:r>
    </w:p>
    <w:p w:rsidR="00CD2F26" w:rsidRPr="00CD2F26" w:rsidRDefault="00CD2F26" w:rsidP="00CD2F26">
      <w:pPr>
        <w:widowControl/>
        <w:numPr>
          <w:ilvl w:val="0"/>
          <w:numId w:val="4"/>
        </w:numPr>
        <w:tabs>
          <w:tab w:val="left" w:pos="993"/>
          <w:tab w:val="left" w:pos="1701"/>
        </w:tabs>
        <w:suppressAutoHyphens w:val="0"/>
        <w:autoSpaceDE w:val="0"/>
        <w:autoSpaceDN w:val="0"/>
        <w:ind w:left="0" w:firstLine="709"/>
        <w:rPr>
          <w:rFonts w:ascii="Times New Roman" w:eastAsia="Times New Roman" w:hAnsi="Times New Roman" w:cs="Times New Roman"/>
          <w:kern w:val="0"/>
          <w:sz w:val="20"/>
          <w:szCs w:val="20"/>
          <w:lang w:eastAsia="ru-RU" w:bidi="ar-SA"/>
        </w:rPr>
      </w:pPr>
      <w:r w:rsidRPr="00CD2F26">
        <w:rPr>
          <w:rFonts w:ascii="Times New Roman" w:eastAsia="Times New Roman" w:hAnsi="Times New Roman" w:cs="Times New Roman"/>
          <w:kern w:val="0"/>
          <w:sz w:val="20"/>
          <w:szCs w:val="20"/>
          <w:lang w:eastAsia="ru-RU" w:bidi="ar-SA"/>
        </w:rPr>
        <w:t>РР</w:t>
      </w:r>
      <w:r w:rsidRPr="00CD2F26">
        <w:rPr>
          <w:rFonts w:ascii="Times New Roman" w:eastAsia="Times New Roman" w:hAnsi="Times New Roman" w:cs="Times New Roman"/>
          <w:spacing w:val="-8"/>
          <w:kern w:val="0"/>
          <w:sz w:val="20"/>
          <w:szCs w:val="20"/>
          <w:lang w:eastAsia="ru-RU" w:bidi="ar-SA"/>
        </w:rPr>
        <w:t xml:space="preserve"> </w:t>
      </w:r>
      <w:r w:rsidRPr="00CD2F26">
        <w:rPr>
          <w:rFonts w:ascii="Times New Roman" w:eastAsia="Times New Roman" w:hAnsi="Times New Roman" w:cs="Times New Roman"/>
          <w:kern w:val="0"/>
          <w:sz w:val="20"/>
          <w:szCs w:val="20"/>
          <w:lang w:eastAsia="ru-RU" w:bidi="ar-SA"/>
        </w:rPr>
        <w:t>5+:</w:t>
      </w:r>
      <w:r w:rsidRPr="00CD2F26">
        <w:rPr>
          <w:rFonts w:ascii="Times New Roman" w:eastAsia="Times New Roman" w:hAnsi="Times New Roman" w:cs="Times New Roman"/>
          <w:spacing w:val="-3"/>
          <w:kern w:val="0"/>
          <w:sz w:val="20"/>
          <w:szCs w:val="20"/>
          <w:lang w:eastAsia="ru-RU" w:bidi="ar-SA"/>
        </w:rPr>
        <w:t xml:space="preserve"> </w:t>
      </w:r>
      <w:r w:rsidRPr="00CD2F26">
        <w:rPr>
          <w:rFonts w:ascii="Times New Roman" w:eastAsia="Times New Roman" w:hAnsi="Times New Roman" w:cs="Times New Roman"/>
          <w:kern w:val="0"/>
          <w:sz w:val="20"/>
          <w:szCs w:val="20"/>
          <w:lang w:eastAsia="ru-RU" w:bidi="ar-SA"/>
        </w:rPr>
        <w:t>«абстрагувати</w:t>
      </w:r>
      <w:r w:rsidRPr="00CD2F26">
        <w:rPr>
          <w:rFonts w:ascii="Times New Roman" w:eastAsia="Times New Roman" w:hAnsi="Times New Roman" w:cs="Times New Roman"/>
          <w:spacing w:val="-4"/>
          <w:kern w:val="0"/>
          <w:sz w:val="20"/>
          <w:szCs w:val="20"/>
          <w:lang w:eastAsia="ru-RU" w:bidi="ar-SA"/>
        </w:rPr>
        <w:t xml:space="preserve"> </w:t>
      </w:r>
      <w:r w:rsidRPr="00CD2F26">
        <w:rPr>
          <w:rFonts w:ascii="Times New Roman" w:eastAsia="Times New Roman" w:hAnsi="Times New Roman" w:cs="Times New Roman"/>
          <w:kern w:val="0"/>
          <w:sz w:val="20"/>
          <w:szCs w:val="20"/>
          <w:lang w:eastAsia="ru-RU" w:bidi="ar-SA"/>
        </w:rPr>
        <w:t>/</w:t>
      </w:r>
      <w:r w:rsidRPr="00CD2F26">
        <w:rPr>
          <w:rFonts w:ascii="Times New Roman" w:eastAsia="Times New Roman" w:hAnsi="Times New Roman" w:cs="Times New Roman"/>
          <w:spacing w:val="-4"/>
          <w:kern w:val="0"/>
          <w:sz w:val="20"/>
          <w:szCs w:val="20"/>
          <w:lang w:eastAsia="ru-RU" w:bidi="ar-SA"/>
        </w:rPr>
        <w:t xml:space="preserve"> </w:t>
      </w:r>
      <w:r w:rsidRPr="00CD2F26">
        <w:rPr>
          <w:rFonts w:ascii="Times New Roman" w:eastAsia="Times New Roman" w:hAnsi="Times New Roman" w:cs="Times New Roman"/>
          <w:kern w:val="0"/>
          <w:sz w:val="20"/>
          <w:szCs w:val="20"/>
          <w:lang w:eastAsia="ru-RU" w:bidi="ar-SA"/>
        </w:rPr>
        <w:t>створювати</w:t>
      </w:r>
      <w:r w:rsidRPr="00CD2F26">
        <w:rPr>
          <w:rFonts w:ascii="Times New Roman" w:eastAsia="Times New Roman" w:hAnsi="Times New Roman" w:cs="Times New Roman"/>
          <w:spacing w:val="-4"/>
          <w:kern w:val="0"/>
          <w:sz w:val="20"/>
          <w:szCs w:val="20"/>
          <w:lang w:eastAsia="ru-RU" w:bidi="ar-SA"/>
        </w:rPr>
        <w:t xml:space="preserve"> </w:t>
      </w:r>
      <w:r w:rsidRPr="00CD2F26">
        <w:rPr>
          <w:rFonts w:ascii="Times New Roman" w:eastAsia="Times New Roman" w:hAnsi="Times New Roman" w:cs="Times New Roman"/>
          <w:kern w:val="0"/>
          <w:sz w:val="20"/>
          <w:szCs w:val="20"/>
          <w:lang w:eastAsia="ru-RU" w:bidi="ar-SA"/>
        </w:rPr>
        <w:t>/</w:t>
      </w:r>
      <w:r w:rsidRPr="00CD2F26">
        <w:rPr>
          <w:rFonts w:ascii="Times New Roman" w:eastAsia="Times New Roman" w:hAnsi="Times New Roman" w:cs="Times New Roman"/>
          <w:spacing w:val="-4"/>
          <w:kern w:val="0"/>
          <w:sz w:val="20"/>
          <w:szCs w:val="20"/>
          <w:lang w:eastAsia="ru-RU" w:bidi="ar-SA"/>
        </w:rPr>
        <w:t xml:space="preserve"> </w:t>
      </w:r>
      <w:r w:rsidRPr="00CD2F26">
        <w:rPr>
          <w:rFonts w:ascii="Times New Roman" w:eastAsia="Times New Roman" w:hAnsi="Times New Roman" w:cs="Times New Roman"/>
          <w:kern w:val="0"/>
          <w:sz w:val="20"/>
          <w:szCs w:val="20"/>
          <w:lang w:eastAsia="ru-RU" w:bidi="ar-SA"/>
        </w:rPr>
        <w:t>формулювати»</w:t>
      </w:r>
      <w:r w:rsidRPr="00CD2F26">
        <w:rPr>
          <w:rFonts w:ascii="Times New Roman" w:eastAsia="Times New Roman" w:hAnsi="Times New Roman" w:cs="Times New Roman"/>
          <w:spacing w:val="-3"/>
          <w:kern w:val="0"/>
          <w:sz w:val="20"/>
          <w:szCs w:val="20"/>
          <w:lang w:eastAsia="ru-RU" w:bidi="ar-SA"/>
        </w:rPr>
        <w:t xml:space="preserve"> </w:t>
      </w:r>
      <w:r w:rsidRPr="00CD2F26">
        <w:rPr>
          <w:rFonts w:ascii="Times New Roman" w:eastAsia="Times New Roman" w:hAnsi="Times New Roman" w:cs="Times New Roman"/>
          <w:kern w:val="0"/>
          <w:sz w:val="20"/>
          <w:szCs w:val="20"/>
          <w:lang w:eastAsia="ru-RU" w:bidi="ar-SA"/>
        </w:rPr>
        <w:t>-</w:t>
      </w:r>
      <w:r w:rsidRPr="00CD2F26">
        <w:rPr>
          <w:rFonts w:ascii="Times New Roman" w:eastAsia="Times New Roman" w:hAnsi="Times New Roman" w:cs="Times New Roman"/>
          <w:spacing w:val="-5"/>
          <w:kern w:val="0"/>
          <w:sz w:val="20"/>
          <w:szCs w:val="20"/>
          <w:lang w:eastAsia="ru-RU" w:bidi="ar-SA"/>
        </w:rPr>
        <w:t xml:space="preserve"> 20</w:t>
      </w:r>
      <w:r w:rsidRPr="00CD2F26">
        <w:rPr>
          <w:rFonts w:ascii="Times New Roman" w:eastAsia="Times New Roman" w:hAnsi="Times New Roman" w:cs="Times New Roman"/>
          <w:i/>
          <w:spacing w:val="-3"/>
          <w:kern w:val="0"/>
          <w:sz w:val="20"/>
          <w:szCs w:val="20"/>
          <w:lang w:eastAsia="ru-RU" w:bidi="ar-SA"/>
        </w:rPr>
        <w:t xml:space="preserve"> </w:t>
      </w:r>
      <w:r w:rsidRPr="00CD2F26">
        <w:rPr>
          <w:rFonts w:ascii="Times New Roman" w:eastAsia="Times New Roman" w:hAnsi="Times New Roman" w:cs="Times New Roman"/>
          <w:i/>
          <w:kern w:val="0"/>
          <w:sz w:val="20"/>
          <w:szCs w:val="20"/>
          <w:lang w:eastAsia="ru-RU" w:bidi="ar-SA"/>
        </w:rPr>
        <w:t>балів</w:t>
      </w:r>
      <w:r w:rsidRPr="00CD2F26">
        <w:rPr>
          <w:rFonts w:ascii="Times New Roman" w:eastAsia="Times New Roman" w:hAnsi="Times New Roman" w:cs="Times New Roman"/>
          <w:i/>
          <w:spacing w:val="-3"/>
          <w:kern w:val="0"/>
          <w:sz w:val="20"/>
          <w:szCs w:val="20"/>
          <w:lang w:eastAsia="ru-RU" w:bidi="ar-SA"/>
        </w:rPr>
        <w:t xml:space="preserve"> </w:t>
      </w:r>
      <w:r w:rsidRPr="00CD2F26">
        <w:rPr>
          <w:rFonts w:ascii="Times New Roman" w:eastAsia="Times New Roman" w:hAnsi="Times New Roman" w:cs="Times New Roman"/>
          <w:spacing w:val="-2"/>
          <w:kern w:val="0"/>
          <w:sz w:val="20"/>
          <w:szCs w:val="20"/>
          <w:lang w:eastAsia="ru-RU" w:bidi="ar-SA"/>
        </w:rPr>
        <w:t>(</w:t>
      </w:r>
      <w:r w:rsidRPr="00CD2F26">
        <w:rPr>
          <w:rFonts w:ascii="Times New Roman" w:eastAsia="Times New Roman" w:hAnsi="Times New Roman" w:cs="Times New Roman"/>
          <w:i/>
          <w:spacing w:val="-2"/>
          <w:kern w:val="0"/>
          <w:sz w:val="20"/>
          <w:szCs w:val="20"/>
          <w:lang w:eastAsia="ru-RU" w:bidi="ar-SA"/>
        </w:rPr>
        <w:t>зараховано</w:t>
      </w:r>
      <w:r w:rsidRPr="00CD2F26">
        <w:rPr>
          <w:rFonts w:ascii="Times New Roman" w:eastAsia="Times New Roman" w:hAnsi="Times New Roman" w:cs="Times New Roman"/>
          <w:spacing w:val="-2"/>
          <w:kern w:val="0"/>
          <w:sz w:val="20"/>
          <w:szCs w:val="20"/>
          <w:lang w:eastAsia="ru-RU" w:bidi="ar-SA"/>
        </w:rPr>
        <w:t>).</w:t>
      </w:r>
    </w:p>
    <w:p w:rsidR="00CD2F26" w:rsidRPr="00CD2F26" w:rsidRDefault="00CD2F26" w:rsidP="00CD2F26">
      <w:pPr>
        <w:suppressAutoHyphens w:val="0"/>
        <w:autoSpaceDE w:val="0"/>
        <w:autoSpaceDN w:val="0"/>
        <w:ind w:right="20" w:firstLine="709"/>
        <w:jc w:val="both"/>
        <w:rPr>
          <w:rFonts w:ascii="Times New Roman" w:eastAsia="Times New Roman" w:hAnsi="Times New Roman" w:cs="Times New Roman"/>
          <w:kern w:val="0"/>
          <w:sz w:val="20"/>
          <w:szCs w:val="20"/>
          <w:lang w:eastAsia="ru-RU" w:bidi="ar-SA"/>
        </w:rPr>
      </w:pPr>
      <w:r w:rsidRPr="00CD2F26">
        <w:rPr>
          <w:rFonts w:ascii="Times New Roman" w:eastAsia="Times New Roman" w:hAnsi="Times New Roman" w:cs="Times New Roman"/>
          <w:kern w:val="0"/>
          <w:sz w:val="20"/>
          <w:szCs w:val="20"/>
          <w:lang w:eastAsia="ru-RU" w:bidi="ar-SA"/>
        </w:rPr>
        <w:t>Практичне завдання підсумкового контролю зараховується здобувачеві, якщо при відповіді на завдання продемонстровано рівень розуміння навчального матеріалу не нижче «РР 2».</w:t>
      </w:r>
    </w:p>
    <w:p w:rsidR="00CD2F26" w:rsidRPr="00CD2F26" w:rsidRDefault="00CD2F26" w:rsidP="00CD2F26">
      <w:pPr>
        <w:suppressAutoHyphens w:val="0"/>
        <w:autoSpaceDE w:val="0"/>
        <w:autoSpaceDN w:val="0"/>
        <w:ind w:right="12" w:firstLine="709"/>
        <w:jc w:val="both"/>
        <w:rPr>
          <w:rFonts w:ascii="Times New Roman" w:eastAsia="Times New Roman" w:hAnsi="Times New Roman" w:cs="Times New Roman"/>
          <w:kern w:val="0"/>
          <w:sz w:val="20"/>
          <w:szCs w:val="20"/>
          <w:lang w:eastAsia="ru-RU" w:bidi="ar-SA"/>
        </w:rPr>
      </w:pPr>
      <w:r w:rsidRPr="00CD2F26">
        <w:rPr>
          <w:rFonts w:ascii="Times New Roman" w:eastAsia="Times New Roman" w:hAnsi="Times New Roman" w:cs="Times New Roman"/>
          <w:kern w:val="0"/>
          <w:sz w:val="20"/>
          <w:szCs w:val="20"/>
          <w:lang w:eastAsia="ru-RU" w:bidi="ar-SA"/>
        </w:rPr>
        <w:t xml:space="preserve">Підсумковий контроль вважається </w:t>
      </w:r>
      <w:r w:rsidRPr="00CD2F26">
        <w:rPr>
          <w:rFonts w:ascii="Times New Roman" w:eastAsia="Times New Roman" w:hAnsi="Times New Roman" w:cs="Times New Roman"/>
          <w:i/>
          <w:kern w:val="0"/>
          <w:sz w:val="20"/>
          <w:szCs w:val="20"/>
          <w:lang w:eastAsia="ru-RU" w:bidi="ar-SA"/>
        </w:rPr>
        <w:t>пройденим успішно</w:t>
      </w:r>
      <w:r w:rsidRPr="00CD2F26">
        <w:rPr>
          <w:rFonts w:ascii="Times New Roman" w:eastAsia="Times New Roman" w:hAnsi="Times New Roman" w:cs="Times New Roman"/>
          <w:kern w:val="0"/>
          <w:sz w:val="20"/>
          <w:szCs w:val="20"/>
          <w:lang w:eastAsia="ru-RU" w:bidi="ar-SA"/>
        </w:rPr>
        <w:t xml:space="preserve">, якщо здобувачеві зараховано теоретичне (тестування та відповіді на теоретичні питання) та практичне завдання, бали за які підсумовуються і він </w:t>
      </w:r>
      <w:r w:rsidRPr="00CD2F26">
        <w:rPr>
          <w:rFonts w:ascii="Times New Roman" w:eastAsia="Times New Roman" w:hAnsi="Times New Roman" w:cs="Times New Roman"/>
          <w:kern w:val="0"/>
          <w:sz w:val="20"/>
          <w:szCs w:val="20"/>
          <w:lang w:eastAsia="ru-RU" w:bidi="ar-SA"/>
        </w:rPr>
        <w:lastRenderedPageBreak/>
        <w:t xml:space="preserve">отримує від 24 до 40 балів, </w:t>
      </w:r>
      <w:r w:rsidRPr="00CD2F26">
        <w:rPr>
          <w:rFonts w:ascii="Times New Roman" w:eastAsia="Times New Roman" w:hAnsi="Times New Roman" w:cs="Times New Roman"/>
          <w:i/>
          <w:kern w:val="0"/>
          <w:sz w:val="20"/>
          <w:szCs w:val="20"/>
          <w:lang w:eastAsia="ru-RU" w:bidi="ar-SA"/>
        </w:rPr>
        <w:t xml:space="preserve">інакше </w:t>
      </w:r>
      <w:r w:rsidRPr="00CD2F26">
        <w:rPr>
          <w:rFonts w:ascii="Times New Roman" w:eastAsia="Times New Roman" w:hAnsi="Times New Roman" w:cs="Times New Roman"/>
          <w:kern w:val="0"/>
          <w:sz w:val="20"/>
          <w:szCs w:val="20"/>
          <w:lang w:eastAsia="ru-RU" w:bidi="ar-SA"/>
        </w:rPr>
        <w:t xml:space="preserve">бали за залік не додаються до семестрової оцінки (вважаються рівними нулю), а </w:t>
      </w:r>
      <w:r w:rsidRPr="00CD2F26">
        <w:rPr>
          <w:rFonts w:ascii="Times New Roman" w:eastAsia="Times New Roman" w:hAnsi="Times New Roman" w:cs="Times New Roman"/>
          <w:i/>
          <w:kern w:val="0"/>
          <w:sz w:val="20"/>
          <w:szCs w:val="20"/>
          <w:lang w:eastAsia="ru-RU" w:bidi="ar-SA"/>
        </w:rPr>
        <w:t>підсумкова оцінка із дисципліни є незадовільною</w:t>
      </w:r>
      <w:r w:rsidRPr="00CD2F26">
        <w:rPr>
          <w:rFonts w:ascii="Times New Roman" w:eastAsia="Times New Roman" w:hAnsi="Times New Roman" w:cs="Times New Roman"/>
          <w:kern w:val="0"/>
          <w:sz w:val="20"/>
          <w:szCs w:val="20"/>
          <w:lang w:eastAsia="ru-RU" w:bidi="ar-SA"/>
        </w:rPr>
        <w:t>.</w:t>
      </w:r>
    </w:p>
    <w:p w:rsidR="00CD2F26" w:rsidRPr="00CD2F26" w:rsidRDefault="00CD2F26" w:rsidP="00CD2F26">
      <w:pPr>
        <w:suppressAutoHyphens w:val="0"/>
        <w:autoSpaceDE w:val="0"/>
        <w:autoSpaceDN w:val="0"/>
        <w:ind w:right="8" w:firstLine="709"/>
        <w:jc w:val="both"/>
        <w:rPr>
          <w:rFonts w:ascii="Times New Roman" w:eastAsia="Times New Roman" w:hAnsi="Times New Roman" w:cs="Times New Roman"/>
          <w:kern w:val="0"/>
          <w:sz w:val="20"/>
          <w:szCs w:val="20"/>
          <w:lang w:eastAsia="ru-RU" w:bidi="ar-SA"/>
        </w:rPr>
      </w:pPr>
      <w:r w:rsidRPr="00CD2F26">
        <w:rPr>
          <w:rFonts w:ascii="Times New Roman" w:eastAsia="Times New Roman" w:hAnsi="Times New Roman" w:cs="Times New Roman"/>
          <w:b/>
          <w:i/>
          <w:kern w:val="0"/>
          <w:sz w:val="20"/>
          <w:szCs w:val="20"/>
          <w:lang w:eastAsia="ru-RU" w:bidi="ar-SA"/>
        </w:rPr>
        <w:t xml:space="preserve">Загальна семестрова бальна оцінка за дисципліну </w:t>
      </w:r>
      <w:r w:rsidRPr="00CD2F26">
        <w:rPr>
          <w:rFonts w:ascii="Times New Roman" w:eastAsia="Times New Roman" w:hAnsi="Times New Roman" w:cs="Times New Roman"/>
          <w:kern w:val="0"/>
          <w:sz w:val="20"/>
          <w:szCs w:val="20"/>
          <w:lang w:eastAsia="ru-RU" w:bidi="ar-SA"/>
        </w:rPr>
        <w:t>складається як сума бальних оцінок за всі поточні контролі з усіх змістових модулів (з урахуванням додаткових</w:t>
      </w:r>
      <w:r w:rsidRPr="00CD2F26">
        <w:rPr>
          <w:rFonts w:ascii="Times New Roman" w:eastAsia="Times New Roman" w:hAnsi="Times New Roman" w:cs="Times New Roman"/>
          <w:spacing w:val="80"/>
          <w:kern w:val="0"/>
          <w:sz w:val="20"/>
          <w:szCs w:val="20"/>
          <w:lang w:eastAsia="ru-RU" w:bidi="ar-SA"/>
        </w:rPr>
        <w:t xml:space="preserve"> </w:t>
      </w:r>
      <w:r w:rsidRPr="00CD2F26">
        <w:rPr>
          <w:rFonts w:ascii="Times New Roman" w:eastAsia="Times New Roman" w:hAnsi="Times New Roman" w:cs="Times New Roman"/>
          <w:kern w:val="0"/>
          <w:sz w:val="20"/>
          <w:szCs w:val="20"/>
          <w:lang w:eastAsia="ru-RU" w:bidi="ar-SA"/>
        </w:rPr>
        <w:t xml:space="preserve">балів за навчально-наукову активність) та за підсумковий контроль і не може перевищувати </w:t>
      </w:r>
      <w:r w:rsidRPr="00CD2F26">
        <w:rPr>
          <w:rFonts w:ascii="Times New Roman" w:eastAsia="Times New Roman" w:hAnsi="Times New Roman" w:cs="Times New Roman"/>
          <w:b/>
          <w:kern w:val="0"/>
          <w:sz w:val="20"/>
          <w:szCs w:val="20"/>
          <w:lang w:eastAsia="ru-RU" w:bidi="ar-SA"/>
        </w:rPr>
        <w:t>100 балів</w:t>
      </w:r>
      <w:r w:rsidRPr="00CD2F26">
        <w:rPr>
          <w:rFonts w:ascii="Times New Roman" w:eastAsia="Times New Roman" w:hAnsi="Times New Roman" w:cs="Times New Roman"/>
          <w:kern w:val="0"/>
          <w:sz w:val="20"/>
          <w:szCs w:val="20"/>
          <w:lang w:eastAsia="ru-RU" w:bidi="ar-SA"/>
        </w:rPr>
        <w:t xml:space="preserve">. Бальна оцінка переводиться у </w:t>
      </w:r>
      <w:r w:rsidRPr="00CD2F26">
        <w:rPr>
          <w:rFonts w:ascii="Times New Roman" w:eastAsia="Times New Roman" w:hAnsi="Times New Roman" w:cs="Times New Roman"/>
          <w:b/>
          <w:kern w:val="0"/>
          <w:sz w:val="20"/>
          <w:szCs w:val="20"/>
          <w:lang w:eastAsia="ru-RU" w:bidi="ar-SA"/>
        </w:rPr>
        <w:t xml:space="preserve">національну </w:t>
      </w:r>
      <w:r w:rsidRPr="00CD2F26">
        <w:rPr>
          <w:rFonts w:ascii="Times New Roman" w:eastAsia="Times New Roman" w:hAnsi="Times New Roman" w:cs="Times New Roman"/>
          <w:kern w:val="0"/>
          <w:sz w:val="20"/>
          <w:szCs w:val="20"/>
          <w:lang w:eastAsia="ru-RU" w:bidi="ar-SA"/>
        </w:rPr>
        <w:t xml:space="preserve">шкалу та шкалу </w:t>
      </w:r>
      <w:r w:rsidRPr="00CD2F26">
        <w:rPr>
          <w:rFonts w:ascii="Times New Roman" w:eastAsia="Times New Roman" w:hAnsi="Times New Roman" w:cs="Times New Roman"/>
          <w:b/>
          <w:spacing w:val="-2"/>
          <w:kern w:val="0"/>
          <w:sz w:val="20"/>
          <w:szCs w:val="20"/>
          <w:lang w:eastAsia="ru-RU" w:bidi="ar-SA"/>
        </w:rPr>
        <w:t>ECTS</w:t>
      </w:r>
      <w:r w:rsidRPr="00CD2F26">
        <w:rPr>
          <w:rFonts w:ascii="Times New Roman" w:eastAsia="Times New Roman" w:hAnsi="Times New Roman" w:cs="Times New Roman"/>
          <w:spacing w:val="-2"/>
          <w:kern w:val="0"/>
          <w:sz w:val="20"/>
          <w:szCs w:val="20"/>
          <w:lang w:eastAsia="ru-RU" w:bidi="ar-SA"/>
        </w:rPr>
        <w:t>.</w:t>
      </w:r>
    </w:p>
    <w:p w:rsidR="00CD2F26" w:rsidRPr="002A20D8" w:rsidRDefault="00CD2F26" w:rsidP="00B56C83">
      <w:pPr>
        <w:jc w:val="center"/>
        <w:rPr>
          <w:rFonts w:ascii="Times New Roman" w:hAnsi="Times New Roman" w:cs="Times New Roman"/>
          <w:b/>
          <w:lang w:val="ru-RU"/>
        </w:rPr>
      </w:pPr>
    </w:p>
    <w:p w:rsidR="00CD2F26" w:rsidRPr="002A20D8" w:rsidRDefault="00CD2F26" w:rsidP="00B56C83">
      <w:pPr>
        <w:jc w:val="center"/>
        <w:rPr>
          <w:rFonts w:ascii="Times New Roman" w:hAnsi="Times New Roman" w:cs="Times New Roman"/>
          <w:b/>
          <w:lang w:val="ru-RU"/>
        </w:rPr>
      </w:pPr>
    </w:p>
    <w:p w:rsidR="00B56C83" w:rsidRPr="001B1978" w:rsidRDefault="00B56C83" w:rsidP="00B56C83">
      <w:pPr>
        <w:jc w:val="center"/>
        <w:rPr>
          <w:rFonts w:ascii="Times New Roman" w:hAnsi="Times New Roman" w:cs="Times New Roman"/>
          <w:b/>
        </w:rPr>
      </w:pPr>
      <w:r w:rsidRPr="001B1978">
        <w:rPr>
          <w:rFonts w:ascii="Times New Roman" w:hAnsi="Times New Roman" w:cs="Times New Roman"/>
          <w:b/>
        </w:rPr>
        <w:t>Шкала оцінювання ЗНУ: національна та ECTS</w:t>
      </w:r>
    </w:p>
    <w:tbl>
      <w:tblPr>
        <w:tblW w:w="0" w:type="auto"/>
        <w:jc w:val="center"/>
        <w:tblLayout w:type="fixed"/>
        <w:tblLook w:val="0000" w:firstRow="0" w:lastRow="0" w:firstColumn="0" w:lastColumn="0" w:noHBand="0" w:noVBand="0"/>
      </w:tblPr>
      <w:tblGrid>
        <w:gridCol w:w="1500"/>
        <w:gridCol w:w="4510"/>
        <w:gridCol w:w="2126"/>
        <w:gridCol w:w="1873"/>
      </w:tblGrid>
      <w:tr w:rsidR="001B1978" w:rsidRPr="001B1978" w:rsidTr="003E40B6">
        <w:trPr>
          <w:cantSplit/>
          <w:trHeight w:val="205"/>
          <w:jc w:val="center"/>
        </w:trPr>
        <w:tc>
          <w:tcPr>
            <w:tcW w:w="150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B56C83" w:rsidRPr="001B1978" w:rsidRDefault="00B56C83" w:rsidP="003E40B6">
            <w:pPr>
              <w:pStyle w:val="2"/>
              <w:spacing w:before="0" w:line="220" w:lineRule="auto"/>
              <w:jc w:val="center"/>
              <w:rPr>
                <w:rFonts w:ascii="Times New Roman" w:hAnsi="Times New Roman" w:cs="Times New Roman"/>
                <w:color w:val="auto"/>
                <w:lang w:val="uk-UA"/>
              </w:rPr>
            </w:pPr>
            <w:r w:rsidRPr="001B1978">
              <w:rPr>
                <w:rFonts w:ascii="Times New Roman" w:hAnsi="Times New Roman" w:cs="Times New Roman"/>
                <w:caps/>
                <w:color w:val="auto"/>
                <w:sz w:val="24"/>
                <w:szCs w:val="24"/>
                <w:lang w:val="uk-UA"/>
              </w:rPr>
              <w:t>З</w:t>
            </w:r>
            <w:r w:rsidRPr="001B1978">
              <w:rPr>
                <w:rFonts w:ascii="Times New Roman" w:hAnsi="Times New Roman" w:cs="Times New Roman"/>
                <w:color w:val="auto"/>
                <w:sz w:val="24"/>
                <w:szCs w:val="24"/>
                <w:lang w:val="uk-UA"/>
              </w:rPr>
              <w:t>а шкалою</w:t>
            </w:r>
          </w:p>
          <w:p w:rsidR="00B56C83" w:rsidRPr="001B1978" w:rsidRDefault="00B56C83" w:rsidP="003E40B6">
            <w:pPr>
              <w:pStyle w:val="6"/>
              <w:spacing w:before="0" w:line="220" w:lineRule="auto"/>
              <w:jc w:val="center"/>
              <w:rPr>
                <w:rFonts w:ascii="Times New Roman" w:hAnsi="Times New Roman" w:cs="Times New Roman"/>
                <w:b/>
                <w:i w:val="0"/>
                <w:color w:val="auto"/>
              </w:rPr>
            </w:pPr>
            <w:r w:rsidRPr="001B1978">
              <w:rPr>
                <w:rFonts w:ascii="Times New Roman" w:hAnsi="Times New Roman" w:cs="Times New Roman"/>
                <w:b/>
                <w:i w:val="0"/>
                <w:color w:val="auto"/>
              </w:rPr>
              <w:t>ECTS</w:t>
            </w:r>
          </w:p>
        </w:tc>
        <w:tc>
          <w:tcPr>
            <w:tcW w:w="451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B56C83" w:rsidRPr="001B1978" w:rsidRDefault="00B56C83" w:rsidP="003E40B6">
            <w:pPr>
              <w:pStyle w:val="5"/>
              <w:spacing w:before="0" w:line="220" w:lineRule="auto"/>
              <w:ind w:right="-108"/>
              <w:jc w:val="center"/>
              <w:rPr>
                <w:rFonts w:ascii="Times New Roman" w:hAnsi="Times New Roman" w:cs="Times New Roman"/>
                <w:b/>
                <w:color w:val="auto"/>
              </w:rPr>
            </w:pPr>
            <w:r w:rsidRPr="001B1978">
              <w:rPr>
                <w:rFonts w:ascii="Times New Roman" w:hAnsi="Times New Roman" w:cs="Times New Roman"/>
                <w:b/>
                <w:color w:val="auto"/>
              </w:rPr>
              <w:t>За шкалою університету</w:t>
            </w:r>
          </w:p>
        </w:tc>
        <w:tc>
          <w:tcPr>
            <w:tcW w:w="3999" w:type="dxa"/>
            <w:gridSpan w:val="2"/>
            <w:tcBorders>
              <w:top w:val="single" w:sz="4" w:space="0" w:color="000000"/>
              <w:left w:val="single" w:sz="4" w:space="0" w:color="000000"/>
              <w:bottom w:val="single" w:sz="4" w:space="0" w:color="000000"/>
              <w:right w:val="single" w:sz="4" w:space="0" w:color="000000"/>
            </w:tcBorders>
            <w:shd w:val="clear" w:color="auto" w:fill="auto"/>
          </w:tcPr>
          <w:p w:rsidR="00B56C83" w:rsidRPr="001B1978" w:rsidRDefault="00B56C83" w:rsidP="003E40B6">
            <w:pPr>
              <w:pStyle w:val="3"/>
              <w:tabs>
                <w:tab w:val="left" w:pos="0"/>
              </w:tabs>
              <w:spacing w:before="0" w:line="220" w:lineRule="auto"/>
              <w:jc w:val="center"/>
              <w:rPr>
                <w:rFonts w:ascii="Times New Roman" w:hAnsi="Times New Roman" w:cs="Times New Roman"/>
                <w:color w:val="auto"/>
              </w:rPr>
            </w:pPr>
            <w:r w:rsidRPr="001B1978">
              <w:rPr>
                <w:rFonts w:ascii="Times New Roman" w:hAnsi="Times New Roman" w:cs="Times New Roman"/>
                <w:color w:val="auto"/>
              </w:rPr>
              <w:t>За національною шкалою</w:t>
            </w:r>
          </w:p>
        </w:tc>
      </w:tr>
      <w:tr w:rsidR="001B1978" w:rsidRPr="001B1978" w:rsidTr="003E40B6">
        <w:trPr>
          <w:cantSplit/>
          <w:trHeight w:val="58"/>
          <w:jc w:val="center"/>
        </w:trPr>
        <w:tc>
          <w:tcPr>
            <w:tcW w:w="1500" w:type="dxa"/>
            <w:vMerge/>
            <w:tcBorders>
              <w:top w:val="single" w:sz="4" w:space="0" w:color="000000"/>
              <w:left w:val="single" w:sz="4" w:space="0" w:color="000000"/>
              <w:bottom w:val="single" w:sz="4" w:space="0" w:color="000000"/>
              <w:right w:val="single" w:sz="4" w:space="0" w:color="000000"/>
            </w:tcBorders>
            <w:shd w:val="clear" w:color="auto" w:fill="auto"/>
          </w:tcPr>
          <w:p w:rsidR="00B56C83" w:rsidRPr="001B1978" w:rsidRDefault="00B56C83" w:rsidP="003E40B6">
            <w:pPr>
              <w:pStyle w:val="2"/>
              <w:snapToGrid w:val="0"/>
              <w:spacing w:before="0" w:line="220" w:lineRule="auto"/>
              <w:rPr>
                <w:rFonts w:ascii="Times New Roman" w:hAnsi="Times New Roman" w:cs="Times New Roman"/>
                <w:color w:val="auto"/>
                <w:sz w:val="24"/>
                <w:szCs w:val="24"/>
                <w:lang w:val="uk-UA"/>
              </w:rPr>
            </w:pPr>
          </w:p>
        </w:tc>
        <w:tc>
          <w:tcPr>
            <w:tcW w:w="4510" w:type="dxa"/>
            <w:vMerge/>
            <w:tcBorders>
              <w:top w:val="single" w:sz="4" w:space="0" w:color="000000"/>
              <w:left w:val="single" w:sz="4" w:space="0" w:color="000000"/>
              <w:bottom w:val="single" w:sz="4" w:space="0" w:color="000000"/>
              <w:right w:val="single" w:sz="4" w:space="0" w:color="000000"/>
            </w:tcBorders>
            <w:shd w:val="clear" w:color="auto" w:fill="auto"/>
          </w:tcPr>
          <w:p w:rsidR="00B56C83" w:rsidRPr="001B1978" w:rsidRDefault="00B56C83" w:rsidP="003E40B6">
            <w:pPr>
              <w:pStyle w:val="5"/>
              <w:snapToGrid w:val="0"/>
              <w:spacing w:before="0" w:line="220" w:lineRule="auto"/>
              <w:rPr>
                <w:rFonts w:ascii="Times New Roman" w:hAnsi="Times New Roman" w:cs="Times New Roman"/>
                <w:color w:val="auto"/>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B56C83" w:rsidRPr="001B1978" w:rsidRDefault="00B56C83" w:rsidP="003E40B6">
            <w:pPr>
              <w:pStyle w:val="3"/>
              <w:spacing w:before="0" w:line="220" w:lineRule="auto"/>
              <w:jc w:val="center"/>
              <w:rPr>
                <w:rFonts w:ascii="Times New Roman" w:hAnsi="Times New Roman" w:cs="Times New Roman"/>
                <w:color w:val="auto"/>
              </w:rPr>
            </w:pPr>
            <w:r w:rsidRPr="001B1978">
              <w:rPr>
                <w:rFonts w:ascii="Times New Roman" w:hAnsi="Times New Roman" w:cs="Times New Roman"/>
                <w:color w:val="auto"/>
              </w:rPr>
              <w:t>Екзамен</w:t>
            </w:r>
          </w:p>
        </w:tc>
        <w:tc>
          <w:tcPr>
            <w:tcW w:w="1873" w:type="dxa"/>
            <w:tcBorders>
              <w:top w:val="single" w:sz="4" w:space="0" w:color="000000"/>
              <w:left w:val="single" w:sz="4" w:space="0" w:color="000000"/>
              <w:bottom w:val="single" w:sz="4" w:space="0" w:color="000000"/>
              <w:right w:val="single" w:sz="4" w:space="0" w:color="000000"/>
            </w:tcBorders>
            <w:shd w:val="clear" w:color="auto" w:fill="auto"/>
          </w:tcPr>
          <w:p w:rsidR="00B56C83" w:rsidRPr="001B1978" w:rsidRDefault="00B56C83" w:rsidP="003E40B6">
            <w:pPr>
              <w:pStyle w:val="3"/>
              <w:spacing w:before="0" w:line="220" w:lineRule="auto"/>
              <w:jc w:val="center"/>
              <w:rPr>
                <w:rFonts w:ascii="Times New Roman" w:hAnsi="Times New Roman" w:cs="Times New Roman"/>
                <w:color w:val="auto"/>
              </w:rPr>
            </w:pPr>
            <w:r w:rsidRPr="001B1978">
              <w:rPr>
                <w:rFonts w:ascii="Times New Roman" w:hAnsi="Times New Roman" w:cs="Times New Roman"/>
                <w:color w:val="auto"/>
              </w:rPr>
              <w:t>Залік</w:t>
            </w:r>
          </w:p>
        </w:tc>
      </w:tr>
      <w:tr w:rsidR="001B1978" w:rsidRPr="001B1978" w:rsidTr="003E40B6">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1B1978" w:rsidRDefault="00B56C83" w:rsidP="003E40B6">
            <w:pPr>
              <w:spacing w:line="220" w:lineRule="auto"/>
              <w:ind w:right="-68"/>
              <w:jc w:val="center"/>
              <w:rPr>
                <w:rFonts w:ascii="Times New Roman" w:hAnsi="Times New Roman" w:cs="Times New Roman"/>
              </w:rPr>
            </w:pPr>
            <w:r w:rsidRPr="001B1978">
              <w:rPr>
                <w:rFonts w:ascii="Times New Roman" w:hAnsi="Times New Roman" w:cs="Times New Roman"/>
                <w:spacing w:val="-2"/>
              </w:rPr>
              <w:t>A</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1B1978" w:rsidRDefault="00B56C83" w:rsidP="003E40B6">
            <w:pPr>
              <w:spacing w:line="220" w:lineRule="auto"/>
              <w:ind w:right="223"/>
              <w:jc w:val="center"/>
              <w:rPr>
                <w:rFonts w:ascii="Times New Roman" w:hAnsi="Times New Roman" w:cs="Times New Roman"/>
              </w:rPr>
            </w:pPr>
            <w:r w:rsidRPr="001B1978">
              <w:rPr>
                <w:rFonts w:ascii="Times New Roman" w:hAnsi="Times New Roman" w:cs="Times New Roman"/>
                <w:spacing w:val="-2"/>
              </w:rPr>
              <w:t>90 – 100 (відмінно)</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1B1978" w:rsidRDefault="00B56C83" w:rsidP="003E40B6">
            <w:pPr>
              <w:pStyle w:val="4"/>
              <w:spacing w:before="0" w:line="220" w:lineRule="auto"/>
              <w:jc w:val="center"/>
              <w:rPr>
                <w:rFonts w:ascii="Times New Roman" w:hAnsi="Times New Roman" w:cs="Times New Roman"/>
                <w:b w:val="0"/>
                <w:color w:val="auto"/>
              </w:rPr>
            </w:pPr>
            <w:r w:rsidRPr="001B1978">
              <w:rPr>
                <w:rFonts w:ascii="Times New Roman" w:hAnsi="Times New Roman" w:cs="Times New Roman"/>
                <w:b w:val="0"/>
                <w:i w:val="0"/>
                <w:color w:val="auto"/>
              </w:rPr>
              <w:t>5 (відмінно)</w:t>
            </w:r>
          </w:p>
        </w:tc>
        <w:tc>
          <w:tcPr>
            <w:tcW w:w="187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1B1978" w:rsidRDefault="00B56C83" w:rsidP="003E40B6">
            <w:pPr>
              <w:pStyle w:val="4"/>
              <w:spacing w:before="0" w:line="220" w:lineRule="auto"/>
              <w:jc w:val="center"/>
              <w:rPr>
                <w:rFonts w:ascii="Times New Roman" w:hAnsi="Times New Roman" w:cs="Times New Roman"/>
                <w:b w:val="0"/>
                <w:color w:val="auto"/>
              </w:rPr>
            </w:pPr>
            <w:r w:rsidRPr="001B1978">
              <w:rPr>
                <w:rFonts w:ascii="Times New Roman" w:hAnsi="Times New Roman" w:cs="Times New Roman"/>
                <w:b w:val="0"/>
                <w:i w:val="0"/>
                <w:color w:val="auto"/>
              </w:rPr>
              <w:t>Зараховано</w:t>
            </w:r>
          </w:p>
        </w:tc>
      </w:tr>
      <w:tr w:rsidR="001B1978" w:rsidRPr="001B1978" w:rsidTr="003E40B6">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1B1978" w:rsidRDefault="00B56C83" w:rsidP="003E40B6">
            <w:pPr>
              <w:spacing w:line="220" w:lineRule="auto"/>
              <w:ind w:right="-68"/>
              <w:jc w:val="center"/>
              <w:rPr>
                <w:rFonts w:ascii="Times New Roman" w:hAnsi="Times New Roman" w:cs="Times New Roman"/>
              </w:rPr>
            </w:pPr>
            <w:r w:rsidRPr="001B1978">
              <w:rPr>
                <w:rFonts w:ascii="Times New Roman" w:hAnsi="Times New Roman" w:cs="Times New Roman"/>
                <w:spacing w:val="-2"/>
              </w:rPr>
              <w:t>B</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1B1978" w:rsidRDefault="00B56C83" w:rsidP="003E40B6">
            <w:pPr>
              <w:spacing w:line="220" w:lineRule="auto"/>
              <w:ind w:right="223"/>
              <w:jc w:val="center"/>
              <w:rPr>
                <w:rFonts w:ascii="Times New Roman" w:hAnsi="Times New Roman" w:cs="Times New Roman"/>
              </w:rPr>
            </w:pPr>
            <w:r w:rsidRPr="001B1978">
              <w:rPr>
                <w:rFonts w:ascii="Times New Roman" w:hAnsi="Times New Roman" w:cs="Times New Roman"/>
                <w:spacing w:val="-2"/>
              </w:rPr>
              <w:t>85 – 89 (дуже добре)</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1B1978" w:rsidRDefault="00B56C83" w:rsidP="003E40B6">
            <w:pPr>
              <w:spacing w:line="220" w:lineRule="auto"/>
              <w:ind w:right="-54"/>
              <w:jc w:val="center"/>
              <w:rPr>
                <w:rFonts w:ascii="Times New Roman" w:hAnsi="Times New Roman" w:cs="Times New Roman"/>
              </w:rPr>
            </w:pPr>
            <w:r w:rsidRPr="001B1978">
              <w:rPr>
                <w:rFonts w:ascii="Times New Roman" w:hAnsi="Times New Roman" w:cs="Times New Roman"/>
                <w:spacing w:val="-2"/>
              </w:rPr>
              <w:t>4 (добре)</w:t>
            </w:r>
          </w:p>
        </w:tc>
        <w:tc>
          <w:tcPr>
            <w:tcW w:w="18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1B1978" w:rsidRDefault="00B56C83" w:rsidP="003E40B6">
            <w:pPr>
              <w:snapToGrid w:val="0"/>
              <w:spacing w:line="220" w:lineRule="auto"/>
              <w:ind w:right="-54"/>
              <w:jc w:val="center"/>
              <w:rPr>
                <w:rFonts w:ascii="Times New Roman" w:hAnsi="Times New Roman" w:cs="Times New Roman"/>
                <w:spacing w:val="-2"/>
              </w:rPr>
            </w:pPr>
          </w:p>
        </w:tc>
      </w:tr>
      <w:tr w:rsidR="001B1978" w:rsidRPr="001B1978" w:rsidTr="003E40B6">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1B1978" w:rsidRDefault="00B56C83" w:rsidP="003E40B6">
            <w:pPr>
              <w:spacing w:line="220" w:lineRule="auto"/>
              <w:ind w:right="-68"/>
              <w:jc w:val="center"/>
              <w:rPr>
                <w:rFonts w:ascii="Times New Roman" w:hAnsi="Times New Roman" w:cs="Times New Roman"/>
              </w:rPr>
            </w:pPr>
            <w:r w:rsidRPr="001B1978">
              <w:rPr>
                <w:rFonts w:ascii="Times New Roman" w:hAnsi="Times New Roman" w:cs="Times New Roman"/>
                <w:spacing w:val="-2"/>
              </w:rPr>
              <w:t>C</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1B1978" w:rsidRDefault="00B56C83" w:rsidP="003E40B6">
            <w:pPr>
              <w:spacing w:line="220" w:lineRule="auto"/>
              <w:ind w:right="223"/>
              <w:jc w:val="center"/>
              <w:rPr>
                <w:rFonts w:ascii="Times New Roman" w:hAnsi="Times New Roman" w:cs="Times New Roman"/>
              </w:rPr>
            </w:pPr>
            <w:r w:rsidRPr="001B1978">
              <w:rPr>
                <w:rFonts w:ascii="Times New Roman" w:hAnsi="Times New Roman" w:cs="Times New Roman"/>
                <w:spacing w:val="-2"/>
              </w:rPr>
              <w:t>75 – 84 (добре)</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1B1978" w:rsidRDefault="00B56C83" w:rsidP="003E40B6">
            <w:pPr>
              <w:snapToGrid w:val="0"/>
              <w:spacing w:line="220" w:lineRule="auto"/>
              <w:ind w:right="-54"/>
              <w:jc w:val="center"/>
              <w:rPr>
                <w:rFonts w:ascii="Times New Roman" w:hAnsi="Times New Roman" w:cs="Times New Roman"/>
                <w:spacing w:val="-2"/>
              </w:rPr>
            </w:pPr>
          </w:p>
        </w:tc>
        <w:tc>
          <w:tcPr>
            <w:tcW w:w="18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1B1978" w:rsidRDefault="00B56C83" w:rsidP="003E40B6">
            <w:pPr>
              <w:snapToGrid w:val="0"/>
              <w:spacing w:line="220" w:lineRule="auto"/>
              <w:ind w:right="-54"/>
              <w:jc w:val="center"/>
              <w:rPr>
                <w:rFonts w:ascii="Times New Roman" w:hAnsi="Times New Roman" w:cs="Times New Roman"/>
                <w:spacing w:val="-2"/>
              </w:rPr>
            </w:pPr>
          </w:p>
        </w:tc>
      </w:tr>
      <w:tr w:rsidR="001B1978" w:rsidRPr="001B1978" w:rsidTr="003E40B6">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1B1978" w:rsidRDefault="00B56C83" w:rsidP="003E40B6">
            <w:pPr>
              <w:spacing w:line="220" w:lineRule="auto"/>
              <w:ind w:right="-68"/>
              <w:jc w:val="center"/>
              <w:rPr>
                <w:rFonts w:ascii="Times New Roman" w:hAnsi="Times New Roman" w:cs="Times New Roman"/>
              </w:rPr>
            </w:pPr>
            <w:r w:rsidRPr="001B1978">
              <w:rPr>
                <w:rFonts w:ascii="Times New Roman" w:hAnsi="Times New Roman" w:cs="Times New Roman"/>
                <w:spacing w:val="-2"/>
              </w:rPr>
              <w:t>D</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1B1978" w:rsidRDefault="00B56C83" w:rsidP="003E40B6">
            <w:pPr>
              <w:spacing w:line="220" w:lineRule="auto"/>
              <w:ind w:right="223"/>
              <w:jc w:val="center"/>
              <w:rPr>
                <w:rFonts w:ascii="Times New Roman" w:hAnsi="Times New Roman" w:cs="Times New Roman"/>
              </w:rPr>
            </w:pPr>
            <w:r w:rsidRPr="001B1978">
              <w:rPr>
                <w:rFonts w:ascii="Times New Roman" w:hAnsi="Times New Roman" w:cs="Times New Roman"/>
                <w:spacing w:val="-2"/>
              </w:rPr>
              <w:t xml:space="preserve">70 – 74 (задовільно) </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1B1978" w:rsidRDefault="00B56C83" w:rsidP="003E40B6">
            <w:pPr>
              <w:spacing w:line="220" w:lineRule="auto"/>
              <w:ind w:right="-54"/>
              <w:jc w:val="center"/>
              <w:rPr>
                <w:rFonts w:ascii="Times New Roman" w:hAnsi="Times New Roman" w:cs="Times New Roman"/>
              </w:rPr>
            </w:pPr>
            <w:r w:rsidRPr="001B1978">
              <w:rPr>
                <w:rFonts w:ascii="Times New Roman" w:hAnsi="Times New Roman" w:cs="Times New Roman"/>
                <w:spacing w:val="-2"/>
              </w:rPr>
              <w:t>3 (задовільно)</w:t>
            </w:r>
          </w:p>
        </w:tc>
        <w:tc>
          <w:tcPr>
            <w:tcW w:w="18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1B1978" w:rsidRDefault="00B56C83" w:rsidP="003E40B6">
            <w:pPr>
              <w:snapToGrid w:val="0"/>
              <w:spacing w:line="220" w:lineRule="auto"/>
              <w:ind w:right="-54"/>
              <w:jc w:val="center"/>
              <w:rPr>
                <w:rFonts w:ascii="Times New Roman" w:hAnsi="Times New Roman" w:cs="Times New Roman"/>
                <w:spacing w:val="-2"/>
              </w:rPr>
            </w:pPr>
          </w:p>
        </w:tc>
      </w:tr>
      <w:tr w:rsidR="001B1978" w:rsidRPr="001B1978" w:rsidTr="003E40B6">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1B1978" w:rsidRDefault="00B56C83" w:rsidP="003E40B6">
            <w:pPr>
              <w:spacing w:line="220" w:lineRule="auto"/>
              <w:ind w:right="-68"/>
              <w:jc w:val="center"/>
              <w:rPr>
                <w:rFonts w:ascii="Times New Roman" w:hAnsi="Times New Roman" w:cs="Times New Roman"/>
              </w:rPr>
            </w:pPr>
            <w:r w:rsidRPr="001B1978">
              <w:rPr>
                <w:rFonts w:ascii="Times New Roman" w:hAnsi="Times New Roman" w:cs="Times New Roman"/>
                <w:spacing w:val="-2"/>
              </w:rPr>
              <w:t>E</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1B1978" w:rsidRDefault="00B56C83" w:rsidP="003E40B6">
            <w:pPr>
              <w:spacing w:line="220" w:lineRule="auto"/>
              <w:ind w:right="223"/>
              <w:jc w:val="center"/>
              <w:rPr>
                <w:rFonts w:ascii="Times New Roman" w:hAnsi="Times New Roman" w:cs="Times New Roman"/>
              </w:rPr>
            </w:pPr>
            <w:r w:rsidRPr="001B1978">
              <w:rPr>
                <w:rFonts w:ascii="Times New Roman" w:hAnsi="Times New Roman" w:cs="Times New Roman"/>
                <w:spacing w:val="-2"/>
              </w:rPr>
              <w:t>60 – 69 (достатньо)</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1B1978" w:rsidRDefault="00B56C83" w:rsidP="003E40B6">
            <w:pPr>
              <w:snapToGrid w:val="0"/>
              <w:spacing w:line="220" w:lineRule="auto"/>
              <w:ind w:right="-54"/>
              <w:jc w:val="center"/>
              <w:rPr>
                <w:rFonts w:ascii="Times New Roman" w:hAnsi="Times New Roman" w:cs="Times New Roman"/>
                <w:spacing w:val="-2"/>
              </w:rPr>
            </w:pPr>
          </w:p>
        </w:tc>
        <w:tc>
          <w:tcPr>
            <w:tcW w:w="18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1B1978" w:rsidRDefault="00B56C83" w:rsidP="003E40B6">
            <w:pPr>
              <w:snapToGrid w:val="0"/>
              <w:spacing w:line="220" w:lineRule="auto"/>
              <w:ind w:right="-54"/>
              <w:jc w:val="center"/>
              <w:rPr>
                <w:rFonts w:ascii="Times New Roman" w:hAnsi="Times New Roman" w:cs="Times New Roman"/>
                <w:spacing w:val="-2"/>
              </w:rPr>
            </w:pPr>
          </w:p>
        </w:tc>
      </w:tr>
      <w:tr w:rsidR="001B1978" w:rsidRPr="001B1978" w:rsidTr="003E40B6">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1B1978" w:rsidRDefault="00B56C83" w:rsidP="003E40B6">
            <w:pPr>
              <w:spacing w:line="220" w:lineRule="auto"/>
              <w:ind w:right="-68"/>
              <w:jc w:val="center"/>
              <w:rPr>
                <w:rFonts w:ascii="Times New Roman" w:hAnsi="Times New Roman" w:cs="Times New Roman"/>
              </w:rPr>
            </w:pPr>
            <w:r w:rsidRPr="001B1978">
              <w:rPr>
                <w:rFonts w:ascii="Times New Roman" w:hAnsi="Times New Roman" w:cs="Times New Roman"/>
                <w:spacing w:val="-2"/>
              </w:rPr>
              <w:t>FX</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1B1978" w:rsidRDefault="00B56C83" w:rsidP="003E40B6">
            <w:pPr>
              <w:spacing w:line="220" w:lineRule="auto"/>
              <w:ind w:right="223"/>
              <w:jc w:val="center"/>
              <w:rPr>
                <w:rFonts w:ascii="Times New Roman" w:hAnsi="Times New Roman" w:cs="Times New Roman"/>
              </w:rPr>
            </w:pPr>
            <w:r w:rsidRPr="001B1978">
              <w:rPr>
                <w:rFonts w:ascii="Times New Roman" w:hAnsi="Times New Roman" w:cs="Times New Roman"/>
                <w:spacing w:val="-2"/>
              </w:rPr>
              <w:t>35 – 59 (незадовільно – з можливістю повторного складання)</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1B1978" w:rsidRDefault="00B56C83" w:rsidP="003E40B6">
            <w:pPr>
              <w:spacing w:line="220" w:lineRule="auto"/>
              <w:ind w:right="-54"/>
              <w:jc w:val="center"/>
              <w:rPr>
                <w:rFonts w:ascii="Times New Roman" w:hAnsi="Times New Roman" w:cs="Times New Roman"/>
              </w:rPr>
            </w:pPr>
            <w:r w:rsidRPr="001B1978">
              <w:rPr>
                <w:rFonts w:ascii="Times New Roman" w:hAnsi="Times New Roman" w:cs="Times New Roman"/>
                <w:spacing w:val="-2"/>
              </w:rPr>
              <w:t>2 (незадовільно)</w:t>
            </w:r>
          </w:p>
        </w:tc>
        <w:tc>
          <w:tcPr>
            <w:tcW w:w="187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1B1978" w:rsidRDefault="00B56C83" w:rsidP="003E40B6">
            <w:pPr>
              <w:spacing w:line="220" w:lineRule="auto"/>
              <w:ind w:right="-54"/>
              <w:rPr>
                <w:rFonts w:ascii="Times New Roman" w:hAnsi="Times New Roman" w:cs="Times New Roman"/>
              </w:rPr>
            </w:pPr>
            <w:r w:rsidRPr="001B1978">
              <w:rPr>
                <w:rFonts w:ascii="Times New Roman" w:hAnsi="Times New Roman" w:cs="Times New Roman"/>
                <w:spacing w:val="-2"/>
              </w:rPr>
              <w:t>Не зараховано</w:t>
            </w:r>
          </w:p>
        </w:tc>
      </w:tr>
      <w:tr w:rsidR="00B56C83" w:rsidRPr="001B1978" w:rsidTr="003E40B6">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1B1978" w:rsidRDefault="00B56C83" w:rsidP="003E40B6">
            <w:pPr>
              <w:spacing w:line="220" w:lineRule="auto"/>
              <w:ind w:right="-68"/>
              <w:jc w:val="center"/>
              <w:rPr>
                <w:rFonts w:ascii="Times New Roman" w:hAnsi="Times New Roman" w:cs="Times New Roman"/>
              </w:rPr>
            </w:pPr>
            <w:r w:rsidRPr="001B1978">
              <w:rPr>
                <w:rFonts w:ascii="Times New Roman" w:hAnsi="Times New Roman" w:cs="Times New Roman"/>
                <w:spacing w:val="-2"/>
              </w:rPr>
              <w:t>F</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1B1978" w:rsidRDefault="00B56C83" w:rsidP="003E40B6">
            <w:pPr>
              <w:spacing w:line="220" w:lineRule="auto"/>
              <w:ind w:right="223"/>
              <w:jc w:val="center"/>
              <w:rPr>
                <w:rFonts w:ascii="Times New Roman" w:hAnsi="Times New Roman" w:cs="Times New Roman"/>
              </w:rPr>
            </w:pPr>
            <w:r w:rsidRPr="001B1978">
              <w:rPr>
                <w:rFonts w:ascii="Times New Roman" w:hAnsi="Times New Roman" w:cs="Times New Roman"/>
                <w:spacing w:val="-2"/>
              </w:rPr>
              <w:t>1 – 34 (незадовільно – з обов’язковим повторним курсом)</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1B1978" w:rsidRDefault="00B56C83" w:rsidP="003E40B6">
            <w:pPr>
              <w:snapToGrid w:val="0"/>
              <w:spacing w:line="220" w:lineRule="auto"/>
              <w:ind w:right="-54"/>
              <w:jc w:val="center"/>
              <w:rPr>
                <w:rFonts w:ascii="Times New Roman" w:hAnsi="Times New Roman" w:cs="Times New Roman"/>
                <w:spacing w:val="-2"/>
              </w:rPr>
            </w:pPr>
          </w:p>
        </w:tc>
        <w:tc>
          <w:tcPr>
            <w:tcW w:w="18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1B1978" w:rsidRDefault="00B56C83" w:rsidP="003E40B6">
            <w:pPr>
              <w:snapToGrid w:val="0"/>
              <w:spacing w:line="220" w:lineRule="auto"/>
              <w:ind w:right="-54"/>
              <w:jc w:val="center"/>
              <w:rPr>
                <w:rFonts w:ascii="Times New Roman" w:hAnsi="Times New Roman" w:cs="Times New Roman"/>
                <w:spacing w:val="-2"/>
              </w:rPr>
            </w:pPr>
          </w:p>
        </w:tc>
      </w:tr>
    </w:tbl>
    <w:p w:rsidR="002D025D" w:rsidRPr="001B1978" w:rsidRDefault="002D025D">
      <w:pPr>
        <w:widowControl/>
        <w:suppressAutoHyphens w:val="0"/>
        <w:spacing w:after="160" w:line="259" w:lineRule="auto"/>
        <w:rPr>
          <w:rFonts w:ascii="Times New Roman" w:hAnsi="Times New Roman" w:cs="Times New Roman"/>
          <w:b/>
          <w:sz w:val="28"/>
          <w:szCs w:val="28"/>
        </w:rPr>
      </w:pPr>
      <w:r w:rsidRPr="001B1978">
        <w:rPr>
          <w:rFonts w:ascii="Times New Roman" w:hAnsi="Times New Roman" w:cs="Times New Roman"/>
          <w:b/>
          <w:sz w:val="28"/>
          <w:szCs w:val="28"/>
        </w:rPr>
        <w:br w:type="page"/>
      </w:r>
    </w:p>
    <w:p w:rsidR="00B56C83" w:rsidRPr="001B1978" w:rsidRDefault="00B56C83" w:rsidP="00B56C83">
      <w:pPr>
        <w:shd w:val="clear" w:color="auto" w:fill="FFFFFF"/>
        <w:jc w:val="center"/>
        <w:rPr>
          <w:rFonts w:ascii="Times New Roman" w:hAnsi="Times New Roman" w:cs="Times New Roman"/>
          <w:b/>
          <w:sz w:val="28"/>
          <w:szCs w:val="28"/>
        </w:rPr>
      </w:pPr>
      <w:r w:rsidRPr="001B1978">
        <w:rPr>
          <w:rFonts w:ascii="Times New Roman" w:hAnsi="Times New Roman" w:cs="Times New Roman"/>
          <w:b/>
          <w:sz w:val="28"/>
          <w:szCs w:val="28"/>
        </w:rPr>
        <w:lastRenderedPageBreak/>
        <w:t xml:space="preserve">6. Основні навчальні ресурси </w:t>
      </w:r>
    </w:p>
    <w:p w:rsidR="00B56C83" w:rsidRPr="001B1978" w:rsidRDefault="00B56C83" w:rsidP="00B56C83">
      <w:pPr>
        <w:shd w:val="clear" w:color="auto" w:fill="FFFFFF"/>
        <w:jc w:val="center"/>
        <w:rPr>
          <w:rFonts w:ascii="Times New Roman" w:hAnsi="Times New Roman" w:cs="Times New Roman"/>
          <w:b/>
          <w:sz w:val="28"/>
          <w:szCs w:val="28"/>
        </w:rPr>
      </w:pPr>
    </w:p>
    <w:p w:rsidR="00B56C83" w:rsidRPr="001B1978" w:rsidRDefault="00B56C83" w:rsidP="00B56C83">
      <w:pPr>
        <w:shd w:val="clear" w:color="auto" w:fill="FFFFFF"/>
        <w:rPr>
          <w:rFonts w:ascii="Times New Roman" w:hAnsi="Times New Roman" w:cs="Times New Roman"/>
          <w:b/>
          <w:sz w:val="28"/>
          <w:szCs w:val="28"/>
        </w:rPr>
      </w:pPr>
      <w:r w:rsidRPr="001B1978">
        <w:rPr>
          <w:rFonts w:ascii="Times New Roman" w:hAnsi="Times New Roman" w:cs="Times New Roman"/>
          <w:b/>
          <w:sz w:val="28"/>
          <w:szCs w:val="28"/>
        </w:rPr>
        <w:t>Рекомендована література</w:t>
      </w:r>
    </w:p>
    <w:p w:rsidR="00D537DC" w:rsidRPr="001B1978" w:rsidRDefault="00D537DC" w:rsidP="00B56C83">
      <w:pPr>
        <w:shd w:val="clear" w:color="auto" w:fill="FFFFFF"/>
        <w:rPr>
          <w:rFonts w:ascii="Times New Roman" w:hAnsi="Times New Roman" w:cs="Times New Roman"/>
          <w:b/>
        </w:rPr>
      </w:pPr>
    </w:p>
    <w:p w:rsidR="00D537DC" w:rsidRDefault="00D537DC" w:rsidP="00D537DC">
      <w:pPr>
        <w:widowControl/>
        <w:jc w:val="both"/>
        <w:rPr>
          <w:rFonts w:ascii="Times New Roman" w:eastAsia="Times New Roman" w:hAnsi="Times New Roman" w:cs="Times New Roman"/>
          <w:kern w:val="0"/>
          <w:lang w:eastAsia="ar-SA" w:bidi="ar-SA"/>
        </w:rPr>
      </w:pPr>
      <w:r w:rsidRPr="001B1978">
        <w:rPr>
          <w:rFonts w:ascii="Times New Roman" w:eastAsia="Times New Roman" w:hAnsi="Times New Roman" w:cs="Times New Roman"/>
          <w:b/>
          <w:kern w:val="0"/>
          <w:lang w:eastAsia="ar-SA" w:bidi="ar-SA"/>
        </w:rPr>
        <w:t>Основна</w:t>
      </w:r>
      <w:r w:rsidRPr="001B1978">
        <w:rPr>
          <w:rFonts w:ascii="Times New Roman" w:eastAsia="Times New Roman" w:hAnsi="Times New Roman" w:cs="Times New Roman"/>
          <w:kern w:val="0"/>
          <w:lang w:eastAsia="ar-SA" w:bidi="ar-SA"/>
        </w:rPr>
        <w:t>:</w:t>
      </w:r>
    </w:p>
    <w:p w:rsidR="005A1810" w:rsidRPr="001B1978" w:rsidRDefault="005A1810" w:rsidP="005A1810">
      <w:pPr>
        <w:widowControl/>
        <w:ind w:firstLine="709"/>
        <w:jc w:val="both"/>
        <w:rPr>
          <w:rFonts w:ascii="Times New Roman" w:eastAsia="Times New Roman" w:hAnsi="Times New Roman" w:cs="Times New Roman"/>
          <w:kern w:val="0"/>
          <w:lang w:eastAsia="ar-SA" w:bidi="ar-SA"/>
        </w:rPr>
      </w:pPr>
      <w:r>
        <w:rPr>
          <w:rFonts w:ascii="Times New Roman" w:eastAsia="Times New Roman" w:hAnsi="Times New Roman" w:cs="Times New Roman"/>
          <w:kern w:val="0"/>
          <w:lang w:eastAsia="ar-SA" w:bidi="ar-SA"/>
        </w:rPr>
        <w:t xml:space="preserve">1. </w:t>
      </w:r>
      <w:proofErr w:type="spellStart"/>
      <w:r w:rsidRPr="005A1810">
        <w:rPr>
          <w:rFonts w:ascii="Times New Roman" w:eastAsia="Times New Roman" w:hAnsi="Times New Roman" w:cs="Times New Roman"/>
          <w:kern w:val="0"/>
          <w:lang w:eastAsia="ar-SA" w:bidi="ar-SA"/>
        </w:rPr>
        <w:t>Добрянська</w:t>
      </w:r>
      <w:proofErr w:type="spellEnd"/>
      <w:r w:rsidRPr="005A1810">
        <w:rPr>
          <w:rFonts w:ascii="Times New Roman" w:eastAsia="Times New Roman" w:hAnsi="Times New Roman" w:cs="Times New Roman"/>
          <w:kern w:val="0"/>
          <w:lang w:eastAsia="ar-SA" w:bidi="ar-SA"/>
        </w:rPr>
        <w:t xml:space="preserve"> В.В., Івасенко О.А., </w:t>
      </w:r>
      <w:proofErr w:type="spellStart"/>
      <w:r w:rsidRPr="005A1810">
        <w:rPr>
          <w:rFonts w:ascii="Times New Roman" w:eastAsia="Times New Roman" w:hAnsi="Times New Roman" w:cs="Times New Roman"/>
          <w:kern w:val="0"/>
          <w:lang w:eastAsia="ar-SA" w:bidi="ar-SA"/>
        </w:rPr>
        <w:t>Чижевська</w:t>
      </w:r>
      <w:proofErr w:type="spellEnd"/>
      <w:r w:rsidRPr="005A1810">
        <w:rPr>
          <w:rFonts w:ascii="Times New Roman" w:eastAsia="Times New Roman" w:hAnsi="Times New Roman" w:cs="Times New Roman"/>
          <w:kern w:val="0"/>
          <w:lang w:eastAsia="ar-SA" w:bidi="ar-SA"/>
        </w:rPr>
        <w:t xml:space="preserve"> М.Б., </w:t>
      </w:r>
      <w:proofErr w:type="spellStart"/>
      <w:r w:rsidRPr="005A1810">
        <w:rPr>
          <w:rFonts w:ascii="Times New Roman" w:eastAsia="Times New Roman" w:hAnsi="Times New Roman" w:cs="Times New Roman"/>
          <w:kern w:val="0"/>
          <w:lang w:eastAsia="ar-SA" w:bidi="ar-SA"/>
        </w:rPr>
        <w:t>Скрильник</w:t>
      </w:r>
      <w:proofErr w:type="spellEnd"/>
      <w:r w:rsidRPr="005A1810">
        <w:rPr>
          <w:rFonts w:ascii="Times New Roman" w:eastAsia="Times New Roman" w:hAnsi="Times New Roman" w:cs="Times New Roman"/>
          <w:kern w:val="0"/>
          <w:lang w:eastAsia="ar-SA" w:bidi="ar-SA"/>
        </w:rPr>
        <w:t xml:space="preserve"> А.С. Маркетингові дослідження. Навчальний посібник. Полтава : </w:t>
      </w:r>
      <w:proofErr w:type="spellStart"/>
      <w:r w:rsidRPr="005A1810">
        <w:rPr>
          <w:rFonts w:ascii="Times New Roman" w:eastAsia="Times New Roman" w:hAnsi="Times New Roman" w:cs="Times New Roman"/>
          <w:kern w:val="0"/>
          <w:lang w:eastAsia="ar-SA" w:bidi="ar-SA"/>
        </w:rPr>
        <w:t>ПолтНТУ</w:t>
      </w:r>
      <w:proofErr w:type="spellEnd"/>
      <w:r w:rsidRPr="005A1810">
        <w:rPr>
          <w:rFonts w:ascii="Times New Roman" w:eastAsia="Times New Roman" w:hAnsi="Times New Roman" w:cs="Times New Roman"/>
          <w:kern w:val="0"/>
          <w:lang w:eastAsia="ar-SA" w:bidi="ar-SA"/>
        </w:rPr>
        <w:t>, 2024. 218 с.</w:t>
      </w:r>
    </w:p>
    <w:p w:rsidR="00D537DC" w:rsidRDefault="005A1810" w:rsidP="00F54323">
      <w:pPr>
        <w:widowControl/>
        <w:tabs>
          <w:tab w:val="left" w:pos="993"/>
        </w:tabs>
        <w:suppressAutoHyphens w:val="0"/>
        <w:autoSpaceDE w:val="0"/>
        <w:autoSpaceDN w:val="0"/>
        <w:adjustRightInd w:val="0"/>
        <w:ind w:firstLine="709"/>
        <w:jc w:val="both"/>
        <w:rPr>
          <w:rFonts w:ascii="Times New Roman" w:eastAsia="Times New Roman" w:hAnsi="Times New Roman" w:cs="Times New Roman"/>
          <w:kern w:val="0"/>
          <w:lang w:eastAsia="ar-SA" w:bidi="ar-SA"/>
        </w:rPr>
      </w:pPr>
      <w:r>
        <w:rPr>
          <w:rFonts w:ascii="Times New Roman" w:eastAsia="Times New Roman" w:hAnsi="Times New Roman" w:cs="Times New Roman"/>
          <w:kern w:val="0"/>
          <w:lang w:eastAsia="ar-SA" w:bidi="ar-SA"/>
        </w:rPr>
        <w:t xml:space="preserve">2. </w:t>
      </w:r>
      <w:proofErr w:type="spellStart"/>
      <w:r w:rsidR="00F54323" w:rsidRPr="00F54323">
        <w:rPr>
          <w:rFonts w:ascii="Times New Roman" w:eastAsia="Times New Roman" w:hAnsi="Times New Roman" w:cs="Times New Roman"/>
          <w:kern w:val="0"/>
          <w:lang w:eastAsia="ar-SA" w:bidi="ar-SA"/>
        </w:rPr>
        <w:t>Мішеніна</w:t>
      </w:r>
      <w:proofErr w:type="spellEnd"/>
      <w:r w:rsidR="00F54323" w:rsidRPr="00F54323">
        <w:rPr>
          <w:rFonts w:ascii="Times New Roman" w:eastAsia="Times New Roman" w:hAnsi="Times New Roman" w:cs="Times New Roman"/>
          <w:kern w:val="0"/>
          <w:lang w:eastAsia="ar-SA" w:bidi="ar-SA"/>
        </w:rPr>
        <w:t xml:space="preserve"> Г.А., Матвєєва Ю.Т. Дослідження ринку : конспект лекцій. Суми : Сумський державний університет</w:t>
      </w:r>
      <w:r w:rsidR="00F54323">
        <w:rPr>
          <w:rFonts w:ascii="Times New Roman" w:eastAsia="Times New Roman" w:hAnsi="Times New Roman" w:cs="Times New Roman"/>
          <w:kern w:val="0"/>
          <w:lang w:eastAsia="ar-SA" w:bidi="ar-SA"/>
        </w:rPr>
        <w:t>,</w:t>
      </w:r>
      <w:r w:rsidR="00F54323" w:rsidRPr="00F54323">
        <w:rPr>
          <w:rFonts w:ascii="Times New Roman" w:eastAsia="Times New Roman" w:hAnsi="Times New Roman" w:cs="Times New Roman"/>
          <w:kern w:val="0"/>
          <w:lang w:eastAsia="ar-SA" w:bidi="ar-SA"/>
        </w:rPr>
        <w:t xml:space="preserve"> 2015. 185 с.</w:t>
      </w:r>
    </w:p>
    <w:p w:rsidR="005A1810" w:rsidRPr="001B1978" w:rsidRDefault="005A1810" w:rsidP="003F3597">
      <w:pPr>
        <w:widowControl/>
        <w:tabs>
          <w:tab w:val="left" w:pos="993"/>
        </w:tabs>
        <w:suppressAutoHyphens w:val="0"/>
        <w:autoSpaceDE w:val="0"/>
        <w:autoSpaceDN w:val="0"/>
        <w:adjustRightInd w:val="0"/>
        <w:ind w:firstLine="709"/>
        <w:jc w:val="both"/>
        <w:rPr>
          <w:rFonts w:ascii="Times New Roman" w:eastAsia="Times New Roman" w:hAnsi="Times New Roman" w:cs="Times New Roman"/>
          <w:kern w:val="0"/>
          <w:lang w:eastAsia="ar-SA" w:bidi="ar-SA"/>
        </w:rPr>
      </w:pPr>
      <w:r>
        <w:rPr>
          <w:rFonts w:ascii="Times New Roman" w:eastAsia="Times New Roman" w:hAnsi="Times New Roman" w:cs="Times New Roman"/>
          <w:kern w:val="0"/>
          <w:lang w:eastAsia="ar-SA" w:bidi="ar-SA"/>
        </w:rPr>
        <w:t xml:space="preserve">3. </w:t>
      </w:r>
      <w:r w:rsidRPr="005A1810">
        <w:rPr>
          <w:rFonts w:ascii="Times New Roman" w:eastAsia="Times New Roman" w:hAnsi="Times New Roman" w:cs="Times New Roman"/>
          <w:kern w:val="0"/>
          <w:lang w:eastAsia="ar-SA" w:bidi="ar-SA"/>
        </w:rPr>
        <w:t>Савельєв Є.В., Крамаренко В.І. Кон'юнктура світових ринків : монографія. Київ : Центр</w:t>
      </w:r>
      <w:r w:rsidR="003F3597">
        <w:rPr>
          <w:rFonts w:ascii="Times New Roman" w:eastAsia="Times New Roman" w:hAnsi="Times New Roman" w:cs="Times New Roman"/>
          <w:kern w:val="0"/>
          <w:lang w:eastAsia="ar-SA" w:bidi="ar-SA"/>
        </w:rPr>
        <w:t xml:space="preserve"> </w:t>
      </w:r>
      <w:r w:rsidRPr="005A1810">
        <w:rPr>
          <w:rFonts w:ascii="Times New Roman" w:eastAsia="Times New Roman" w:hAnsi="Times New Roman" w:cs="Times New Roman"/>
          <w:kern w:val="0"/>
          <w:lang w:eastAsia="ar-SA" w:bidi="ar-SA"/>
        </w:rPr>
        <w:t>учбової літератури, 2022. 328 с.</w:t>
      </w:r>
    </w:p>
    <w:p w:rsidR="00D537DC" w:rsidRPr="001B1978" w:rsidRDefault="00D537DC" w:rsidP="007458D0">
      <w:pPr>
        <w:widowControl/>
        <w:tabs>
          <w:tab w:val="left" w:pos="993"/>
        </w:tabs>
        <w:suppressAutoHyphens w:val="0"/>
        <w:autoSpaceDE w:val="0"/>
        <w:autoSpaceDN w:val="0"/>
        <w:adjustRightInd w:val="0"/>
        <w:ind w:firstLine="709"/>
        <w:jc w:val="both"/>
        <w:rPr>
          <w:rFonts w:ascii="Times New Roman" w:eastAsia="Times New Roman" w:hAnsi="Times New Roman" w:cs="Times New Roman"/>
          <w:kern w:val="0"/>
          <w:lang w:eastAsia="ar-SA" w:bidi="ar-SA"/>
        </w:rPr>
      </w:pPr>
    </w:p>
    <w:p w:rsidR="00D537DC" w:rsidRPr="001B1978" w:rsidRDefault="00D537DC" w:rsidP="00D537DC">
      <w:pPr>
        <w:widowControl/>
        <w:tabs>
          <w:tab w:val="left" w:pos="0"/>
          <w:tab w:val="left" w:pos="6135"/>
        </w:tabs>
        <w:overflowPunct w:val="0"/>
        <w:adjustRightInd w:val="0"/>
        <w:textAlignment w:val="baseline"/>
        <w:rPr>
          <w:rFonts w:ascii="Times New Roman" w:eastAsia="Times New Roman" w:hAnsi="Times New Roman" w:cs="Times New Roman"/>
          <w:kern w:val="0"/>
          <w:lang w:eastAsia="ar-SA" w:bidi="ar-SA"/>
        </w:rPr>
      </w:pPr>
      <w:r w:rsidRPr="001B1978">
        <w:rPr>
          <w:rFonts w:ascii="Times New Roman" w:eastAsia="Times New Roman" w:hAnsi="Times New Roman" w:cs="Times New Roman"/>
          <w:b/>
          <w:kern w:val="0"/>
          <w:lang w:eastAsia="ar-SA" w:bidi="ar-SA"/>
        </w:rPr>
        <w:t>Додаткова</w:t>
      </w:r>
      <w:r w:rsidRPr="001B1978">
        <w:rPr>
          <w:rFonts w:ascii="Times New Roman" w:eastAsia="Times New Roman" w:hAnsi="Times New Roman" w:cs="Times New Roman"/>
          <w:kern w:val="0"/>
          <w:lang w:eastAsia="ar-SA" w:bidi="ar-SA"/>
        </w:rPr>
        <w:t>:</w:t>
      </w:r>
    </w:p>
    <w:p w:rsidR="00F54323" w:rsidRDefault="00F54323" w:rsidP="00F54323">
      <w:pPr>
        <w:widowControl/>
        <w:tabs>
          <w:tab w:val="left" w:pos="1134"/>
        </w:tabs>
        <w:suppressAutoHyphens w:val="0"/>
        <w:autoSpaceDE w:val="0"/>
        <w:autoSpaceDN w:val="0"/>
        <w:adjustRightInd w:val="0"/>
        <w:ind w:firstLine="709"/>
        <w:jc w:val="both"/>
        <w:rPr>
          <w:rFonts w:ascii="Times New Roman" w:eastAsia="Times New Roman" w:hAnsi="Times New Roman" w:cs="Times New Roman"/>
          <w:kern w:val="0"/>
          <w:lang w:eastAsia="ar-SA" w:bidi="ar-SA"/>
        </w:rPr>
      </w:pPr>
      <w:r>
        <w:rPr>
          <w:rFonts w:ascii="Times New Roman" w:eastAsia="Times New Roman" w:hAnsi="Times New Roman" w:cs="Times New Roman"/>
          <w:kern w:val="0"/>
          <w:lang w:eastAsia="ar-SA" w:bidi="ar-SA"/>
        </w:rPr>
        <w:t xml:space="preserve">1. </w:t>
      </w:r>
      <w:proofErr w:type="spellStart"/>
      <w:r w:rsidRPr="00F54323">
        <w:rPr>
          <w:rFonts w:ascii="Times New Roman" w:eastAsia="Times New Roman" w:hAnsi="Times New Roman" w:cs="Times New Roman"/>
          <w:kern w:val="0"/>
          <w:lang w:eastAsia="ar-SA" w:bidi="ar-SA"/>
        </w:rPr>
        <w:t>Бабух</w:t>
      </w:r>
      <w:proofErr w:type="spellEnd"/>
      <w:r w:rsidRPr="00F54323">
        <w:rPr>
          <w:rFonts w:ascii="Times New Roman" w:eastAsia="Times New Roman" w:hAnsi="Times New Roman" w:cs="Times New Roman"/>
          <w:kern w:val="0"/>
          <w:lang w:eastAsia="ar-SA" w:bidi="ar-SA"/>
        </w:rPr>
        <w:t xml:space="preserve"> І.Б.</w:t>
      </w:r>
      <w:r>
        <w:rPr>
          <w:rFonts w:ascii="Times New Roman" w:eastAsia="Times New Roman" w:hAnsi="Times New Roman" w:cs="Times New Roman"/>
          <w:kern w:val="0"/>
          <w:lang w:eastAsia="ar-SA" w:bidi="ar-SA"/>
        </w:rPr>
        <w:t>, Єремія М.</w:t>
      </w:r>
      <w:r w:rsidRPr="00F54323">
        <w:rPr>
          <w:rFonts w:ascii="Times New Roman" w:eastAsia="Times New Roman" w:hAnsi="Times New Roman" w:cs="Times New Roman"/>
          <w:kern w:val="0"/>
          <w:lang w:eastAsia="ar-SA" w:bidi="ar-SA"/>
        </w:rPr>
        <w:t>М.</w:t>
      </w:r>
      <w:r>
        <w:rPr>
          <w:rFonts w:ascii="Times New Roman" w:eastAsia="Times New Roman" w:hAnsi="Times New Roman" w:cs="Times New Roman"/>
          <w:kern w:val="0"/>
          <w:lang w:eastAsia="ar-SA" w:bidi="ar-SA"/>
        </w:rPr>
        <w:t xml:space="preserve"> </w:t>
      </w:r>
      <w:r w:rsidRPr="00F54323">
        <w:rPr>
          <w:rFonts w:ascii="Times New Roman" w:eastAsia="Times New Roman" w:hAnsi="Times New Roman" w:cs="Times New Roman"/>
          <w:kern w:val="0"/>
          <w:lang w:eastAsia="ar-SA" w:bidi="ar-SA"/>
        </w:rPr>
        <w:t>Кон’юнктурні дослідження в системі маркетингового аналізу</w:t>
      </w:r>
      <w:r>
        <w:rPr>
          <w:rFonts w:ascii="Times New Roman" w:eastAsia="Times New Roman" w:hAnsi="Times New Roman" w:cs="Times New Roman"/>
          <w:kern w:val="0"/>
          <w:lang w:eastAsia="ar-SA" w:bidi="ar-SA"/>
        </w:rPr>
        <w:t xml:space="preserve">. </w:t>
      </w:r>
      <w:r w:rsidRPr="00F54323">
        <w:rPr>
          <w:rFonts w:ascii="Times New Roman" w:eastAsia="Times New Roman" w:hAnsi="Times New Roman" w:cs="Times New Roman"/>
          <w:kern w:val="0"/>
          <w:lang w:eastAsia="ar-SA" w:bidi="ar-SA"/>
        </w:rPr>
        <w:t>Науковий вісник Ужгородського національного університету</w:t>
      </w:r>
      <w:r>
        <w:rPr>
          <w:rFonts w:ascii="Times New Roman" w:eastAsia="Times New Roman" w:hAnsi="Times New Roman" w:cs="Times New Roman"/>
          <w:kern w:val="0"/>
          <w:lang w:eastAsia="ar-SA" w:bidi="ar-SA"/>
        </w:rPr>
        <w:t xml:space="preserve">. </w:t>
      </w:r>
      <w:r w:rsidRPr="00F54323">
        <w:rPr>
          <w:rFonts w:ascii="Times New Roman" w:eastAsia="Times New Roman" w:hAnsi="Times New Roman" w:cs="Times New Roman"/>
          <w:kern w:val="0"/>
          <w:lang w:eastAsia="ar-SA" w:bidi="ar-SA"/>
        </w:rPr>
        <w:t>Серія: Міжнародні економічні відносини та світове господарство</w:t>
      </w:r>
      <w:r>
        <w:rPr>
          <w:rFonts w:ascii="Times New Roman" w:eastAsia="Times New Roman" w:hAnsi="Times New Roman" w:cs="Times New Roman"/>
          <w:kern w:val="0"/>
          <w:lang w:eastAsia="ar-SA" w:bidi="ar-SA"/>
        </w:rPr>
        <w:t>. 2021. Випуск 38. С. 5-9.</w:t>
      </w:r>
    </w:p>
    <w:p w:rsidR="00D537DC" w:rsidRDefault="00A92226" w:rsidP="00F54323">
      <w:pPr>
        <w:widowControl/>
        <w:tabs>
          <w:tab w:val="left" w:pos="1134"/>
        </w:tabs>
        <w:suppressAutoHyphens w:val="0"/>
        <w:autoSpaceDE w:val="0"/>
        <w:autoSpaceDN w:val="0"/>
        <w:adjustRightInd w:val="0"/>
        <w:ind w:firstLine="709"/>
        <w:jc w:val="both"/>
        <w:rPr>
          <w:rFonts w:ascii="Times New Roman" w:eastAsia="Times New Roman" w:hAnsi="Times New Roman" w:cs="Times New Roman"/>
          <w:kern w:val="0"/>
          <w:lang w:eastAsia="ar-SA" w:bidi="ar-SA"/>
        </w:rPr>
      </w:pPr>
      <w:r>
        <w:rPr>
          <w:rFonts w:ascii="Times New Roman" w:eastAsia="Times New Roman" w:hAnsi="Times New Roman" w:cs="Times New Roman"/>
          <w:kern w:val="0"/>
          <w:lang w:eastAsia="ar-SA" w:bidi="ar-SA"/>
        </w:rPr>
        <w:t>2</w:t>
      </w:r>
      <w:r w:rsidR="003F3597">
        <w:rPr>
          <w:rFonts w:ascii="Times New Roman" w:eastAsia="Times New Roman" w:hAnsi="Times New Roman" w:cs="Times New Roman"/>
          <w:kern w:val="0"/>
          <w:lang w:eastAsia="ar-SA" w:bidi="ar-SA"/>
        </w:rPr>
        <w:t>.</w:t>
      </w:r>
      <w:r w:rsidR="00F54323">
        <w:rPr>
          <w:rFonts w:ascii="Times New Roman" w:eastAsia="Times New Roman" w:hAnsi="Times New Roman" w:cs="Times New Roman"/>
          <w:kern w:val="0"/>
          <w:lang w:eastAsia="ar-SA" w:bidi="ar-SA"/>
        </w:rPr>
        <w:t xml:space="preserve"> </w:t>
      </w:r>
      <w:proofErr w:type="spellStart"/>
      <w:r w:rsidR="00F54323" w:rsidRPr="00F54323">
        <w:rPr>
          <w:rFonts w:ascii="Times New Roman" w:eastAsia="Times New Roman" w:hAnsi="Times New Roman" w:cs="Times New Roman"/>
          <w:kern w:val="0"/>
          <w:lang w:eastAsia="ar-SA" w:bidi="ar-SA"/>
        </w:rPr>
        <w:t>Багорка</w:t>
      </w:r>
      <w:proofErr w:type="spellEnd"/>
      <w:r w:rsidR="00F54323">
        <w:rPr>
          <w:rFonts w:ascii="Times New Roman" w:eastAsia="Times New Roman" w:hAnsi="Times New Roman" w:cs="Times New Roman"/>
          <w:kern w:val="0"/>
          <w:lang w:eastAsia="ar-SA" w:bidi="ar-SA"/>
        </w:rPr>
        <w:t xml:space="preserve"> М., Юрченко</w:t>
      </w:r>
      <w:r w:rsidR="00F54323" w:rsidRPr="00F54323">
        <w:rPr>
          <w:rFonts w:ascii="Times New Roman" w:eastAsia="Times New Roman" w:hAnsi="Times New Roman" w:cs="Times New Roman"/>
          <w:kern w:val="0"/>
          <w:lang w:eastAsia="ar-SA" w:bidi="ar-SA"/>
        </w:rPr>
        <w:t xml:space="preserve"> Н., Абрамович І. Формування системи маркетингових досліджень та інформаційного забезпечення аграрних підприємств. Економіка та суспільство</w:t>
      </w:r>
      <w:r w:rsidR="00F54323">
        <w:rPr>
          <w:rFonts w:ascii="Times New Roman" w:eastAsia="Times New Roman" w:hAnsi="Times New Roman" w:cs="Times New Roman"/>
          <w:kern w:val="0"/>
          <w:lang w:eastAsia="ar-SA" w:bidi="ar-SA"/>
        </w:rPr>
        <w:t>.</w:t>
      </w:r>
      <w:r w:rsidR="00F54323" w:rsidRPr="00F54323">
        <w:rPr>
          <w:rFonts w:ascii="Times New Roman" w:eastAsia="Times New Roman" w:hAnsi="Times New Roman" w:cs="Times New Roman"/>
          <w:kern w:val="0"/>
          <w:lang w:eastAsia="ar-SA" w:bidi="ar-SA"/>
        </w:rPr>
        <w:t xml:space="preserve"> </w:t>
      </w:r>
      <w:r w:rsidR="00F54323">
        <w:rPr>
          <w:rFonts w:ascii="Times New Roman" w:eastAsia="Times New Roman" w:hAnsi="Times New Roman" w:cs="Times New Roman"/>
          <w:kern w:val="0"/>
          <w:lang w:eastAsia="ar-SA" w:bidi="ar-SA"/>
        </w:rPr>
        <w:t xml:space="preserve">2024. № </w:t>
      </w:r>
      <w:r w:rsidR="00F54323" w:rsidRPr="00F54323">
        <w:rPr>
          <w:rFonts w:ascii="Times New Roman" w:eastAsia="Times New Roman" w:hAnsi="Times New Roman" w:cs="Times New Roman"/>
          <w:kern w:val="0"/>
          <w:lang w:eastAsia="ar-SA" w:bidi="ar-SA"/>
        </w:rPr>
        <w:t xml:space="preserve">60. URL: </w:t>
      </w:r>
      <w:hyperlink r:id="rId9" w:history="1">
        <w:r w:rsidR="00F54323" w:rsidRPr="00D1599F">
          <w:rPr>
            <w:rStyle w:val="a3"/>
            <w:rFonts w:ascii="Times New Roman" w:eastAsia="Times New Roman" w:hAnsi="Times New Roman" w:cs="Times New Roman"/>
            <w:kern w:val="0"/>
            <w:lang w:eastAsia="ar-SA" w:bidi="ar-SA"/>
          </w:rPr>
          <w:t>https://doi.org/10.32782/2524-0072/2024-60-11</w:t>
        </w:r>
      </w:hyperlink>
      <w:r w:rsidR="00F54323">
        <w:rPr>
          <w:rFonts w:ascii="Times New Roman" w:eastAsia="Times New Roman" w:hAnsi="Times New Roman" w:cs="Times New Roman"/>
          <w:kern w:val="0"/>
          <w:lang w:eastAsia="ar-SA" w:bidi="ar-SA"/>
        </w:rPr>
        <w:t xml:space="preserve"> </w:t>
      </w:r>
      <w:r w:rsidR="00F54323" w:rsidRPr="00F54323">
        <w:rPr>
          <w:rFonts w:ascii="Times New Roman" w:eastAsia="Times New Roman" w:hAnsi="Times New Roman" w:cs="Times New Roman"/>
          <w:kern w:val="0"/>
          <w:lang w:eastAsia="ar-SA" w:bidi="ar-SA"/>
        </w:rPr>
        <w:t>(дата звернення: 19.08.2025).</w:t>
      </w:r>
    </w:p>
    <w:p w:rsidR="00A92226" w:rsidRDefault="00A92226" w:rsidP="00F54323">
      <w:pPr>
        <w:widowControl/>
        <w:tabs>
          <w:tab w:val="left" w:pos="1134"/>
        </w:tabs>
        <w:suppressAutoHyphens w:val="0"/>
        <w:autoSpaceDE w:val="0"/>
        <w:autoSpaceDN w:val="0"/>
        <w:adjustRightInd w:val="0"/>
        <w:ind w:firstLine="709"/>
        <w:jc w:val="both"/>
        <w:rPr>
          <w:rFonts w:ascii="Times New Roman" w:eastAsia="Times New Roman" w:hAnsi="Times New Roman" w:cs="Times New Roman"/>
          <w:kern w:val="0"/>
          <w:lang w:eastAsia="ar-SA" w:bidi="ar-SA"/>
        </w:rPr>
      </w:pPr>
      <w:r>
        <w:rPr>
          <w:rFonts w:ascii="Times New Roman" w:eastAsia="Times New Roman" w:hAnsi="Times New Roman" w:cs="Times New Roman"/>
          <w:kern w:val="0"/>
          <w:lang w:eastAsia="ar-SA" w:bidi="ar-SA"/>
        </w:rPr>
        <w:t xml:space="preserve">3. </w:t>
      </w:r>
      <w:proofErr w:type="spellStart"/>
      <w:r w:rsidRPr="00A92226">
        <w:rPr>
          <w:rFonts w:ascii="Times New Roman" w:eastAsia="Times New Roman" w:hAnsi="Times New Roman" w:cs="Times New Roman"/>
          <w:kern w:val="0"/>
          <w:lang w:eastAsia="ar-SA" w:bidi="ar-SA"/>
        </w:rPr>
        <w:t>Вашків</w:t>
      </w:r>
      <w:proofErr w:type="spellEnd"/>
      <w:r w:rsidRPr="00A92226">
        <w:rPr>
          <w:rFonts w:ascii="Times New Roman" w:eastAsia="Times New Roman" w:hAnsi="Times New Roman" w:cs="Times New Roman"/>
          <w:kern w:val="0"/>
          <w:lang w:eastAsia="ar-SA" w:bidi="ar-SA"/>
        </w:rPr>
        <w:t xml:space="preserve"> О. Економіка галузевих ринків : опорний конспект лекцій. Тернопіль : ТНЕУ, 2017. 184 с.</w:t>
      </w:r>
    </w:p>
    <w:p w:rsidR="00102A4D" w:rsidRPr="00F54323" w:rsidRDefault="00102A4D" w:rsidP="00F54323">
      <w:pPr>
        <w:widowControl/>
        <w:tabs>
          <w:tab w:val="left" w:pos="1134"/>
        </w:tabs>
        <w:suppressAutoHyphens w:val="0"/>
        <w:autoSpaceDE w:val="0"/>
        <w:autoSpaceDN w:val="0"/>
        <w:adjustRightInd w:val="0"/>
        <w:ind w:firstLine="709"/>
        <w:jc w:val="both"/>
        <w:rPr>
          <w:rFonts w:ascii="Times New Roman" w:eastAsia="Times New Roman" w:hAnsi="Times New Roman" w:cs="Times New Roman"/>
          <w:kern w:val="0"/>
          <w:lang w:eastAsia="ar-SA" w:bidi="ar-SA"/>
        </w:rPr>
      </w:pPr>
      <w:r>
        <w:rPr>
          <w:rFonts w:ascii="Times New Roman" w:eastAsia="Times New Roman" w:hAnsi="Times New Roman" w:cs="Times New Roman"/>
          <w:kern w:val="0"/>
          <w:lang w:eastAsia="ar-SA" w:bidi="ar-SA"/>
        </w:rPr>
        <w:t xml:space="preserve">4. </w:t>
      </w:r>
      <w:proofErr w:type="spellStart"/>
      <w:r w:rsidRPr="00102A4D">
        <w:rPr>
          <w:rFonts w:ascii="Times New Roman" w:eastAsia="Times New Roman" w:hAnsi="Times New Roman" w:cs="Times New Roman"/>
          <w:kern w:val="0"/>
          <w:lang w:eastAsia="ar-SA" w:bidi="ar-SA"/>
        </w:rPr>
        <w:t>Оболенцева</w:t>
      </w:r>
      <w:proofErr w:type="spellEnd"/>
      <w:r w:rsidRPr="00102A4D">
        <w:rPr>
          <w:rFonts w:ascii="Times New Roman" w:eastAsia="Times New Roman" w:hAnsi="Times New Roman" w:cs="Times New Roman"/>
          <w:kern w:val="0"/>
          <w:lang w:eastAsia="ar-SA" w:bidi="ar-SA"/>
        </w:rPr>
        <w:t xml:space="preserve"> Л.В. Кон’юнктурні дослідження галузевого ринку : підручник. </w:t>
      </w:r>
      <w:proofErr w:type="spellStart"/>
      <w:r w:rsidRPr="00102A4D">
        <w:rPr>
          <w:rFonts w:ascii="Times New Roman" w:eastAsia="Times New Roman" w:hAnsi="Times New Roman" w:cs="Times New Roman"/>
          <w:kern w:val="0"/>
          <w:lang w:eastAsia="ar-SA" w:bidi="ar-SA"/>
        </w:rPr>
        <w:t>Харк</w:t>
      </w:r>
      <w:proofErr w:type="spellEnd"/>
      <w:r w:rsidRPr="00102A4D">
        <w:rPr>
          <w:rFonts w:ascii="Times New Roman" w:eastAsia="Times New Roman" w:hAnsi="Times New Roman" w:cs="Times New Roman"/>
          <w:kern w:val="0"/>
          <w:lang w:eastAsia="ar-SA" w:bidi="ar-SA"/>
        </w:rPr>
        <w:t xml:space="preserve">. нац. акад. </w:t>
      </w:r>
      <w:proofErr w:type="spellStart"/>
      <w:r w:rsidRPr="00102A4D">
        <w:rPr>
          <w:rFonts w:ascii="Times New Roman" w:eastAsia="Times New Roman" w:hAnsi="Times New Roman" w:cs="Times New Roman"/>
          <w:kern w:val="0"/>
          <w:lang w:eastAsia="ar-SA" w:bidi="ar-SA"/>
        </w:rPr>
        <w:t>міськ</w:t>
      </w:r>
      <w:proofErr w:type="spellEnd"/>
      <w:r w:rsidRPr="00102A4D">
        <w:rPr>
          <w:rFonts w:ascii="Times New Roman" w:eastAsia="Times New Roman" w:hAnsi="Times New Roman" w:cs="Times New Roman"/>
          <w:kern w:val="0"/>
          <w:lang w:eastAsia="ar-SA" w:bidi="ar-SA"/>
        </w:rPr>
        <w:t xml:space="preserve">. </w:t>
      </w:r>
      <w:proofErr w:type="spellStart"/>
      <w:r w:rsidRPr="00102A4D">
        <w:rPr>
          <w:rFonts w:ascii="Times New Roman" w:eastAsia="Times New Roman" w:hAnsi="Times New Roman" w:cs="Times New Roman"/>
          <w:kern w:val="0"/>
          <w:lang w:eastAsia="ar-SA" w:bidi="ar-SA"/>
        </w:rPr>
        <w:t>госп-ва</w:t>
      </w:r>
      <w:proofErr w:type="spellEnd"/>
      <w:r w:rsidRPr="00102A4D">
        <w:rPr>
          <w:rFonts w:ascii="Times New Roman" w:eastAsia="Times New Roman" w:hAnsi="Times New Roman" w:cs="Times New Roman"/>
          <w:kern w:val="0"/>
          <w:lang w:eastAsia="ar-SA" w:bidi="ar-SA"/>
        </w:rPr>
        <w:t>. Харків : ХНАМГ, 2010. 320 с.</w:t>
      </w:r>
    </w:p>
    <w:p w:rsidR="00F54323" w:rsidRDefault="00102A4D" w:rsidP="00F54323">
      <w:pPr>
        <w:widowControl/>
        <w:tabs>
          <w:tab w:val="left" w:pos="1134"/>
        </w:tabs>
        <w:suppressAutoHyphens w:val="0"/>
        <w:autoSpaceDE w:val="0"/>
        <w:autoSpaceDN w:val="0"/>
        <w:adjustRightInd w:val="0"/>
        <w:ind w:firstLine="709"/>
        <w:jc w:val="both"/>
        <w:rPr>
          <w:rFonts w:ascii="Times New Roman" w:eastAsia="Times New Roman" w:hAnsi="Times New Roman" w:cs="Times New Roman"/>
          <w:kern w:val="0"/>
          <w:lang w:eastAsia="ar-SA" w:bidi="ar-SA"/>
        </w:rPr>
      </w:pPr>
      <w:r>
        <w:rPr>
          <w:rFonts w:ascii="Times New Roman" w:eastAsia="Times New Roman" w:hAnsi="Times New Roman" w:cs="Times New Roman"/>
          <w:kern w:val="0"/>
          <w:lang w:eastAsia="ar-SA" w:bidi="ar-SA"/>
        </w:rPr>
        <w:t>5</w:t>
      </w:r>
      <w:r w:rsidR="00F54323">
        <w:rPr>
          <w:rFonts w:ascii="Times New Roman" w:eastAsia="Times New Roman" w:hAnsi="Times New Roman" w:cs="Times New Roman"/>
          <w:kern w:val="0"/>
          <w:lang w:eastAsia="ar-SA" w:bidi="ar-SA"/>
        </w:rPr>
        <w:t xml:space="preserve">. </w:t>
      </w:r>
      <w:r w:rsidR="00F54323" w:rsidRPr="00F54323">
        <w:rPr>
          <w:rFonts w:ascii="Times New Roman" w:eastAsia="Times New Roman" w:hAnsi="Times New Roman" w:cs="Times New Roman"/>
          <w:kern w:val="0"/>
          <w:lang w:eastAsia="ar-SA" w:bidi="ar-SA"/>
        </w:rPr>
        <w:t xml:space="preserve">Павлов К.В., </w:t>
      </w:r>
      <w:proofErr w:type="spellStart"/>
      <w:r w:rsidR="00F54323" w:rsidRPr="00F54323">
        <w:rPr>
          <w:rFonts w:ascii="Times New Roman" w:eastAsia="Times New Roman" w:hAnsi="Times New Roman" w:cs="Times New Roman"/>
          <w:kern w:val="0"/>
          <w:lang w:eastAsia="ar-SA" w:bidi="ar-SA"/>
        </w:rPr>
        <w:t>Лялюк</w:t>
      </w:r>
      <w:proofErr w:type="spellEnd"/>
      <w:r w:rsidR="00F54323" w:rsidRPr="00F54323">
        <w:rPr>
          <w:rFonts w:ascii="Times New Roman" w:eastAsia="Times New Roman" w:hAnsi="Times New Roman" w:cs="Times New Roman"/>
          <w:kern w:val="0"/>
          <w:lang w:eastAsia="ar-SA" w:bidi="ar-SA"/>
        </w:rPr>
        <w:t xml:space="preserve"> А.М., Павлова О.М.</w:t>
      </w:r>
      <w:r w:rsidR="00F54323">
        <w:rPr>
          <w:rFonts w:ascii="Times New Roman" w:eastAsia="Times New Roman" w:hAnsi="Times New Roman" w:cs="Times New Roman"/>
          <w:kern w:val="0"/>
          <w:lang w:eastAsia="ar-SA" w:bidi="ar-SA"/>
        </w:rPr>
        <w:t xml:space="preserve"> </w:t>
      </w:r>
      <w:r w:rsidR="00F54323" w:rsidRPr="00F54323">
        <w:rPr>
          <w:rFonts w:ascii="Times New Roman" w:eastAsia="Times New Roman" w:hAnsi="Times New Roman" w:cs="Times New Roman"/>
          <w:kern w:val="0"/>
          <w:lang w:eastAsia="ar-SA" w:bidi="ar-SA"/>
        </w:rPr>
        <w:t xml:space="preserve">Маркетинг: теорія і практика: підручник. Луцьк : СПД </w:t>
      </w:r>
      <w:proofErr w:type="spellStart"/>
      <w:r w:rsidR="00F54323" w:rsidRPr="00F54323">
        <w:rPr>
          <w:rFonts w:ascii="Times New Roman" w:eastAsia="Times New Roman" w:hAnsi="Times New Roman" w:cs="Times New Roman"/>
          <w:kern w:val="0"/>
          <w:lang w:eastAsia="ar-SA" w:bidi="ar-SA"/>
        </w:rPr>
        <w:t>Гадяк</w:t>
      </w:r>
      <w:proofErr w:type="spellEnd"/>
      <w:r w:rsidR="00F54323">
        <w:rPr>
          <w:rFonts w:ascii="Times New Roman" w:eastAsia="Times New Roman" w:hAnsi="Times New Roman" w:cs="Times New Roman"/>
          <w:kern w:val="0"/>
          <w:lang w:eastAsia="ar-SA" w:bidi="ar-SA"/>
        </w:rPr>
        <w:t xml:space="preserve"> </w:t>
      </w:r>
      <w:r w:rsidR="00F54323" w:rsidRPr="00F54323">
        <w:rPr>
          <w:rFonts w:ascii="Times New Roman" w:eastAsia="Times New Roman" w:hAnsi="Times New Roman" w:cs="Times New Roman"/>
          <w:kern w:val="0"/>
          <w:lang w:eastAsia="ar-SA" w:bidi="ar-SA"/>
        </w:rPr>
        <w:t>Жанна Володимирівна, друкарня «</w:t>
      </w:r>
      <w:proofErr w:type="spellStart"/>
      <w:r w:rsidR="00F54323" w:rsidRPr="00F54323">
        <w:rPr>
          <w:rFonts w:ascii="Times New Roman" w:eastAsia="Times New Roman" w:hAnsi="Times New Roman" w:cs="Times New Roman"/>
          <w:kern w:val="0"/>
          <w:lang w:eastAsia="ar-SA" w:bidi="ar-SA"/>
        </w:rPr>
        <w:t>Волиньполіграф</w:t>
      </w:r>
      <w:proofErr w:type="spellEnd"/>
      <w:r w:rsidR="00F54323" w:rsidRPr="00F54323">
        <w:rPr>
          <w:rFonts w:ascii="Times New Roman" w:eastAsia="Times New Roman" w:hAnsi="Times New Roman" w:cs="Times New Roman"/>
          <w:kern w:val="0"/>
          <w:lang w:eastAsia="ar-SA" w:bidi="ar-SA"/>
        </w:rPr>
        <w:t>» 2022. 408 с.</w:t>
      </w:r>
    </w:p>
    <w:p w:rsidR="00A92226" w:rsidRDefault="00102A4D" w:rsidP="00F54323">
      <w:pPr>
        <w:widowControl/>
        <w:tabs>
          <w:tab w:val="left" w:pos="1134"/>
        </w:tabs>
        <w:suppressAutoHyphens w:val="0"/>
        <w:autoSpaceDE w:val="0"/>
        <w:autoSpaceDN w:val="0"/>
        <w:adjustRightInd w:val="0"/>
        <w:ind w:firstLine="709"/>
        <w:jc w:val="both"/>
        <w:rPr>
          <w:rFonts w:ascii="Times New Roman" w:eastAsia="Times New Roman" w:hAnsi="Times New Roman" w:cs="Times New Roman"/>
          <w:kern w:val="0"/>
          <w:lang w:eastAsia="ar-SA" w:bidi="ar-SA"/>
        </w:rPr>
      </w:pPr>
      <w:r>
        <w:rPr>
          <w:rFonts w:ascii="Times New Roman" w:eastAsia="Times New Roman" w:hAnsi="Times New Roman" w:cs="Times New Roman"/>
          <w:kern w:val="0"/>
          <w:lang w:eastAsia="ar-SA" w:bidi="ar-SA"/>
        </w:rPr>
        <w:t>6</w:t>
      </w:r>
      <w:r w:rsidR="00A92226">
        <w:rPr>
          <w:rFonts w:ascii="Times New Roman" w:eastAsia="Times New Roman" w:hAnsi="Times New Roman" w:cs="Times New Roman"/>
          <w:kern w:val="0"/>
          <w:lang w:eastAsia="ar-SA" w:bidi="ar-SA"/>
        </w:rPr>
        <w:t xml:space="preserve">. </w:t>
      </w:r>
      <w:proofErr w:type="spellStart"/>
      <w:r w:rsidR="00A92226" w:rsidRPr="00A92226">
        <w:rPr>
          <w:rFonts w:ascii="Times New Roman" w:eastAsia="Times New Roman" w:hAnsi="Times New Roman" w:cs="Times New Roman"/>
          <w:kern w:val="0"/>
          <w:lang w:eastAsia="ar-SA" w:bidi="ar-SA"/>
        </w:rPr>
        <w:t>Решетілова</w:t>
      </w:r>
      <w:proofErr w:type="spellEnd"/>
      <w:r w:rsidR="00A92226" w:rsidRPr="00A92226">
        <w:rPr>
          <w:rFonts w:ascii="Times New Roman" w:eastAsia="Times New Roman" w:hAnsi="Times New Roman" w:cs="Times New Roman"/>
          <w:kern w:val="0"/>
          <w:lang w:eastAsia="ar-SA" w:bidi="ar-SA"/>
        </w:rPr>
        <w:t xml:space="preserve"> Т.Б. Маркетингові дослідження : підручник. Дніпропетровськ : НГУ, 2015. 430с.</w:t>
      </w:r>
    </w:p>
    <w:p w:rsidR="00F54323" w:rsidRDefault="00102A4D" w:rsidP="00F54323">
      <w:pPr>
        <w:widowControl/>
        <w:tabs>
          <w:tab w:val="left" w:pos="1134"/>
        </w:tabs>
        <w:suppressAutoHyphens w:val="0"/>
        <w:autoSpaceDE w:val="0"/>
        <w:autoSpaceDN w:val="0"/>
        <w:adjustRightInd w:val="0"/>
        <w:ind w:firstLine="709"/>
        <w:jc w:val="both"/>
        <w:rPr>
          <w:rFonts w:ascii="Times New Roman" w:eastAsia="Times New Roman" w:hAnsi="Times New Roman" w:cs="Times New Roman"/>
          <w:kern w:val="0"/>
          <w:lang w:eastAsia="ar-SA" w:bidi="ar-SA"/>
        </w:rPr>
      </w:pPr>
      <w:r>
        <w:rPr>
          <w:rFonts w:ascii="Times New Roman" w:eastAsia="Times New Roman" w:hAnsi="Times New Roman" w:cs="Times New Roman"/>
          <w:kern w:val="0"/>
          <w:lang w:eastAsia="ar-SA" w:bidi="ar-SA"/>
        </w:rPr>
        <w:t>7</w:t>
      </w:r>
      <w:r w:rsidR="00A92226">
        <w:rPr>
          <w:rFonts w:ascii="Times New Roman" w:eastAsia="Times New Roman" w:hAnsi="Times New Roman" w:cs="Times New Roman"/>
          <w:kern w:val="0"/>
          <w:lang w:eastAsia="ar-SA" w:bidi="ar-SA"/>
        </w:rPr>
        <w:t xml:space="preserve">. </w:t>
      </w:r>
      <w:proofErr w:type="spellStart"/>
      <w:r w:rsidR="00F54323" w:rsidRPr="00F54323">
        <w:rPr>
          <w:rFonts w:ascii="Times New Roman" w:eastAsia="Times New Roman" w:hAnsi="Times New Roman" w:cs="Times New Roman"/>
          <w:kern w:val="0"/>
          <w:lang w:eastAsia="ar-SA" w:bidi="ar-SA"/>
        </w:rPr>
        <w:t>Хацер</w:t>
      </w:r>
      <w:proofErr w:type="spellEnd"/>
      <w:r w:rsidR="00F54323" w:rsidRPr="00F54323">
        <w:rPr>
          <w:rFonts w:ascii="Times New Roman" w:eastAsia="Times New Roman" w:hAnsi="Times New Roman" w:cs="Times New Roman"/>
          <w:kern w:val="0"/>
          <w:lang w:eastAsia="ar-SA" w:bidi="ar-SA"/>
        </w:rPr>
        <w:t xml:space="preserve"> М.В., Булгакова К.В. Шляхи трансформації управління конкурентоспроможністю на підприємствах України в умовах ро</w:t>
      </w:r>
      <w:r w:rsidR="00F54323">
        <w:rPr>
          <w:rFonts w:ascii="Times New Roman" w:eastAsia="Times New Roman" w:hAnsi="Times New Roman" w:cs="Times New Roman"/>
          <w:kern w:val="0"/>
          <w:lang w:eastAsia="ar-SA" w:bidi="ar-SA"/>
        </w:rPr>
        <w:t>сійської військової агресії.</w:t>
      </w:r>
      <w:r w:rsidR="00F54323" w:rsidRPr="00F54323">
        <w:rPr>
          <w:rFonts w:ascii="Times New Roman" w:eastAsia="Times New Roman" w:hAnsi="Times New Roman" w:cs="Times New Roman"/>
          <w:kern w:val="0"/>
          <w:lang w:eastAsia="ar-SA" w:bidi="ar-SA"/>
        </w:rPr>
        <w:t xml:space="preserve"> Електронне наукове видання «Менеджмент та під</w:t>
      </w:r>
      <w:r w:rsidR="00F54323">
        <w:rPr>
          <w:rFonts w:ascii="Times New Roman" w:eastAsia="Times New Roman" w:hAnsi="Times New Roman" w:cs="Times New Roman"/>
          <w:kern w:val="0"/>
          <w:lang w:eastAsia="ar-SA" w:bidi="ar-SA"/>
        </w:rPr>
        <w:t xml:space="preserve">приємництво: тренди розвитку». </w:t>
      </w:r>
      <w:r w:rsidR="00F54323" w:rsidRPr="00F54323">
        <w:rPr>
          <w:rFonts w:ascii="Times New Roman" w:eastAsia="Times New Roman" w:hAnsi="Times New Roman" w:cs="Times New Roman"/>
          <w:kern w:val="0"/>
          <w:lang w:eastAsia="ar-SA" w:bidi="ar-SA"/>
        </w:rPr>
        <w:t>2022. № 21. Том 3. С. 45-52.</w:t>
      </w:r>
    </w:p>
    <w:p w:rsidR="00A92226" w:rsidRDefault="00102A4D" w:rsidP="00F54323">
      <w:pPr>
        <w:widowControl/>
        <w:tabs>
          <w:tab w:val="left" w:pos="1134"/>
        </w:tabs>
        <w:suppressAutoHyphens w:val="0"/>
        <w:autoSpaceDE w:val="0"/>
        <w:autoSpaceDN w:val="0"/>
        <w:adjustRightInd w:val="0"/>
        <w:ind w:firstLine="709"/>
        <w:jc w:val="both"/>
        <w:rPr>
          <w:rFonts w:ascii="Times New Roman" w:eastAsia="Times New Roman" w:hAnsi="Times New Roman" w:cs="Times New Roman"/>
          <w:kern w:val="0"/>
          <w:lang w:eastAsia="ar-SA" w:bidi="ar-SA"/>
        </w:rPr>
      </w:pPr>
      <w:r>
        <w:rPr>
          <w:rFonts w:ascii="Times New Roman" w:eastAsia="Times New Roman" w:hAnsi="Times New Roman" w:cs="Times New Roman"/>
          <w:kern w:val="0"/>
          <w:lang w:eastAsia="ar-SA" w:bidi="ar-SA"/>
        </w:rPr>
        <w:t>8</w:t>
      </w:r>
      <w:r w:rsidR="00A92226">
        <w:rPr>
          <w:rFonts w:ascii="Times New Roman" w:eastAsia="Times New Roman" w:hAnsi="Times New Roman" w:cs="Times New Roman"/>
          <w:kern w:val="0"/>
          <w:lang w:eastAsia="ar-SA" w:bidi="ar-SA"/>
        </w:rPr>
        <w:t xml:space="preserve">. </w:t>
      </w:r>
      <w:proofErr w:type="spellStart"/>
      <w:r w:rsidR="00A92226" w:rsidRPr="00A92226">
        <w:rPr>
          <w:rFonts w:ascii="Times New Roman" w:eastAsia="Times New Roman" w:hAnsi="Times New Roman" w:cs="Times New Roman"/>
          <w:kern w:val="0"/>
          <w:lang w:eastAsia="ar-SA" w:bidi="ar-SA"/>
        </w:rPr>
        <w:t>Хацер</w:t>
      </w:r>
      <w:proofErr w:type="spellEnd"/>
      <w:r w:rsidR="00A92226" w:rsidRPr="00A92226">
        <w:rPr>
          <w:rFonts w:ascii="Times New Roman" w:eastAsia="Times New Roman" w:hAnsi="Times New Roman" w:cs="Times New Roman"/>
          <w:kern w:val="0"/>
          <w:lang w:eastAsia="ar-SA" w:bidi="ar-SA"/>
        </w:rPr>
        <w:t xml:space="preserve"> М., </w:t>
      </w:r>
      <w:proofErr w:type="spellStart"/>
      <w:r w:rsidR="00A92226" w:rsidRPr="00A92226">
        <w:rPr>
          <w:rFonts w:ascii="Times New Roman" w:eastAsia="Times New Roman" w:hAnsi="Times New Roman" w:cs="Times New Roman"/>
          <w:kern w:val="0"/>
          <w:lang w:eastAsia="ar-SA" w:bidi="ar-SA"/>
        </w:rPr>
        <w:t>Марковська</w:t>
      </w:r>
      <w:proofErr w:type="spellEnd"/>
      <w:r w:rsidR="00A92226" w:rsidRPr="00A92226">
        <w:rPr>
          <w:rFonts w:ascii="Times New Roman" w:eastAsia="Times New Roman" w:hAnsi="Times New Roman" w:cs="Times New Roman"/>
          <w:kern w:val="0"/>
          <w:lang w:eastAsia="ar-SA" w:bidi="ar-SA"/>
        </w:rPr>
        <w:t xml:space="preserve"> С. Шляхи забезпечення конкурентоспроможності підприємств видавничої галузі в умовах воєнного розвитку економіки України. Збірник матеріалів. Наукові економічні читання присвячені пам’яті першого декана Інженерно-економічного факультету НУК професора В.Ч. Лі «Актуальні вектори відновлювальної трансформації економіки України», Національний університет кораблебудування імені адмірала Макарова, Факультет економіки моря, Кафедра менеджменту, 30 листопада - 01 грудня 2023 року, Миколаїв. Том 1. С. 174-177.</w:t>
      </w:r>
    </w:p>
    <w:p w:rsidR="00F54323" w:rsidRDefault="00102A4D" w:rsidP="00F54323">
      <w:pPr>
        <w:widowControl/>
        <w:tabs>
          <w:tab w:val="left" w:pos="1134"/>
        </w:tabs>
        <w:suppressAutoHyphens w:val="0"/>
        <w:autoSpaceDE w:val="0"/>
        <w:autoSpaceDN w:val="0"/>
        <w:adjustRightInd w:val="0"/>
        <w:ind w:firstLine="709"/>
        <w:jc w:val="both"/>
        <w:rPr>
          <w:rFonts w:ascii="Times New Roman" w:eastAsia="Times New Roman" w:hAnsi="Times New Roman" w:cs="Times New Roman"/>
          <w:kern w:val="0"/>
          <w:lang w:eastAsia="ar-SA" w:bidi="ar-SA"/>
        </w:rPr>
      </w:pPr>
      <w:r>
        <w:rPr>
          <w:rFonts w:ascii="Times New Roman" w:eastAsia="Times New Roman" w:hAnsi="Times New Roman" w:cs="Times New Roman"/>
          <w:kern w:val="0"/>
          <w:lang w:eastAsia="ar-SA" w:bidi="ar-SA"/>
        </w:rPr>
        <w:t>9</w:t>
      </w:r>
      <w:r w:rsidR="00A92226">
        <w:rPr>
          <w:rFonts w:ascii="Times New Roman" w:eastAsia="Times New Roman" w:hAnsi="Times New Roman" w:cs="Times New Roman"/>
          <w:kern w:val="0"/>
          <w:lang w:eastAsia="ar-SA" w:bidi="ar-SA"/>
        </w:rPr>
        <w:t xml:space="preserve">. </w:t>
      </w:r>
      <w:proofErr w:type="spellStart"/>
      <w:r w:rsidR="00F54323" w:rsidRPr="00F54323">
        <w:rPr>
          <w:rFonts w:ascii="Times New Roman" w:eastAsia="Times New Roman" w:hAnsi="Times New Roman" w:cs="Times New Roman"/>
          <w:kern w:val="0"/>
          <w:lang w:eastAsia="ar-SA" w:bidi="ar-SA"/>
        </w:rPr>
        <w:t>Хацер</w:t>
      </w:r>
      <w:proofErr w:type="spellEnd"/>
      <w:r w:rsidR="00F54323" w:rsidRPr="00F54323">
        <w:rPr>
          <w:rFonts w:ascii="Times New Roman" w:eastAsia="Times New Roman" w:hAnsi="Times New Roman" w:cs="Times New Roman"/>
          <w:kern w:val="0"/>
          <w:lang w:eastAsia="ar-SA" w:bidi="ar-SA"/>
        </w:rPr>
        <w:t xml:space="preserve"> М.В., Михайлик О.К. Забезпечення конкурентоспроможності підприємств логістики в умовах воєнного розвитку економіки України</w:t>
      </w:r>
      <w:r w:rsidR="00F54323">
        <w:rPr>
          <w:rFonts w:ascii="Times New Roman" w:eastAsia="Times New Roman" w:hAnsi="Times New Roman" w:cs="Times New Roman"/>
          <w:kern w:val="0"/>
          <w:lang w:eastAsia="ar-SA" w:bidi="ar-SA"/>
        </w:rPr>
        <w:t>.</w:t>
      </w:r>
      <w:r w:rsidR="00F54323" w:rsidRPr="00F54323">
        <w:rPr>
          <w:rFonts w:ascii="Times New Roman" w:eastAsia="Times New Roman" w:hAnsi="Times New Roman" w:cs="Times New Roman"/>
          <w:kern w:val="0"/>
          <w:lang w:eastAsia="ar-SA" w:bidi="ar-SA"/>
        </w:rPr>
        <w:t xml:space="preserve"> Електронне наукове видання «Менеджмент та підприємництво: тренди розвитку». 2024. № 1 (27). С. 148-155.</w:t>
      </w:r>
    </w:p>
    <w:p w:rsidR="00A92226" w:rsidRDefault="00102A4D" w:rsidP="00F54323">
      <w:pPr>
        <w:widowControl/>
        <w:tabs>
          <w:tab w:val="left" w:pos="1134"/>
        </w:tabs>
        <w:suppressAutoHyphens w:val="0"/>
        <w:autoSpaceDE w:val="0"/>
        <w:autoSpaceDN w:val="0"/>
        <w:adjustRightInd w:val="0"/>
        <w:ind w:firstLine="709"/>
        <w:jc w:val="both"/>
        <w:rPr>
          <w:rFonts w:ascii="Times New Roman" w:eastAsia="Times New Roman" w:hAnsi="Times New Roman" w:cs="Times New Roman"/>
          <w:kern w:val="0"/>
          <w:lang w:eastAsia="ar-SA" w:bidi="ar-SA"/>
        </w:rPr>
      </w:pPr>
      <w:r>
        <w:rPr>
          <w:rFonts w:ascii="Times New Roman" w:eastAsia="Times New Roman" w:hAnsi="Times New Roman" w:cs="Times New Roman"/>
          <w:kern w:val="0"/>
          <w:lang w:eastAsia="ar-SA" w:bidi="ar-SA"/>
        </w:rPr>
        <w:t>10</w:t>
      </w:r>
      <w:r w:rsidR="00A92226">
        <w:rPr>
          <w:rFonts w:ascii="Times New Roman" w:eastAsia="Times New Roman" w:hAnsi="Times New Roman" w:cs="Times New Roman"/>
          <w:kern w:val="0"/>
          <w:lang w:eastAsia="ar-SA" w:bidi="ar-SA"/>
        </w:rPr>
        <w:t xml:space="preserve">. </w:t>
      </w:r>
      <w:proofErr w:type="spellStart"/>
      <w:r w:rsidR="00A92226" w:rsidRPr="00A92226">
        <w:rPr>
          <w:rFonts w:ascii="Times New Roman" w:eastAsia="Times New Roman" w:hAnsi="Times New Roman" w:cs="Times New Roman"/>
          <w:kern w:val="0"/>
          <w:lang w:eastAsia="ar-SA" w:bidi="ar-SA"/>
        </w:rPr>
        <w:t>Хацер</w:t>
      </w:r>
      <w:proofErr w:type="spellEnd"/>
      <w:r w:rsidR="00A92226" w:rsidRPr="00A92226">
        <w:rPr>
          <w:rFonts w:ascii="Times New Roman" w:eastAsia="Times New Roman" w:hAnsi="Times New Roman" w:cs="Times New Roman"/>
          <w:kern w:val="0"/>
          <w:lang w:eastAsia="ar-SA" w:bidi="ar-SA"/>
        </w:rPr>
        <w:t xml:space="preserve"> М.В. Врахування розвитку галузевих ринків в межах антикризового управління підприємствами. Електронне наукове видання «Менеджмент та підприємництво: тренди розвитку». 2023. № 3 (25). С. 105-114.</w:t>
      </w:r>
    </w:p>
    <w:p w:rsidR="003F3597" w:rsidRDefault="00102A4D" w:rsidP="003F3597">
      <w:pPr>
        <w:widowControl/>
        <w:tabs>
          <w:tab w:val="left" w:pos="1134"/>
        </w:tabs>
        <w:suppressAutoHyphens w:val="0"/>
        <w:autoSpaceDE w:val="0"/>
        <w:autoSpaceDN w:val="0"/>
        <w:adjustRightInd w:val="0"/>
        <w:ind w:firstLine="709"/>
        <w:jc w:val="both"/>
        <w:rPr>
          <w:rFonts w:ascii="Times New Roman" w:eastAsia="Times New Roman" w:hAnsi="Times New Roman" w:cs="Times New Roman"/>
          <w:kern w:val="0"/>
          <w:lang w:eastAsia="ar-SA" w:bidi="ar-SA"/>
        </w:rPr>
      </w:pPr>
      <w:r>
        <w:rPr>
          <w:rFonts w:ascii="Times New Roman" w:eastAsia="Times New Roman" w:hAnsi="Times New Roman" w:cs="Times New Roman"/>
          <w:kern w:val="0"/>
          <w:lang w:eastAsia="ar-SA" w:bidi="ar-SA"/>
        </w:rPr>
        <w:t>11</w:t>
      </w:r>
      <w:r w:rsidR="003F3597">
        <w:rPr>
          <w:rFonts w:ascii="Times New Roman" w:eastAsia="Times New Roman" w:hAnsi="Times New Roman" w:cs="Times New Roman"/>
          <w:kern w:val="0"/>
          <w:lang w:eastAsia="ar-SA" w:bidi="ar-SA"/>
        </w:rPr>
        <w:t xml:space="preserve">. </w:t>
      </w:r>
      <w:r w:rsidR="003F3597" w:rsidRPr="003F3597">
        <w:rPr>
          <w:rFonts w:ascii="Times New Roman" w:eastAsia="Times New Roman" w:hAnsi="Times New Roman" w:cs="Times New Roman"/>
          <w:kern w:val="0"/>
          <w:lang w:eastAsia="ar-SA" w:bidi="ar-SA"/>
        </w:rPr>
        <w:t>Шестакова А.В.</w:t>
      </w:r>
      <w:r w:rsidR="003F3597">
        <w:rPr>
          <w:rFonts w:ascii="Times New Roman" w:eastAsia="Times New Roman" w:hAnsi="Times New Roman" w:cs="Times New Roman"/>
          <w:kern w:val="0"/>
          <w:lang w:eastAsia="ar-SA" w:bidi="ar-SA"/>
        </w:rPr>
        <w:t xml:space="preserve"> </w:t>
      </w:r>
      <w:r w:rsidR="003F3597" w:rsidRPr="003F3597">
        <w:rPr>
          <w:rFonts w:ascii="Times New Roman" w:eastAsia="Times New Roman" w:hAnsi="Times New Roman" w:cs="Times New Roman"/>
          <w:kern w:val="0"/>
          <w:lang w:eastAsia="ar-SA" w:bidi="ar-SA"/>
        </w:rPr>
        <w:t xml:space="preserve">SMM та аналітика ринку : </w:t>
      </w:r>
      <w:proofErr w:type="spellStart"/>
      <w:r w:rsidR="003F3597" w:rsidRPr="003F3597">
        <w:rPr>
          <w:rFonts w:ascii="Times New Roman" w:eastAsia="Times New Roman" w:hAnsi="Times New Roman" w:cs="Times New Roman"/>
          <w:kern w:val="0"/>
          <w:lang w:eastAsia="ar-SA" w:bidi="ar-SA"/>
        </w:rPr>
        <w:t>навч</w:t>
      </w:r>
      <w:proofErr w:type="spellEnd"/>
      <w:r w:rsidR="003F3597" w:rsidRPr="003F3597">
        <w:rPr>
          <w:rFonts w:ascii="Times New Roman" w:eastAsia="Times New Roman" w:hAnsi="Times New Roman" w:cs="Times New Roman"/>
          <w:kern w:val="0"/>
          <w:lang w:eastAsia="ar-SA" w:bidi="ar-SA"/>
        </w:rPr>
        <w:t xml:space="preserve">. </w:t>
      </w:r>
      <w:proofErr w:type="spellStart"/>
      <w:r w:rsidR="003F3597" w:rsidRPr="003F3597">
        <w:rPr>
          <w:rFonts w:ascii="Times New Roman" w:eastAsia="Times New Roman" w:hAnsi="Times New Roman" w:cs="Times New Roman"/>
          <w:kern w:val="0"/>
          <w:lang w:eastAsia="ar-SA" w:bidi="ar-SA"/>
        </w:rPr>
        <w:t>посібн</w:t>
      </w:r>
      <w:proofErr w:type="spellEnd"/>
      <w:r w:rsidR="003F3597" w:rsidRPr="003F3597">
        <w:rPr>
          <w:rFonts w:ascii="Times New Roman" w:eastAsia="Times New Roman" w:hAnsi="Times New Roman" w:cs="Times New Roman"/>
          <w:kern w:val="0"/>
          <w:lang w:eastAsia="ar-SA" w:bidi="ar-SA"/>
        </w:rPr>
        <w:t>. Житомир : Державний університет «Житомирська політехніка»,</w:t>
      </w:r>
      <w:r w:rsidR="003F3597">
        <w:rPr>
          <w:rFonts w:ascii="Times New Roman" w:eastAsia="Times New Roman" w:hAnsi="Times New Roman" w:cs="Times New Roman"/>
          <w:kern w:val="0"/>
          <w:lang w:eastAsia="ar-SA" w:bidi="ar-SA"/>
        </w:rPr>
        <w:t xml:space="preserve"> </w:t>
      </w:r>
      <w:r w:rsidR="003F3597" w:rsidRPr="003F3597">
        <w:rPr>
          <w:rFonts w:ascii="Times New Roman" w:eastAsia="Times New Roman" w:hAnsi="Times New Roman" w:cs="Times New Roman"/>
          <w:kern w:val="0"/>
          <w:lang w:eastAsia="ar-SA" w:bidi="ar-SA"/>
        </w:rPr>
        <w:t>2021. 215 с.</w:t>
      </w:r>
    </w:p>
    <w:p w:rsidR="00A92226" w:rsidRDefault="00A92226" w:rsidP="00A92226">
      <w:pPr>
        <w:widowControl/>
        <w:tabs>
          <w:tab w:val="left" w:pos="1134"/>
        </w:tabs>
        <w:suppressAutoHyphens w:val="0"/>
        <w:autoSpaceDE w:val="0"/>
        <w:autoSpaceDN w:val="0"/>
        <w:adjustRightInd w:val="0"/>
        <w:ind w:firstLine="709"/>
        <w:jc w:val="both"/>
        <w:rPr>
          <w:rFonts w:ascii="Times New Roman" w:eastAsia="Times New Roman" w:hAnsi="Times New Roman" w:cs="Times New Roman"/>
          <w:kern w:val="0"/>
          <w:lang w:eastAsia="ar-SA" w:bidi="ar-SA"/>
        </w:rPr>
      </w:pPr>
      <w:r>
        <w:rPr>
          <w:rFonts w:ascii="Times New Roman" w:eastAsia="Times New Roman" w:hAnsi="Times New Roman" w:cs="Times New Roman"/>
          <w:kern w:val="0"/>
          <w:lang w:eastAsia="ar-SA" w:bidi="ar-SA"/>
        </w:rPr>
        <w:t>1</w:t>
      </w:r>
      <w:r w:rsidR="00102A4D">
        <w:rPr>
          <w:rFonts w:ascii="Times New Roman" w:eastAsia="Times New Roman" w:hAnsi="Times New Roman" w:cs="Times New Roman"/>
          <w:kern w:val="0"/>
          <w:lang w:eastAsia="ar-SA" w:bidi="ar-SA"/>
        </w:rPr>
        <w:t>2</w:t>
      </w:r>
      <w:r>
        <w:rPr>
          <w:rFonts w:ascii="Times New Roman" w:eastAsia="Times New Roman" w:hAnsi="Times New Roman" w:cs="Times New Roman"/>
          <w:kern w:val="0"/>
          <w:lang w:eastAsia="ar-SA" w:bidi="ar-SA"/>
        </w:rPr>
        <w:t xml:space="preserve">. </w:t>
      </w:r>
      <w:proofErr w:type="spellStart"/>
      <w:r w:rsidRPr="00A92226">
        <w:rPr>
          <w:rFonts w:ascii="Times New Roman" w:eastAsia="Times New Roman" w:hAnsi="Times New Roman" w:cs="Times New Roman"/>
          <w:kern w:val="0"/>
          <w:lang w:eastAsia="ar-SA" w:bidi="ar-SA"/>
        </w:rPr>
        <w:t>Kotabe</w:t>
      </w:r>
      <w:proofErr w:type="spellEnd"/>
      <w:r w:rsidRPr="00A92226">
        <w:rPr>
          <w:rFonts w:ascii="Times New Roman" w:eastAsia="Times New Roman" w:hAnsi="Times New Roman" w:cs="Times New Roman"/>
          <w:kern w:val="0"/>
          <w:lang w:eastAsia="ar-SA" w:bidi="ar-SA"/>
        </w:rPr>
        <w:t xml:space="preserve"> M.M., </w:t>
      </w:r>
      <w:proofErr w:type="spellStart"/>
      <w:r w:rsidRPr="00A92226">
        <w:rPr>
          <w:rFonts w:ascii="Times New Roman" w:eastAsia="Times New Roman" w:hAnsi="Times New Roman" w:cs="Times New Roman"/>
          <w:kern w:val="0"/>
          <w:lang w:eastAsia="ar-SA" w:bidi="ar-SA"/>
        </w:rPr>
        <w:t>Helsen</w:t>
      </w:r>
      <w:proofErr w:type="spellEnd"/>
      <w:r w:rsidRPr="00A92226">
        <w:rPr>
          <w:rFonts w:ascii="Times New Roman" w:eastAsia="Times New Roman" w:hAnsi="Times New Roman" w:cs="Times New Roman"/>
          <w:kern w:val="0"/>
          <w:lang w:eastAsia="ar-SA" w:bidi="ar-SA"/>
        </w:rPr>
        <w:t xml:space="preserve">, K. </w:t>
      </w:r>
      <w:proofErr w:type="spellStart"/>
      <w:r w:rsidRPr="00A92226">
        <w:rPr>
          <w:rFonts w:ascii="Times New Roman" w:eastAsia="Times New Roman" w:hAnsi="Times New Roman" w:cs="Times New Roman"/>
          <w:kern w:val="0"/>
          <w:lang w:eastAsia="ar-SA" w:bidi="ar-SA"/>
        </w:rPr>
        <w:t>Global</w:t>
      </w:r>
      <w:proofErr w:type="spellEnd"/>
      <w:r w:rsidRPr="00A92226">
        <w:rPr>
          <w:rFonts w:ascii="Times New Roman" w:eastAsia="Times New Roman" w:hAnsi="Times New Roman" w:cs="Times New Roman"/>
          <w:kern w:val="0"/>
          <w:lang w:eastAsia="ar-SA" w:bidi="ar-SA"/>
        </w:rPr>
        <w:t xml:space="preserve"> </w:t>
      </w:r>
      <w:proofErr w:type="spellStart"/>
      <w:r w:rsidRPr="00A92226">
        <w:rPr>
          <w:rFonts w:ascii="Times New Roman" w:eastAsia="Times New Roman" w:hAnsi="Times New Roman" w:cs="Times New Roman"/>
          <w:kern w:val="0"/>
          <w:lang w:eastAsia="ar-SA" w:bidi="ar-SA"/>
        </w:rPr>
        <w:t>marketing</w:t>
      </w:r>
      <w:proofErr w:type="spellEnd"/>
      <w:r w:rsidRPr="00A92226">
        <w:rPr>
          <w:rFonts w:ascii="Times New Roman" w:eastAsia="Times New Roman" w:hAnsi="Times New Roman" w:cs="Times New Roman"/>
          <w:kern w:val="0"/>
          <w:lang w:eastAsia="ar-SA" w:bidi="ar-SA"/>
        </w:rPr>
        <w:t xml:space="preserve"> </w:t>
      </w:r>
      <w:proofErr w:type="spellStart"/>
      <w:r w:rsidRPr="00A92226">
        <w:rPr>
          <w:rFonts w:ascii="Times New Roman" w:eastAsia="Times New Roman" w:hAnsi="Times New Roman" w:cs="Times New Roman"/>
          <w:kern w:val="0"/>
          <w:lang w:eastAsia="ar-SA" w:bidi="ar-SA"/>
        </w:rPr>
        <w:t>management</w:t>
      </w:r>
      <w:proofErr w:type="spellEnd"/>
      <w:r w:rsidRPr="00A92226">
        <w:rPr>
          <w:rFonts w:ascii="Times New Roman" w:eastAsia="Times New Roman" w:hAnsi="Times New Roman" w:cs="Times New Roman"/>
          <w:kern w:val="0"/>
          <w:lang w:eastAsia="ar-SA" w:bidi="ar-SA"/>
        </w:rPr>
        <w:t xml:space="preserve">. </w:t>
      </w:r>
      <w:proofErr w:type="spellStart"/>
      <w:r w:rsidRPr="00A92226">
        <w:rPr>
          <w:rFonts w:ascii="Times New Roman" w:eastAsia="Times New Roman" w:hAnsi="Times New Roman" w:cs="Times New Roman"/>
          <w:kern w:val="0"/>
          <w:lang w:eastAsia="ar-SA" w:bidi="ar-SA"/>
        </w:rPr>
        <w:t>JohnWiley</w:t>
      </w:r>
      <w:proofErr w:type="spellEnd"/>
      <w:r w:rsidRPr="00A92226">
        <w:rPr>
          <w:rFonts w:ascii="Times New Roman" w:eastAsia="Times New Roman" w:hAnsi="Times New Roman" w:cs="Times New Roman"/>
          <w:kern w:val="0"/>
          <w:lang w:eastAsia="ar-SA" w:bidi="ar-SA"/>
        </w:rPr>
        <w:t xml:space="preserve"> &amp; </w:t>
      </w:r>
      <w:proofErr w:type="spellStart"/>
      <w:r w:rsidRPr="00A92226">
        <w:rPr>
          <w:rFonts w:ascii="Times New Roman" w:eastAsia="Times New Roman" w:hAnsi="Times New Roman" w:cs="Times New Roman"/>
          <w:kern w:val="0"/>
          <w:lang w:eastAsia="ar-SA" w:bidi="ar-SA"/>
        </w:rPr>
        <w:t>Sons</w:t>
      </w:r>
      <w:proofErr w:type="spellEnd"/>
      <w:r w:rsidRPr="00A92226">
        <w:rPr>
          <w:rFonts w:ascii="Times New Roman" w:eastAsia="Times New Roman" w:hAnsi="Times New Roman" w:cs="Times New Roman"/>
          <w:kern w:val="0"/>
          <w:lang w:eastAsia="ar-SA" w:bidi="ar-SA"/>
        </w:rPr>
        <w:t>. 2022</w:t>
      </w:r>
      <w:r>
        <w:rPr>
          <w:rFonts w:ascii="Times New Roman" w:eastAsia="Times New Roman" w:hAnsi="Times New Roman" w:cs="Times New Roman"/>
          <w:kern w:val="0"/>
          <w:lang w:eastAsia="ar-SA" w:bidi="ar-SA"/>
        </w:rPr>
        <w:t>. 800 р.</w:t>
      </w:r>
    </w:p>
    <w:p w:rsidR="00A92226" w:rsidRPr="001B1978" w:rsidRDefault="00A92226" w:rsidP="00A92226">
      <w:pPr>
        <w:widowControl/>
        <w:tabs>
          <w:tab w:val="left" w:pos="1134"/>
        </w:tabs>
        <w:suppressAutoHyphens w:val="0"/>
        <w:autoSpaceDE w:val="0"/>
        <w:autoSpaceDN w:val="0"/>
        <w:adjustRightInd w:val="0"/>
        <w:ind w:firstLine="709"/>
        <w:jc w:val="both"/>
        <w:rPr>
          <w:rFonts w:ascii="Times New Roman" w:eastAsia="Times New Roman" w:hAnsi="Times New Roman" w:cs="Times New Roman"/>
          <w:kern w:val="0"/>
          <w:lang w:eastAsia="ar-SA" w:bidi="ar-SA"/>
        </w:rPr>
      </w:pPr>
      <w:r>
        <w:rPr>
          <w:rFonts w:ascii="Times New Roman" w:eastAsia="Times New Roman" w:hAnsi="Times New Roman" w:cs="Times New Roman"/>
          <w:kern w:val="0"/>
          <w:lang w:eastAsia="ar-SA" w:bidi="ar-SA"/>
        </w:rPr>
        <w:t>1</w:t>
      </w:r>
      <w:r w:rsidR="00102A4D">
        <w:rPr>
          <w:rFonts w:ascii="Times New Roman" w:eastAsia="Times New Roman" w:hAnsi="Times New Roman" w:cs="Times New Roman"/>
          <w:kern w:val="0"/>
          <w:lang w:eastAsia="ar-SA" w:bidi="ar-SA"/>
        </w:rPr>
        <w:t>3</w:t>
      </w:r>
      <w:r>
        <w:rPr>
          <w:rFonts w:ascii="Times New Roman" w:eastAsia="Times New Roman" w:hAnsi="Times New Roman" w:cs="Times New Roman"/>
          <w:kern w:val="0"/>
          <w:lang w:eastAsia="ar-SA" w:bidi="ar-SA"/>
        </w:rPr>
        <w:t xml:space="preserve">. </w:t>
      </w:r>
      <w:proofErr w:type="spellStart"/>
      <w:r>
        <w:t>Kumar</w:t>
      </w:r>
      <w:proofErr w:type="spellEnd"/>
      <w:r>
        <w:t xml:space="preserve"> V. </w:t>
      </w:r>
      <w:proofErr w:type="spellStart"/>
      <w:r>
        <w:t>International</w:t>
      </w:r>
      <w:proofErr w:type="spellEnd"/>
      <w:r>
        <w:t xml:space="preserve"> </w:t>
      </w:r>
      <w:proofErr w:type="spellStart"/>
      <w:r>
        <w:t>Marketing</w:t>
      </w:r>
      <w:proofErr w:type="spellEnd"/>
      <w:r>
        <w:t xml:space="preserve"> </w:t>
      </w:r>
      <w:proofErr w:type="spellStart"/>
      <w:r>
        <w:t>Research</w:t>
      </w:r>
      <w:proofErr w:type="spellEnd"/>
      <w:r>
        <w:t xml:space="preserve"> : A </w:t>
      </w:r>
      <w:proofErr w:type="spellStart"/>
      <w:r>
        <w:t>Transformative</w:t>
      </w:r>
      <w:proofErr w:type="spellEnd"/>
      <w:r>
        <w:t xml:space="preserve"> </w:t>
      </w:r>
      <w:proofErr w:type="spellStart"/>
      <w:r>
        <w:t>Approach</w:t>
      </w:r>
      <w:proofErr w:type="spellEnd"/>
      <w:r>
        <w:t xml:space="preserve">. </w:t>
      </w:r>
      <w:proofErr w:type="spellStart"/>
      <w:r>
        <w:t>Springer</w:t>
      </w:r>
      <w:proofErr w:type="spellEnd"/>
      <w:r>
        <w:t xml:space="preserve"> </w:t>
      </w:r>
      <w:proofErr w:type="spellStart"/>
      <w:r>
        <w:t>Nature</w:t>
      </w:r>
      <w:proofErr w:type="spellEnd"/>
      <w:r>
        <w:t>, 2024. 611 р.</w:t>
      </w:r>
    </w:p>
    <w:p w:rsidR="00B56C83" w:rsidRDefault="00B56C83" w:rsidP="00B56C83">
      <w:pPr>
        <w:shd w:val="clear" w:color="auto" w:fill="FFFFFF"/>
        <w:rPr>
          <w:rFonts w:ascii="Times New Roman" w:hAnsi="Times New Roman" w:cs="Times New Roman"/>
          <w:b/>
        </w:rPr>
      </w:pPr>
    </w:p>
    <w:p w:rsidR="00B56C83" w:rsidRPr="00102A4D" w:rsidRDefault="00B56C83" w:rsidP="00B56C83">
      <w:pPr>
        <w:tabs>
          <w:tab w:val="left" w:pos="0"/>
          <w:tab w:val="left" w:pos="6135"/>
        </w:tabs>
        <w:overflowPunct w:val="0"/>
        <w:adjustRightInd w:val="0"/>
        <w:textAlignment w:val="baseline"/>
        <w:rPr>
          <w:rFonts w:ascii="Times New Roman" w:hAnsi="Times New Roman" w:cs="Times New Roman"/>
          <w:b/>
        </w:rPr>
      </w:pPr>
      <w:r w:rsidRPr="00102A4D">
        <w:rPr>
          <w:rFonts w:ascii="Times New Roman" w:hAnsi="Times New Roman" w:cs="Times New Roman"/>
          <w:b/>
        </w:rPr>
        <w:lastRenderedPageBreak/>
        <w:t>Інформаційні ресурси</w:t>
      </w:r>
    </w:p>
    <w:p w:rsidR="00695A3F" w:rsidRPr="00102A4D" w:rsidRDefault="00695A3F" w:rsidP="00695A3F">
      <w:pPr>
        <w:widowControl/>
        <w:numPr>
          <w:ilvl w:val="0"/>
          <w:numId w:val="3"/>
        </w:numPr>
        <w:tabs>
          <w:tab w:val="left" w:pos="0"/>
          <w:tab w:val="left" w:pos="851"/>
          <w:tab w:val="left" w:pos="1276"/>
          <w:tab w:val="left" w:pos="1843"/>
        </w:tabs>
        <w:suppressAutoHyphens w:val="0"/>
        <w:overflowPunct w:val="0"/>
        <w:adjustRightInd w:val="0"/>
        <w:ind w:left="0" w:firstLine="567"/>
        <w:contextualSpacing/>
        <w:jc w:val="both"/>
        <w:textAlignment w:val="baseline"/>
        <w:rPr>
          <w:rFonts w:ascii="Times New Roman" w:eastAsia="Times New Roman" w:hAnsi="Times New Roman" w:cs="Times New Roman"/>
          <w:kern w:val="0"/>
          <w:lang w:eastAsia="ar-SA" w:bidi="ar-SA"/>
        </w:rPr>
      </w:pPr>
      <w:r w:rsidRPr="00102A4D">
        <w:rPr>
          <w:rFonts w:ascii="Times New Roman" w:eastAsia="Times New Roman" w:hAnsi="Times New Roman" w:cs="Times New Roman"/>
          <w:kern w:val="0"/>
          <w:lang w:eastAsia="ar-SA" w:bidi="ar-SA"/>
        </w:rPr>
        <w:t xml:space="preserve">Державна служба статистики України. URL: </w:t>
      </w:r>
      <w:hyperlink r:id="rId10" w:history="1">
        <w:r w:rsidR="00102A4D" w:rsidRPr="00D1599F">
          <w:rPr>
            <w:rStyle w:val="a3"/>
            <w:rFonts w:ascii="Times New Roman" w:eastAsia="Times New Roman" w:hAnsi="Times New Roman" w:cs="Times New Roman"/>
            <w:kern w:val="0"/>
            <w:lang w:eastAsia="ar-SA" w:bidi="ar-SA"/>
          </w:rPr>
          <w:t>http://www.ukrstat.gov.ua</w:t>
        </w:r>
      </w:hyperlink>
      <w:r w:rsidR="00102A4D">
        <w:rPr>
          <w:rFonts w:ascii="Times New Roman" w:eastAsia="Times New Roman" w:hAnsi="Times New Roman" w:cs="Times New Roman"/>
          <w:kern w:val="0"/>
          <w:lang w:eastAsia="ar-SA" w:bidi="ar-SA"/>
        </w:rPr>
        <w:t xml:space="preserve"> </w:t>
      </w:r>
      <w:r w:rsidRPr="00102A4D">
        <w:rPr>
          <w:rFonts w:ascii="Times New Roman" w:eastAsia="Times New Roman" w:hAnsi="Times New Roman" w:cs="Times New Roman"/>
          <w:kern w:val="0"/>
          <w:lang w:eastAsia="ar-SA" w:bidi="ar-SA"/>
        </w:rPr>
        <w:t>(дата звернення: 19.08.2025).</w:t>
      </w:r>
    </w:p>
    <w:p w:rsidR="00695A3F" w:rsidRPr="00102A4D" w:rsidRDefault="00695A3F" w:rsidP="00695A3F">
      <w:pPr>
        <w:widowControl/>
        <w:numPr>
          <w:ilvl w:val="0"/>
          <w:numId w:val="3"/>
        </w:numPr>
        <w:tabs>
          <w:tab w:val="left" w:pos="0"/>
          <w:tab w:val="left" w:pos="851"/>
          <w:tab w:val="left" w:pos="1276"/>
          <w:tab w:val="left" w:pos="1843"/>
        </w:tabs>
        <w:suppressAutoHyphens w:val="0"/>
        <w:overflowPunct w:val="0"/>
        <w:adjustRightInd w:val="0"/>
        <w:ind w:left="0" w:firstLine="567"/>
        <w:contextualSpacing/>
        <w:jc w:val="both"/>
        <w:textAlignment w:val="baseline"/>
        <w:rPr>
          <w:rFonts w:ascii="Times New Roman" w:eastAsia="Times New Roman" w:hAnsi="Times New Roman" w:cs="Times New Roman"/>
          <w:kern w:val="0"/>
          <w:lang w:eastAsia="ar-SA" w:bidi="ar-SA"/>
        </w:rPr>
      </w:pPr>
      <w:r w:rsidRPr="00102A4D">
        <w:rPr>
          <w:rFonts w:ascii="Times New Roman" w:eastAsia="Times New Roman" w:hAnsi="Times New Roman" w:cs="Times New Roman"/>
          <w:kern w:val="0"/>
          <w:lang w:eastAsia="ar-SA" w:bidi="ar-SA"/>
        </w:rPr>
        <w:t xml:space="preserve">Кабінет Міністрів України. Урядовий портал. URL: http:// </w:t>
      </w:r>
      <w:hyperlink r:id="rId11" w:history="1">
        <w:r w:rsidR="00102A4D" w:rsidRPr="00D1599F">
          <w:rPr>
            <w:rStyle w:val="a3"/>
            <w:rFonts w:ascii="Times New Roman" w:eastAsia="Times New Roman" w:hAnsi="Times New Roman" w:cs="Times New Roman"/>
            <w:kern w:val="0"/>
            <w:lang w:eastAsia="ar-SA" w:bidi="ar-SA"/>
          </w:rPr>
          <w:t>www.kmu.gov.ua</w:t>
        </w:r>
      </w:hyperlink>
      <w:r w:rsidR="00102A4D">
        <w:rPr>
          <w:rFonts w:ascii="Times New Roman" w:eastAsia="Times New Roman" w:hAnsi="Times New Roman" w:cs="Times New Roman"/>
          <w:kern w:val="0"/>
          <w:lang w:eastAsia="ar-SA" w:bidi="ar-SA"/>
        </w:rPr>
        <w:t xml:space="preserve"> </w:t>
      </w:r>
      <w:r w:rsidRPr="00102A4D">
        <w:rPr>
          <w:rFonts w:ascii="Times New Roman" w:eastAsia="Times New Roman" w:hAnsi="Times New Roman" w:cs="Times New Roman"/>
          <w:kern w:val="0"/>
          <w:lang w:eastAsia="ar-SA" w:bidi="ar-SA"/>
        </w:rPr>
        <w:t>(дата звернення: 19.08.2025).</w:t>
      </w:r>
    </w:p>
    <w:p w:rsidR="00695A3F" w:rsidRPr="00102A4D" w:rsidRDefault="00695A3F" w:rsidP="00695A3F">
      <w:pPr>
        <w:widowControl/>
        <w:numPr>
          <w:ilvl w:val="0"/>
          <w:numId w:val="3"/>
        </w:numPr>
        <w:tabs>
          <w:tab w:val="left" w:pos="0"/>
          <w:tab w:val="left" w:pos="851"/>
          <w:tab w:val="left" w:pos="1276"/>
          <w:tab w:val="left" w:pos="1843"/>
        </w:tabs>
        <w:suppressAutoHyphens w:val="0"/>
        <w:overflowPunct w:val="0"/>
        <w:adjustRightInd w:val="0"/>
        <w:ind w:left="0" w:firstLine="567"/>
        <w:contextualSpacing/>
        <w:jc w:val="both"/>
        <w:textAlignment w:val="baseline"/>
        <w:rPr>
          <w:rFonts w:ascii="Times New Roman" w:eastAsia="Times New Roman" w:hAnsi="Times New Roman" w:cs="Times New Roman"/>
          <w:kern w:val="0"/>
          <w:lang w:eastAsia="ar-SA" w:bidi="ar-SA"/>
        </w:rPr>
      </w:pPr>
      <w:r w:rsidRPr="00102A4D">
        <w:rPr>
          <w:rFonts w:ascii="Times New Roman" w:eastAsia="Times New Roman" w:hAnsi="Times New Roman" w:cs="Times New Roman"/>
          <w:kern w:val="0"/>
          <w:lang w:eastAsia="ar-SA" w:bidi="ar-SA"/>
        </w:rPr>
        <w:t xml:space="preserve">Міністерство економіки України. Офіційний веб-сайт. URL: </w:t>
      </w:r>
      <w:hyperlink r:id="rId12" w:history="1">
        <w:r w:rsidR="00102A4D" w:rsidRPr="00D1599F">
          <w:rPr>
            <w:rStyle w:val="a3"/>
            <w:rFonts w:ascii="Times New Roman" w:eastAsia="Times New Roman" w:hAnsi="Times New Roman" w:cs="Times New Roman"/>
            <w:kern w:val="0"/>
            <w:lang w:eastAsia="ar-SA" w:bidi="ar-SA"/>
          </w:rPr>
          <w:t>https://me.gov.ua/?lang=uk-UA</w:t>
        </w:r>
      </w:hyperlink>
      <w:r w:rsidR="00102A4D">
        <w:rPr>
          <w:rFonts w:ascii="Times New Roman" w:eastAsia="Times New Roman" w:hAnsi="Times New Roman" w:cs="Times New Roman"/>
          <w:kern w:val="0"/>
          <w:lang w:eastAsia="ar-SA" w:bidi="ar-SA"/>
        </w:rPr>
        <w:t xml:space="preserve"> </w:t>
      </w:r>
      <w:r w:rsidRPr="00102A4D">
        <w:rPr>
          <w:rFonts w:ascii="Times New Roman" w:eastAsia="Times New Roman" w:hAnsi="Times New Roman" w:cs="Times New Roman"/>
          <w:kern w:val="0"/>
          <w:lang w:eastAsia="ar-SA" w:bidi="ar-SA"/>
        </w:rPr>
        <w:t>(дата звернення: 19.08.2025).</w:t>
      </w:r>
    </w:p>
    <w:p w:rsidR="00695A3F" w:rsidRPr="00102A4D" w:rsidRDefault="00695A3F" w:rsidP="00695A3F">
      <w:pPr>
        <w:widowControl/>
        <w:numPr>
          <w:ilvl w:val="0"/>
          <w:numId w:val="3"/>
        </w:numPr>
        <w:tabs>
          <w:tab w:val="left" w:pos="0"/>
          <w:tab w:val="left" w:pos="851"/>
          <w:tab w:val="left" w:pos="1276"/>
          <w:tab w:val="left" w:pos="1843"/>
        </w:tabs>
        <w:suppressAutoHyphens w:val="0"/>
        <w:overflowPunct w:val="0"/>
        <w:adjustRightInd w:val="0"/>
        <w:ind w:left="0" w:firstLine="567"/>
        <w:contextualSpacing/>
        <w:jc w:val="both"/>
        <w:textAlignment w:val="baseline"/>
        <w:rPr>
          <w:rFonts w:ascii="Times New Roman" w:eastAsia="Times New Roman" w:hAnsi="Times New Roman" w:cs="Times New Roman"/>
          <w:kern w:val="0"/>
          <w:lang w:eastAsia="ar-SA" w:bidi="ar-SA"/>
        </w:rPr>
      </w:pPr>
      <w:r w:rsidRPr="00102A4D">
        <w:rPr>
          <w:rFonts w:ascii="Times New Roman" w:eastAsia="Times New Roman" w:hAnsi="Times New Roman" w:cs="Times New Roman"/>
          <w:kern w:val="0"/>
          <w:lang w:eastAsia="ar-SA" w:bidi="ar-SA"/>
        </w:rPr>
        <w:t xml:space="preserve">Міністерство освіти і науки України. Офіційний веб-сайт. URL: </w:t>
      </w:r>
      <w:hyperlink r:id="rId13" w:history="1">
        <w:r w:rsidR="00102A4D" w:rsidRPr="00D1599F">
          <w:rPr>
            <w:rStyle w:val="a3"/>
            <w:rFonts w:ascii="Times New Roman" w:eastAsia="Times New Roman" w:hAnsi="Times New Roman" w:cs="Times New Roman"/>
            <w:kern w:val="0"/>
            <w:lang w:eastAsia="ar-SA" w:bidi="ar-SA"/>
          </w:rPr>
          <w:t>https://mon.gov.ua</w:t>
        </w:r>
      </w:hyperlink>
      <w:r w:rsidR="00102A4D">
        <w:rPr>
          <w:rFonts w:ascii="Times New Roman" w:eastAsia="Times New Roman" w:hAnsi="Times New Roman" w:cs="Times New Roman"/>
          <w:kern w:val="0"/>
          <w:lang w:eastAsia="ar-SA" w:bidi="ar-SA"/>
        </w:rPr>
        <w:t xml:space="preserve"> </w:t>
      </w:r>
      <w:r w:rsidRPr="00102A4D">
        <w:rPr>
          <w:rFonts w:ascii="Times New Roman" w:eastAsia="Times New Roman" w:hAnsi="Times New Roman" w:cs="Times New Roman"/>
          <w:kern w:val="0"/>
          <w:lang w:eastAsia="ar-SA" w:bidi="ar-SA"/>
        </w:rPr>
        <w:t>(дата звернення: 19.08.2025).</w:t>
      </w:r>
    </w:p>
    <w:p w:rsidR="00695A3F" w:rsidRPr="00102A4D" w:rsidRDefault="00695A3F" w:rsidP="00695A3F">
      <w:pPr>
        <w:widowControl/>
        <w:numPr>
          <w:ilvl w:val="0"/>
          <w:numId w:val="3"/>
        </w:numPr>
        <w:tabs>
          <w:tab w:val="left" w:pos="0"/>
          <w:tab w:val="left" w:pos="851"/>
          <w:tab w:val="left" w:pos="1276"/>
          <w:tab w:val="left" w:pos="1843"/>
        </w:tabs>
        <w:suppressAutoHyphens w:val="0"/>
        <w:overflowPunct w:val="0"/>
        <w:adjustRightInd w:val="0"/>
        <w:ind w:left="0" w:firstLine="567"/>
        <w:contextualSpacing/>
        <w:jc w:val="both"/>
        <w:textAlignment w:val="baseline"/>
        <w:rPr>
          <w:rFonts w:ascii="Times New Roman" w:eastAsia="Times New Roman" w:hAnsi="Times New Roman" w:cs="Times New Roman"/>
          <w:kern w:val="0"/>
          <w:lang w:eastAsia="ar-SA" w:bidi="ar-SA"/>
        </w:rPr>
      </w:pPr>
      <w:r w:rsidRPr="00102A4D">
        <w:rPr>
          <w:rFonts w:ascii="Times New Roman" w:eastAsia="Times New Roman" w:hAnsi="Times New Roman" w:cs="Times New Roman"/>
          <w:kern w:val="0"/>
          <w:lang w:eastAsia="ar-SA" w:bidi="ar-SA"/>
        </w:rPr>
        <w:t xml:space="preserve">Науковий журнал «Менеджмент та підприємництво в Україні: етапи становлення і проблеми розвитку». URL: </w:t>
      </w:r>
      <w:hyperlink r:id="rId14" w:history="1">
        <w:r w:rsidR="00102A4D" w:rsidRPr="00D1599F">
          <w:rPr>
            <w:rStyle w:val="a3"/>
            <w:rFonts w:ascii="Times New Roman" w:eastAsia="Times New Roman" w:hAnsi="Times New Roman" w:cs="Times New Roman"/>
            <w:kern w:val="0"/>
            <w:lang w:eastAsia="ar-SA" w:bidi="ar-SA"/>
          </w:rPr>
          <w:t>https://science.lpnu.ua/uk/smeu</w:t>
        </w:r>
      </w:hyperlink>
      <w:r w:rsidR="00102A4D">
        <w:rPr>
          <w:rFonts w:ascii="Times New Roman" w:eastAsia="Times New Roman" w:hAnsi="Times New Roman" w:cs="Times New Roman"/>
          <w:kern w:val="0"/>
          <w:lang w:eastAsia="ar-SA" w:bidi="ar-SA"/>
        </w:rPr>
        <w:t xml:space="preserve"> </w:t>
      </w:r>
      <w:r w:rsidRPr="00102A4D">
        <w:rPr>
          <w:rFonts w:ascii="Times New Roman" w:eastAsia="Times New Roman" w:hAnsi="Times New Roman" w:cs="Times New Roman"/>
          <w:kern w:val="0"/>
          <w:lang w:eastAsia="ar-SA" w:bidi="ar-SA"/>
        </w:rPr>
        <w:t>(дата звернення: 19.08.2025).</w:t>
      </w:r>
    </w:p>
    <w:p w:rsidR="00695A3F" w:rsidRPr="00102A4D" w:rsidRDefault="00695A3F" w:rsidP="00695A3F">
      <w:pPr>
        <w:widowControl/>
        <w:numPr>
          <w:ilvl w:val="0"/>
          <w:numId w:val="3"/>
        </w:numPr>
        <w:tabs>
          <w:tab w:val="left" w:pos="0"/>
          <w:tab w:val="left" w:pos="851"/>
          <w:tab w:val="left" w:pos="1276"/>
          <w:tab w:val="left" w:pos="1843"/>
        </w:tabs>
        <w:suppressAutoHyphens w:val="0"/>
        <w:overflowPunct w:val="0"/>
        <w:adjustRightInd w:val="0"/>
        <w:ind w:left="0" w:firstLine="567"/>
        <w:contextualSpacing/>
        <w:jc w:val="both"/>
        <w:textAlignment w:val="baseline"/>
        <w:rPr>
          <w:rFonts w:ascii="Times New Roman" w:eastAsia="Times New Roman" w:hAnsi="Times New Roman" w:cs="Times New Roman"/>
          <w:kern w:val="0"/>
          <w:lang w:eastAsia="ar-SA" w:bidi="ar-SA"/>
        </w:rPr>
      </w:pPr>
      <w:r w:rsidRPr="00102A4D">
        <w:rPr>
          <w:rFonts w:ascii="Times New Roman" w:eastAsia="Times New Roman" w:hAnsi="Times New Roman" w:cs="Times New Roman"/>
          <w:kern w:val="0"/>
          <w:lang w:eastAsia="ar-SA" w:bidi="ar-SA"/>
        </w:rPr>
        <w:t xml:space="preserve">Науково-практичний журнал «Менеджмент та підприємництво: тренди розвитку» URL: </w:t>
      </w:r>
      <w:hyperlink r:id="rId15" w:history="1">
        <w:r w:rsidR="00102A4D" w:rsidRPr="00D1599F">
          <w:rPr>
            <w:rStyle w:val="a3"/>
            <w:rFonts w:ascii="Times New Roman" w:eastAsia="Times New Roman" w:hAnsi="Times New Roman" w:cs="Times New Roman"/>
            <w:kern w:val="0"/>
            <w:lang w:eastAsia="ar-SA" w:bidi="ar-SA"/>
          </w:rPr>
          <w:t>https://management-journal.org.ua/index.php/journal</w:t>
        </w:r>
      </w:hyperlink>
      <w:r w:rsidR="00102A4D">
        <w:rPr>
          <w:rFonts w:ascii="Times New Roman" w:eastAsia="Times New Roman" w:hAnsi="Times New Roman" w:cs="Times New Roman"/>
          <w:kern w:val="0"/>
          <w:lang w:eastAsia="ar-SA" w:bidi="ar-SA"/>
        </w:rPr>
        <w:t xml:space="preserve"> </w:t>
      </w:r>
      <w:r w:rsidRPr="00102A4D">
        <w:rPr>
          <w:rFonts w:ascii="Times New Roman" w:eastAsia="Times New Roman" w:hAnsi="Times New Roman" w:cs="Times New Roman"/>
          <w:kern w:val="0"/>
          <w:lang w:eastAsia="ar-SA" w:bidi="ar-SA"/>
        </w:rPr>
        <w:t>(дата звернення: 19.08.2025).</w:t>
      </w:r>
    </w:p>
    <w:p w:rsidR="00695A3F" w:rsidRPr="00102A4D" w:rsidRDefault="00695A3F" w:rsidP="00695A3F">
      <w:pPr>
        <w:widowControl/>
        <w:numPr>
          <w:ilvl w:val="0"/>
          <w:numId w:val="3"/>
        </w:numPr>
        <w:tabs>
          <w:tab w:val="left" w:pos="0"/>
          <w:tab w:val="left" w:pos="851"/>
          <w:tab w:val="left" w:pos="1276"/>
          <w:tab w:val="left" w:pos="1843"/>
        </w:tabs>
        <w:suppressAutoHyphens w:val="0"/>
        <w:overflowPunct w:val="0"/>
        <w:adjustRightInd w:val="0"/>
        <w:ind w:left="0" w:firstLine="567"/>
        <w:contextualSpacing/>
        <w:jc w:val="both"/>
        <w:textAlignment w:val="baseline"/>
        <w:rPr>
          <w:rFonts w:ascii="Times New Roman" w:eastAsia="Times New Roman" w:hAnsi="Times New Roman" w:cs="Times New Roman"/>
          <w:kern w:val="0"/>
          <w:lang w:eastAsia="ar-SA" w:bidi="ar-SA"/>
        </w:rPr>
      </w:pPr>
      <w:r w:rsidRPr="00102A4D">
        <w:rPr>
          <w:rFonts w:ascii="Times New Roman" w:eastAsia="Times New Roman" w:hAnsi="Times New Roman" w:cs="Times New Roman"/>
          <w:kern w:val="0"/>
          <w:lang w:eastAsia="ar-SA" w:bidi="ar-SA"/>
        </w:rPr>
        <w:t>Науково-практичний журнал «</w:t>
      </w:r>
      <w:proofErr w:type="spellStart"/>
      <w:r w:rsidRPr="00102A4D">
        <w:rPr>
          <w:rFonts w:ascii="Times New Roman" w:eastAsia="Times New Roman" w:hAnsi="Times New Roman" w:cs="Times New Roman"/>
          <w:kern w:val="0"/>
          <w:lang w:eastAsia="ar-SA" w:bidi="ar-SA"/>
        </w:rPr>
        <w:t>Problems</w:t>
      </w:r>
      <w:proofErr w:type="spellEnd"/>
      <w:r w:rsidRPr="00102A4D">
        <w:rPr>
          <w:rFonts w:ascii="Times New Roman" w:eastAsia="Times New Roman" w:hAnsi="Times New Roman" w:cs="Times New Roman"/>
          <w:kern w:val="0"/>
          <w:lang w:eastAsia="ar-SA" w:bidi="ar-SA"/>
        </w:rPr>
        <w:t xml:space="preserve"> </w:t>
      </w:r>
      <w:proofErr w:type="spellStart"/>
      <w:r w:rsidRPr="00102A4D">
        <w:rPr>
          <w:rFonts w:ascii="Times New Roman" w:eastAsia="Times New Roman" w:hAnsi="Times New Roman" w:cs="Times New Roman"/>
          <w:kern w:val="0"/>
          <w:lang w:eastAsia="ar-SA" w:bidi="ar-SA"/>
        </w:rPr>
        <w:t>and</w:t>
      </w:r>
      <w:proofErr w:type="spellEnd"/>
      <w:r w:rsidRPr="00102A4D">
        <w:rPr>
          <w:rFonts w:ascii="Times New Roman" w:eastAsia="Times New Roman" w:hAnsi="Times New Roman" w:cs="Times New Roman"/>
          <w:kern w:val="0"/>
          <w:lang w:eastAsia="ar-SA" w:bidi="ar-SA"/>
        </w:rPr>
        <w:t xml:space="preserve"> </w:t>
      </w:r>
      <w:proofErr w:type="spellStart"/>
      <w:r w:rsidRPr="00102A4D">
        <w:rPr>
          <w:rFonts w:ascii="Times New Roman" w:eastAsia="Times New Roman" w:hAnsi="Times New Roman" w:cs="Times New Roman"/>
          <w:kern w:val="0"/>
          <w:lang w:eastAsia="ar-SA" w:bidi="ar-SA"/>
        </w:rPr>
        <w:t>Perspectives</w:t>
      </w:r>
      <w:proofErr w:type="spellEnd"/>
      <w:r w:rsidRPr="00102A4D">
        <w:rPr>
          <w:rFonts w:ascii="Times New Roman" w:eastAsia="Times New Roman" w:hAnsi="Times New Roman" w:cs="Times New Roman"/>
          <w:kern w:val="0"/>
          <w:lang w:eastAsia="ar-SA" w:bidi="ar-SA"/>
        </w:rPr>
        <w:t xml:space="preserve"> </w:t>
      </w:r>
      <w:proofErr w:type="spellStart"/>
      <w:r w:rsidRPr="00102A4D">
        <w:rPr>
          <w:rFonts w:ascii="Times New Roman" w:eastAsia="Times New Roman" w:hAnsi="Times New Roman" w:cs="Times New Roman"/>
          <w:kern w:val="0"/>
          <w:lang w:eastAsia="ar-SA" w:bidi="ar-SA"/>
        </w:rPr>
        <w:t>in</w:t>
      </w:r>
      <w:proofErr w:type="spellEnd"/>
      <w:r w:rsidRPr="00102A4D">
        <w:rPr>
          <w:rFonts w:ascii="Times New Roman" w:eastAsia="Times New Roman" w:hAnsi="Times New Roman" w:cs="Times New Roman"/>
          <w:kern w:val="0"/>
          <w:lang w:eastAsia="ar-SA" w:bidi="ar-SA"/>
        </w:rPr>
        <w:t xml:space="preserve"> </w:t>
      </w:r>
      <w:proofErr w:type="spellStart"/>
      <w:r w:rsidRPr="00102A4D">
        <w:rPr>
          <w:rFonts w:ascii="Times New Roman" w:eastAsia="Times New Roman" w:hAnsi="Times New Roman" w:cs="Times New Roman"/>
          <w:kern w:val="0"/>
          <w:lang w:eastAsia="ar-SA" w:bidi="ar-SA"/>
        </w:rPr>
        <w:t>Management</w:t>
      </w:r>
      <w:proofErr w:type="spellEnd"/>
      <w:r w:rsidRPr="00102A4D">
        <w:rPr>
          <w:rFonts w:ascii="Times New Roman" w:eastAsia="Times New Roman" w:hAnsi="Times New Roman" w:cs="Times New Roman"/>
          <w:kern w:val="0"/>
          <w:lang w:eastAsia="ar-SA" w:bidi="ar-SA"/>
        </w:rPr>
        <w:t xml:space="preserve">» URL: </w:t>
      </w:r>
      <w:hyperlink r:id="rId16" w:anchor="ua-general-information" w:history="1">
        <w:r w:rsidR="00102A4D" w:rsidRPr="00D1599F">
          <w:rPr>
            <w:rStyle w:val="a3"/>
            <w:rFonts w:ascii="Times New Roman" w:eastAsia="Times New Roman" w:hAnsi="Times New Roman" w:cs="Times New Roman"/>
            <w:kern w:val="0"/>
            <w:lang w:eastAsia="ar-SA" w:bidi="ar-SA"/>
          </w:rPr>
          <w:t>https://businessperspectives.org/journals/problems-and-perspectives-in-management#ua-general-information</w:t>
        </w:r>
      </w:hyperlink>
      <w:r w:rsidR="00102A4D">
        <w:rPr>
          <w:rFonts w:ascii="Times New Roman" w:eastAsia="Times New Roman" w:hAnsi="Times New Roman" w:cs="Times New Roman"/>
          <w:kern w:val="0"/>
          <w:lang w:eastAsia="ar-SA" w:bidi="ar-SA"/>
        </w:rPr>
        <w:t xml:space="preserve"> </w:t>
      </w:r>
      <w:r w:rsidRPr="00102A4D">
        <w:rPr>
          <w:rFonts w:ascii="Times New Roman" w:eastAsia="Times New Roman" w:hAnsi="Times New Roman" w:cs="Times New Roman"/>
          <w:kern w:val="0"/>
          <w:lang w:eastAsia="ar-SA" w:bidi="ar-SA"/>
        </w:rPr>
        <w:t>(дата звернення: 19.08.2025).</w:t>
      </w:r>
    </w:p>
    <w:p w:rsidR="00695A3F" w:rsidRPr="00102A4D" w:rsidRDefault="00695A3F" w:rsidP="00695A3F">
      <w:pPr>
        <w:widowControl/>
        <w:numPr>
          <w:ilvl w:val="0"/>
          <w:numId w:val="3"/>
        </w:numPr>
        <w:tabs>
          <w:tab w:val="left" w:pos="0"/>
          <w:tab w:val="left" w:pos="851"/>
          <w:tab w:val="left" w:pos="1276"/>
          <w:tab w:val="left" w:pos="1843"/>
        </w:tabs>
        <w:suppressAutoHyphens w:val="0"/>
        <w:overflowPunct w:val="0"/>
        <w:adjustRightInd w:val="0"/>
        <w:ind w:left="0" w:firstLine="567"/>
        <w:contextualSpacing/>
        <w:jc w:val="both"/>
        <w:textAlignment w:val="baseline"/>
        <w:rPr>
          <w:rFonts w:ascii="Times New Roman" w:eastAsia="Times New Roman" w:hAnsi="Times New Roman" w:cs="Times New Roman"/>
          <w:kern w:val="0"/>
          <w:lang w:eastAsia="ar-SA" w:bidi="ar-SA"/>
        </w:rPr>
      </w:pPr>
      <w:r w:rsidRPr="00102A4D">
        <w:rPr>
          <w:rFonts w:ascii="Times New Roman" w:eastAsia="Times New Roman" w:hAnsi="Times New Roman" w:cs="Times New Roman"/>
          <w:kern w:val="0"/>
          <w:lang w:eastAsia="ar-SA" w:bidi="ar-SA"/>
        </w:rPr>
        <w:t xml:space="preserve">Офіційний портал Верховної Ради України. URL: </w:t>
      </w:r>
      <w:hyperlink r:id="rId17" w:history="1">
        <w:r w:rsidR="00102A4D" w:rsidRPr="00D1599F">
          <w:rPr>
            <w:rStyle w:val="a3"/>
            <w:rFonts w:ascii="Times New Roman" w:eastAsia="Times New Roman" w:hAnsi="Times New Roman" w:cs="Times New Roman"/>
            <w:kern w:val="0"/>
            <w:lang w:eastAsia="ar-SA" w:bidi="ar-SA"/>
          </w:rPr>
          <w:t>www.rada.gov.ua</w:t>
        </w:r>
      </w:hyperlink>
      <w:r w:rsidR="00102A4D">
        <w:rPr>
          <w:rFonts w:ascii="Times New Roman" w:eastAsia="Times New Roman" w:hAnsi="Times New Roman" w:cs="Times New Roman"/>
          <w:kern w:val="0"/>
          <w:lang w:eastAsia="ar-SA" w:bidi="ar-SA"/>
        </w:rPr>
        <w:t xml:space="preserve"> </w:t>
      </w:r>
      <w:r w:rsidRPr="00102A4D">
        <w:rPr>
          <w:rFonts w:ascii="Times New Roman" w:eastAsia="Times New Roman" w:hAnsi="Times New Roman" w:cs="Times New Roman"/>
          <w:kern w:val="0"/>
          <w:lang w:eastAsia="ar-SA" w:bidi="ar-SA"/>
        </w:rPr>
        <w:t>(дата звернення: 19.08.2025).</w:t>
      </w:r>
    </w:p>
    <w:p w:rsidR="00695A3F" w:rsidRPr="00102A4D" w:rsidRDefault="00695A3F" w:rsidP="00695A3F">
      <w:pPr>
        <w:widowControl/>
        <w:numPr>
          <w:ilvl w:val="0"/>
          <w:numId w:val="3"/>
        </w:numPr>
        <w:tabs>
          <w:tab w:val="left" w:pos="0"/>
          <w:tab w:val="left" w:pos="851"/>
          <w:tab w:val="left" w:pos="1276"/>
          <w:tab w:val="left" w:pos="1843"/>
        </w:tabs>
        <w:suppressAutoHyphens w:val="0"/>
        <w:overflowPunct w:val="0"/>
        <w:adjustRightInd w:val="0"/>
        <w:ind w:left="0" w:firstLine="567"/>
        <w:contextualSpacing/>
        <w:jc w:val="both"/>
        <w:textAlignment w:val="baseline"/>
        <w:rPr>
          <w:rFonts w:ascii="Times New Roman" w:eastAsia="Times New Roman" w:hAnsi="Times New Roman" w:cs="Times New Roman"/>
          <w:kern w:val="0"/>
          <w:lang w:eastAsia="ar-SA" w:bidi="ar-SA"/>
        </w:rPr>
      </w:pPr>
      <w:r w:rsidRPr="00102A4D">
        <w:rPr>
          <w:rFonts w:ascii="Times New Roman" w:eastAsia="Times New Roman" w:hAnsi="Times New Roman" w:cs="Times New Roman"/>
          <w:kern w:val="0"/>
          <w:lang w:eastAsia="ar-SA" w:bidi="ar-SA"/>
        </w:rPr>
        <w:t xml:space="preserve">Президент України. Офіційне </w:t>
      </w:r>
      <w:proofErr w:type="spellStart"/>
      <w:r w:rsidRPr="00102A4D">
        <w:rPr>
          <w:rFonts w:ascii="Times New Roman" w:eastAsia="Times New Roman" w:hAnsi="Times New Roman" w:cs="Times New Roman"/>
          <w:kern w:val="0"/>
          <w:lang w:eastAsia="ar-SA" w:bidi="ar-SA"/>
        </w:rPr>
        <w:t>інтернет-представництво</w:t>
      </w:r>
      <w:proofErr w:type="spellEnd"/>
      <w:r w:rsidRPr="00102A4D">
        <w:rPr>
          <w:rFonts w:ascii="Times New Roman" w:eastAsia="Times New Roman" w:hAnsi="Times New Roman" w:cs="Times New Roman"/>
          <w:kern w:val="0"/>
          <w:lang w:eastAsia="ar-SA" w:bidi="ar-SA"/>
        </w:rPr>
        <w:t xml:space="preserve">. URL: </w:t>
      </w:r>
      <w:hyperlink r:id="rId18" w:history="1">
        <w:r w:rsidR="00102A4D" w:rsidRPr="00D1599F">
          <w:rPr>
            <w:rStyle w:val="a3"/>
            <w:rFonts w:ascii="Times New Roman" w:eastAsia="Times New Roman" w:hAnsi="Times New Roman" w:cs="Times New Roman"/>
            <w:kern w:val="0"/>
            <w:lang w:eastAsia="ar-SA" w:bidi="ar-SA"/>
          </w:rPr>
          <w:t>http://www.president.gov.ua</w:t>
        </w:r>
      </w:hyperlink>
      <w:r w:rsidR="00102A4D">
        <w:rPr>
          <w:rFonts w:ascii="Times New Roman" w:eastAsia="Times New Roman" w:hAnsi="Times New Roman" w:cs="Times New Roman"/>
          <w:kern w:val="0"/>
          <w:lang w:eastAsia="ar-SA" w:bidi="ar-SA"/>
        </w:rPr>
        <w:t xml:space="preserve"> </w:t>
      </w:r>
      <w:r w:rsidRPr="00102A4D">
        <w:rPr>
          <w:rFonts w:ascii="Times New Roman" w:eastAsia="Times New Roman" w:hAnsi="Times New Roman" w:cs="Times New Roman"/>
          <w:kern w:val="0"/>
          <w:lang w:eastAsia="ar-SA" w:bidi="ar-SA"/>
        </w:rPr>
        <w:t>(дата звернення: 19.08.2025).</w:t>
      </w:r>
    </w:p>
    <w:p w:rsidR="00695A3F" w:rsidRPr="00102A4D" w:rsidRDefault="00695A3F" w:rsidP="00695A3F">
      <w:pPr>
        <w:widowControl/>
        <w:numPr>
          <w:ilvl w:val="0"/>
          <w:numId w:val="3"/>
        </w:numPr>
        <w:tabs>
          <w:tab w:val="left" w:pos="0"/>
          <w:tab w:val="left" w:pos="993"/>
          <w:tab w:val="left" w:pos="1276"/>
          <w:tab w:val="left" w:pos="1843"/>
        </w:tabs>
        <w:suppressAutoHyphens w:val="0"/>
        <w:overflowPunct w:val="0"/>
        <w:adjustRightInd w:val="0"/>
        <w:ind w:left="0" w:firstLine="567"/>
        <w:contextualSpacing/>
        <w:jc w:val="both"/>
        <w:textAlignment w:val="baseline"/>
        <w:rPr>
          <w:rFonts w:ascii="Times New Roman" w:eastAsia="Times New Roman" w:hAnsi="Times New Roman" w:cs="Times New Roman"/>
          <w:kern w:val="0"/>
          <w:lang w:eastAsia="ar-SA" w:bidi="ar-SA"/>
        </w:rPr>
      </w:pPr>
      <w:r w:rsidRPr="00102A4D">
        <w:rPr>
          <w:rFonts w:ascii="Times New Roman" w:eastAsia="Times New Roman" w:hAnsi="Times New Roman" w:cs="Times New Roman"/>
          <w:kern w:val="0"/>
          <w:lang w:eastAsia="ar-SA" w:bidi="ar-SA"/>
        </w:rPr>
        <w:t xml:space="preserve">Українське право. URL: </w:t>
      </w:r>
      <w:hyperlink r:id="rId19" w:history="1">
        <w:r w:rsidR="00102A4D" w:rsidRPr="00D1599F">
          <w:rPr>
            <w:rStyle w:val="a3"/>
            <w:rFonts w:ascii="Times New Roman" w:eastAsia="Times New Roman" w:hAnsi="Times New Roman" w:cs="Times New Roman"/>
            <w:kern w:val="0"/>
            <w:lang w:eastAsia="ar-SA" w:bidi="ar-SA"/>
          </w:rPr>
          <w:t>https://ukrainepravo.com</w:t>
        </w:r>
      </w:hyperlink>
      <w:r w:rsidR="00102A4D">
        <w:rPr>
          <w:rFonts w:ascii="Times New Roman" w:eastAsia="Times New Roman" w:hAnsi="Times New Roman" w:cs="Times New Roman"/>
          <w:kern w:val="0"/>
          <w:lang w:eastAsia="ar-SA" w:bidi="ar-SA"/>
        </w:rPr>
        <w:t xml:space="preserve"> </w:t>
      </w:r>
      <w:r w:rsidRPr="00102A4D">
        <w:rPr>
          <w:rFonts w:ascii="Times New Roman" w:eastAsia="Times New Roman" w:hAnsi="Times New Roman" w:cs="Times New Roman"/>
          <w:kern w:val="0"/>
          <w:lang w:eastAsia="ar-SA" w:bidi="ar-SA"/>
        </w:rPr>
        <w:t>(дата звернення: 19.08.2025).</w:t>
      </w:r>
    </w:p>
    <w:p w:rsidR="00695A3F" w:rsidRPr="00102A4D" w:rsidRDefault="00695A3F" w:rsidP="00695A3F">
      <w:pPr>
        <w:widowControl/>
        <w:tabs>
          <w:tab w:val="left" w:pos="0"/>
          <w:tab w:val="left" w:pos="993"/>
          <w:tab w:val="left" w:pos="1276"/>
          <w:tab w:val="left" w:pos="1843"/>
        </w:tabs>
        <w:suppressAutoHyphens w:val="0"/>
        <w:overflowPunct w:val="0"/>
        <w:adjustRightInd w:val="0"/>
        <w:ind w:left="567"/>
        <w:contextualSpacing/>
        <w:jc w:val="both"/>
        <w:textAlignment w:val="baseline"/>
        <w:rPr>
          <w:rFonts w:ascii="Times New Roman" w:eastAsia="Times New Roman" w:hAnsi="Times New Roman" w:cs="Times New Roman"/>
          <w:kern w:val="0"/>
          <w:lang w:eastAsia="ar-SA" w:bidi="ar-SA"/>
        </w:rPr>
      </w:pPr>
    </w:p>
    <w:p w:rsidR="005D6A48" w:rsidRPr="001B1978" w:rsidRDefault="005D6A48">
      <w:pPr>
        <w:widowControl/>
        <w:suppressAutoHyphens w:val="0"/>
        <w:spacing w:after="160" w:line="259" w:lineRule="auto"/>
        <w:rPr>
          <w:rFonts w:ascii="Times New Roman" w:hAnsi="Times New Roman" w:cs="Times New Roman"/>
          <w:b/>
          <w:bCs/>
          <w:sz w:val="28"/>
        </w:rPr>
      </w:pPr>
      <w:r w:rsidRPr="001B1978">
        <w:rPr>
          <w:rFonts w:ascii="Times New Roman" w:hAnsi="Times New Roman" w:cs="Times New Roman"/>
          <w:b/>
          <w:bCs/>
          <w:sz w:val="28"/>
        </w:rPr>
        <w:br w:type="page"/>
      </w:r>
    </w:p>
    <w:p w:rsidR="00CD2F26" w:rsidRPr="00CD2F26" w:rsidRDefault="00CD2F26" w:rsidP="00CD2F26">
      <w:pPr>
        <w:jc w:val="center"/>
        <w:rPr>
          <w:rFonts w:ascii="Times New Roman" w:hAnsi="Times New Roman" w:cs="Times New Roman"/>
          <w:b/>
          <w:bCs/>
          <w:sz w:val="28"/>
          <w:highlight w:val="yellow"/>
        </w:rPr>
      </w:pPr>
      <w:r w:rsidRPr="00CD2F26">
        <w:rPr>
          <w:rFonts w:ascii="Times New Roman" w:hAnsi="Times New Roman" w:cs="Times New Roman"/>
          <w:b/>
          <w:bCs/>
          <w:sz w:val="28"/>
        </w:rPr>
        <w:lastRenderedPageBreak/>
        <w:t>7. Регуляції і політики курсу</w:t>
      </w:r>
    </w:p>
    <w:p w:rsidR="00CD2F26" w:rsidRPr="00CD2F26" w:rsidRDefault="00CD2F26" w:rsidP="00CD2F26">
      <w:pPr>
        <w:ind w:firstLine="709"/>
        <w:jc w:val="both"/>
        <w:rPr>
          <w:rFonts w:ascii="Times New Roman" w:hAnsi="Times New Roman" w:cs="Times New Roman"/>
          <w:sz w:val="22"/>
          <w:szCs w:val="22"/>
        </w:rPr>
      </w:pPr>
    </w:p>
    <w:p w:rsidR="00CD2F26" w:rsidRPr="00CD2F26" w:rsidRDefault="00CD2F26" w:rsidP="00CD2F26">
      <w:pPr>
        <w:widowControl/>
        <w:suppressAutoHyphens w:val="0"/>
        <w:ind w:firstLine="709"/>
        <w:rPr>
          <w:rFonts w:ascii="Times New Roman" w:eastAsia="MS Mincho" w:hAnsi="Times New Roman" w:cs="Times New Roman"/>
          <w:b/>
          <w:bCs/>
          <w:color w:val="000000"/>
          <w:kern w:val="0"/>
          <w:lang w:eastAsia="en-US" w:bidi="ar-SA"/>
        </w:rPr>
      </w:pPr>
      <w:r w:rsidRPr="00CD2F26">
        <w:rPr>
          <w:rFonts w:ascii="Times New Roman" w:eastAsia="MS Mincho" w:hAnsi="Times New Roman" w:cs="Times New Roman"/>
          <w:b/>
          <w:bCs/>
          <w:color w:val="000000"/>
          <w:kern w:val="0"/>
          <w:lang w:eastAsia="en-US" w:bidi="ar-SA"/>
        </w:rPr>
        <w:t>Відвідування занять. Регуляція пропусків.</w:t>
      </w:r>
    </w:p>
    <w:p w:rsidR="00CD2F26" w:rsidRPr="00CD2F26" w:rsidRDefault="00CD2F26" w:rsidP="00CD2F26">
      <w:pPr>
        <w:widowControl/>
        <w:suppressAutoHyphens w:val="0"/>
        <w:ind w:firstLine="709"/>
        <w:jc w:val="both"/>
        <w:rPr>
          <w:rFonts w:ascii="Times New Roman" w:eastAsia="MS Mincho" w:hAnsi="Times New Roman" w:cs="Times New Roman"/>
          <w:bCs/>
          <w:i/>
          <w:iCs/>
          <w:color w:val="000000"/>
          <w:kern w:val="0"/>
          <w:lang w:eastAsia="en-US" w:bidi="ar-SA"/>
        </w:rPr>
      </w:pPr>
      <w:r w:rsidRPr="00CD2F26">
        <w:rPr>
          <w:rFonts w:ascii="Times New Roman" w:eastAsia="MS Mincho" w:hAnsi="Times New Roman" w:cs="Times New Roman"/>
          <w:bCs/>
          <w:i/>
          <w:iCs/>
          <w:color w:val="000000"/>
          <w:kern w:val="0"/>
          <w:lang w:eastAsia="en-US" w:bidi="ar-SA"/>
        </w:rPr>
        <w:t xml:space="preserve">Інтерактивний характер курсу передбачає обов’язкове відвідування практичних занять. Студенти, які за певних обставин не можуть відвідувати практичні заняття регулярно, мусять впродовж тижня узгодити із викладачем графік індивідуального відпрацювання пропущених занять. Окремі пропущенні завдання мають бути відпрацьовані на найближчій консультації впродовж тижня після пропуску. Відпрацювання занять здійснюється усно у формі співбесіди за питаннями, визначеними планом заняття. В окремих випадках дозволяється письмове відпрацювання шляхом виконання індивідуального письмового завдання.  </w:t>
      </w:r>
    </w:p>
    <w:p w:rsidR="00CD2F26" w:rsidRPr="00CD2F26" w:rsidRDefault="00CD2F26" w:rsidP="00CD2F26">
      <w:pPr>
        <w:widowControl/>
        <w:suppressAutoHyphens w:val="0"/>
        <w:ind w:firstLine="709"/>
        <w:jc w:val="both"/>
        <w:rPr>
          <w:rFonts w:ascii="Times New Roman" w:eastAsia="MS Mincho" w:hAnsi="Times New Roman" w:cs="Times New Roman"/>
          <w:bCs/>
          <w:i/>
          <w:iCs/>
          <w:color w:val="000000"/>
          <w:kern w:val="0"/>
          <w:lang w:eastAsia="en-US" w:bidi="ar-SA"/>
        </w:rPr>
      </w:pPr>
      <w:r w:rsidRPr="00CD2F26">
        <w:rPr>
          <w:rFonts w:ascii="Times New Roman" w:eastAsia="MS Mincho" w:hAnsi="Times New Roman" w:cs="Times New Roman"/>
          <w:bCs/>
          <w:i/>
          <w:iCs/>
          <w:color w:val="000000"/>
          <w:kern w:val="0"/>
          <w:lang w:eastAsia="en-US" w:bidi="ar-SA"/>
        </w:rPr>
        <w:t>Студенти, які станом на початок екзаменаційної сесії мають понад 70% невідпрацьованих пропущених занять, до відпрацювання не допускаються.</w:t>
      </w:r>
    </w:p>
    <w:p w:rsidR="00CD2F26" w:rsidRPr="00CD2F26" w:rsidRDefault="00CD2F26" w:rsidP="00CD2F26">
      <w:pPr>
        <w:widowControl/>
        <w:suppressAutoHyphens w:val="0"/>
        <w:ind w:firstLine="709"/>
        <w:jc w:val="both"/>
        <w:rPr>
          <w:rFonts w:ascii="Times New Roman" w:eastAsia="MS Mincho" w:hAnsi="Times New Roman" w:cs="Times New Roman"/>
          <w:bCs/>
          <w:color w:val="000000"/>
          <w:kern w:val="0"/>
          <w:u w:val="single"/>
          <w:lang w:eastAsia="en-US" w:bidi="ar-SA"/>
        </w:rPr>
      </w:pPr>
    </w:p>
    <w:p w:rsidR="00CD2F26" w:rsidRPr="00CD2F26" w:rsidRDefault="00CD2F26" w:rsidP="00CD2F26">
      <w:pPr>
        <w:widowControl/>
        <w:suppressAutoHyphens w:val="0"/>
        <w:ind w:firstLine="709"/>
        <w:rPr>
          <w:rFonts w:ascii="Times New Roman" w:eastAsia="MS Mincho" w:hAnsi="Times New Roman" w:cs="Times New Roman"/>
          <w:b/>
          <w:bCs/>
          <w:color w:val="000000"/>
          <w:kern w:val="0"/>
          <w:lang w:eastAsia="en-US" w:bidi="ar-SA"/>
        </w:rPr>
      </w:pPr>
      <w:r w:rsidRPr="00CD2F26">
        <w:rPr>
          <w:rFonts w:ascii="Times New Roman" w:eastAsia="MS Mincho" w:hAnsi="Times New Roman" w:cs="Times New Roman"/>
          <w:b/>
          <w:bCs/>
          <w:color w:val="000000"/>
          <w:kern w:val="0"/>
          <w:lang w:eastAsia="en-US" w:bidi="ar-SA"/>
        </w:rPr>
        <w:t>Політика академічної доброчесності</w:t>
      </w:r>
    </w:p>
    <w:p w:rsidR="00CD2F26" w:rsidRPr="00CD2F26" w:rsidRDefault="00CD2F26" w:rsidP="00CD2F26">
      <w:pPr>
        <w:widowControl/>
        <w:suppressAutoHyphens w:val="0"/>
        <w:ind w:firstLine="709"/>
        <w:jc w:val="both"/>
        <w:rPr>
          <w:rFonts w:ascii="Times New Roman" w:eastAsia="Times New Roman" w:hAnsi="Times New Roman" w:cs="Times New Roman"/>
          <w:kern w:val="0"/>
          <w:lang w:eastAsia="uk-UA" w:bidi="ar-SA"/>
        </w:rPr>
      </w:pPr>
      <w:r w:rsidRPr="00CD2F26">
        <w:rPr>
          <w:rFonts w:ascii="Times New Roman" w:eastAsia="Times New Roman" w:hAnsi="Times New Roman" w:cs="Times New Roman"/>
          <w:i/>
          <w:iCs/>
          <w:color w:val="000000"/>
          <w:kern w:val="0"/>
          <w:lang w:eastAsia="uk-UA" w:bidi="ar-SA"/>
        </w:rPr>
        <w:t xml:space="preserve">Усі письмові роботи, що виконуються слухачами під час проходження курсу, перевіряються на наявність плагіату за допомогою спеціалізованого програмного забезпечення. Відповідно до чинних правових норм, плагіатом вважатиметься: копіювання чужої наукової роботи чи декількох робіт та оприлюднення результату під своїм іменем; створення суміші власного та запозиченого тексту без належного цитування джерел; </w:t>
      </w:r>
      <w:proofErr w:type="spellStart"/>
      <w:r w:rsidRPr="00CD2F26">
        <w:rPr>
          <w:rFonts w:ascii="Times New Roman" w:eastAsia="Times New Roman" w:hAnsi="Times New Roman" w:cs="Times New Roman"/>
          <w:i/>
          <w:iCs/>
          <w:color w:val="000000"/>
          <w:kern w:val="0"/>
          <w:lang w:eastAsia="uk-UA" w:bidi="ar-SA"/>
        </w:rPr>
        <w:t>рерайт</w:t>
      </w:r>
      <w:proofErr w:type="spellEnd"/>
      <w:r w:rsidRPr="00CD2F26">
        <w:rPr>
          <w:rFonts w:ascii="Times New Roman" w:eastAsia="Times New Roman" w:hAnsi="Times New Roman" w:cs="Times New Roman"/>
          <w:i/>
          <w:iCs/>
          <w:color w:val="000000"/>
          <w:kern w:val="0"/>
          <w:lang w:eastAsia="uk-UA" w:bidi="ar-SA"/>
        </w:rPr>
        <w:t xml:space="preserve"> (перефразування чужої праці без згадування оригінального автора). Будь-яка ідея, думка чи речення, ілюстрація чи фото, яке ви запозичуєте, має супроводжуватися посиланням на першоджерело. </w:t>
      </w:r>
    </w:p>
    <w:p w:rsidR="00CD2F26" w:rsidRPr="00CD2F26" w:rsidRDefault="00CD2F26" w:rsidP="00CD2F26">
      <w:pPr>
        <w:widowControl/>
        <w:suppressAutoHyphens w:val="0"/>
        <w:ind w:firstLine="709"/>
        <w:jc w:val="both"/>
        <w:rPr>
          <w:rFonts w:ascii="Times New Roman" w:eastAsia="Times New Roman" w:hAnsi="Times New Roman" w:cs="Times New Roman"/>
          <w:kern w:val="0"/>
          <w:lang w:eastAsia="uk-UA" w:bidi="ar-SA"/>
        </w:rPr>
      </w:pPr>
      <w:r w:rsidRPr="00CD2F26">
        <w:rPr>
          <w:rFonts w:ascii="Times New Roman" w:eastAsia="Times New Roman" w:hAnsi="Times New Roman" w:cs="Times New Roman"/>
          <w:i/>
          <w:iCs/>
          <w:color w:val="000000"/>
          <w:kern w:val="0"/>
          <w:lang w:eastAsia="uk-UA" w:bidi="ar-SA"/>
        </w:rPr>
        <w:t>Виконавці індивідуальних дослідницьких завдань обов’язково додають до текстів своїх робіт власноруч підписану Декларацію академічної доброчесності.</w:t>
      </w:r>
    </w:p>
    <w:p w:rsidR="00CD2F26" w:rsidRPr="00CD2F26" w:rsidRDefault="00CD2F26" w:rsidP="00CD2F26">
      <w:pPr>
        <w:widowControl/>
        <w:suppressAutoHyphens w:val="0"/>
        <w:ind w:firstLine="709"/>
        <w:jc w:val="both"/>
        <w:rPr>
          <w:rFonts w:ascii="Times New Roman" w:eastAsia="Times New Roman" w:hAnsi="Times New Roman" w:cs="Times New Roman"/>
          <w:kern w:val="0"/>
          <w:lang w:eastAsia="uk-UA" w:bidi="ar-SA"/>
        </w:rPr>
      </w:pPr>
      <w:r w:rsidRPr="00CD2F26">
        <w:rPr>
          <w:rFonts w:ascii="Times New Roman" w:eastAsia="Times New Roman" w:hAnsi="Times New Roman" w:cs="Times New Roman"/>
          <w:i/>
          <w:iCs/>
          <w:color w:val="000000"/>
          <w:kern w:val="0"/>
          <w:lang w:eastAsia="uk-UA" w:bidi="ar-SA"/>
        </w:rPr>
        <w:t>Роботи, у яких виявлено ознаки плагіату, до розгляду не приймаються і відхиляються без права перескладання. Якщо ви не впевнені, чи підпадають зроблені вами запозичення під визначення плагіату, будь ласка, проконсультуйтеся з викладачем.</w:t>
      </w:r>
    </w:p>
    <w:p w:rsidR="00CD2F26" w:rsidRPr="00CD2F26" w:rsidRDefault="00CD2F26" w:rsidP="00CD2F26">
      <w:pPr>
        <w:widowControl/>
        <w:suppressAutoHyphens w:val="0"/>
        <w:ind w:firstLine="709"/>
        <w:jc w:val="both"/>
        <w:rPr>
          <w:rFonts w:ascii="Times New Roman" w:eastAsia="Times New Roman" w:hAnsi="Times New Roman" w:cs="Times New Roman"/>
          <w:kern w:val="0"/>
          <w:lang w:eastAsia="uk-UA" w:bidi="ar-SA"/>
        </w:rPr>
      </w:pPr>
      <w:r w:rsidRPr="00CD2F26">
        <w:rPr>
          <w:rFonts w:ascii="Times New Roman" w:eastAsia="Times New Roman" w:hAnsi="Times New Roman" w:cs="Times New Roman"/>
          <w:i/>
          <w:iCs/>
          <w:color w:val="000000"/>
          <w:kern w:val="0"/>
          <w:lang w:eastAsia="uk-UA" w:bidi="ar-SA"/>
        </w:rPr>
        <w:t xml:space="preserve">Висока академічна культура та європейські стандарти якості освіти, яких дотримуються у ЗНУ, вимагають від дослідників відповідального ставлення до вибору джерел. Посилання на такі ресурси, як </w:t>
      </w:r>
      <w:proofErr w:type="spellStart"/>
      <w:r w:rsidRPr="00CD2F26">
        <w:rPr>
          <w:rFonts w:ascii="Times New Roman" w:eastAsia="Times New Roman" w:hAnsi="Times New Roman" w:cs="Times New Roman"/>
          <w:i/>
          <w:iCs/>
          <w:color w:val="000000"/>
          <w:kern w:val="0"/>
          <w:lang w:eastAsia="uk-UA" w:bidi="ar-SA"/>
        </w:rPr>
        <w:t>Wikipedia</w:t>
      </w:r>
      <w:proofErr w:type="spellEnd"/>
      <w:r w:rsidRPr="00CD2F26">
        <w:rPr>
          <w:rFonts w:ascii="Times New Roman" w:eastAsia="Times New Roman" w:hAnsi="Times New Roman" w:cs="Times New Roman"/>
          <w:i/>
          <w:iCs/>
          <w:color w:val="000000"/>
          <w:kern w:val="0"/>
          <w:lang w:eastAsia="uk-UA" w:bidi="ar-SA"/>
        </w:rPr>
        <w:t>, бази даних рефератів та письмових робіт (</w:t>
      </w:r>
      <w:proofErr w:type="spellStart"/>
      <w:r w:rsidRPr="00CD2F26">
        <w:rPr>
          <w:rFonts w:ascii="Times New Roman" w:eastAsia="Times New Roman" w:hAnsi="Times New Roman" w:cs="Times New Roman"/>
          <w:i/>
          <w:iCs/>
          <w:color w:val="000000"/>
          <w:kern w:val="0"/>
          <w:lang w:eastAsia="uk-UA" w:bidi="ar-SA"/>
        </w:rPr>
        <w:t>Studopedia.orgта</w:t>
      </w:r>
      <w:proofErr w:type="spellEnd"/>
      <w:r w:rsidRPr="00CD2F26">
        <w:rPr>
          <w:rFonts w:ascii="Times New Roman" w:eastAsia="Times New Roman" w:hAnsi="Times New Roman" w:cs="Times New Roman"/>
          <w:i/>
          <w:iCs/>
          <w:color w:val="000000"/>
          <w:kern w:val="0"/>
          <w:lang w:eastAsia="uk-UA" w:bidi="ar-SA"/>
        </w:rPr>
        <w:t xml:space="preserve"> подібні) є неприпустимим. Рекомендовані бази даних для пошуку джерел: </w:t>
      </w:r>
    </w:p>
    <w:p w:rsidR="00CD2F26" w:rsidRPr="00CD2F26" w:rsidRDefault="00CD2F26" w:rsidP="00CD2F26">
      <w:pPr>
        <w:widowControl/>
        <w:suppressAutoHyphens w:val="0"/>
        <w:ind w:firstLine="709"/>
        <w:jc w:val="both"/>
        <w:rPr>
          <w:rFonts w:ascii="Times New Roman" w:eastAsia="Times New Roman" w:hAnsi="Times New Roman" w:cs="Times New Roman"/>
          <w:kern w:val="0"/>
          <w:lang w:eastAsia="uk-UA" w:bidi="ar-SA"/>
        </w:rPr>
      </w:pPr>
      <w:r w:rsidRPr="00CD2F26">
        <w:rPr>
          <w:rFonts w:ascii="Times New Roman" w:eastAsia="Times New Roman" w:hAnsi="Times New Roman" w:cs="Times New Roman"/>
          <w:i/>
          <w:iCs/>
          <w:color w:val="000000"/>
          <w:kern w:val="0"/>
          <w:lang w:eastAsia="uk-UA" w:bidi="ar-SA"/>
        </w:rPr>
        <w:t>Електронні ресурси Національної бібліотеки ім. Вернадського:</w:t>
      </w:r>
      <w:proofErr w:type="spellStart"/>
      <w:r w:rsidRPr="00CD2F26">
        <w:rPr>
          <w:rFonts w:ascii="Times New Roman" w:eastAsia="Calibri" w:hAnsi="Times New Roman" w:cs="Times New Roman"/>
          <w:color w:val="000000"/>
          <w:lang w:eastAsia="en-US" w:bidi="ar-SA"/>
          <w14:ligatures w14:val="standardContextual"/>
        </w:rPr>
        <w:fldChar w:fldCharType="begin"/>
      </w:r>
      <w:r w:rsidRPr="00CD2F26">
        <w:rPr>
          <w:rFonts w:ascii="Times New Roman" w:eastAsia="Calibri" w:hAnsi="Times New Roman" w:cs="Times New Roman"/>
          <w:color w:val="000000"/>
          <w:lang w:eastAsia="en-US" w:bidi="ar-SA"/>
          <w14:ligatures w14:val="standardContextual"/>
        </w:rPr>
        <w:instrText xml:space="preserve"> HYPERLINK "http://www.nbuv.gov.ua" </w:instrText>
      </w:r>
      <w:r w:rsidRPr="00CD2F26">
        <w:rPr>
          <w:rFonts w:ascii="Times New Roman" w:eastAsia="Calibri" w:hAnsi="Times New Roman" w:cs="Times New Roman"/>
          <w:color w:val="000000"/>
          <w:lang w:eastAsia="en-US" w:bidi="ar-SA"/>
          <w14:ligatures w14:val="standardContextual"/>
        </w:rPr>
        <w:fldChar w:fldCharType="separate"/>
      </w:r>
      <w:r w:rsidRPr="00CD2F26">
        <w:rPr>
          <w:rFonts w:ascii="Times New Roman" w:eastAsia="Times New Roman" w:hAnsi="Times New Roman" w:cs="Times New Roman"/>
          <w:color w:val="0000FF"/>
          <w:kern w:val="0"/>
          <w:u w:val="single"/>
          <w:lang w:eastAsia="uk-UA" w:bidi="ar-SA"/>
        </w:rPr>
        <w:t>http</w:t>
      </w:r>
      <w:proofErr w:type="spellEnd"/>
      <w:r w:rsidRPr="00CD2F26">
        <w:rPr>
          <w:rFonts w:ascii="Times New Roman" w:eastAsia="Times New Roman" w:hAnsi="Times New Roman" w:cs="Times New Roman"/>
          <w:color w:val="0000FF"/>
          <w:kern w:val="0"/>
          <w:u w:val="single"/>
          <w:lang w:eastAsia="uk-UA" w:bidi="ar-SA"/>
        </w:rPr>
        <w:t>://</w:t>
      </w:r>
      <w:proofErr w:type="spellStart"/>
      <w:r w:rsidRPr="00CD2F26">
        <w:rPr>
          <w:rFonts w:ascii="Times New Roman" w:eastAsia="Times New Roman" w:hAnsi="Times New Roman" w:cs="Times New Roman"/>
          <w:color w:val="0000FF"/>
          <w:kern w:val="0"/>
          <w:u w:val="single"/>
          <w:lang w:eastAsia="uk-UA" w:bidi="ar-SA"/>
        </w:rPr>
        <w:t>www.nbuv.gov.ua</w:t>
      </w:r>
      <w:proofErr w:type="spellEnd"/>
      <w:r w:rsidRPr="00CD2F26">
        <w:rPr>
          <w:rFonts w:ascii="Times New Roman" w:eastAsia="Calibri" w:hAnsi="Times New Roman" w:cs="Times New Roman"/>
          <w:color w:val="000000"/>
          <w:lang w:eastAsia="en-US" w:bidi="ar-SA"/>
          <w14:ligatures w14:val="standardContextual"/>
        </w:rPr>
        <w:fldChar w:fldCharType="end"/>
      </w:r>
    </w:p>
    <w:p w:rsidR="00CD2F26" w:rsidRPr="00CD2F26" w:rsidRDefault="00CD2F26" w:rsidP="00CD2F26">
      <w:pPr>
        <w:widowControl/>
        <w:suppressAutoHyphens w:val="0"/>
        <w:ind w:firstLine="709"/>
        <w:jc w:val="both"/>
        <w:rPr>
          <w:rFonts w:ascii="Times New Roman" w:eastAsia="Times New Roman" w:hAnsi="Times New Roman" w:cs="Times New Roman"/>
          <w:kern w:val="0"/>
          <w:lang w:eastAsia="uk-UA" w:bidi="ar-SA"/>
        </w:rPr>
      </w:pPr>
      <w:r w:rsidRPr="00CD2F26">
        <w:rPr>
          <w:rFonts w:ascii="Times New Roman" w:eastAsia="Times New Roman" w:hAnsi="Times New Roman" w:cs="Times New Roman"/>
          <w:i/>
          <w:iCs/>
          <w:color w:val="000000"/>
          <w:kern w:val="0"/>
          <w:lang w:eastAsia="uk-UA" w:bidi="ar-SA"/>
        </w:rPr>
        <w:t xml:space="preserve">Цифрова повнотекстова база даних англомовної наукової періодики JSTOR: </w:t>
      </w:r>
      <w:hyperlink r:id="rId20" w:history="1">
        <w:r w:rsidRPr="00CD2F26">
          <w:rPr>
            <w:rFonts w:ascii="Times New Roman" w:eastAsia="Times New Roman" w:hAnsi="Times New Roman" w:cs="Times New Roman"/>
            <w:color w:val="0000FF"/>
            <w:kern w:val="0"/>
            <w:u w:val="single"/>
            <w:lang w:eastAsia="uk-UA" w:bidi="ar-SA"/>
          </w:rPr>
          <w:t>https://www.jstor.org/</w:t>
        </w:r>
      </w:hyperlink>
    </w:p>
    <w:p w:rsidR="00CD2F26" w:rsidRPr="00CD2F26" w:rsidRDefault="00CD2F26" w:rsidP="00CD2F26">
      <w:pPr>
        <w:widowControl/>
        <w:suppressAutoHyphens w:val="0"/>
        <w:ind w:firstLine="709"/>
        <w:jc w:val="both"/>
        <w:rPr>
          <w:rFonts w:ascii="Times New Roman" w:eastAsia="MS Mincho" w:hAnsi="Times New Roman" w:cs="Times New Roman"/>
          <w:bCs/>
          <w:color w:val="000000"/>
          <w:kern w:val="0"/>
          <w:lang w:eastAsia="en-US" w:bidi="ar-SA"/>
        </w:rPr>
      </w:pPr>
    </w:p>
    <w:p w:rsidR="00CD2F26" w:rsidRPr="00CD2F26" w:rsidRDefault="00CD2F26" w:rsidP="00CD2F26">
      <w:pPr>
        <w:widowControl/>
        <w:suppressAutoHyphens w:val="0"/>
        <w:ind w:firstLine="709"/>
        <w:rPr>
          <w:rFonts w:ascii="Times New Roman" w:eastAsia="MS Mincho" w:hAnsi="Times New Roman" w:cs="Times New Roman"/>
          <w:b/>
          <w:bCs/>
          <w:color w:val="000000"/>
          <w:kern w:val="0"/>
          <w:lang w:eastAsia="en-US" w:bidi="ar-SA"/>
        </w:rPr>
      </w:pPr>
      <w:r w:rsidRPr="00CD2F26">
        <w:rPr>
          <w:rFonts w:ascii="Times New Roman" w:eastAsia="MS Mincho" w:hAnsi="Times New Roman" w:cs="Times New Roman"/>
          <w:b/>
          <w:bCs/>
          <w:color w:val="000000"/>
          <w:kern w:val="0"/>
          <w:lang w:eastAsia="en-US" w:bidi="ar-SA"/>
        </w:rPr>
        <w:t>Використання комп’ютерів/телефонів на занятті</w:t>
      </w:r>
    </w:p>
    <w:p w:rsidR="00CD2F26" w:rsidRPr="00CD2F26" w:rsidRDefault="00CD2F26" w:rsidP="00CD2F26">
      <w:pPr>
        <w:widowControl/>
        <w:suppressAutoHyphens w:val="0"/>
        <w:ind w:firstLine="709"/>
        <w:jc w:val="both"/>
        <w:rPr>
          <w:rFonts w:ascii="Times New Roman" w:eastAsia="MS Mincho" w:hAnsi="Times New Roman" w:cs="Times New Roman"/>
          <w:bCs/>
          <w:i/>
          <w:iCs/>
          <w:color w:val="000000"/>
          <w:kern w:val="0"/>
          <w:lang w:eastAsia="en-US" w:bidi="ar-SA"/>
        </w:rPr>
      </w:pPr>
      <w:r w:rsidRPr="00CD2F26">
        <w:rPr>
          <w:rFonts w:ascii="Times New Roman" w:eastAsia="MS Mincho" w:hAnsi="Times New Roman" w:cs="Times New Roman"/>
          <w:bCs/>
          <w:i/>
          <w:iCs/>
          <w:color w:val="000000"/>
          <w:kern w:val="0"/>
          <w:lang w:eastAsia="en-US" w:bidi="ar-SA"/>
        </w:rPr>
        <w:t xml:space="preserve">Використання мобільних телефонів, планшетів та інших </w:t>
      </w:r>
      <w:proofErr w:type="spellStart"/>
      <w:r w:rsidRPr="00CD2F26">
        <w:rPr>
          <w:rFonts w:ascii="Times New Roman" w:eastAsia="MS Mincho" w:hAnsi="Times New Roman" w:cs="Times New Roman"/>
          <w:bCs/>
          <w:i/>
          <w:iCs/>
          <w:color w:val="000000"/>
          <w:kern w:val="0"/>
          <w:lang w:eastAsia="en-US" w:bidi="ar-SA"/>
        </w:rPr>
        <w:t>гаджетів</w:t>
      </w:r>
      <w:proofErr w:type="spellEnd"/>
      <w:r w:rsidRPr="00CD2F26">
        <w:rPr>
          <w:rFonts w:ascii="Times New Roman" w:eastAsia="MS Mincho" w:hAnsi="Times New Roman" w:cs="Times New Roman"/>
          <w:bCs/>
          <w:i/>
          <w:iCs/>
          <w:color w:val="000000"/>
          <w:kern w:val="0"/>
          <w:lang w:eastAsia="en-US" w:bidi="ar-SA"/>
        </w:rPr>
        <w:t xml:space="preserve"> під час лекційних та практичних занять дозволяється виключно у навчальних цілях (для уточнення певних даних, перевірки правопису, отримання довідкової інформації тощо). Будь ласка, не забувайте активувати режим «без звуку» до початку заняття. </w:t>
      </w:r>
    </w:p>
    <w:p w:rsidR="00CD2F26" w:rsidRPr="00CD2F26" w:rsidRDefault="00CD2F26" w:rsidP="00CD2F26">
      <w:pPr>
        <w:widowControl/>
        <w:suppressAutoHyphens w:val="0"/>
        <w:ind w:firstLine="709"/>
        <w:jc w:val="both"/>
        <w:rPr>
          <w:rFonts w:ascii="Times New Roman" w:eastAsia="MS Mincho" w:hAnsi="Times New Roman" w:cs="Times New Roman"/>
          <w:bCs/>
          <w:i/>
          <w:iCs/>
          <w:color w:val="000000"/>
          <w:kern w:val="0"/>
          <w:lang w:eastAsia="en-US" w:bidi="ar-SA"/>
        </w:rPr>
      </w:pPr>
      <w:r w:rsidRPr="00CD2F26">
        <w:rPr>
          <w:rFonts w:ascii="Times New Roman" w:eastAsia="MS Mincho" w:hAnsi="Times New Roman" w:cs="Times New Roman"/>
          <w:bCs/>
          <w:i/>
          <w:iCs/>
          <w:color w:val="000000"/>
          <w:kern w:val="0"/>
          <w:lang w:eastAsia="en-US" w:bidi="ar-SA"/>
        </w:rPr>
        <w:t xml:space="preserve">Під час виконання заходів контролю (термінологічних диктантів, контрольних робіт, іспитів) використання </w:t>
      </w:r>
      <w:proofErr w:type="spellStart"/>
      <w:r w:rsidRPr="00CD2F26">
        <w:rPr>
          <w:rFonts w:ascii="Times New Roman" w:eastAsia="MS Mincho" w:hAnsi="Times New Roman" w:cs="Times New Roman"/>
          <w:bCs/>
          <w:i/>
          <w:iCs/>
          <w:color w:val="000000"/>
          <w:kern w:val="0"/>
          <w:lang w:eastAsia="en-US" w:bidi="ar-SA"/>
        </w:rPr>
        <w:t>гаджетів</w:t>
      </w:r>
      <w:proofErr w:type="spellEnd"/>
      <w:r w:rsidRPr="00CD2F26">
        <w:rPr>
          <w:rFonts w:ascii="Times New Roman" w:eastAsia="MS Mincho" w:hAnsi="Times New Roman" w:cs="Times New Roman"/>
          <w:bCs/>
          <w:i/>
          <w:iCs/>
          <w:color w:val="000000"/>
          <w:kern w:val="0"/>
          <w:lang w:eastAsia="en-US" w:bidi="ar-SA"/>
        </w:rPr>
        <w:t xml:space="preserve"> заборонено. У разі порушення цієї заборони роботу буде анульовано без права перескладання.</w:t>
      </w:r>
    </w:p>
    <w:p w:rsidR="00CD2F26" w:rsidRPr="00CD2F26" w:rsidRDefault="00CD2F26" w:rsidP="00CD2F26">
      <w:pPr>
        <w:widowControl/>
        <w:suppressAutoHyphens w:val="0"/>
        <w:ind w:firstLine="709"/>
        <w:jc w:val="both"/>
        <w:rPr>
          <w:rFonts w:ascii="Times New Roman" w:eastAsia="MS Mincho" w:hAnsi="Times New Roman" w:cs="Times New Roman"/>
          <w:bCs/>
          <w:color w:val="000000"/>
          <w:kern w:val="0"/>
          <w:lang w:eastAsia="en-US" w:bidi="ar-SA"/>
        </w:rPr>
      </w:pPr>
    </w:p>
    <w:p w:rsidR="00CD2F26" w:rsidRPr="00CD2F26" w:rsidRDefault="00CD2F26" w:rsidP="00CD2F26">
      <w:pPr>
        <w:widowControl/>
        <w:suppressAutoHyphens w:val="0"/>
        <w:ind w:firstLine="709"/>
        <w:rPr>
          <w:rFonts w:ascii="Times New Roman" w:eastAsia="MS Mincho" w:hAnsi="Times New Roman" w:cs="Times New Roman"/>
          <w:kern w:val="0"/>
          <w:lang w:eastAsia="en-US" w:bidi="ar-SA"/>
        </w:rPr>
      </w:pPr>
      <w:r w:rsidRPr="00CD2F26">
        <w:rPr>
          <w:rFonts w:ascii="Times New Roman" w:eastAsia="MS Mincho" w:hAnsi="Times New Roman" w:cs="Times New Roman"/>
          <w:b/>
          <w:bCs/>
          <w:color w:val="000000"/>
          <w:kern w:val="0"/>
          <w:lang w:eastAsia="en-US" w:bidi="ar-SA"/>
        </w:rPr>
        <w:t>Комунікація</w:t>
      </w:r>
    </w:p>
    <w:p w:rsidR="00CD2F26" w:rsidRPr="00CD2F26" w:rsidRDefault="00CD2F26" w:rsidP="00CD2F26">
      <w:pPr>
        <w:widowControl/>
        <w:suppressAutoHyphens w:val="0"/>
        <w:ind w:firstLine="709"/>
        <w:jc w:val="both"/>
        <w:rPr>
          <w:rFonts w:ascii="Times New Roman" w:eastAsia="MS Mincho" w:hAnsi="Times New Roman" w:cs="Times New Roman"/>
          <w:i/>
          <w:iCs/>
          <w:color w:val="000000"/>
          <w:kern w:val="0"/>
          <w:lang w:eastAsia="en-US" w:bidi="ar-SA"/>
        </w:rPr>
      </w:pPr>
      <w:r w:rsidRPr="00CD2F26">
        <w:rPr>
          <w:rFonts w:ascii="Times New Roman" w:eastAsia="MS Mincho" w:hAnsi="Times New Roman" w:cs="Times New Roman"/>
          <w:i/>
          <w:iCs/>
          <w:color w:val="000000"/>
          <w:kern w:val="0"/>
          <w:lang w:eastAsia="en-US" w:bidi="ar-SA"/>
        </w:rPr>
        <w:t xml:space="preserve">Базовою платформою для комунікації викладача зі студентами є </w:t>
      </w:r>
      <w:proofErr w:type="spellStart"/>
      <w:r w:rsidRPr="00CD2F26">
        <w:rPr>
          <w:rFonts w:ascii="Times New Roman" w:eastAsia="MS Mincho" w:hAnsi="Times New Roman" w:cs="Times New Roman"/>
          <w:i/>
          <w:iCs/>
          <w:color w:val="000000"/>
          <w:kern w:val="0"/>
          <w:lang w:eastAsia="en-US" w:bidi="ar-SA"/>
        </w:rPr>
        <w:t>Moodle</w:t>
      </w:r>
      <w:proofErr w:type="spellEnd"/>
      <w:r w:rsidRPr="00CD2F26">
        <w:rPr>
          <w:rFonts w:ascii="Times New Roman" w:eastAsia="MS Mincho" w:hAnsi="Times New Roman" w:cs="Times New Roman"/>
          <w:i/>
          <w:iCs/>
          <w:color w:val="000000"/>
          <w:kern w:val="0"/>
          <w:lang w:eastAsia="en-US" w:bidi="ar-SA"/>
        </w:rPr>
        <w:t>.</w:t>
      </w:r>
    </w:p>
    <w:p w:rsidR="00CD2F26" w:rsidRPr="00CD2F26" w:rsidRDefault="00CD2F26" w:rsidP="00CD2F26">
      <w:pPr>
        <w:widowControl/>
        <w:suppressAutoHyphens w:val="0"/>
        <w:ind w:firstLine="709"/>
        <w:jc w:val="both"/>
        <w:rPr>
          <w:rFonts w:ascii="Times New Roman" w:eastAsia="MS Mincho" w:hAnsi="Times New Roman" w:cs="Times New Roman"/>
          <w:i/>
          <w:iCs/>
          <w:color w:val="000000"/>
          <w:kern w:val="0"/>
          <w:lang w:eastAsia="en-US" w:bidi="ar-SA"/>
        </w:rPr>
      </w:pPr>
      <w:r w:rsidRPr="00CD2F26">
        <w:rPr>
          <w:rFonts w:ascii="Times New Roman" w:eastAsia="MS Mincho" w:hAnsi="Times New Roman" w:cs="Times New Roman"/>
          <w:i/>
          <w:iCs/>
          <w:color w:val="000000"/>
          <w:kern w:val="0"/>
          <w:lang w:eastAsia="en-US" w:bidi="ar-SA"/>
        </w:rPr>
        <w:t xml:space="preserve">Важливі повідомлення загального характеру – зокрема, оголошення про терміни подання контрольних робіт, коди доступу до сесій у </w:t>
      </w:r>
      <w:proofErr w:type="spellStart"/>
      <w:r w:rsidRPr="00CD2F26">
        <w:rPr>
          <w:rFonts w:ascii="Times New Roman" w:eastAsia="MS Mincho" w:hAnsi="Times New Roman" w:cs="Times New Roman"/>
          <w:i/>
          <w:iCs/>
          <w:color w:val="000000"/>
          <w:kern w:val="0"/>
          <w:lang w:eastAsia="en-US" w:bidi="ar-SA"/>
        </w:rPr>
        <w:t>CiscoWebex</w:t>
      </w:r>
      <w:proofErr w:type="spellEnd"/>
      <w:r w:rsidRPr="00CD2F26">
        <w:rPr>
          <w:rFonts w:ascii="Times New Roman" w:eastAsia="MS Mincho" w:hAnsi="Times New Roman" w:cs="Times New Roman"/>
          <w:i/>
          <w:iCs/>
          <w:color w:val="000000"/>
          <w:kern w:val="0"/>
          <w:lang w:eastAsia="en-US" w:bidi="ar-SA"/>
        </w:rPr>
        <w:t xml:space="preserve"> та ін. – регулярно розміщуються викладачем на форумі курсу. Для персональних запитів використовується сервіс приватних повідомлень. Відповіді на запити студентів подаються викладачем впродовж трьох робочих днів. Для оперативного отримання повідомлень про оцінки та нову </w:t>
      </w:r>
      <w:r w:rsidRPr="00CD2F26">
        <w:rPr>
          <w:rFonts w:ascii="Times New Roman" w:eastAsia="MS Mincho" w:hAnsi="Times New Roman" w:cs="Times New Roman"/>
          <w:i/>
          <w:iCs/>
          <w:color w:val="000000"/>
          <w:kern w:val="0"/>
          <w:lang w:eastAsia="en-US" w:bidi="ar-SA"/>
        </w:rPr>
        <w:lastRenderedPageBreak/>
        <w:t xml:space="preserve">інформацію, розміщену на сторінці курсу у </w:t>
      </w:r>
      <w:proofErr w:type="spellStart"/>
      <w:r w:rsidRPr="00CD2F26">
        <w:rPr>
          <w:rFonts w:ascii="Times New Roman" w:eastAsia="MS Mincho" w:hAnsi="Times New Roman" w:cs="Times New Roman"/>
          <w:i/>
          <w:iCs/>
          <w:color w:val="000000"/>
          <w:kern w:val="0"/>
          <w:lang w:eastAsia="en-US" w:bidi="ar-SA"/>
        </w:rPr>
        <w:t>Moodle</w:t>
      </w:r>
      <w:proofErr w:type="spellEnd"/>
      <w:r w:rsidRPr="00CD2F26">
        <w:rPr>
          <w:rFonts w:ascii="Times New Roman" w:eastAsia="MS Mincho" w:hAnsi="Times New Roman" w:cs="Times New Roman"/>
          <w:i/>
          <w:iCs/>
          <w:color w:val="000000"/>
          <w:kern w:val="0"/>
          <w:lang w:eastAsia="en-US" w:bidi="ar-SA"/>
        </w:rPr>
        <w:t xml:space="preserve">, будь ласка, переконайтеся, що адреса електронної пошти, зазначена у вашому </w:t>
      </w:r>
      <w:proofErr w:type="spellStart"/>
      <w:r w:rsidRPr="00CD2F26">
        <w:rPr>
          <w:rFonts w:ascii="Times New Roman" w:eastAsia="MS Mincho" w:hAnsi="Times New Roman" w:cs="Times New Roman"/>
          <w:i/>
          <w:iCs/>
          <w:color w:val="000000"/>
          <w:kern w:val="0"/>
          <w:lang w:eastAsia="en-US" w:bidi="ar-SA"/>
        </w:rPr>
        <w:t>профайлі</w:t>
      </w:r>
      <w:proofErr w:type="spellEnd"/>
      <w:r w:rsidRPr="00CD2F26">
        <w:rPr>
          <w:rFonts w:ascii="Times New Roman" w:eastAsia="MS Mincho" w:hAnsi="Times New Roman" w:cs="Times New Roman"/>
          <w:i/>
          <w:iCs/>
          <w:color w:val="000000"/>
          <w:kern w:val="0"/>
          <w:lang w:eastAsia="en-US" w:bidi="ar-SA"/>
        </w:rPr>
        <w:t xml:space="preserve"> на </w:t>
      </w:r>
      <w:proofErr w:type="spellStart"/>
      <w:r w:rsidRPr="00CD2F26">
        <w:rPr>
          <w:rFonts w:ascii="Times New Roman" w:eastAsia="MS Mincho" w:hAnsi="Times New Roman" w:cs="Times New Roman"/>
          <w:i/>
          <w:iCs/>
          <w:color w:val="000000"/>
          <w:kern w:val="0"/>
          <w:lang w:eastAsia="en-US" w:bidi="ar-SA"/>
        </w:rPr>
        <w:t>Moodle</w:t>
      </w:r>
      <w:proofErr w:type="spellEnd"/>
      <w:r w:rsidRPr="00CD2F26">
        <w:rPr>
          <w:rFonts w:ascii="Times New Roman" w:eastAsia="MS Mincho" w:hAnsi="Times New Roman" w:cs="Times New Roman"/>
          <w:i/>
          <w:iCs/>
          <w:color w:val="000000"/>
          <w:kern w:val="0"/>
          <w:lang w:eastAsia="en-US" w:bidi="ar-SA"/>
        </w:rPr>
        <w:t>, є актуальною, та регулярно перевіряйте папку «Спам».</w:t>
      </w:r>
    </w:p>
    <w:p w:rsidR="00CD2F26" w:rsidRPr="00CD2F26" w:rsidRDefault="00CD2F26" w:rsidP="00CD2F26">
      <w:pPr>
        <w:widowControl/>
        <w:suppressAutoHyphens w:val="0"/>
        <w:ind w:firstLine="709"/>
        <w:jc w:val="both"/>
        <w:rPr>
          <w:rFonts w:ascii="Times New Roman" w:eastAsia="MS Mincho" w:hAnsi="Times New Roman" w:cs="Times New Roman"/>
          <w:i/>
          <w:iCs/>
          <w:color w:val="000000"/>
          <w:kern w:val="0"/>
          <w:lang w:eastAsia="en-US" w:bidi="ar-SA"/>
        </w:rPr>
      </w:pPr>
      <w:r w:rsidRPr="00CD2F26">
        <w:rPr>
          <w:rFonts w:ascii="Times New Roman" w:eastAsia="MS Mincho" w:hAnsi="Times New Roman" w:cs="Times New Roman"/>
          <w:i/>
          <w:iCs/>
          <w:color w:val="000000"/>
          <w:kern w:val="0"/>
          <w:lang w:eastAsia="en-US" w:bidi="ar-SA"/>
        </w:rPr>
        <w:t xml:space="preserve">Якщо за </w:t>
      </w:r>
      <w:proofErr w:type="spellStart"/>
      <w:r w:rsidRPr="00CD2F26">
        <w:rPr>
          <w:rFonts w:ascii="Times New Roman" w:eastAsia="MS Mincho" w:hAnsi="Times New Roman" w:cs="Times New Roman"/>
          <w:i/>
          <w:iCs/>
          <w:color w:val="000000"/>
          <w:kern w:val="0"/>
          <w:lang w:eastAsia="en-US" w:bidi="ar-SA"/>
        </w:rPr>
        <w:t>технічнихпричин</w:t>
      </w:r>
      <w:proofErr w:type="spellEnd"/>
      <w:r w:rsidRPr="00CD2F26">
        <w:rPr>
          <w:rFonts w:ascii="Times New Roman" w:eastAsia="MS Mincho" w:hAnsi="Times New Roman" w:cs="Times New Roman"/>
          <w:i/>
          <w:iCs/>
          <w:color w:val="000000"/>
          <w:kern w:val="0"/>
          <w:lang w:eastAsia="en-US" w:bidi="ar-SA"/>
        </w:rPr>
        <w:t xml:space="preserve"> доступ до </w:t>
      </w:r>
      <w:proofErr w:type="spellStart"/>
      <w:r w:rsidRPr="00CD2F26">
        <w:rPr>
          <w:rFonts w:ascii="Times New Roman" w:eastAsia="MS Mincho" w:hAnsi="Times New Roman" w:cs="Times New Roman"/>
          <w:i/>
          <w:iCs/>
          <w:color w:val="000000"/>
          <w:kern w:val="0"/>
          <w:lang w:eastAsia="en-US" w:bidi="ar-SA"/>
        </w:rPr>
        <w:t>Moodleє</w:t>
      </w:r>
      <w:proofErr w:type="spellEnd"/>
      <w:r w:rsidRPr="00CD2F26">
        <w:rPr>
          <w:rFonts w:ascii="Times New Roman" w:eastAsia="MS Mincho" w:hAnsi="Times New Roman" w:cs="Times New Roman"/>
          <w:i/>
          <w:iCs/>
          <w:color w:val="000000"/>
          <w:kern w:val="0"/>
          <w:lang w:eastAsia="en-US" w:bidi="ar-SA"/>
        </w:rPr>
        <w:t xml:space="preserve"> неможливим, або ваше питання потребує термінового розгляду, направте електронного листа з позначкою «Важливо» на адресу </w:t>
      </w:r>
      <w:r w:rsidRPr="00CD2F26">
        <w:rPr>
          <w:rFonts w:ascii="Times New Roman" w:eastAsia="MS Mincho" w:hAnsi="Times New Roman" w:cs="Times New Roman"/>
          <w:i/>
          <w:iCs/>
          <w:color w:val="000000"/>
          <w:kern w:val="0"/>
          <w:lang w:val="en-US" w:eastAsia="en-US" w:bidi="ar-SA"/>
        </w:rPr>
        <w:t>max</w:t>
      </w:r>
      <w:r w:rsidRPr="00CD2F26">
        <w:rPr>
          <w:rFonts w:ascii="Times New Roman" w:eastAsia="MS Mincho" w:hAnsi="Times New Roman" w:cs="Times New Roman"/>
          <w:i/>
          <w:iCs/>
          <w:color w:val="000000"/>
          <w:kern w:val="0"/>
          <w:lang w:val="ru-RU" w:eastAsia="en-US" w:bidi="ar-SA"/>
        </w:rPr>
        <w:t>.</w:t>
      </w:r>
      <w:proofErr w:type="spellStart"/>
      <w:r w:rsidRPr="00CD2F26">
        <w:rPr>
          <w:rFonts w:ascii="Times New Roman" w:eastAsia="MS Mincho" w:hAnsi="Times New Roman" w:cs="Times New Roman"/>
          <w:i/>
          <w:iCs/>
          <w:color w:val="000000"/>
          <w:kern w:val="0"/>
          <w:lang w:val="en-US" w:eastAsia="en-US" w:bidi="ar-SA"/>
        </w:rPr>
        <w:t>kh</w:t>
      </w:r>
      <w:proofErr w:type="spellEnd"/>
      <w:r w:rsidRPr="00CD2F26">
        <w:rPr>
          <w:rFonts w:ascii="Times New Roman" w:eastAsia="MS Mincho" w:hAnsi="Times New Roman" w:cs="Times New Roman"/>
          <w:i/>
          <w:iCs/>
          <w:color w:val="000000"/>
          <w:kern w:val="0"/>
          <w:lang w:val="ru-RU" w:eastAsia="en-US" w:bidi="ar-SA"/>
        </w:rPr>
        <w:t>@</w:t>
      </w:r>
      <w:proofErr w:type="spellStart"/>
      <w:r w:rsidRPr="00CD2F26">
        <w:rPr>
          <w:rFonts w:ascii="Times New Roman" w:eastAsia="MS Mincho" w:hAnsi="Times New Roman" w:cs="Times New Roman"/>
          <w:i/>
          <w:iCs/>
          <w:color w:val="000000"/>
          <w:kern w:val="0"/>
          <w:lang w:val="en-US" w:eastAsia="en-US" w:bidi="ar-SA"/>
        </w:rPr>
        <w:t>ukr</w:t>
      </w:r>
      <w:proofErr w:type="spellEnd"/>
      <w:r w:rsidRPr="00CD2F26">
        <w:rPr>
          <w:rFonts w:ascii="Times New Roman" w:eastAsia="MS Mincho" w:hAnsi="Times New Roman" w:cs="Times New Roman"/>
          <w:i/>
          <w:iCs/>
          <w:color w:val="000000"/>
          <w:kern w:val="0"/>
          <w:lang w:val="ru-RU" w:eastAsia="en-US" w:bidi="ar-SA"/>
        </w:rPr>
        <w:t>.</w:t>
      </w:r>
      <w:r w:rsidRPr="00CD2F26">
        <w:rPr>
          <w:rFonts w:ascii="Times New Roman" w:eastAsia="MS Mincho" w:hAnsi="Times New Roman" w:cs="Times New Roman"/>
          <w:i/>
          <w:iCs/>
          <w:color w:val="000000"/>
          <w:kern w:val="0"/>
          <w:lang w:val="en-US" w:eastAsia="en-US" w:bidi="ar-SA"/>
        </w:rPr>
        <w:t>net</w:t>
      </w:r>
      <w:r w:rsidRPr="00CD2F26">
        <w:rPr>
          <w:rFonts w:ascii="Times New Roman" w:eastAsia="MS Mincho" w:hAnsi="Times New Roman" w:cs="Times New Roman"/>
          <w:i/>
          <w:iCs/>
          <w:color w:val="000000"/>
          <w:kern w:val="0"/>
          <w:lang w:eastAsia="en-US" w:bidi="ar-SA"/>
        </w:rPr>
        <w:t>. У листі обов’язково вкажіть ваше прізвище та ім’я, курс та шифр академічної групи.</w:t>
      </w:r>
    </w:p>
    <w:p w:rsidR="00CD2F26" w:rsidRPr="00CD2F26" w:rsidRDefault="00CD2F26" w:rsidP="00CD2F26">
      <w:pPr>
        <w:widowControl/>
        <w:suppressAutoHyphens w:val="0"/>
        <w:spacing w:after="160" w:line="259" w:lineRule="auto"/>
        <w:rPr>
          <w:rFonts w:ascii="Times New Roman" w:hAnsi="Times New Roman" w:cs="Times New Roman"/>
          <w:sz w:val="22"/>
          <w:szCs w:val="22"/>
        </w:rPr>
      </w:pPr>
      <w:r w:rsidRPr="00CD2F26">
        <w:rPr>
          <w:rFonts w:ascii="Times New Roman" w:hAnsi="Times New Roman" w:cs="Times New Roman"/>
          <w:sz w:val="22"/>
          <w:szCs w:val="22"/>
        </w:rPr>
        <w:br w:type="page"/>
      </w:r>
    </w:p>
    <w:p w:rsidR="00CD2F26" w:rsidRPr="00CD2F26" w:rsidRDefault="00CD2F26" w:rsidP="00CD2F26">
      <w:pPr>
        <w:jc w:val="center"/>
        <w:rPr>
          <w:rFonts w:ascii="Times New Roman" w:hAnsi="Times New Roman" w:cs="Times New Roman"/>
          <w:b/>
          <w:caps/>
          <w:sz w:val="28"/>
          <w:szCs w:val="28"/>
        </w:rPr>
      </w:pPr>
      <w:r w:rsidRPr="00CD2F26">
        <w:rPr>
          <w:rFonts w:ascii="Times New Roman" w:hAnsi="Times New Roman" w:cs="Times New Roman"/>
          <w:b/>
          <w:caps/>
          <w:sz w:val="28"/>
          <w:szCs w:val="28"/>
        </w:rPr>
        <w:lastRenderedPageBreak/>
        <w:t>Додаткова інформація</w:t>
      </w:r>
    </w:p>
    <w:p w:rsidR="00CD2F26" w:rsidRPr="00CD2F26" w:rsidRDefault="00CD2F26" w:rsidP="00CD2F26">
      <w:pPr>
        <w:jc w:val="center"/>
        <w:rPr>
          <w:rFonts w:ascii="Times New Roman" w:hAnsi="Times New Roman" w:cs="Times New Roman"/>
          <w:b/>
          <w:caps/>
          <w:sz w:val="28"/>
          <w:szCs w:val="28"/>
        </w:rPr>
      </w:pPr>
    </w:p>
    <w:p w:rsidR="00CD2F26" w:rsidRPr="00CD2F26" w:rsidRDefault="00CD2F26" w:rsidP="00CD2F26">
      <w:pPr>
        <w:ind w:firstLine="709"/>
        <w:jc w:val="both"/>
        <w:rPr>
          <w:rFonts w:ascii="Times New Roman" w:hAnsi="Times New Roman" w:cs="Times New Roman"/>
        </w:rPr>
      </w:pPr>
      <w:r w:rsidRPr="00CD2F26">
        <w:rPr>
          <w:rFonts w:ascii="Times New Roman" w:hAnsi="Times New Roman" w:cs="Times New Roman"/>
          <w:b/>
        </w:rPr>
        <w:t xml:space="preserve">ГРАФІК ОСВІТНЬОГО ПРОЦЕСУ НА 2025-2026 </w:t>
      </w:r>
      <w:proofErr w:type="spellStart"/>
      <w:r w:rsidRPr="00CD2F26">
        <w:rPr>
          <w:rFonts w:ascii="Times New Roman" w:hAnsi="Times New Roman" w:cs="Times New Roman"/>
          <w:b/>
        </w:rPr>
        <w:t>н.р</w:t>
      </w:r>
      <w:proofErr w:type="spellEnd"/>
      <w:r w:rsidRPr="00CD2F26">
        <w:rPr>
          <w:rFonts w:ascii="Times New Roman" w:hAnsi="Times New Roman" w:cs="Times New Roman"/>
          <w:b/>
        </w:rPr>
        <w:t xml:space="preserve">. </w:t>
      </w:r>
      <w:r w:rsidRPr="00CD2F26">
        <w:rPr>
          <w:rFonts w:ascii="Times New Roman" w:hAnsi="Times New Roman" w:cs="Times New Roman"/>
        </w:rPr>
        <w:t xml:space="preserve">доступний за адресою: </w:t>
      </w:r>
      <w:hyperlink r:id="rId21" w:history="1">
        <w:r w:rsidRPr="00CD2F26">
          <w:rPr>
            <w:rFonts w:ascii="Times New Roman" w:hAnsi="Times New Roman" w:cs="Times New Roman"/>
            <w:color w:val="0000FF"/>
            <w:u w:val="single"/>
          </w:rPr>
          <w:t>https://tinyurl.com/yckze4jd</w:t>
        </w:r>
      </w:hyperlink>
      <w:r w:rsidRPr="00CD2F26">
        <w:rPr>
          <w:rFonts w:ascii="Times New Roman" w:hAnsi="Times New Roman" w:cs="Times New Roman"/>
        </w:rPr>
        <w:t>.</w:t>
      </w:r>
    </w:p>
    <w:p w:rsidR="00CD2F26" w:rsidRPr="00CD2F26" w:rsidRDefault="00CD2F26" w:rsidP="00CD2F26">
      <w:pPr>
        <w:ind w:firstLine="709"/>
        <w:jc w:val="both"/>
        <w:rPr>
          <w:rFonts w:ascii="Times New Roman" w:hAnsi="Times New Roman" w:cs="Times New Roman"/>
          <w:b/>
        </w:rPr>
      </w:pPr>
    </w:p>
    <w:p w:rsidR="00CD2F26" w:rsidRPr="00CD2F26" w:rsidRDefault="00CD2F26" w:rsidP="00CD2F26">
      <w:pPr>
        <w:ind w:firstLine="709"/>
        <w:jc w:val="both"/>
        <w:rPr>
          <w:rFonts w:ascii="Times New Roman" w:hAnsi="Times New Roman" w:cs="Times New Roman"/>
        </w:rPr>
      </w:pPr>
      <w:r w:rsidRPr="00CD2F26">
        <w:rPr>
          <w:rFonts w:ascii="Times New Roman" w:hAnsi="Times New Roman" w:cs="Times New Roman"/>
          <w:b/>
        </w:rPr>
        <w:t xml:space="preserve">НАВЧАННЯ ТА ЗАБЕЗПЕЧЕННЯ ЯКОСТІ ОСВІТИ. </w:t>
      </w:r>
      <w:r w:rsidRPr="00CD2F26">
        <w:rPr>
          <w:rFonts w:ascii="Times New Roman" w:hAnsi="Times New Roman" w:cs="Times New Roman"/>
        </w:rPr>
        <w:t xml:space="preserve">Перевірка набутих студентами знань, навичок та вмінь (атестації, заліки, іспити та інші форми контролю) є невід’ємною складовою системи забезпечення якості освіти і проводиться відповідно до Положення про організацію та методику проведення поточного та підсумкового семестрового контролю навчання студентів ЗНУ: </w:t>
      </w:r>
      <w:hyperlink r:id="rId22" w:history="1">
        <w:r w:rsidRPr="00CD2F26">
          <w:rPr>
            <w:rFonts w:ascii="Times New Roman" w:hAnsi="Times New Roman" w:cs="Times New Roman"/>
            <w:color w:val="0000FF"/>
            <w:u w:val="single"/>
          </w:rPr>
          <w:t>https://tinyurl.com/y9tve4lk</w:t>
        </w:r>
      </w:hyperlink>
      <w:r w:rsidRPr="00CD2F26">
        <w:rPr>
          <w:rFonts w:ascii="Times New Roman" w:hAnsi="Times New Roman" w:cs="Times New Roman"/>
        </w:rPr>
        <w:t>.</w:t>
      </w:r>
    </w:p>
    <w:p w:rsidR="00CD2F26" w:rsidRPr="00CD2F26" w:rsidRDefault="00CD2F26" w:rsidP="00CD2F26">
      <w:pPr>
        <w:ind w:firstLine="709"/>
        <w:jc w:val="both"/>
        <w:rPr>
          <w:rFonts w:ascii="Times New Roman" w:hAnsi="Times New Roman" w:cs="Times New Roman"/>
        </w:rPr>
      </w:pPr>
    </w:p>
    <w:p w:rsidR="00CD2F26" w:rsidRPr="00CD2F26" w:rsidRDefault="00CD2F26" w:rsidP="00CD2F26">
      <w:pPr>
        <w:ind w:firstLine="709"/>
        <w:jc w:val="both"/>
        <w:rPr>
          <w:rFonts w:ascii="Times New Roman" w:hAnsi="Times New Roman" w:cs="Times New Roman"/>
        </w:rPr>
      </w:pPr>
      <w:r w:rsidRPr="00CD2F26">
        <w:rPr>
          <w:rFonts w:ascii="Times New Roman" w:hAnsi="Times New Roman" w:cs="Times New Roman"/>
          <w:b/>
        </w:rPr>
        <w:t xml:space="preserve">ПОВТОРНЕ ВИВЧЕННЯ ДИСЦИПЛІН. </w:t>
      </w:r>
      <w:r w:rsidRPr="00CD2F26">
        <w:rPr>
          <w:rFonts w:ascii="Times New Roman" w:hAnsi="Times New Roman" w:cs="Times New Roman"/>
        </w:rPr>
        <w:t xml:space="preserve">Наявність академічної заборгованості до 6 навчальних дисциплін (в тому числі проходження практики чи виконання курсової роботи) за результатами однієї екзаменаційної сесії є підставою для надання студенту права на повторне вивчення зазначених навчальних дисциплін. Порядок повторного вивчення визначається Положенням про порядок повторного вивчення навчальних дисциплін та повторного навчання у ЗНУ: </w:t>
      </w:r>
      <w:hyperlink r:id="rId23" w:history="1">
        <w:r w:rsidRPr="00CD2F26">
          <w:rPr>
            <w:rFonts w:ascii="Times New Roman" w:hAnsi="Times New Roman" w:cs="Times New Roman"/>
            <w:color w:val="0000FF"/>
            <w:u w:val="single"/>
          </w:rPr>
          <w:t>https://tinyurl.com/y9pkmmp5</w:t>
        </w:r>
      </w:hyperlink>
      <w:r w:rsidRPr="00CD2F26">
        <w:rPr>
          <w:rFonts w:ascii="Times New Roman" w:hAnsi="Times New Roman" w:cs="Times New Roman"/>
        </w:rPr>
        <w:t xml:space="preserve">. </w:t>
      </w:r>
    </w:p>
    <w:p w:rsidR="00CD2F26" w:rsidRPr="00CD2F26" w:rsidRDefault="00CD2F26" w:rsidP="00CD2F26">
      <w:pPr>
        <w:ind w:firstLine="709"/>
        <w:jc w:val="both"/>
        <w:rPr>
          <w:rFonts w:ascii="Times New Roman" w:hAnsi="Times New Roman" w:cs="Times New Roman"/>
        </w:rPr>
      </w:pPr>
      <w:r w:rsidRPr="00CD2F26">
        <w:rPr>
          <w:rFonts w:ascii="Times New Roman" w:hAnsi="Times New Roman" w:cs="Times New Roman"/>
        </w:rPr>
        <w:t xml:space="preserve">Підстави та процедури відрахування студентів, у тому числі за невиконання навчального плану, регламентуються Положенням про порядок переведення, відрахування та поновлення студентів у ЗНУ: </w:t>
      </w:r>
      <w:hyperlink r:id="rId24" w:history="1">
        <w:r w:rsidRPr="00CD2F26">
          <w:rPr>
            <w:rFonts w:ascii="Times New Roman" w:hAnsi="Times New Roman" w:cs="Times New Roman"/>
            <w:color w:val="0000FF"/>
            <w:u w:val="single"/>
          </w:rPr>
          <w:t>https://tinyurl.com/ycds57la</w:t>
        </w:r>
      </w:hyperlink>
      <w:r w:rsidRPr="00CD2F26">
        <w:rPr>
          <w:rFonts w:ascii="Times New Roman" w:hAnsi="Times New Roman" w:cs="Times New Roman"/>
        </w:rPr>
        <w:t>.</w:t>
      </w:r>
    </w:p>
    <w:p w:rsidR="00CD2F26" w:rsidRPr="00CD2F26" w:rsidRDefault="00CD2F26" w:rsidP="00CD2F26">
      <w:pPr>
        <w:ind w:firstLine="709"/>
        <w:jc w:val="both"/>
        <w:rPr>
          <w:rFonts w:ascii="Times New Roman" w:hAnsi="Times New Roman" w:cs="Times New Roman"/>
        </w:rPr>
      </w:pPr>
    </w:p>
    <w:p w:rsidR="00CD2F26" w:rsidRPr="00CD2F26" w:rsidRDefault="00CD2F26" w:rsidP="00CD2F26">
      <w:pPr>
        <w:ind w:firstLine="709"/>
        <w:jc w:val="both"/>
        <w:rPr>
          <w:rFonts w:ascii="Times New Roman" w:hAnsi="Times New Roman" w:cs="Times New Roman"/>
        </w:rPr>
      </w:pPr>
      <w:r w:rsidRPr="00CD2F26">
        <w:rPr>
          <w:rFonts w:ascii="Times New Roman" w:hAnsi="Times New Roman" w:cs="Times New Roman"/>
          <w:b/>
        </w:rPr>
        <w:t xml:space="preserve">ВИРІШЕННЯ КОНФЛІКТІВ. </w:t>
      </w:r>
      <w:r w:rsidRPr="00CD2F26">
        <w:rPr>
          <w:rFonts w:ascii="Times New Roman" w:hAnsi="Times New Roman" w:cs="Times New Roman"/>
        </w:rPr>
        <w:t xml:space="preserve">Порядок і процедури врегулювання конфліктів, пов’язаних із корупційними діями, зіткненням інтересів, різними формами дискримінації, сексуальними домаганнями, міжособистісними стосунками та іншими ситуаціями, що можуть виникнути під час навчання, регламентуються Положенням про порядок і процедури вирішення конфліктних ситуацій у ЗНУ: </w:t>
      </w:r>
      <w:hyperlink r:id="rId25" w:history="1">
        <w:r w:rsidRPr="00CD2F26">
          <w:rPr>
            <w:rFonts w:ascii="Times New Roman" w:hAnsi="Times New Roman" w:cs="Times New Roman"/>
            <w:color w:val="0000FF"/>
            <w:u w:val="single"/>
          </w:rPr>
          <w:t>https://tinyurl.com/57wha734</w:t>
        </w:r>
      </w:hyperlink>
      <w:r w:rsidRPr="00CD2F26">
        <w:rPr>
          <w:rFonts w:ascii="Times New Roman" w:hAnsi="Times New Roman" w:cs="Times New Roman"/>
        </w:rPr>
        <w:t xml:space="preserve">. </w:t>
      </w:r>
    </w:p>
    <w:p w:rsidR="00CD2F26" w:rsidRPr="00CD2F26" w:rsidRDefault="00CD2F26" w:rsidP="00CD2F26">
      <w:pPr>
        <w:ind w:firstLine="709"/>
        <w:jc w:val="both"/>
        <w:rPr>
          <w:rFonts w:ascii="Times New Roman" w:hAnsi="Times New Roman" w:cs="Times New Roman"/>
        </w:rPr>
      </w:pPr>
      <w:r w:rsidRPr="00CD2F26">
        <w:rPr>
          <w:rFonts w:ascii="Times New Roman" w:hAnsi="Times New Roman" w:cs="Times New Roman"/>
        </w:rPr>
        <w:t xml:space="preserve">Конфліктні ситуації, що виникають у сфері стипендіального забезпечення здобувачів вищої освіти, вирішуються стипендіальними комісіями факультетів, коледжів та університету в межах їх повноважень, відповідно до: Положення про порядок призначення і виплати академічних стипендій у ЗНУ: </w:t>
      </w:r>
      <w:hyperlink r:id="rId26" w:history="1">
        <w:r w:rsidRPr="00CD2F26">
          <w:rPr>
            <w:rFonts w:ascii="Times New Roman" w:hAnsi="Times New Roman" w:cs="Times New Roman"/>
            <w:color w:val="0000FF"/>
            <w:u w:val="single"/>
          </w:rPr>
          <w:t>https://tinyurl.com/yd6bq6p9</w:t>
        </w:r>
      </w:hyperlink>
      <w:r w:rsidRPr="00CD2F26">
        <w:rPr>
          <w:rFonts w:ascii="Times New Roman" w:hAnsi="Times New Roman" w:cs="Times New Roman"/>
        </w:rPr>
        <w:t xml:space="preserve">; Положення про призначення та виплату соціальних стипендій у ЗНУ: </w:t>
      </w:r>
      <w:hyperlink r:id="rId27" w:history="1">
        <w:r w:rsidRPr="00CD2F26">
          <w:rPr>
            <w:rFonts w:ascii="Times New Roman" w:hAnsi="Times New Roman" w:cs="Times New Roman"/>
            <w:color w:val="0000FF"/>
            <w:u w:val="single"/>
          </w:rPr>
          <w:t>https://tinyurl.com/y9r5dpwh</w:t>
        </w:r>
      </w:hyperlink>
      <w:r w:rsidRPr="00CD2F26">
        <w:rPr>
          <w:rFonts w:ascii="Times New Roman" w:hAnsi="Times New Roman" w:cs="Times New Roman"/>
        </w:rPr>
        <w:t>.</w:t>
      </w:r>
    </w:p>
    <w:p w:rsidR="00CD2F26" w:rsidRPr="00CD2F26" w:rsidRDefault="00CD2F26" w:rsidP="00CD2F26">
      <w:pPr>
        <w:ind w:firstLine="709"/>
        <w:jc w:val="both"/>
        <w:rPr>
          <w:rFonts w:ascii="Times New Roman" w:hAnsi="Times New Roman" w:cs="Times New Roman"/>
          <w:b/>
        </w:rPr>
      </w:pPr>
    </w:p>
    <w:p w:rsidR="00CD2F26" w:rsidRPr="00CD2F26" w:rsidRDefault="00CD2F26" w:rsidP="00CD2F26">
      <w:pPr>
        <w:ind w:firstLine="709"/>
        <w:jc w:val="both"/>
        <w:rPr>
          <w:rFonts w:ascii="Times New Roman" w:hAnsi="Times New Roman" w:cs="Times New Roman"/>
        </w:rPr>
      </w:pPr>
      <w:r w:rsidRPr="00CD2F26">
        <w:rPr>
          <w:rFonts w:ascii="Times New Roman" w:hAnsi="Times New Roman" w:cs="Times New Roman"/>
          <w:b/>
        </w:rPr>
        <w:t xml:space="preserve">ПСИХОЛОГІЧНА ДОПОМОГА. </w:t>
      </w:r>
      <w:r w:rsidRPr="00CD2F26">
        <w:rPr>
          <w:rFonts w:ascii="Times New Roman" w:hAnsi="Times New Roman" w:cs="Times New Roman"/>
        </w:rPr>
        <w:t xml:space="preserve">Телефон довіри практичного психолога </w:t>
      </w:r>
      <w:r w:rsidRPr="00CD2F26">
        <w:rPr>
          <w:rFonts w:ascii="Times New Roman" w:hAnsi="Times New Roman" w:cs="Times New Roman"/>
          <w:b/>
        </w:rPr>
        <w:t>Марті Ірини Вадимівни</w:t>
      </w:r>
      <w:r w:rsidRPr="00CD2F26">
        <w:rPr>
          <w:rFonts w:ascii="Times New Roman" w:hAnsi="Times New Roman" w:cs="Times New Roman"/>
        </w:rPr>
        <w:t xml:space="preserve"> (061) 228-15-84, (099) 253-78-73 (щоденно з 9 до 21). </w:t>
      </w:r>
    </w:p>
    <w:p w:rsidR="00CD2F26" w:rsidRPr="00CD2F26" w:rsidRDefault="00CD2F26" w:rsidP="00CD2F26">
      <w:pPr>
        <w:ind w:firstLine="709"/>
        <w:jc w:val="both"/>
        <w:rPr>
          <w:rFonts w:ascii="Times New Roman" w:eastAsia="Times New Roman" w:hAnsi="Times New Roman" w:cs="Times New Roman"/>
          <w:b/>
          <w:bCs/>
          <w:lang w:eastAsia="uk-UA"/>
        </w:rPr>
      </w:pPr>
      <w:bookmarkStart w:id="1" w:name="_Hlk142433006"/>
    </w:p>
    <w:p w:rsidR="00CD2F26" w:rsidRPr="00CD2F26" w:rsidRDefault="00CD2F26" w:rsidP="00CD2F26">
      <w:pPr>
        <w:ind w:firstLine="709"/>
        <w:jc w:val="both"/>
        <w:rPr>
          <w:rFonts w:ascii="Times New Roman" w:eastAsia="Times New Roman" w:hAnsi="Times New Roman" w:cs="Times New Roman"/>
          <w:b/>
          <w:bCs/>
          <w:lang w:eastAsia="uk-UA"/>
        </w:rPr>
      </w:pPr>
      <w:r w:rsidRPr="00CD2F26">
        <w:rPr>
          <w:rFonts w:ascii="Times New Roman" w:eastAsia="Times New Roman" w:hAnsi="Times New Roman" w:cs="Times New Roman"/>
          <w:b/>
          <w:bCs/>
          <w:lang w:eastAsia="uk-UA"/>
        </w:rPr>
        <w:t>УПОВНОВАЖЕНА ОСОБА З ПИТАНЬ ЗАПОБІГАННЯ ТА ВИЯВЛЕННЯ КОРУПЦІЇ</w:t>
      </w:r>
      <w:r w:rsidRPr="00CD2F26">
        <w:rPr>
          <w:rFonts w:ascii="Times New Roman" w:eastAsia="Times New Roman" w:hAnsi="Times New Roman" w:cs="Times New Roman"/>
          <w:lang w:eastAsia="uk-UA"/>
        </w:rPr>
        <w:t xml:space="preserve"> Запорізького національного університету: </w:t>
      </w:r>
      <w:r w:rsidRPr="00CD2F26">
        <w:rPr>
          <w:rFonts w:ascii="Times New Roman" w:eastAsia="Times New Roman" w:hAnsi="Times New Roman" w:cs="Times New Roman"/>
          <w:b/>
          <w:bCs/>
          <w:lang w:eastAsia="uk-UA"/>
        </w:rPr>
        <w:t>Банах Віктор Аркадійович</w:t>
      </w:r>
    </w:p>
    <w:p w:rsidR="00CD2F26" w:rsidRPr="00CD2F26" w:rsidRDefault="00CD2F26" w:rsidP="00CD2F26">
      <w:pPr>
        <w:ind w:firstLine="709"/>
        <w:jc w:val="both"/>
        <w:rPr>
          <w:rFonts w:ascii="Times New Roman" w:eastAsia="Times New Roman" w:hAnsi="Times New Roman" w:cs="Times New Roman"/>
          <w:lang w:eastAsia="uk-UA"/>
        </w:rPr>
      </w:pPr>
      <w:r w:rsidRPr="00CD2F26">
        <w:rPr>
          <w:rFonts w:ascii="Times New Roman" w:eastAsia="Times New Roman" w:hAnsi="Times New Roman" w:cs="Times New Roman"/>
          <w:lang w:eastAsia="uk-UA"/>
        </w:rPr>
        <w:t>Електронна адреса:</w:t>
      </w:r>
      <w:proofErr w:type="spellStart"/>
      <w:r w:rsidRPr="00CD2F26">
        <w:rPr>
          <w:rFonts w:ascii="Times New Roman" w:eastAsia="Times New Roman" w:hAnsi="Times New Roman" w:cs="Times New Roman"/>
          <w:lang w:eastAsia="uk-UA"/>
        </w:rPr>
        <w:t> </w:t>
      </w:r>
      <w:hyperlink r:id="rId28" w:history="1">
        <w:r w:rsidRPr="00CD2F26">
          <w:rPr>
            <w:rFonts w:ascii="Times New Roman" w:hAnsi="Times New Roman" w:cs="Times New Roman"/>
            <w:color w:val="0000FF"/>
            <w:u w:val="single"/>
            <w:shd w:val="clear" w:color="auto" w:fill="FFFFFF"/>
          </w:rPr>
          <w:t>vbanak</w:t>
        </w:r>
        <w:proofErr w:type="spellEnd"/>
        <w:r w:rsidRPr="00CD2F26">
          <w:rPr>
            <w:rFonts w:ascii="Times New Roman" w:hAnsi="Times New Roman" w:cs="Times New Roman"/>
            <w:color w:val="0000FF"/>
            <w:u w:val="single"/>
            <w:shd w:val="clear" w:color="auto" w:fill="FFFFFF"/>
          </w:rPr>
          <w:t>h@znu.edu.ua</w:t>
        </w:r>
      </w:hyperlink>
    </w:p>
    <w:p w:rsidR="00CD2F26" w:rsidRPr="00CD2F26" w:rsidRDefault="00CD2F26" w:rsidP="00CD2F26">
      <w:pPr>
        <w:ind w:firstLine="709"/>
        <w:jc w:val="both"/>
        <w:rPr>
          <w:rFonts w:ascii="Times New Roman" w:eastAsia="Times New Roman" w:hAnsi="Times New Roman" w:cs="Times New Roman"/>
          <w:lang w:eastAsia="uk-UA"/>
        </w:rPr>
      </w:pPr>
      <w:r w:rsidRPr="00CD2F26">
        <w:rPr>
          <w:rFonts w:ascii="Times New Roman" w:eastAsia="Times New Roman" w:hAnsi="Times New Roman" w:cs="Times New Roman"/>
          <w:lang w:eastAsia="uk-UA"/>
        </w:rPr>
        <w:t>Гаряча лінія: тел. </w:t>
      </w:r>
      <w:bookmarkEnd w:id="1"/>
      <w:r w:rsidRPr="00CD2F26">
        <w:rPr>
          <w:rFonts w:ascii="Times New Roman" w:eastAsia="Times New Roman" w:hAnsi="Times New Roman" w:cs="Times New Roman"/>
          <w:lang w:eastAsia="uk-UA"/>
        </w:rPr>
        <w:t xml:space="preserve"> (</w:t>
      </w:r>
      <w:r w:rsidRPr="00CD2F26">
        <w:rPr>
          <w:rFonts w:ascii="Times New Roman" w:hAnsi="Times New Roman" w:cs="Times New Roman"/>
          <w:shd w:val="clear" w:color="auto" w:fill="FFFFFF"/>
        </w:rPr>
        <w:t>061) 227-12-48.</w:t>
      </w:r>
    </w:p>
    <w:p w:rsidR="00CD2F26" w:rsidRPr="00CD2F26" w:rsidRDefault="00CD2F26" w:rsidP="00CD2F26">
      <w:pPr>
        <w:ind w:firstLine="709"/>
        <w:jc w:val="both"/>
        <w:rPr>
          <w:rFonts w:ascii="Times New Roman" w:eastAsia="Times New Roman" w:hAnsi="Times New Roman" w:cs="Times New Roman"/>
          <w:lang w:eastAsia="uk-UA"/>
        </w:rPr>
      </w:pPr>
    </w:p>
    <w:p w:rsidR="00CD2F26" w:rsidRPr="00CD2F26" w:rsidRDefault="00CD2F26" w:rsidP="00CD2F26">
      <w:pPr>
        <w:ind w:firstLine="709"/>
        <w:jc w:val="both"/>
        <w:rPr>
          <w:rFonts w:ascii="Times New Roman" w:hAnsi="Times New Roman" w:cs="Times New Roman"/>
          <w:b/>
        </w:rPr>
      </w:pPr>
      <w:r w:rsidRPr="00CD2F26">
        <w:rPr>
          <w:rFonts w:ascii="Times New Roman" w:hAnsi="Times New Roman" w:cs="Times New Roman"/>
          <w:b/>
        </w:rPr>
        <w:t>РІВНІ МОЖЛИВОСТІ ТА ІНКЛЮЗИВНЕ ОСВІТНЄ СЕРЕДОВИЩЕ.</w:t>
      </w:r>
    </w:p>
    <w:p w:rsidR="00CD2F26" w:rsidRPr="00CD2F26" w:rsidRDefault="00CD2F26" w:rsidP="00CD2F26">
      <w:pPr>
        <w:ind w:firstLine="709"/>
        <w:jc w:val="both"/>
        <w:rPr>
          <w:rFonts w:ascii="Times New Roman" w:hAnsi="Times New Roman" w:cs="Times New Roman"/>
        </w:rPr>
      </w:pPr>
      <w:r w:rsidRPr="00CD2F26">
        <w:rPr>
          <w:rFonts w:ascii="Times New Roman" w:hAnsi="Times New Roman" w:cs="Times New Roman"/>
        </w:rPr>
        <w:t xml:space="preserve">Центральні входи усіх навчальних корпусів ЗНУ обладнані пандусами для забезпечення доступу осіб з інвалідністю та інших </w:t>
      </w:r>
      <w:proofErr w:type="spellStart"/>
      <w:r w:rsidRPr="00CD2F26">
        <w:rPr>
          <w:rFonts w:ascii="Times New Roman" w:hAnsi="Times New Roman" w:cs="Times New Roman"/>
        </w:rPr>
        <w:t>маломобільних</w:t>
      </w:r>
      <w:proofErr w:type="spellEnd"/>
      <w:r w:rsidRPr="00CD2F26">
        <w:rPr>
          <w:rFonts w:ascii="Times New Roman" w:hAnsi="Times New Roman" w:cs="Times New Roman"/>
        </w:rPr>
        <w:t xml:space="preserve"> груп населення. Допомога для здійснення входу у разі потреби надається черговими охоронцями навчальних корпусів. Якщо вам потрібна спеціалізована допомога, будь ласка, зателефонуйте (061) 228-75-11 (начальник охорони). Порядок супроводу (надання допомоги) осіб з інвалідністю та інших </w:t>
      </w:r>
      <w:proofErr w:type="spellStart"/>
      <w:r w:rsidRPr="00CD2F26">
        <w:rPr>
          <w:rFonts w:ascii="Times New Roman" w:hAnsi="Times New Roman" w:cs="Times New Roman"/>
        </w:rPr>
        <w:t>маломобільних</w:t>
      </w:r>
      <w:proofErr w:type="spellEnd"/>
      <w:r w:rsidRPr="00CD2F26">
        <w:rPr>
          <w:rFonts w:ascii="Times New Roman" w:hAnsi="Times New Roman" w:cs="Times New Roman"/>
        </w:rPr>
        <w:t xml:space="preserve"> груп населення у ЗНУ: </w:t>
      </w:r>
      <w:hyperlink r:id="rId29" w:history="1">
        <w:r w:rsidRPr="00CD2F26">
          <w:rPr>
            <w:rFonts w:ascii="Times New Roman" w:hAnsi="Times New Roman" w:cs="Times New Roman"/>
            <w:color w:val="0000FF"/>
            <w:u w:val="single"/>
          </w:rPr>
          <w:t>https://tinyurl.com/ydhcsagx</w:t>
        </w:r>
      </w:hyperlink>
      <w:r w:rsidRPr="00CD2F26">
        <w:rPr>
          <w:rFonts w:ascii="Times New Roman" w:hAnsi="Times New Roman" w:cs="Times New Roman"/>
        </w:rPr>
        <w:t>.</w:t>
      </w:r>
    </w:p>
    <w:p w:rsidR="00CD2F26" w:rsidRPr="00CD2F26" w:rsidRDefault="00CD2F26" w:rsidP="00CD2F26">
      <w:pPr>
        <w:widowControl/>
        <w:suppressAutoHyphens w:val="0"/>
        <w:spacing w:after="160" w:line="256" w:lineRule="auto"/>
        <w:rPr>
          <w:rFonts w:ascii="Times New Roman" w:hAnsi="Times New Roman" w:cs="Times New Roman"/>
          <w:b/>
        </w:rPr>
      </w:pPr>
      <w:r w:rsidRPr="00CD2F26">
        <w:rPr>
          <w:rFonts w:ascii="Times New Roman" w:hAnsi="Times New Roman" w:cs="Times New Roman"/>
          <w:b/>
        </w:rPr>
        <w:br w:type="page"/>
      </w:r>
    </w:p>
    <w:p w:rsidR="00CD2F26" w:rsidRPr="00CD2F26" w:rsidRDefault="00CD2F26" w:rsidP="00CD2F26">
      <w:pPr>
        <w:jc w:val="center"/>
        <w:rPr>
          <w:rFonts w:ascii="Times New Roman" w:hAnsi="Times New Roman" w:cs="Times New Roman"/>
          <w:b/>
          <w:sz w:val="28"/>
          <w:szCs w:val="28"/>
        </w:rPr>
      </w:pPr>
      <w:r w:rsidRPr="00CD2F26">
        <w:rPr>
          <w:rFonts w:ascii="Times New Roman" w:hAnsi="Times New Roman" w:cs="Times New Roman"/>
          <w:b/>
          <w:sz w:val="28"/>
          <w:szCs w:val="28"/>
        </w:rPr>
        <w:lastRenderedPageBreak/>
        <w:t>РЕСУРСИ ДЛЯ НАВЧАННЯ</w:t>
      </w:r>
    </w:p>
    <w:p w:rsidR="00CD2F26" w:rsidRPr="00CD2F26" w:rsidRDefault="00CD2F26" w:rsidP="00CD2F26">
      <w:pPr>
        <w:jc w:val="center"/>
        <w:rPr>
          <w:rFonts w:ascii="Times New Roman" w:hAnsi="Times New Roman" w:cs="Times New Roman"/>
          <w:b/>
        </w:rPr>
      </w:pPr>
    </w:p>
    <w:p w:rsidR="00CD2F26" w:rsidRPr="00CD2F26" w:rsidRDefault="00CD2F26" w:rsidP="00CD2F26">
      <w:pPr>
        <w:ind w:firstLine="709"/>
        <w:jc w:val="both"/>
        <w:rPr>
          <w:rFonts w:ascii="Times New Roman" w:hAnsi="Times New Roman" w:cs="Times New Roman"/>
        </w:rPr>
      </w:pPr>
      <w:r w:rsidRPr="00CD2F26">
        <w:rPr>
          <w:rFonts w:ascii="Times New Roman" w:hAnsi="Times New Roman" w:cs="Times New Roman"/>
          <w:b/>
          <w:caps/>
        </w:rPr>
        <w:t>Наукова бібліотека</w:t>
      </w:r>
      <w:r w:rsidRPr="00CD2F26">
        <w:rPr>
          <w:rFonts w:ascii="Times New Roman" w:hAnsi="Times New Roman" w:cs="Times New Roman"/>
        </w:rPr>
        <w:t xml:space="preserve">: </w:t>
      </w:r>
      <w:hyperlink r:id="rId30" w:history="1">
        <w:r w:rsidRPr="00CD2F26">
          <w:rPr>
            <w:rFonts w:ascii="Times New Roman" w:hAnsi="Times New Roman" w:cs="Times New Roman"/>
            <w:color w:val="0000FF"/>
            <w:u w:val="single"/>
          </w:rPr>
          <w:t>https://library.znu.edu.ua/</w:t>
        </w:r>
      </w:hyperlink>
      <w:r w:rsidRPr="00CD2F26">
        <w:rPr>
          <w:rFonts w:ascii="Times New Roman" w:hAnsi="Times New Roman" w:cs="Times New Roman"/>
        </w:rPr>
        <w:t>. Графік роботи абонементів: понеділок-п`ятниця з 08.00 до 16.00; вихідні дні: субота і неділя.</w:t>
      </w:r>
    </w:p>
    <w:p w:rsidR="00CD2F26" w:rsidRPr="00CD2F26" w:rsidRDefault="00CD2F26" w:rsidP="00CD2F26">
      <w:pPr>
        <w:ind w:firstLine="709"/>
        <w:jc w:val="both"/>
        <w:rPr>
          <w:rFonts w:ascii="Times New Roman" w:hAnsi="Times New Roman" w:cs="Times New Roman"/>
        </w:rPr>
      </w:pPr>
    </w:p>
    <w:p w:rsidR="00CD2F26" w:rsidRPr="00CD2F26" w:rsidRDefault="00CD2F26" w:rsidP="00CD2F26">
      <w:pPr>
        <w:ind w:firstLine="709"/>
        <w:jc w:val="both"/>
      </w:pPr>
      <w:r w:rsidRPr="00CD2F26">
        <w:rPr>
          <w:rFonts w:ascii="Times New Roman" w:hAnsi="Times New Roman" w:cs="Times New Roman"/>
          <w:b/>
          <w:caps/>
        </w:rPr>
        <w:t>Система ЕЛЕКТРОННого</w:t>
      </w:r>
      <w:r w:rsidRPr="00CD2F26">
        <w:rPr>
          <w:rFonts w:ascii="Times New Roman" w:hAnsi="Times New Roman" w:cs="Times New Roman"/>
          <w:b/>
        </w:rPr>
        <w:t xml:space="preserve"> ЗАБЕЗПЕЧЕННЯ НАВЧАННЯ ЗАПОРІЗЬКОГО НАЦІОНАЛЬНОГО УНІВЕРСИТЕТУ (СЕЗН ЗНУ): </w:t>
      </w:r>
      <w:hyperlink r:id="rId31" w:history="1">
        <w:r w:rsidRPr="00CD2F26">
          <w:rPr>
            <w:color w:val="0000FF"/>
            <w:u w:val="single"/>
          </w:rPr>
          <w:t>https://moodle.znu.edu.ua</w:t>
        </w:r>
      </w:hyperlink>
      <w:r w:rsidRPr="00CD2F26">
        <w:t xml:space="preserve">. </w:t>
      </w:r>
    </w:p>
    <w:p w:rsidR="00CD2F26" w:rsidRPr="00CD2F26" w:rsidRDefault="00CD2F26" w:rsidP="00CD2F26">
      <w:pPr>
        <w:ind w:firstLine="709"/>
        <w:jc w:val="both"/>
      </w:pPr>
      <w:r w:rsidRPr="00CD2F26">
        <w:t xml:space="preserve">Якщо забули пароль/логін, направте листа з темою «Забув пароль/логін» за адресою: </w:t>
      </w:r>
      <w:hyperlink r:id="rId32" w:history="1">
        <w:r w:rsidRPr="00CD2F26">
          <w:rPr>
            <w:color w:val="0000FF"/>
            <w:u w:val="single"/>
          </w:rPr>
          <w:t>moodle.znu@znu.edu.ua</w:t>
        </w:r>
      </w:hyperlink>
      <w:r w:rsidRPr="00CD2F26">
        <w:t>.</w:t>
      </w:r>
    </w:p>
    <w:p w:rsidR="00CD2F26" w:rsidRPr="00CD2F26" w:rsidRDefault="00CD2F26" w:rsidP="00CD2F26">
      <w:pPr>
        <w:ind w:firstLine="709"/>
        <w:jc w:val="both"/>
      </w:pPr>
      <w:r w:rsidRPr="00CD2F26">
        <w:t>У листі вкажіть: прізвище, ім'я, по-батькові українською мовою; шифр групи; електронну адресу.</w:t>
      </w:r>
    </w:p>
    <w:p w:rsidR="00CD2F26" w:rsidRPr="00CD2F26" w:rsidRDefault="00CD2F26" w:rsidP="00CD2F26">
      <w:pPr>
        <w:ind w:firstLine="709"/>
        <w:jc w:val="both"/>
        <w:rPr>
          <w:rFonts w:ascii="Times New Roman" w:hAnsi="Times New Roman" w:cs="Times New Roman"/>
        </w:rPr>
      </w:pPr>
      <w:r w:rsidRPr="00CD2F26">
        <w:t xml:space="preserve">Якщо ви вказували електронну адресу в профілі системи </w:t>
      </w:r>
      <w:proofErr w:type="spellStart"/>
      <w:r w:rsidRPr="00CD2F26">
        <w:t>Moodle</w:t>
      </w:r>
      <w:proofErr w:type="spellEnd"/>
      <w:r w:rsidRPr="00CD2F26">
        <w:t xml:space="preserve"> ЗНУ, то використовуйте посилання для відновлення паролю </w:t>
      </w:r>
      <w:hyperlink r:id="rId33" w:history="1">
        <w:r w:rsidRPr="00CD2F26">
          <w:rPr>
            <w:color w:val="0000FF"/>
            <w:u w:val="single"/>
          </w:rPr>
          <w:t>https://moodle.znu.edu.ua/mod/page/view.php?id=133015</w:t>
        </w:r>
      </w:hyperlink>
      <w:r w:rsidRPr="00CD2F26">
        <w:t>.</w:t>
      </w:r>
    </w:p>
    <w:p w:rsidR="00CD2F26" w:rsidRPr="00CD2F26" w:rsidRDefault="00CD2F26" w:rsidP="00CD2F26">
      <w:pPr>
        <w:ind w:firstLine="709"/>
        <w:jc w:val="both"/>
        <w:rPr>
          <w:rFonts w:ascii="Times New Roman" w:hAnsi="Times New Roman" w:cs="Times New Roman"/>
          <w:b/>
          <w:caps/>
        </w:rPr>
      </w:pPr>
    </w:p>
    <w:p w:rsidR="00CD2F26" w:rsidRPr="00CD2F26" w:rsidRDefault="00CD2F26" w:rsidP="00CD2F26">
      <w:pPr>
        <w:ind w:firstLine="709"/>
        <w:jc w:val="both"/>
        <w:rPr>
          <w:rFonts w:ascii="Times New Roman" w:hAnsi="Times New Roman" w:cs="Times New Roman"/>
          <w:u w:val="single"/>
        </w:rPr>
      </w:pPr>
      <w:r w:rsidRPr="00CD2F26">
        <w:rPr>
          <w:rFonts w:ascii="Times New Roman" w:hAnsi="Times New Roman" w:cs="Times New Roman"/>
          <w:b/>
          <w:caps/>
        </w:rPr>
        <w:t>Центр інтенсивного вивчення іноземних мов</w:t>
      </w:r>
      <w:r w:rsidRPr="00CD2F26">
        <w:rPr>
          <w:rFonts w:ascii="Times New Roman" w:hAnsi="Times New Roman" w:cs="Times New Roman"/>
          <w:caps/>
        </w:rPr>
        <w:t xml:space="preserve">: </w:t>
      </w:r>
      <w:hyperlink r:id="rId34" w:history="1">
        <w:r w:rsidRPr="00CD2F26">
          <w:rPr>
            <w:rFonts w:ascii="Times New Roman" w:hAnsi="Times New Roman" w:cs="Times New Roman"/>
            <w:color w:val="0000FF"/>
            <w:u w:val="single"/>
          </w:rPr>
          <w:t>https://sites.znu.edu.ua/child-advance/</w:t>
        </w:r>
      </w:hyperlink>
      <w:r w:rsidRPr="00CD2F26">
        <w:rPr>
          <w:rFonts w:ascii="Times New Roman" w:hAnsi="Times New Roman" w:cs="Times New Roman"/>
          <w:color w:val="0000FF"/>
          <w:u w:val="single"/>
        </w:rPr>
        <w:t>.</w:t>
      </w:r>
    </w:p>
    <w:p w:rsidR="00CD2F26" w:rsidRPr="00CD2F26" w:rsidRDefault="00CD2F26" w:rsidP="00CD2F26">
      <w:pPr>
        <w:ind w:firstLine="709"/>
        <w:jc w:val="both"/>
        <w:rPr>
          <w:rFonts w:ascii="Times New Roman" w:hAnsi="Times New Roman" w:cs="Times New Roman"/>
          <w:b/>
          <w:caps/>
        </w:rPr>
      </w:pPr>
    </w:p>
    <w:p w:rsidR="00CD2F26" w:rsidRPr="00CD2F26" w:rsidRDefault="00CD2F26" w:rsidP="00CD2F26">
      <w:pPr>
        <w:jc w:val="center"/>
        <w:rPr>
          <w:rFonts w:ascii="Times New Roman" w:hAnsi="Times New Roman" w:cs="Times New Roman"/>
        </w:rPr>
      </w:pPr>
    </w:p>
    <w:p w:rsidR="00CD2F26" w:rsidRPr="00CD2F26" w:rsidRDefault="00CD2F26" w:rsidP="00CD2F26">
      <w:pPr>
        <w:jc w:val="center"/>
        <w:rPr>
          <w:rFonts w:ascii="Times New Roman" w:hAnsi="Times New Roman" w:cs="Times New Roman"/>
        </w:rPr>
      </w:pPr>
    </w:p>
    <w:p w:rsidR="0059267C" w:rsidRPr="001B1978" w:rsidRDefault="0059267C" w:rsidP="00CD2F26">
      <w:pPr>
        <w:jc w:val="center"/>
        <w:rPr>
          <w:rFonts w:ascii="Times New Roman" w:hAnsi="Times New Roman" w:cs="Times New Roman"/>
        </w:rPr>
      </w:pPr>
    </w:p>
    <w:sectPr w:rsidR="0059267C" w:rsidRPr="001B1978" w:rsidSect="00235EB6">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charset w:val="00"/>
    <w:family w:val="roman"/>
    <w:pitch w:val="variable"/>
  </w:font>
  <w:font w:name="Droid Sans Fallback">
    <w:altName w:val="Yu Gothic"/>
    <w:charset w:val="80"/>
    <w:family w:val="swiss"/>
    <w:pitch w:val="variable"/>
  </w:font>
  <w:font w:name="FreeSans">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Times New Roman Полужирный">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DF5CCA"/>
    <w:multiLevelType w:val="hybridMultilevel"/>
    <w:tmpl w:val="26AA8E7C"/>
    <w:lvl w:ilvl="0" w:tplc="D56C35E4">
      <w:start w:val="1"/>
      <w:numFmt w:val="decimal"/>
      <w:lvlText w:val="%1."/>
      <w:lvlJc w:val="left"/>
      <w:pPr>
        <w:ind w:left="1003" w:hanging="360"/>
      </w:pPr>
      <w:rPr>
        <w:b w:val="0"/>
        <w:i w:val="0"/>
      </w:rPr>
    </w:lvl>
    <w:lvl w:ilvl="1" w:tplc="04190019" w:tentative="1">
      <w:start w:val="1"/>
      <w:numFmt w:val="lowerLetter"/>
      <w:lvlText w:val="%2."/>
      <w:lvlJc w:val="left"/>
      <w:pPr>
        <w:ind w:left="1723" w:hanging="360"/>
      </w:pPr>
    </w:lvl>
    <w:lvl w:ilvl="2" w:tplc="0419001B" w:tentative="1">
      <w:start w:val="1"/>
      <w:numFmt w:val="lowerRoman"/>
      <w:lvlText w:val="%3."/>
      <w:lvlJc w:val="right"/>
      <w:pPr>
        <w:ind w:left="2443" w:hanging="180"/>
      </w:pPr>
    </w:lvl>
    <w:lvl w:ilvl="3" w:tplc="0419000F" w:tentative="1">
      <w:start w:val="1"/>
      <w:numFmt w:val="decimal"/>
      <w:lvlText w:val="%4."/>
      <w:lvlJc w:val="left"/>
      <w:pPr>
        <w:ind w:left="3163" w:hanging="360"/>
      </w:pPr>
    </w:lvl>
    <w:lvl w:ilvl="4" w:tplc="04190019" w:tentative="1">
      <w:start w:val="1"/>
      <w:numFmt w:val="lowerLetter"/>
      <w:lvlText w:val="%5."/>
      <w:lvlJc w:val="left"/>
      <w:pPr>
        <w:ind w:left="3883" w:hanging="360"/>
      </w:pPr>
    </w:lvl>
    <w:lvl w:ilvl="5" w:tplc="0419001B" w:tentative="1">
      <w:start w:val="1"/>
      <w:numFmt w:val="lowerRoman"/>
      <w:lvlText w:val="%6."/>
      <w:lvlJc w:val="right"/>
      <w:pPr>
        <w:ind w:left="4603" w:hanging="180"/>
      </w:pPr>
    </w:lvl>
    <w:lvl w:ilvl="6" w:tplc="0419000F" w:tentative="1">
      <w:start w:val="1"/>
      <w:numFmt w:val="decimal"/>
      <w:lvlText w:val="%7."/>
      <w:lvlJc w:val="left"/>
      <w:pPr>
        <w:ind w:left="5323" w:hanging="360"/>
      </w:pPr>
    </w:lvl>
    <w:lvl w:ilvl="7" w:tplc="04190019" w:tentative="1">
      <w:start w:val="1"/>
      <w:numFmt w:val="lowerLetter"/>
      <w:lvlText w:val="%8."/>
      <w:lvlJc w:val="left"/>
      <w:pPr>
        <w:ind w:left="6043" w:hanging="360"/>
      </w:pPr>
    </w:lvl>
    <w:lvl w:ilvl="8" w:tplc="0419001B" w:tentative="1">
      <w:start w:val="1"/>
      <w:numFmt w:val="lowerRoman"/>
      <w:lvlText w:val="%9."/>
      <w:lvlJc w:val="right"/>
      <w:pPr>
        <w:ind w:left="6763" w:hanging="180"/>
      </w:pPr>
    </w:lvl>
  </w:abstractNum>
  <w:abstractNum w:abstractNumId="1">
    <w:nsid w:val="4DF32B4F"/>
    <w:multiLevelType w:val="hybridMultilevel"/>
    <w:tmpl w:val="159C5C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696F1867"/>
    <w:multiLevelType w:val="hybridMultilevel"/>
    <w:tmpl w:val="C382D808"/>
    <w:lvl w:ilvl="0" w:tplc="917A7CBC">
      <w:start w:val="1"/>
      <w:numFmt w:val="decimal"/>
      <w:lvlText w:val="%1."/>
      <w:lvlJc w:val="left"/>
      <w:pPr>
        <w:ind w:left="1069" w:hanging="360"/>
      </w:pPr>
      <w:rPr>
        <w:rFonts w:eastAsia="Calibri"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7D806640"/>
    <w:multiLevelType w:val="hybridMultilevel"/>
    <w:tmpl w:val="DFC4FBF4"/>
    <w:lvl w:ilvl="0" w:tplc="6A84CFEE">
      <w:numFmt w:val="bullet"/>
      <w:lvlText w:val="–"/>
      <w:lvlJc w:val="left"/>
      <w:pPr>
        <w:ind w:left="1419" w:hanging="425"/>
      </w:pPr>
      <w:rPr>
        <w:rFonts w:ascii="Times New Roman" w:eastAsia="Times New Roman" w:hAnsi="Times New Roman" w:cs="Times New Roman" w:hint="default"/>
        <w:b w:val="0"/>
        <w:bCs w:val="0"/>
        <w:i w:val="0"/>
        <w:iCs w:val="0"/>
        <w:spacing w:val="0"/>
        <w:w w:val="100"/>
        <w:sz w:val="28"/>
        <w:szCs w:val="28"/>
        <w:lang w:val="uk-UA" w:eastAsia="en-US" w:bidi="ar-SA"/>
      </w:rPr>
    </w:lvl>
    <w:lvl w:ilvl="1" w:tplc="7C380128">
      <w:numFmt w:val="bullet"/>
      <w:lvlText w:val="•"/>
      <w:lvlJc w:val="left"/>
      <w:pPr>
        <w:ind w:left="2370" w:hanging="425"/>
      </w:pPr>
      <w:rPr>
        <w:lang w:val="uk-UA" w:eastAsia="en-US" w:bidi="ar-SA"/>
      </w:rPr>
    </w:lvl>
    <w:lvl w:ilvl="2" w:tplc="A5E24860">
      <w:numFmt w:val="bullet"/>
      <w:lvlText w:val="•"/>
      <w:lvlJc w:val="left"/>
      <w:pPr>
        <w:ind w:left="3320" w:hanging="425"/>
      </w:pPr>
      <w:rPr>
        <w:lang w:val="uk-UA" w:eastAsia="en-US" w:bidi="ar-SA"/>
      </w:rPr>
    </w:lvl>
    <w:lvl w:ilvl="3" w:tplc="1CCC195E">
      <w:numFmt w:val="bullet"/>
      <w:lvlText w:val="•"/>
      <w:lvlJc w:val="left"/>
      <w:pPr>
        <w:ind w:left="4270" w:hanging="425"/>
      </w:pPr>
      <w:rPr>
        <w:lang w:val="uk-UA" w:eastAsia="en-US" w:bidi="ar-SA"/>
      </w:rPr>
    </w:lvl>
    <w:lvl w:ilvl="4" w:tplc="936C07D4">
      <w:numFmt w:val="bullet"/>
      <w:lvlText w:val="•"/>
      <w:lvlJc w:val="left"/>
      <w:pPr>
        <w:ind w:left="5220" w:hanging="425"/>
      </w:pPr>
      <w:rPr>
        <w:lang w:val="uk-UA" w:eastAsia="en-US" w:bidi="ar-SA"/>
      </w:rPr>
    </w:lvl>
    <w:lvl w:ilvl="5" w:tplc="9420FCD4">
      <w:numFmt w:val="bullet"/>
      <w:lvlText w:val="•"/>
      <w:lvlJc w:val="left"/>
      <w:pPr>
        <w:ind w:left="6170" w:hanging="425"/>
      </w:pPr>
      <w:rPr>
        <w:lang w:val="uk-UA" w:eastAsia="en-US" w:bidi="ar-SA"/>
      </w:rPr>
    </w:lvl>
    <w:lvl w:ilvl="6" w:tplc="06BE23D8">
      <w:numFmt w:val="bullet"/>
      <w:lvlText w:val="•"/>
      <w:lvlJc w:val="left"/>
      <w:pPr>
        <w:ind w:left="7120" w:hanging="425"/>
      </w:pPr>
      <w:rPr>
        <w:lang w:val="uk-UA" w:eastAsia="en-US" w:bidi="ar-SA"/>
      </w:rPr>
    </w:lvl>
    <w:lvl w:ilvl="7" w:tplc="9198D6A8">
      <w:numFmt w:val="bullet"/>
      <w:lvlText w:val="•"/>
      <w:lvlJc w:val="left"/>
      <w:pPr>
        <w:ind w:left="8070" w:hanging="425"/>
      </w:pPr>
      <w:rPr>
        <w:lang w:val="uk-UA" w:eastAsia="en-US" w:bidi="ar-SA"/>
      </w:rPr>
    </w:lvl>
    <w:lvl w:ilvl="8" w:tplc="8C1A524E">
      <w:numFmt w:val="bullet"/>
      <w:lvlText w:val="•"/>
      <w:lvlJc w:val="left"/>
      <w:pPr>
        <w:ind w:left="9020" w:hanging="425"/>
      </w:pPr>
      <w:rPr>
        <w:lang w:val="uk-UA" w:eastAsia="en-US" w:bidi="ar-SA"/>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4D24"/>
    <w:rsid w:val="00024110"/>
    <w:rsid w:val="00027B20"/>
    <w:rsid w:val="00030352"/>
    <w:rsid w:val="00062505"/>
    <w:rsid w:val="00063A01"/>
    <w:rsid w:val="00074FD2"/>
    <w:rsid w:val="000B7DBA"/>
    <w:rsid w:val="000C094E"/>
    <w:rsid w:val="000C5EA3"/>
    <w:rsid w:val="000E05E9"/>
    <w:rsid w:val="000E0F11"/>
    <w:rsid w:val="000F1344"/>
    <w:rsid w:val="00102A4D"/>
    <w:rsid w:val="00120E8D"/>
    <w:rsid w:val="00183BC2"/>
    <w:rsid w:val="00195342"/>
    <w:rsid w:val="001A2FDB"/>
    <w:rsid w:val="001B1978"/>
    <w:rsid w:val="001C7F43"/>
    <w:rsid w:val="002207D8"/>
    <w:rsid w:val="00235EB6"/>
    <w:rsid w:val="002417DD"/>
    <w:rsid w:val="00243ACC"/>
    <w:rsid w:val="00256D6A"/>
    <w:rsid w:val="002A20D8"/>
    <w:rsid w:val="002B37A1"/>
    <w:rsid w:val="002D025D"/>
    <w:rsid w:val="002D54FE"/>
    <w:rsid w:val="002F3260"/>
    <w:rsid w:val="002F57F1"/>
    <w:rsid w:val="00303614"/>
    <w:rsid w:val="00331DDF"/>
    <w:rsid w:val="00332E6B"/>
    <w:rsid w:val="003426E5"/>
    <w:rsid w:val="0036135E"/>
    <w:rsid w:val="003744CB"/>
    <w:rsid w:val="003B7F79"/>
    <w:rsid w:val="003C7CD5"/>
    <w:rsid w:val="003E40B6"/>
    <w:rsid w:val="003F3597"/>
    <w:rsid w:val="003F71A5"/>
    <w:rsid w:val="004049BF"/>
    <w:rsid w:val="00442DF3"/>
    <w:rsid w:val="0045362A"/>
    <w:rsid w:val="00476161"/>
    <w:rsid w:val="00476599"/>
    <w:rsid w:val="00482C44"/>
    <w:rsid w:val="004C48E5"/>
    <w:rsid w:val="004C68D8"/>
    <w:rsid w:val="004D459A"/>
    <w:rsid w:val="00504D24"/>
    <w:rsid w:val="00516AC1"/>
    <w:rsid w:val="005349F7"/>
    <w:rsid w:val="00581777"/>
    <w:rsid w:val="00591F50"/>
    <w:rsid w:val="0059267C"/>
    <w:rsid w:val="005A1810"/>
    <w:rsid w:val="005A5850"/>
    <w:rsid w:val="005B01E1"/>
    <w:rsid w:val="005B1B06"/>
    <w:rsid w:val="005B5539"/>
    <w:rsid w:val="005D09AC"/>
    <w:rsid w:val="005D6A48"/>
    <w:rsid w:val="005E3DF2"/>
    <w:rsid w:val="005E60D4"/>
    <w:rsid w:val="005F0D55"/>
    <w:rsid w:val="005F5F46"/>
    <w:rsid w:val="00601D44"/>
    <w:rsid w:val="00603590"/>
    <w:rsid w:val="006062F2"/>
    <w:rsid w:val="006105A6"/>
    <w:rsid w:val="00614628"/>
    <w:rsid w:val="0061667A"/>
    <w:rsid w:val="00626379"/>
    <w:rsid w:val="0064392B"/>
    <w:rsid w:val="00684B2D"/>
    <w:rsid w:val="0068686C"/>
    <w:rsid w:val="00695A3F"/>
    <w:rsid w:val="006E041C"/>
    <w:rsid w:val="007034B4"/>
    <w:rsid w:val="00714B31"/>
    <w:rsid w:val="007458D0"/>
    <w:rsid w:val="0074753A"/>
    <w:rsid w:val="00771E6E"/>
    <w:rsid w:val="007768D5"/>
    <w:rsid w:val="007929A1"/>
    <w:rsid w:val="00795CF8"/>
    <w:rsid w:val="007A0C6D"/>
    <w:rsid w:val="007B7048"/>
    <w:rsid w:val="007D38DA"/>
    <w:rsid w:val="007F41B2"/>
    <w:rsid w:val="00813AF2"/>
    <w:rsid w:val="008271EC"/>
    <w:rsid w:val="008361E9"/>
    <w:rsid w:val="0086705D"/>
    <w:rsid w:val="008C3711"/>
    <w:rsid w:val="008C4DB4"/>
    <w:rsid w:val="008E28FE"/>
    <w:rsid w:val="008F315B"/>
    <w:rsid w:val="009165C6"/>
    <w:rsid w:val="00920433"/>
    <w:rsid w:val="00993C11"/>
    <w:rsid w:val="0099632B"/>
    <w:rsid w:val="00997C32"/>
    <w:rsid w:val="009C76B9"/>
    <w:rsid w:val="009D61D2"/>
    <w:rsid w:val="009F393C"/>
    <w:rsid w:val="009F7C41"/>
    <w:rsid w:val="00A03908"/>
    <w:rsid w:val="00A161FA"/>
    <w:rsid w:val="00A56693"/>
    <w:rsid w:val="00A7288E"/>
    <w:rsid w:val="00A92226"/>
    <w:rsid w:val="00A96331"/>
    <w:rsid w:val="00AA3365"/>
    <w:rsid w:val="00AC4458"/>
    <w:rsid w:val="00AE3FAE"/>
    <w:rsid w:val="00B010F7"/>
    <w:rsid w:val="00B101C0"/>
    <w:rsid w:val="00B264D1"/>
    <w:rsid w:val="00B30734"/>
    <w:rsid w:val="00B36BEE"/>
    <w:rsid w:val="00B402D2"/>
    <w:rsid w:val="00B51ABE"/>
    <w:rsid w:val="00B5621D"/>
    <w:rsid w:val="00B56C83"/>
    <w:rsid w:val="00B57116"/>
    <w:rsid w:val="00B63E6D"/>
    <w:rsid w:val="00B75C1C"/>
    <w:rsid w:val="00B76B0A"/>
    <w:rsid w:val="00B82BFD"/>
    <w:rsid w:val="00BD6F22"/>
    <w:rsid w:val="00BE4FBA"/>
    <w:rsid w:val="00C05EE5"/>
    <w:rsid w:val="00C112D9"/>
    <w:rsid w:val="00C319EC"/>
    <w:rsid w:val="00C41209"/>
    <w:rsid w:val="00C622B9"/>
    <w:rsid w:val="00C644BD"/>
    <w:rsid w:val="00C729F0"/>
    <w:rsid w:val="00C74638"/>
    <w:rsid w:val="00C77147"/>
    <w:rsid w:val="00C80732"/>
    <w:rsid w:val="00C84010"/>
    <w:rsid w:val="00CA1802"/>
    <w:rsid w:val="00CD2F26"/>
    <w:rsid w:val="00D101EF"/>
    <w:rsid w:val="00D1120D"/>
    <w:rsid w:val="00D20924"/>
    <w:rsid w:val="00D27EC5"/>
    <w:rsid w:val="00D537DC"/>
    <w:rsid w:val="00D6190B"/>
    <w:rsid w:val="00D65644"/>
    <w:rsid w:val="00D96E6B"/>
    <w:rsid w:val="00DB641D"/>
    <w:rsid w:val="00DC6EE5"/>
    <w:rsid w:val="00DE4923"/>
    <w:rsid w:val="00DF168C"/>
    <w:rsid w:val="00E507FF"/>
    <w:rsid w:val="00E71AB1"/>
    <w:rsid w:val="00E83BCB"/>
    <w:rsid w:val="00EE2753"/>
    <w:rsid w:val="00EF49FD"/>
    <w:rsid w:val="00F22531"/>
    <w:rsid w:val="00F41509"/>
    <w:rsid w:val="00F54323"/>
    <w:rsid w:val="00F67A88"/>
    <w:rsid w:val="00FA5011"/>
    <w:rsid w:val="00FD61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6C83"/>
    <w:pPr>
      <w:widowControl w:val="0"/>
      <w:suppressAutoHyphens/>
      <w:spacing w:after="0" w:line="240" w:lineRule="auto"/>
    </w:pPr>
    <w:rPr>
      <w:rFonts w:ascii="Liberation Serif" w:eastAsia="Droid Sans Fallback" w:hAnsi="Liberation Serif" w:cs="FreeSans"/>
      <w:kern w:val="2"/>
      <w:sz w:val="24"/>
      <w:szCs w:val="24"/>
      <w:lang w:val="uk-UA" w:eastAsia="zh-CN" w:bidi="hi-IN"/>
    </w:rPr>
  </w:style>
  <w:style w:type="paragraph" w:styleId="2">
    <w:name w:val="heading 2"/>
    <w:basedOn w:val="a"/>
    <w:next w:val="a"/>
    <w:link w:val="20"/>
    <w:uiPriority w:val="9"/>
    <w:semiHidden/>
    <w:unhideWhenUsed/>
    <w:qFormat/>
    <w:rsid w:val="00B56C83"/>
    <w:pPr>
      <w:keepNext/>
      <w:keepLines/>
      <w:suppressAutoHyphens w:val="0"/>
      <w:spacing w:before="200"/>
      <w:outlineLvl w:val="1"/>
    </w:pPr>
    <w:rPr>
      <w:rFonts w:asciiTheme="majorHAnsi" w:eastAsiaTheme="majorEastAsia" w:hAnsiTheme="majorHAnsi" w:cstheme="majorBidi"/>
      <w:b/>
      <w:bCs/>
      <w:color w:val="5B9BD5" w:themeColor="accent1"/>
      <w:kern w:val="0"/>
      <w:sz w:val="26"/>
      <w:szCs w:val="26"/>
      <w:lang w:val="en-US" w:eastAsia="en-US" w:bidi="ar-SA"/>
    </w:rPr>
  </w:style>
  <w:style w:type="paragraph" w:styleId="3">
    <w:name w:val="heading 3"/>
    <w:basedOn w:val="a"/>
    <w:next w:val="a"/>
    <w:link w:val="30"/>
    <w:uiPriority w:val="9"/>
    <w:semiHidden/>
    <w:unhideWhenUsed/>
    <w:qFormat/>
    <w:rsid w:val="00B56C83"/>
    <w:pPr>
      <w:keepNext/>
      <w:keepLines/>
      <w:spacing w:before="200"/>
      <w:outlineLvl w:val="2"/>
    </w:pPr>
    <w:rPr>
      <w:rFonts w:asciiTheme="majorHAnsi" w:eastAsiaTheme="majorEastAsia" w:hAnsiTheme="majorHAnsi" w:cs="Mangal"/>
      <w:b/>
      <w:bCs/>
      <w:color w:val="5B9BD5" w:themeColor="accent1"/>
      <w:szCs w:val="21"/>
    </w:rPr>
  </w:style>
  <w:style w:type="paragraph" w:styleId="4">
    <w:name w:val="heading 4"/>
    <w:basedOn w:val="a"/>
    <w:next w:val="a"/>
    <w:link w:val="40"/>
    <w:uiPriority w:val="9"/>
    <w:semiHidden/>
    <w:unhideWhenUsed/>
    <w:qFormat/>
    <w:rsid w:val="00B56C83"/>
    <w:pPr>
      <w:keepNext/>
      <w:keepLines/>
      <w:spacing w:before="200"/>
      <w:outlineLvl w:val="3"/>
    </w:pPr>
    <w:rPr>
      <w:rFonts w:asciiTheme="majorHAnsi" w:eastAsiaTheme="majorEastAsia" w:hAnsiTheme="majorHAnsi" w:cs="Mangal"/>
      <w:b/>
      <w:bCs/>
      <w:i/>
      <w:iCs/>
      <w:color w:val="5B9BD5" w:themeColor="accent1"/>
      <w:szCs w:val="21"/>
    </w:rPr>
  </w:style>
  <w:style w:type="paragraph" w:styleId="5">
    <w:name w:val="heading 5"/>
    <w:basedOn w:val="a"/>
    <w:next w:val="a"/>
    <w:link w:val="50"/>
    <w:uiPriority w:val="9"/>
    <w:semiHidden/>
    <w:unhideWhenUsed/>
    <w:qFormat/>
    <w:rsid w:val="00B56C83"/>
    <w:pPr>
      <w:keepNext/>
      <w:keepLines/>
      <w:spacing w:before="200"/>
      <w:outlineLvl w:val="4"/>
    </w:pPr>
    <w:rPr>
      <w:rFonts w:asciiTheme="majorHAnsi" w:eastAsiaTheme="majorEastAsia" w:hAnsiTheme="majorHAnsi" w:cs="Mangal"/>
      <w:color w:val="1F4D78" w:themeColor="accent1" w:themeShade="7F"/>
      <w:szCs w:val="21"/>
    </w:rPr>
  </w:style>
  <w:style w:type="paragraph" w:styleId="6">
    <w:name w:val="heading 6"/>
    <w:basedOn w:val="a"/>
    <w:next w:val="a"/>
    <w:link w:val="60"/>
    <w:uiPriority w:val="9"/>
    <w:semiHidden/>
    <w:unhideWhenUsed/>
    <w:qFormat/>
    <w:rsid w:val="00B56C83"/>
    <w:pPr>
      <w:keepNext/>
      <w:keepLines/>
      <w:spacing w:before="200"/>
      <w:outlineLvl w:val="5"/>
    </w:pPr>
    <w:rPr>
      <w:rFonts w:asciiTheme="majorHAnsi" w:eastAsiaTheme="majorEastAsia" w:hAnsiTheme="majorHAnsi" w:cs="Mangal"/>
      <w:i/>
      <w:iCs/>
      <w:color w:val="1F4D78" w:themeColor="accent1" w:themeShade="7F"/>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qFormat/>
    <w:rsid w:val="00B56C83"/>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semiHidden/>
    <w:rsid w:val="00B56C83"/>
    <w:rPr>
      <w:rFonts w:asciiTheme="majorHAnsi" w:eastAsiaTheme="majorEastAsia" w:hAnsiTheme="majorHAnsi" w:cs="Mangal"/>
      <w:b/>
      <w:bCs/>
      <w:color w:val="5B9BD5" w:themeColor="accent1"/>
      <w:kern w:val="2"/>
      <w:sz w:val="24"/>
      <w:szCs w:val="21"/>
      <w:lang w:val="uk-UA" w:eastAsia="zh-CN" w:bidi="hi-IN"/>
    </w:rPr>
  </w:style>
  <w:style w:type="character" w:customStyle="1" w:styleId="40">
    <w:name w:val="Заголовок 4 Знак"/>
    <w:basedOn w:val="a0"/>
    <w:link w:val="4"/>
    <w:uiPriority w:val="9"/>
    <w:semiHidden/>
    <w:rsid w:val="00B56C83"/>
    <w:rPr>
      <w:rFonts w:asciiTheme="majorHAnsi" w:eastAsiaTheme="majorEastAsia" w:hAnsiTheme="majorHAnsi" w:cs="Mangal"/>
      <w:b/>
      <w:bCs/>
      <w:i/>
      <w:iCs/>
      <w:color w:val="5B9BD5" w:themeColor="accent1"/>
      <w:kern w:val="2"/>
      <w:sz w:val="24"/>
      <w:szCs w:val="21"/>
      <w:lang w:val="uk-UA" w:eastAsia="zh-CN" w:bidi="hi-IN"/>
    </w:rPr>
  </w:style>
  <w:style w:type="character" w:customStyle="1" w:styleId="50">
    <w:name w:val="Заголовок 5 Знак"/>
    <w:basedOn w:val="a0"/>
    <w:link w:val="5"/>
    <w:uiPriority w:val="9"/>
    <w:semiHidden/>
    <w:rsid w:val="00B56C83"/>
    <w:rPr>
      <w:rFonts w:asciiTheme="majorHAnsi" w:eastAsiaTheme="majorEastAsia" w:hAnsiTheme="majorHAnsi" w:cs="Mangal"/>
      <w:color w:val="1F4D78" w:themeColor="accent1" w:themeShade="7F"/>
      <w:kern w:val="2"/>
      <w:sz w:val="24"/>
      <w:szCs w:val="21"/>
      <w:lang w:val="uk-UA" w:eastAsia="zh-CN" w:bidi="hi-IN"/>
    </w:rPr>
  </w:style>
  <w:style w:type="character" w:customStyle="1" w:styleId="60">
    <w:name w:val="Заголовок 6 Знак"/>
    <w:basedOn w:val="a0"/>
    <w:link w:val="6"/>
    <w:uiPriority w:val="9"/>
    <w:semiHidden/>
    <w:rsid w:val="00B56C83"/>
    <w:rPr>
      <w:rFonts w:asciiTheme="majorHAnsi" w:eastAsiaTheme="majorEastAsia" w:hAnsiTheme="majorHAnsi" w:cs="Mangal"/>
      <w:i/>
      <w:iCs/>
      <w:color w:val="1F4D78" w:themeColor="accent1" w:themeShade="7F"/>
      <w:kern w:val="2"/>
      <w:sz w:val="24"/>
      <w:szCs w:val="21"/>
      <w:lang w:val="uk-UA" w:eastAsia="zh-CN" w:bidi="hi-IN"/>
    </w:rPr>
  </w:style>
  <w:style w:type="character" w:styleId="a3">
    <w:name w:val="Hyperlink"/>
    <w:basedOn w:val="a0"/>
    <w:uiPriority w:val="99"/>
    <w:unhideWhenUsed/>
    <w:qFormat/>
    <w:rsid w:val="00B56C83"/>
    <w:rPr>
      <w:color w:val="0000FF"/>
      <w:u w:val="single"/>
    </w:rPr>
  </w:style>
  <w:style w:type="paragraph" w:styleId="a4">
    <w:name w:val="Body Text"/>
    <w:basedOn w:val="a"/>
    <w:link w:val="a5"/>
    <w:uiPriority w:val="99"/>
    <w:qFormat/>
    <w:rsid w:val="00B56C83"/>
    <w:pPr>
      <w:suppressAutoHyphens w:val="0"/>
      <w:ind w:left="118"/>
      <w:jc w:val="both"/>
    </w:pPr>
    <w:rPr>
      <w:rFonts w:ascii="Times New Roman" w:eastAsia="Times New Roman" w:hAnsi="Times New Roman" w:cs="Times New Roman"/>
      <w:kern w:val="0"/>
      <w:sz w:val="28"/>
      <w:szCs w:val="28"/>
      <w:lang w:val="en-US" w:eastAsia="en-US" w:bidi="ar-SA"/>
    </w:rPr>
  </w:style>
  <w:style w:type="character" w:customStyle="1" w:styleId="a5">
    <w:name w:val="Основной текст Знак"/>
    <w:basedOn w:val="a0"/>
    <w:link w:val="a4"/>
    <w:uiPriority w:val="99"/>
    <w:qFormat/>
    <w:rsid w:val="00B56C83"/>
    <w:rPr>
      <w:rFonts w:ascii="Times New Roman" w:eastAsia="Times New Roman" w:hAnsi="Times New Roman" w:cs="Times New Roman"/>
      <w:sz w:val="28"/>
      <w:szCs w:val="28"/>
    </w:rPr>
  </w:style>
  <w:style w:type="paragraph" w:styleId="a6">
    <w:name w:val="footnote text"/>
    <w:basedOn w:val="a"/>
    <w:link w:val="a7"/>
    <w:rsid w:val="00B56C83"/>
    <w:pPr>
      <w:widowControl/>
    </w:pPr>
    <w:rPr>
      <w:rFonts w:ascii="Times New Roman" w:eastAsia="MS Mincho" w:hAnsi="Times New Roman" w:cs="Times New Roman"/>
      <w:kern w:val="0"/>
      <w:sz w:val="20"/>
      <w:szCs w:val="20"/>
      <w:lang w:bidi="ar-SA"/>
    </w:rPr>
  </w:style>
  <w:style w:type="character" w:customStyle="1" w:styleId="a7">
    <w:name w:val="Текст сноски Знак"/>
    <w:basedOn w:val="a0"/>
    <w:link w:val="a6"/>
    <w:rsid w:val="00B56C83"/>
    <w:rPr>
      <w:rFonts w:ascii="Times New Roman" w:eastAsia="MS Mincho" w:hAnsi="Times New Roman" w:cs="Times New Roman"/>
      <w:sz w:val="20"/>
      <w:szCs w:val="20"/>
      <w:lang w:val="uk-UA" w:eastAsia="zh-CN"/>
    </w:rPr>
  </w:style>
  <w:style w:type="paragraph" w:styleId="a8">
    <w:name w:val="Body Text Indent"/>
    <w:basedOn w:val="a"/>
    <w:link w:val="a9"/>
    <w:uiPriority w:val="99"/>
    <w:unhideWhenUsed/>
    <w:rsid w:val="00B56C83"/>
    <w:pPr>
      <w:widowControl/>
      <w:spacing w:after="120"/>
      <w:ind w:left="283"/>
    </w:pPr>
    <w:rPr>
      <w:rFonts w:ascii="Times New Roman" w:eastAsia="MS Mincho" w:hAnsi="Times New Roman" w:cs="Times New Roman"/>
      <w:kern w:val="0"/>
      <w:lang w:val="en-US" w:bidi="ar-SA"/>
    </w:rPr>
  </w:style>
  <w:style w:type="character" w:customStyle="1" w:styleId="a9">
    <w:name w:val="Основной текст с отступом Знак"/>
    <w:basedOn w:val="a0"/>
    <w:link w:val="a8"/>
    <w:uiPriority w:val="99"/>
    <w:rsid w:val="00B56C83"/>
    <w:rPr>
      <w:rFonts w:ascii="Times New Roman" w:eastAsia="MS Mincho" w:hAnsi="Times New Roman" w:cs="Times New Roman"/>
      <w:sz w:val="24"/>
      <w:szCs w:val="24"/>
      <w:lang w:eastAsia="zh-CN"/>
    </w:rPr>
  </w:style>
  <w:style w:type="paragraph" w:styleId="aa">
    <w:name w:val="List Paragraph"/>
    <w:basedOn w:val="a"/>
    <w:uiPriority w:val="34"/>
    <w:qFormat/>
    <w:rsid w:val="00D537DC"/>
    <w:pPr>
      <w:ind w:left="720"/>
      <w:contextualSpacing/>
    </w:pPr>
    <w:rPr>
      <w:rFonts w:cs="Mangal"/>
      <w:szCs w:val="21"/>
    </w:rPr>
  </w:style>
  <w:style w:type="paragraph" w:styleId="21">
    <w:name w:val="Body Text Indent 2"/>
    <w:basedOn w:val="a"/>
    <w:link w:val="22"/>
    <w:uiPriority w:val="99"/>
    <w:semiHidden/>
    <w:unhideWhenUsed/>
    <w:rsid w:val="00B82BFD"/>
    <w:pPr>
      <w:spacing w:after="120" w:line="480" w:lineRule="auto"/>
      <w:ind w:left="283"/>
    </w:pPr>
    <w:rPr>
      <w:rFonts w:cs="Mangal"/>
      <w:szCs w:val="21"/>
    </w:rPr>
  </w:style>
  <w:style w:type="character" w:customStyle="1" w:styleId="22">
    <w:name w:val="Основной текст с отступом 2 Знак"/>
    <w:basedOn w:val="a0"/>
    <w:link w:val="21"/>
    <w:uiPriority w:val="99"/>
    <w:semiHidden/>
    <w:rsid w:val="00B82BFD"/>
    <w:rPr>
      <w:rFonts w:ascii="Liberation Serif" w:eastAsia="Droid Sans Fallback" w:hAnsi="Liberation Serif" w:cs="Mangal"/>
      <w:kern w:val="2"/>
      <w:sz w:val="24"/>
      <w:szCs w:val="21"/>
      <w:lang w:val="uk-UA" w:eastAsia="zh-CN" w:bidi="hi-IN"/>
    </w:rPr>
  </w:style>
  <w:style w:type="paragraph" w:styleId="ab">
    <w:name w:val="Balloon Text"/>
    <w:basedOn w:val="a"/>
    <w:link w:val="ac"/>
    <w:uiPriority w:val="99"/>
    <w:semiHidden/>
    <w:unhideWhenUsed/>
    <w:rsid w:val="006062F2"/>
    <w:rPr>
      <w:rFonts w:ascii="Tahoma" w:hAnsi="Tahoma" w:cs="Mangal"/>
      <w:sz w:val="16"/>
      <w:szCs w:val="14"/>
    </w:rPr>
  </w:style>
  <w:style w:type="character" w:customStyle="1" w:styleId="ac">
    <w:name w:val="Текст выноски Знак"/>
    <w:basedOn w:val="a0"/>
    <w:link w:val="ab"/>
    <w:uiPriority w:val="99"/>
    <w:semiHidden/>
    <w:rsid w:val="006062F2"/>
    <w:rPr>
      <w:rFonts w:ascii="Tahoma" w:eastAsia="Droid Sans Fallback" w:hAnsi="Tahoma" w:cs="Mangal"/>
      <w:kern w:val="2"/>
      <w:sz w:val="16"/>
      <w:szCs w:val="14"/>
      <w:lang w:val="uk-UA"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6C83"/>
    <w:pPr>
      <w:widowControl w:val="0"/>
      <w:suppressAutoHyphens/>
      <w:spacing w:after="0" w:line="240" w:lineRule="auto"/>
    </w:pPr>
    <w:rPr>
      <w:rFonts w:ascii="Liberation Serif" w:eastAsia="Droid Sans Fallback" w:hAnsi="Liberation Serif" w:cs="FreeSans"/>
      <w:kern w:val="2"/>
      <w:sz w:val="24"/>
      <w:szCs w:val="24"/>
      <w:lang w:val="uk-UA" w:eastAsia="zh-CN" w:bidi="hi-IN"/>
    </w:rPr>
  </w:style>
  <w:style w:type="paragraph" w:styleId="2">
    <w:name w:val="heading 2"/>
    <w:basedOn w:val="a"/>
    <w:next w:val="a"/>
    <w:link w:val="20"/>
    <w:uiPriority w:val="9"/>
    <w:semiHidden/>
    <w:unhideWhenUsed/>
    <w:qFormat/>
    <w:rsid w:val="00B56C83"/>
    <w:pPr>
      <w:keepNext/>
      <w:keepLines/>
      <w:suppressAutoHyphens w:val="0"/>
      <w:spacing w:before="200"/>
      <w:outlineLvl w:val="1"/>
    </w:pPr>
    <w:rPr>
      <w:rFonts w:asciiTheme="majorHAnsi" w:eastAsiaTheme="majorEastAsia" w:hAnsiTheme="majorHAnsi" w:cstheme="majorBidi"/>
      <w:b/>
      <w:bCs/>
      <w:color w:val="5B9BD5" w:themeColor="accent1"/>
      <w:kern w:val="0"/>
      <w:sz w:val="26"/>
      <w:szCs w:val="26"/>
      <w:lang w:val="en-US" w:eastAsia="en-US" w:bidi="ar-SA"/>
    </w:rPr>
  </w:style>
  <w:style w:type="paragraph" w:styleId="3">
    <w:name w:val="heading 3"/>
    <w:basedOn w:val="a"/>
    <w:next w:val="a"/>
    <w:link w:val="30"/>
    <w:uiPriority w:val="9"/>
    <w:semiHidden/>
    <w:unhideWhenUsed/>
    <w:qFormat/>
    <w:rsid w:val="00B56C83"/>
    <w:pPr>
      <w:keepNext/>
      <w:keepLines/>
      <w:spacing w:before="200"/>
      <w:outlineLvl w:val="2"/>
    </w:pPr>
    <w:rPr>
      <w:rFonts w:asciiTheme="majorHAnsi" w:eastAsiaTheme="majorEastAsia" w:hAnsiTheme="majorHAnsi" w:cs="Mangal"/>
      <w:b/>
      <w:bCs/>
      <w:color w:val="5B9BD5" w:themeColor="accent1"/>
      <w:szCs w:val="21"/>
    </w:rPr>
  </w:style>
  <w:style w:type="paragraph" w:styleId="4">
    <w:name w:val="heading 4"/>
    <w:basedOn w:val="a"/>
    <w:next w:val="a"/>
    <w:link w:val="40"/>
    <w:uiPriority w:val="9"/>
    <w:semiHidden/>
    <w:unhideWhenUsed/>
    <w:qFormat/>
    <w:rsid w:val="00B56C83"/>
    <w:pPr>
      <w:keepNext/>
      <w:keepLines/>
      <w:spacing w:before="200"/>
      <w:outlineLvl w:val="3"/>
    </w:pPr>
    <w:rPr>
      <w:rFonts w:asciiTheme="majorHAnsi" w:eastAsiaTheme="majorEastAsia" w:hAnsiTheme="majorHAnsi" w:cs="Mangal"/>
      <w:b/>
      <w:bCs/>
      <w:i/>
      <w:iCs/>
      <w:color w:val="5B9BD5" w:themeColor="accent1"/>
      <w:szCs w:val="21"/>
    </w:rPr>
  </w:style>
  <w:style w:type="paragraph" w:styleId="5">
    <w:name w:val="heading 5"/>
    <w:basedOn w:val="a"/>
    <w:next w:val="a"/>
    <w:link w:val="50"/>
    <w:uiPriority w:val="9"/>
    <w:semiHidden/>
    <w:unhideWhenUsed/>
    <w:qFormat/>
    <w:rsid w:val="00B56C83"/>
    <w:pPr>
      <w:keepNext/>
      <w:keepLines/>
      <w:spacing w:before="200"/>
      <w:outlineLvl w:val="4"/>
    </w:pPr>
    <w:rPr>
      <w:rFonts w:asciiTheme="majorHAnsi" w:eastAsiaTheme="majorEastAsia" w:hAnsiTheme="majorHAnsi" w:cs="Mangal"/>
      <w:color w:val="1F4D78" w:themeColor="accent1" w:themeShade="7F"/>
      <w:szCs w:val="21"/>
    </w:rPr>
  </w:style>
  <w:style w:type="paragraph" w:styleId="6">
    <w:name w:val="heading 6"/>
    <w:basedOn w:val="a"/>
    <w:next w:val="a"/>
    <w:link w:val="60"/>
    <w:uiPriority w:val="9"/>
    <w:semiHidden/>
    <w:unhideWhenUsed/>
    <w:qFormat/>
    <w:rsid w:val="00B56C83"/>
    <w:pPr>
      <w:keepNext/>
      <w:keepLines/>
      <w:spacing w:before="200"/>
      <w:outlineLvl w:val="5"/>
    </w:pPr>
    <w:rPr>
      <w:rFonts w:asciiTheme="majorHAnsi" w:eastAsiaTheme="majorEastAsia" w:hAnsiTheme="majorHAnsi" w:cs="Mangal"/>
      <w:i/>
      <w:iCs/>
      <w:color w:val="1F4D78" w:themeColor="accent1" w:themeShade="7F"/>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qFormat/>
    <w:rsid w:val="00B56C83"/>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semiHidden/>
    <w:rsid w:val="00B56C83"/>
    <w:rPr>
      <w:rFonts w:asciiTheme="majorHAnsi" w:eastAsiaTheme="majorEastAsia" w:hAnsiTheme="majorHAnsi" w:cs="Mangal"/>
      <w:b/>
      <w:bCs/>
      <w:color w:val="5B9BD5" w:themeColor="accent1"/>
      <w:kern w:val="2"/>
      <w:sz w:val="24"/>
      <w:szCs w:val="21"/>
      <w:lang w:val="uk-UA" w:eastAsia="zh-CN" w:bidi="hi-IN"/>
    </w:rPr>
  </w:style>
  <w:style w:type="character" w:customStyle="1" w:styleId="40">
    <w:name w:val="Заголовок 4 Знак"/>
    <w:basedOn w:val="a0"/>
    <w:link w:val="4"/>
    <w:uiPriority w:val="9"/>
    <w:semiHidden/>
    <w:rsid w:val="00B56C83"/>
    <w:rPr>
      <w:rFonts w:asciiTheme="majorHAnsi" w:eastAsiaTheme="majorEastAsia" w:hAnsiTheme="majorHAnsi" w:cs="Mangal"/>
      <w:b/>
      <w:bCs/>
      <w:i/>
      <w:iCs/>
      <w:color w:val="5B9BD5" w:themeColor="accent1"/>
      <w:kern w:val="2"/>
      <w:sz w:val="24"/>
      <w:szCs w:val="21"/>
      <w:lang w:val="uk-UA" w:eastAsia="zh-CN" w:bidi="hi-IN"/>
    </w:rPr>
  </w:style>
  <w:style w:type="character" w:customStyle="1" w:styleId="50">
    <w:name w:val="Заголовок 5 Знак"/>
    <w:basedOn w:val="a0"/>
    <w:link w:val="5"/>
    <w:uiPriority w:val="9"/>
    <w:semiHidden/>
    <w:rsid w:val="00B56C83"/>
    <w:rPr>
      <w:rFonts w:asciiTheme="majorHAnsi" w:eastAsiaTheme="majorEastAsia" w:hAnsiTheme="majorHAnsi" w:cs="Mangal"/>
      <w:color w:val="1F4D78" w:themeColor="accent1" w:themeShade="7F"/>
      <w:kern w:val="2"/>
      <w:sz w:val="24"/>
      <w:szCs w:val="21"/>
      <w:lang w:val="uk-UA" w:eastAsia="zh-CN" w:bidi="hi-IN"/>
    </w:rPr>
  </w:style>
  <w:style w:type="character" w:customStyle="1" w:styleId="60">
    <w:name w:val="Заголовок 6 Знак"/>
    <w:basedOn w:val="a0"/>
    <w:link w:val="6"/>
    <w:uiPriority w:val="9"/>
    <w:semiHidden/>
    <w:rsid w:val="00B56C83"/>
    <w:rPr>
      <w:rFonts w:asciiTheme="majorHAnsi" w:eastAsiaTheme="majorEastAsia" w:hAnsiTheme="majorHAnsi" w:cs="Mangal"/>
      <w:i/>
      <w:iCs/>
      <w:color w:val="1F4D78" w:themeColor="accent1" w:themeShade="7F"/>
      <w:kern w:val="2"/>
      <w:sz w:val="24"/>
      <w:szCs w:val="21"/>
      <w:lang w:val="uk-UA" w:eastAsia="zh-CN" w:bidi="hi-IN"/>
    </w:rPr>
  </w:style>
  <w:style w:type="character" w:styleId="a3">
    <w:name w:val="Hyperlink"/>
    <w:basedOn w:val="a0"/>
    <w:uiPriority w:val="99"/>
    <w:unhideWhenUsed/>
    <w:qFormat/>
    <w:rsid w:val="00B56C83"/>
    <w:rPr>
      <w:color w:val="0000FF"/>
      <w:u w:val="single"/>
    </w:rPr>
  </w:style>
  <w:style w:type="paragraph" w:styleId="a4">
    <w:name w:val="Body Text"/>
    <w:basedOn w:val="a"/>
    <w:link w:val="a5"/>
    <w:uiPriority w:val="99"/>
    <w:qFormat/>
    <w:rsid w:val="00B56C83"/>
    <w:pPr>
      <w:suppressAutoHyphens w:val="0"/>
      <w:ind w:left="118"/>
      <w:jc w:val="both"/>
    </w:pPr>
    <w:rPr>
      <w:rFonts w:ascii="Times New Roman" w:eastAsia="Times New Roman" w:hAnsi="Times New Roman" w:cs="Times New Roman"/>
      <w:kern w:val="0"/>
      <w:sz w:val="28"/>
      <w:szCs w:val="28"/>
      <w:lang w:val="en-US" w:eastAsia="en-US" w:bidi="ar-SA"/>
    </w:rPr>
  </w:style>
  <w:style w:type="character" w:customStyle="1" w:styleId="a5">
    <w:name w:val="Основной текст Знак"/>
    <w:basedOn w:val="a0"/>
    <w:link w:val="a4"/>
    <w:uiPriority w:val="99"/>
    <w:qFormat/>
    <w:rsid w:val="00B56C83"/>
    <w:rPr>
      <w:rFonts w:ascii="Times New Roman" w:eastAsia="Times New Roman" w:hAnsi="Times New Roman" w:cs="Times New Roman"/>
      <w:sz w:val="28"/>
      <w:szCs w:val="28"/>
    </w:rPr>
  </w:style>
  <w:style w:type="paragraph" w:styleId="a6">
    <w:name w:val="footnote text"/>
    <w:basedOn w:val="a"/>
    <w:link w:val="a7"/>
    <w:rsid w:val="00B56C83"/>
    <w:pPr>
      <w:widowControl/>
    </w:pPr>
    <w:rPr>
      <w:rFonts w:ascii="Times New Roman" w:eastAsia="MS Mincho" w:hAnsi="Times New Roman" w:cs="Times New Roman"/>
      <w:kern w:val="0"/>
      <w:sz w:val="20"/>
      <w:szCs w:val="20"/>
      <w:lang w:bidi="ar-SA"/>
    </w:rPr>
  </w:style>
  <w:style w:type="character" w:customStyle="1" w:styleId="a7">
    <w:name w:val="Текст сноски Знак"/>
    <w:basedOn w:val="a0"/>
    <w:link w:val="a6"/>
    <w:rsid w:val="00B56C83"/>
    <w:rPr>
      <w:rFonts w:ascii="Times New Roman" w:eastAsia="MS Mincho" w:hAnsi="Times New Roman" w:cs="Times New Roman"/>
      <w:sz w:val="20"/>
      <w:szCs w:val="20"/>
      <w:lang w:val="uk-UA" w:eastAsia="zh-CN"/>
    </w:rPr>
  </w:style>
  <w:style w:type="paragraph" w:styleId="a8">
    <w:name w:val="Body Text Indent"/>
    <w:basedOn w:val="a"/>
    <w:link w:val="a9"/>
    <w:uiPriority w:val="99"/>
    <w:unhideWhenUsed/>
    <w:rsid w:val="00B56C83"/>
    <w:pPr>
      <w:widowControl/>
      <w:spacing w:after="120"/>
      <w:ind w:left="283"/>
    </w:pPr>
    <w:rPr>
      <w:rFonts w:ascii="Times New Roman" w:eastAsia="MS Mincho" w:hAnsi="Times New Roman" w:cs="Times New Roman"/>
      <w:kern w:val="0"/>
      <w:lang w:val="en-US" w:bidi="ar-SA"/>
    </w:rPr>
  </w:style>
  <w:style w:type="character" w:customStyle="1" w:styleId="a9">
    <w:name w:val="Основной текст с отступом Знак"/>
    <w:basedOn w:val="a0"/>
    <w:link w:val="a8"/>
    <w:uiPriority w:val="99"/>
    <w:rsid w:val="00B56C83"/>
    <w:rPr>
      <w:rFonts w:ascii="Times New Roman" w:eastAsia="MS Mincho" w:hAnsi="Times New Roman" w:cs="Times New Roman"/>
      <w:sz w:val="24"/>
      <w:szCs w:val="24"/>
      <w:lang w:eastAsia="zh-CN"/>
    </w:rPr>
  </w:style>
  <w:style w:type="paragraph" w:styleId="aa">
    <w:name w:val="List Paragraph"/>
    <w:basedOn w:val="a"/>
    <w:uiPriority w:val="34"/>
    <w:qFormat/>
    <w:rsid w:val="00D537DC"/>
    <w:pPr>
      <w:ind w:left="720"/>
      <w:contextualSpacing/>
    </w:pPr>
    <w:rPr>
      <w:rFonts w:cs="Mangal"/>
      <w:szCs w:val="21"/>
    </w:rPr>
  </w:style>
  <w:style w:type="paragraph" w:styleId="21">
    <w:name w:val="Body Text Indent 2"/>
    <w:basedOn w:val="a"/>
    <w:link w:val="22"/>
    <w:uiPriority w:val="99"/>
    <w:semiHidden/>
    <w:unhideWhenUsed/>
    <w:rsid w:val="00B82BFD"/>
    <w:pPr>
      <w:spacing w:after="120" w:line="480" w:lineRule="auto"/>
      <w:ind w:left="283"/>
    </w:pPr>
    <w:rPr>
      <w:rFonts w:cs="Mangal"/>
      <w:szCs w:val="21"/>
    </w:rPr>
  </w:style>
  <w:style w:type="character" w:customStyle="1" w:styleId="22">
    <w:name w:val="Основной текст с отступом 2 Знак"/>
    <w:basedOn w:val="a0"/>
    <w:link w:val="21"/>
    <w:uiPriority w:val="99"/>
    <w:semiHidden/>
    <w:rsid w:val="00B82BFD"/>
    <w:rPr>
      <w:rFonts w:ascii="Liberation Serif" w:eastAsia="Droid Sans Fallback" w:hAnsi="Liberation Serif" w:cs="Mangal"/>
      <w:kern w:val="2"/>
      <w:sz w:val="24"/>
      <w:szCs w:val="21"/>
      <w:lang w:val="uk-UA" w:eastAsia="zh-CN" w:bidi="hi-IN"/>
    </w:rPr>
  </w:style>
  <w:style w:type="paragraph" w:styleId="ab">
    <w:name w:val="Balloon Text"/>
    <w:basedOn w:val="a"/>
    <w:link w:val="ac"/>
    <w:uiPriority w:val="99"/>
    <w:semiHidden/>
    <w:unhideWhenUsed/>
    <w:rsid w:val="006062F2"/>
    <w:rPr>
      <w:rFonts w:ascii="Tahoma" w:hAnsi="Tahoma" w:cs="Mangal"/>
      <w:sz w:val="16"/>
      <w:szCs w:val="14"/>
    </w:rPr>
  </w:style>
  <w:style w:type="character" w:customStyle="1" w:styleId="ac">
    <w:name w:val="Текст выноски Знак"/>
    <w:basedOn w:val="a0"/>
    <w:link w:val="ab"/>
    <w:uiPriority w:val="99"/>
    <w:semiHidden/>
    <w:rsid w:val="006062F2"/>
    <w:rPr>
      <w:rFonts w:ascii="Tahoma" w:eastAsia="Droid Sans Fallback" w:hAnsi="Tahoma" w:cs="Mangal"/>
      <w:kern w:val="2"/>
      <w:sz w:val="16"/>
      <w:szCs w:val="14"/>
      <w:lang w:val="uk-UA"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url.li/uldlbv" TargetMode="External"/><Relationship Id="rId13" Type="http://schemas.openxmlformats.org/officeDocument/2006/relationships/hyperlink" Target="https://mon.gov.ua" TargetMode="External"/><Relationship Id="rId18" Type="http://schemas.openxmlformats.org/officeDocument/2006/relationships/hyperlink" Target="http://www.president.gov.ua" TargetMode="External"/><Relationship Id="rId26" Type="http://schemas.openxmlformats.org/officeDocument/2006/relationships/hyperlink" Target="https://tinyurl.com/yd6bq6p9" TargetMode="External"/><Relationship Id="rId3" Type="http://schemas.microsoft.com/office/2007/relationships/stylesWithEffects" Target="stylesWithEffects.xml"/><Relationship Id="rId21" Type="http://schemas.openxmlformats.org/officeDocument/2006/relationships/hyperlink" Target="https://tinyurl.com/yckze4jd" TargetMode="External"/><Relationship Id="rId34" Type="http://schemas.openxmlformats.org/officeDocument/2006/relationships/hyperlink" Target="https://sites.znu.edu.ua/child-advance/" TargetMode="External"/><Relationship Id="rId7" Type="http://schemas.openxmlformats.org/officeDocument/2006/relationships/hyperlink" Target="https://salo.li/D2b6234" TargetMode="External"/><Relationship Id="rId12" Type="http://schemas.openxmlformats.org/officeDocument/2006/relationships/hyperlink" Target="https://me.gov.ua/?lang=uk-UA" TargetMode="External"/><Relationship Id="rId17" Type="http://schemas.openxmlformats.org/officeDocument/2006/relationships/hyperlink" Target="http://www.rada.gov.ua" TargetMode="External"/><Relationship Id="rId25" Type="http://schemas.openxmlformats.org/officeDocument/2006/relationships/hyperlink" Target="https://tinyurl.com/57wha734" TargetMode="External"/><Relationship Id="rId33" Type="http://schemas.openxmlformats.org/officeDocument/2006/relationships/hyperlink" Target="https://moodle.znu.edu.ua/mod/page/view.php?id=133015" TargetMode="External"/><Relationship Id="rId2" Type="http://schemas.openxmlformats.org/officeDocument/2006/relationships/styles" Target="styles.xml"/><Relationship Id="rId16" Type="http://schemas.openxmlformats.org/officeDocument/2006/relationships/hyperlink" Target="https://businessperspectives.org/journals/problems-and-perspectives-in-management" TargetMode="External"/><Relationship Id="rId20" Type="http://schemas.openxmlformats.org/officeDocument/2006/relationships/hyperlink" Target="https://www.jstor.org/" TargetMode="External"/><Relationship Id="rId29" Type="http://schemas.openxmlformats.org/officeDocument/2006/relationships/hyperlink" Target="https://tinyurl.com/ydhcsagx" TargetMode="Externa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www.kmu.gov.ua" TargetMode="External"/><Relationship Id="rId24" Type="http://schemas.openxmlformats.org/officeDocument/2006/relationships/hyperlink" Target="https://tinyurl.com/ycds57la" TargetMode="External"/><Relationship Id="rId32" Type="http://schemas.openxmlformats.org/officeDocument/2006/relationships/hyperlink" Target="mailto:moodle.znu@znu.edu.ua" TargetMode="External"/><Relationship Id="rId5" Type="http://schemas.openxmlformats.org/officeDocument/2006/relationships/webSettings" Target="webSettings.xml"/><Relationship Id="rId15" Type="http://schemas.openxmlformats.org/officeDocument/2006/relationships/hyperlink" Target="https://management-journal.org.ua/index.php/journal" TargetMode="External"/><Relationship Id="rId23" Type="http://schemas.openxmlformats.org/officeDocument/2006/relationships/hyperlink" Target="https://tinyurl.com/y9pkmmp5" TargetMode="External"/><Relationship Id="rId28" Type="http://schemas.openxmlformats.org/officeDocument/2006/relationships/hyperlink" Target="mailto:vbanakh@znu.edu.ua" TargetMode="External"/><Relationship Id="rId36" Type="http://schemas.openxmlformats.org/officeDocument/2006/relationships/theme" Target="theme/theme1.xml"/><Relationship Id="rId10" Type="http://schemas.openxmlformats.org/officeDocument/2006/relationships/hyperlink" Target="http://www.ukrstat.gov.ua" TargetMode="External"/><Relationship Id="rId19" Type="http://schemas.openxmlformats.org/officeDocument/2006/relationships/hyperlink" Target="https://ukrainepravo.com" TargetMode="External"/><Relationship Id="rId31" Type="http://schemas.openxmlformats.org/officeDocument/2006/relationships/hyperlink" Target="https://moodle.znu.edu.ua" TargetMode="External"/><Relationship Id="rId4" Type="http://schemas.openxmlformats.org/officeDocument/2006/relationships/settings" Target="settings.xml"/><Relationship Id="rId9" Type="http://schemas.openxmlformats.org/officeDocument/2006/relationships/hyperlink" Target="https://doi.org/10.32782/2524-0072/2024-60-11" TargetMode="External"/><Relationship Id="rId14" Type="http://schemas.openxmlformats.org/officeDocument/2006/relationships/hyperlink" Target="https://science.lpnu.ua/uk/smeu" TargetMode="External"/><Relationship Id="rId22" Type="http://schemas.openxmlformats.org/officeDocument/2006/relationships/hyperlink" Target="https://tinyurl.com/y9tve4lk" TargetMode="External"/><Relationship Id="rId27" Type="http://schemas.openxmlformats.org/officeDocument/2006/relationships/hyperlink" Target="https://tinyurl.com/y9r5dpwh" TargetMode="External"/><Relationship Id="rId30" Type="http://schemas.openxmlformats.org/officeDocument/2006/relationships/hyperlink" Target="https://library.znu.edu.ua/" TargetMode="External"/><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34</Pages>
  <Words>11832</Words>
  <Characters>67448</Characters>
  <Application>Microsoft Office Word</Application>
  <DocSecurity>0</DocSecurity>
  <Lines>562</Lines>
  <Paragraphs>158</Paragraphs>
  <ScaleCrop>false</ScaleCrop>
  <HeadingPairs>
    <vt:vector size="2" baseType="variant">
      <vt:variant>
        <vt:lpstr>Название</vt:lpstr>
      </vt:variant>
      <vt:variant>
        <vt:i4>1</vt:i4>
      </vt:variant>
    </vt:vector>
  </HeadingPairs>
  <TitlesOfParts>
    <vt:vector size="1" baseType="lpstr">
      <vt:lpstr/>
    </vt:vector>
  </TitlesOfParts>
  <Company>ZNU</Company>
  <LinksUpToDate>false</LinksUpToDate>
  <CharactersWithSpaces>79122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 Windows</cp:lastModifiedBy>
  <cp:revision>4</cp:revision>
  <cp:lastPrinted>2025-01-20T08:13:00Z</cp:lastPrinted>
  <dcterms:created xsi:type="dcterms:W3CDTF">2026-02-25T08:51:00Z</dcterms:created>
  <dcterms:modified xsi:type="dcterms:W3CDTF">2026-02-25T08:57:00Z</dcterms:modified>
</cp:coreProperties>
</file>