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C4" w:rsidRPr="009504B3" w:rsidRDefault="000234C4" w:rsidP="000234C4">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rsidR="000234C4" w:rsidRPr="003115C2" w:rsidRDefault="000234C4" w:rsidP="000234C4">
      <w:pPr>
        <w:suppressAutoHyphens/>
        <w:autoSpaceDN w:val="0"/>
        <w:spacing w:after="0" w:line="240" w:lineRule="auto"/>
        <w:ind w:left="927"/>
        <w:jc w:val="center"/>
        <w:rPr>
          <w:rFonts w:ascii="Times New Roman" w:eastAsia="MS Mincho" w:hAnsi="Times New Roman" w:cs="Times New Roman"/>
          <w:b/>
          <w:sz w:val="20"/>
          <w:szCs w:val="20"/>
          <w:lang w:val="uk-UA" w:eastAsia="zh-CN"/>
        </w:rPr>
      </w:pPr>
      <w:bookmarkStart w:id="0" w:name="_GoBack"/>
      <w:bookmarkEnd w:id="0"/>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0234C4" w:rsidRPr="00A742B0" w:rsidTr="00340A9A">
        <w:trPr>
          <w:trHeight w:val="57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Критерії оцінювання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Усього балів</w:t>
            </w:r>
          </w:p>
        </w:tc>
      </w:tr>
      <w:tr w:rsidR="000234C4" w:rsidRPr="00A742B0" w:rsidTr="00340A9A">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5</w:t>
            </w:r>
          </w:p>
        </w:tc>
      </w:tr>
      <w:tr w:rsidR="000234C4" w:rsidRPr="00A742B0" w:rsidTr="00340A9A">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proofErr w:type="spellStart"/>
            <w:r w:rsidRPr="00A742B0">
              <w:rPr>
                <w:rFonts w:ascii="Times New Roman" w:eastAsia="MS Mincho" w:hAnsi="Times New Roman" w:cs="Times New Roman"/>
                <w:color w:val="000000" w:themeColor="text1"/>
                <w:sz w:val="20"/>
                <w:szCs w:val="20"/>
                <w:lang w:eastAsia="zh-CN"/>
              </w:rPr>
              <w:t>Бліц</w:t>
            </w:r>
            <w:proofErr w:type="spellEnd"/>
            <w:r w:rsidRPr="00A742B0">
              <w:rPr>
                <w:rFonts w:ascii="Times New Roman" w:eastAsia="MS Mincho" w:hAnsi="Times New Roman" w:cs="Times New Roman"/>
                <w:color w:val="000000" w:themeColor="text1"/>
                <w:sz w:val="20"/>
                <w:szCs w:val="20"/>
                <w:lang w:val="uk-UA" w:eastAsia="zh-CN"/>
              </w:rPr>
              <w:t>-</w:t>
            </w:r>
            <w:proofErr w:type="spellStart"/>
            <w:r w:rsidRPr="00A742B0">
              <w:rPr>
                <w:rFonts w:ascii="Times New Roman" w:eastAsia="MS Mincho" w:hAnsi="Times New Roman" w:cs="Times New Roman"/>
                <w:color w:val="000000" w:themeColor="text1"/>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w:t>
            </w:r>
          </w:p>
        </w:tc>
      </w:tr>
      <w:tr w:rsidR="000234C4" w:rsidRPr="00A742B0" w:rsidTr="00340A9A">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Поточний контроль</w:t>
            </w:r>
          </w:p>
        </w:tc>
      </w:tr>
      <w:tr w:rsidR="000234C4" w:rsidRPr="00A742B0" w:rsidTr="00340A9A">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Змістовий модуль 1</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836CCC">
              <w:rPr>
                <w:rFonts w:ascii="Times New Roman" w:eastAsia="MS Mincho" w:hAnsi="Times New Roman" w:cs="Times New Roman"/>
                <w:color w:val="000000" w:themeColor="text1"/>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836CCC">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BC1FE7"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BC1FE7">
              <w:rPr>
                <w:rFonts w:ascii="Times New Roman" w:eastAsia="MS Mincho" w:hAnsi="Times New Roman" w:cs="Times New Roman"/>
                <w:color w:val="000000" w:themeColor="text1"/>
                <w:sz w:val="20"/>
                <w:szCs w:val="20"/>
                <w:lang w:val="uk-UA"/>
              </w:rPr>
              <w:t>Перевірка рівня теоретичної</w:t>
            </w:r>
          </w:p>
          <w:p w:rsidR="000234C4" w:rsidRPr="00BC1FE7"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BC1FE7">
              <w:rPr>
                <w:rFonts w:ascii="Times New Roman" w:eastAsia="MS Mincho" w:hAnsi="Times New Roman" w:cs="Times New Roman"/>
                <w:color w:val="000000" w:themeColor="text1"/>
                <w:sz w:val="20"/>
                <w:szCs w:val="20"/>
                <w:lang w:val="uk-UA"/>
              </w:rPr>
              <w:t xml:space="preserve">складової сформованих </w:t>
            </w:r>
            <w:r w:rsidRPr="00A35033">
              <w:rPr>
                <w:rFonts w:ascii="Times New Roman" w:eastAsia="MS Mincho" w:hAnsi="Times New Roman" w:cs="Times New Roman"/>
                <w:color w:val="000000" w:themeColor="text1"/>
                <w:sz w:val="20"/>
                <w:szCs w:val="20"/>
                <w:lang w:val="uk-UA"/>
              </w:rPr>
              <w:t xml:space="preserve">РН 3, </w:t>
            </w:r>
            <w:r w:rsidRPr="00A35033">
              <w:rPr>
                <w:rFonts w:ascii="Times New Roman" w:eastAsia="MS Mincho" w:hAnsi="Times New Roman" w:cs="Times New Roman"/>
                <w:color w:val="000000" w:themeColor="text1"/>
                <w:sz w:val="20"/>
                <w:szCs w:val="20"/>
                <w:lang w:val="en-US"/>
              </w:rPr>
              <w:t>PH</w:t>
            </w:r>
            <w:r w:rsidRPr="00A35033">
              <w:rPr>
                <w:rFonts w:ascii="Times New Roman" w:eastAsia="MS Mincho" w:hAnsi="Times New Roman" w:cs="Times New Roman"/>
                <w:color w:val="000000" w:themeColor="text1"/>
                <w:sz w:val="20"/>
                <w:szCs w:val="20"/>
                <w:lang w:val="uk-UA"/>
              </w:rPr>
              <w:t xml:space="preserve"> 4, РН 6  за</w:t>
            </w:r>
            <w:r w:rsidRPr="00BC1FE7">
              <w:rPr>
                <w:rFonts w:ascii="Times New Roman" w:eastAsia="MS Mincho" w:hAnsi="Times New Roman" w:cs="Times New Roman"/>
                <w:color w:val="000000" w:themeColor="text1"/>
                <w:sz w:val="20"/>
                <w:szCs w:val="20"/>
                <w:lang w:val="uk-UA"/>
              </w:rPr>
              <w:t xml:space="preserve"> матеріалом лекції №1.</w:t>
            </w:r>
          </w:p>
          <w:p w:rsidR="000234C4" w:rsidRPr="00BC1FE7"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BC1FE7">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Поняття інвестицій та їх роль в економіці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Основні види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Інвестиційний процес та його етапи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Учасники інвестиційної діяльності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Інвестиції як чинник економічного зростання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Взаємозв’язок інвестицій і глобалізації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Глобальні фінансові ринки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Рух капіталу між країнами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Основні інвестиційні ризики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Інвестиційні цикли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Роль держави в інвестиційній сфері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Сучасні тенденції інвестування</w:t>
            </w:r>
            <w:r>
              <w:rPr>
                <w:rFonts w:ascii="Times New Roman" w:hAnsi="Times New Roman" w:cs="Times New Roman"/>
                <w:sz w:val="20"/>
                <w:szCs w:val="20"/>
                <w:lang w:val="uk-UA" w:eastAsia="ru-RU"/>
              </w:rPr>
              <w:t>.</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BC1FE7">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BC1FE7">
              <w:rPr>
                <w:rFonts w:ascii="Times New Roman" w:eastAsia="MS Mincho" w:hAnsi="Times New Roman" w:cs="Times New Roman"/>
                <w:i/>
                <w:iCs/>
                <w:color w:val="000000" w:themeColor="text1"/>
                <w:sz w:val="20"/>
                <w:szCs w:val="20"/>
                <w:lang w:val="uk-UA"/>
              </w:rPr>
              <w:t>Moodle</w:t>
            </w:r>
            <w:proofErr w:type="spellEnd"/>
            <w:r w:rsidRPr="00BC1FE7">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836CCC">
              <w:rPr>
                <w:rFonts w:ascii="Times New Roman" w:eastAsia="MS Mincho" w:hAnsi="Times New Roman" w:cs="Times New Roman"/>
                <w:color w:val="000000" w:themeColor="text1"/>
                <w:sz w:val="20"/>
                <w:szCs w:val="20"/>
                <w:lang w:val="uk-UA"/>
              </w:rPr>
              <w:t>Лекція №</w:t>
            </w:r>
            <w:r w:rsidRPr="00836CCC">
              <w:rPr>
                <w:rFonts w:ascii="Times New Roman" w:eastAsia="MS Mincho" w:hAnsi="Times New Roman" w:cs="Times New Roman"/>
                <w:color w:val="000000" w:themeColor="text1"/>
                <w:sz w:val="20"/>
                <w:szCs w:val="20"/>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836CCC">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836CCC">
              <w:rPr>
                <w:rFonts w:ascii="Times New Roman" w:eastAsia="MS Mincho" w:hAnsi="Times New Roman" w:cs="Times New Roman"/>
                <w:color w:val="000000" w:themeColor="text1"/>
                <w:sz w:val="20"/>
                <w:szCs w:val="20"/>
                <w:lang w:val="uk-UA"/>
              </w:rPr>
              <w:t>Перевірка рівня теоретичної</w:t>
            </w:r>
          </w:p>
          <w:p w:rsidR="000234C4" w:rsidRPr="00836CCC"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836CCC">
              <w:rPr>
                <w:rFonts w:ascii="Times New Roman" w:eastAsia="MS Mincho" w:hAnsi="Times New Roman" w:cs="Times New Roman"/>
                <w:color w:val="000000" w:themeColor="text1"/>
                <w:sz w:val="20"/>
                <w:szCs w:val="20"/>
                <w:lang w:val="uk-UA"/>
              </w:rPr>
              <w:t xml:space="preserve">складової сформованих РН 3, </w:t>
            </w:r>
            <w:r w:rsidRPr="00836CCC">
              <w:rPr>
                <w:rFonts w:ascii="Times New Roman" w:eastAsia="MS Mincho" w:hAnsi="Times New Roman" w:cs="Times New Roman"/>
                <w:color w:val="000000" w:themeColor="text1"/>
                <w:sz w:val="20"/>
                <w:szCs w:val="20"/>
                <w:lang w:val="en-US"/>
              </w:rPr>
              <w:t>PH</w:t>
            </w:r>
            <w:r w:rsidRPr="00836CCC">
              <w:rPr>
                <w:rFonts w:ascii="Times New Roman" w:eastAsia="MS Mincho" w:hAnsi="Times New Roman" w:cs="Times New Roman"/>
                <w:color w:val="000000" w:themeColor="text1"/>
                <w:sz w:val="20"/>
                <w:szCs w:val="20"/>
                <w:lang w:val="uk-UA"/>
              </w:rPr>
              <w:t xml:space="preserve"> 4, РН 6 за матеріалом лекції №2.</w:t>
            </w:r>
          </w:p>
          <w:p w:rsidR="000234C4" w:rsidRPr="00BC1FE7"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836CCC">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Поняття управління інвестиціями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Мета та завдання інвестиційного управління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Принципи управління інвестиційними процесами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Функції інвестиційного менеджменту</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Об’єкти та суб’єкти управління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Інвестиційна стратегія підприємства</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Планування інвестиційної діяльності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Організація інвестиційного процесу</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Контроль інвестиційної діяльності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Інформаційне забезпечення управління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Оцінка ефективності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Прийняття інвестиційних рішень</w:t>
            </w:r>
            <w:r>
              <w:rPr>
                <w:rFonts w:ascii="Times New Roman" w:hAnsi="Times New Roman" w:cs="Times New Roman"/>
                <w:sz w:val="20"/>
                <w:szCs w:val="20"/>
                <w:lang w:val="uk-UA" w:eastAsia="ru-RU"/>
              </w:rPr>
              <w:t>.</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BC1FE7">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BC1FE7">
              <w:rPr>
                <w:rFonts w:ascii="Times New Roman" w:eastAsia="MS Mincho" w:hAnsi="Times New Roman" w:cs="Times New Roman"/>
                <w:i/>
                <w:iCs/>
                <w:color w:val="000000" w:themeColor="text1"/>
                <w:sz w:val="20"/>
                <w:szCs w:val="20"/>
                <w:lang w:val="uk-UA"/>
              </w:rPr>
              <w:t>Moodle</w:t>
            </w:r>
            <w:proofErr w:type="spellEnd"/>
            <w:r w:rsidRPr="00BC1FE7">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F0021"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en-US"/>
              </w:rPr>
            </w:pPr>
            <w:r w:rsidRPr="00EC46B8">
              <w:rPr>
                <w:rFonts w:ascii="Times New Roman" w:eastAsia="MS Mincho" w:hAnsi="Times New Roman" w:cs="Times New Roman"/>
                <w:color w:val="000000" w:themeColor="text1"/>
                <w:sz w:val="20"/>
                <w:szCs w:val="20"/>
                <w:lang w:val="uk-UA"/>
              </w:rPr>
              <w:lastRenderedPageBreak/>
              <w:t>Практичне заняття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F0021"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8F0021">
              <w:rPr>
                <w:rFonts w:ascii="Times New Roman" w:eastAsia="MS Mincho" w:hAnsi="Times New Roman" w:cs="Times New Roman"/>
                <w:color w:val="000000" w:themeColor="text1"/>
                <w:sz w:val="20"/>
                <w:szCs w:val="20"/>
                <w:lang w:val="uk-UA" w:eastAsia="zh-CN"/>
              </w:rPr>
              <w:t>Практичне</w:t>
            </w:r>
          </w:p>
          <w:p w:rsidR="000234C4" w:rsidRPr="008F0021"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highlight w:val="yellow"/>
                <w:lang w:val="uk-UA" w:eastAsia="zh-CN"/>
              </w:rPr>
            </w:pPr>
            <w:r w:rsidRPr="008F0021">
              <w:rPr>
                <w:rFonts w:ascii="Times New Roman" w:eastAsia="MS Mincho" w:hAnsi="Times New Roman" w:cs="Times New Roman"/>
                <w:color w:val="000000" w:themeColor="text1"/>
                <w:sz w:val="20"/>
                <w:szCs w:val="20"/>
                <w:lang w:val="uk-UA" w:eastAsia="zh-CN"/>
              </w:rPr>
              <w:t>завдання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r w:rsidRPr="00ED4403">
              <w:rPr>
                <w:rFonts w:ascii="Times New Roman" w:eastAsia="MS Mincho" w:hAnsi="Times New Roman" w:cs="Times New Roman"/>
                <w:color w:val="000000" w:themeColor="text1"/>
                <w:sz w:val="20"/>
                <w:szCs w:val="20"/>
                <w:lang w:val="uk-UA"/>
              </w:rPr>
              <w:t xml:space="preserve">Перевірка рівня практичної </w:t>
            </w:r>
            <w:r w:rsidRPr="00A35033">
              <w:rPr>
                <w:rFonts w:ascii="Times New Roman" w:eastAsia="MS Mincho" w:hAnsi="Times New Roman" w:cs="Times New Roman"/>
                <w:color w:val="000000" w:themeColor="text1"/>
                <w:sz w:val="20"/>
                <w:szCs w:val="20"/>
                <w:lang w:val="uk-UA"/>
              </w:rPr>
              <w:t xml:space="preserve">складової сформованих РН 3, </w:t>
            </w:r>
            <w:r w:rsidRPr="00A35033">
              <w:rPr>
                <w:rFonts w:ascii="Times New Roman" w:eastAsia="MS Mincho" w:hAnsi="Times New Roman" w:cs="Times New Roman"/>
                <w:color w:val="000000" w:themeColor="text1"/>
                <w:sz w:val="20"/>
                <w:szCs w:val="20"/>
                <w:lang w:val="en-US"/>
              </w:rPr>
              <w:t>PH</w:t>
            </w:r>
            <w:r w:rsidRPr="00A35033">
              <w:rPr>
                <w:rFonts w:ascii="Times New Roman" w:eastAsia="MS Mincho" w:hAnsi="Times New Roman" w:cs="Times New Roman"/>
                <w:color w:val="000000" w:themeColor="text1"/>
                <w:sz w:val="20"/>
                <w:szCs w:val="20"/>
                <w:lang w:val="uk-UA"/>
              </w:rPr>
              <w:t xml:space="preserve"> 4, РН 6 за матеріалом змістового модуля 1. </w:t>
            </w:r>
          </w:p>
          <w:p w:rsidR="000234C4" w:rsidRDefault="000234C4" w:rsidP="00340A9A">
            <w:pPr>
              <w:widowControl w:val="0"/>
              <w:suppressAutoHyphens/>
              <w:autoSpaceDE w:val="0"/>
              <w:autoSpaceDN w:val="0"/>
              <w:spacing w:after="0" w:line="240" w:lineRule="auto"/>
              <w:jc w:val="both"/>
              <w:rPr>
                <w:rFonts w:ascii="Times New Roman" w:hAnsi="Times New Roman" w:cs="Times New Roman"/>
                <w:sz w:val="20"/>
                <w:szCs w:val="20"/>
                <w:lang w:val="uk-UA"/>
              </w:rPr>
            </w:pPr>
            <w:r w:rsidRPr="00A8724F">
              <w:rPr>
                <w:rFonts w:ascii="Times New Roman" w:hAnsi="Times New Roman" w:cs="Times New Roman"/>
                <w:sz w:val="20"/>
                <w:szCs w:val="20"/>
                <w:lang w:val="uk-UA"/>
              </w:rPr>
              <w:t xml:space="preserve">Повністю виконане завдання передбачає визначення основної мети управління інвестиційним </w:t>
            </w:r>
            <w:proofErr w:type="spellStart"/>
            <w:r w:rsidRPr="00A8724F">
              <w:rPr>
                <w:rFonts w:ascii="Times New Roman" w:hAnsi="Times New Roman" w:cs="Times New Roman"/>
                <w:sz w:val="20"/>
                <w:szCs w:val="20"/>
                <w:lang w:val="uk-UA"/>
              </w:rPr>
              <w:t>проєктом</w:t>
            </w:r>
            <w:proofErr w:type="spellEnd"/>
            <w:r w:rsidRPr="00A8724F">
              <w:rPr>
                <w:rFonts w:ascii="Times New Roman" w:hAnsi="Times New Roman" w:cs="Times New Roman"/>
                <w:sz w:val="20"/>
                <w:szCs w:val="20"/>
                <w:lang w:val="uk-UA"/>
              </w:rPr>
              <w:t xml:space="preserve"> підприємства «</w:t>
            </w:r>
            <w:r w:rsidRPr="00A8724F">
              <w:rPr>
                <w:rFonts w:ascii="Times New Roman" w:hAnsi="Times New Roman" w:cs="Times New Roman"/>
                <w:sz w:val="20"/>
                <w:szCs w:val="20"/>
              </w:rPr>
              <w:t>B</w:t>
            </w:r>
            <w:r w:rsidRPr="00A8724F">
              <w:rPr>
                <w:rFonts w:ascii="Times New Roman" w:hAnsi="Times New Roman" w:cs="Times New Roman"/>
                <w:sz w:val="20"/>
                <w:szCs w:val="20"/>
                <w:lang w:val="uk-UA"/>
              </w:rPr>
              <w:t>», розрахунок загального чистого доходу за весь період реалізації, визначення основних функцій інвестиційного менеджменту, а також обґрунтування необхідності контролю інвестиційної діяльності для забезпечення ефективності інвестиційного процесу.</w:t>
            </w:r>
          </w:p>
          <w:p w:rsidR="000234C4" w:rsidRPr="00A8724F" w:rsidRDefault="000234C4" w:rsidP="00340A9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CB671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234C4" w:rsidRPr="00A742B0" w:rsidTr="00340A9A">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836CCC">
              <w:rPr>
                <w:rFonts w:ascii="Times New Roman" w:eastAsia="MS Mincho" w:hAnsi="Times New Roman" w:cs="Times New Roman"/>
                <w:b/>
                <w:color w:val="000000" w:themeColor="text1"/>
                <w:sz w:val="20"/>
                <w:szCs w:val="20"/>
                <w:lang w:val="uk-UA"/>
              </w:rPr>
              <w:t>Змістовий модуль 2</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836CCC">
              <w:rPr>
                <w:rFonts w:ascii="Times New Roman" w:eastAsia="MS Mincho" w:hAnsi="Times New Roman" w:cs="Times New Roman"/>
                <w:color w:val="000000" w:themeColor="text1"/>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836CCC">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A35033"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A35033">
              <w:rPr>
                <w:rFonts w:ascii="Times New Roman" w:eastAsia="MS Mincho" w:hAnsi="Times New Roman" w:cs="Times New Roman"/>
                <w:color w:val="000000" w:themeColor="text1"/>
                <w:sz w:val="20"/>
                <w:szCs w:val="20"/>
                <w:lang w:val="uk-UA"/>
              </w:rPr>
              <w:t>Перевірка рівня теоретичної</w:t>
            </w:r>
          </w:p>
          <w:p w:rsidR="000234C4" w:rsidRPr="00A35033"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A35033">
              <w:rPr>
                <w:rFonts w:ascii="Times New Roman" w:eastAsia="MS Mincho" w:hAnsi="Times New Roman" w:cs="Times New Roman"/>
                <w:color w:val="000000" w:themeColor="text1"/>
                <w:sz w:val="20"/>
                <w:szCs w:val="20"/>
                <w:lang w:val="uk-UA"/>
              </w:rPr>
              <w:t xml:space="preserve">складової сформованих РН 3, </w:t>
            </w:r>
            <w:r w:rsidRPr="00A35033">
              <w:rPr>
                <w:rFonts w:ascii="Times New Roman" w:eastAsia="MS Mincho" w:hAnsi="Times New Roman" w:cs="Times New Roman"/>
                <w:color w:val="000000" w:themeColor="text1"/>
                <w:sz w:val="20"/>
                <w:szCs w:val="20"/>
                <w:lang w:val="en-US"/>
              </w:rPr>
              <w:t>PH</w:t>
            </w:r>
            <w:r w:rsidRPr="00A35033">
              <w:rPr>
                <w:rFonts w:ascii="Times New Roman" w:eastAsia="MS Mincho" w:hAnsi="Times New Roman" w:cs="Times New Roman"/>
                <w:color w:val="000000" w:themeColor="text1"/>
                <w:sz w:val="20"/>
                <w:szCs w:val="20"/>
                <w:lang w:val="uk-UA"/>
              </w:rPr>
              <w:t xml:space="preserve"> 4, РН 6 за матеріалом лекції №3.</w:t>
            </w:r>
          </w:p>
          <w:p w:rsidR="000234C4" w:rsidRPr="00A35033"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A35033">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Поняття міжнародних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Форми міжнародного інвестування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Прямі іноземні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Портфельні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Міжнародні кредити</w:t>
            </w:r>
            <w:r>
              <w:rPr>
                <w:rFonts w:ascii="Times New Roman" w:hAnsi="Times New Roman" w:cs="Times New Roman"/>
                <w:sz w:val="20"/>
                <w:szCs w:val="20"/>
                <w:lang w:val="uk-UA" w:eastAsia="ru-RU"/>
              </w:rPr>
              <w:t>.</w:t>
            </w:r>
            <w:r w:rsidRPr="00010779">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Ризики міжнародного інвестування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Транснаціональні корпорації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Географія світових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Галузева структура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Чинники залучення іноземних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Переваги та недоліки міжнародних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Сучасні тенденції міжнародних інвестицій</w:t>
            </w:r>
            <w:r>
              <w:rPr>
                <w:rFonts w:ascii="Times New Roman" w:hAnsi="Times New Roman" w:cs="Times New Roman"/>
                <w:sz w:val="20"/>
                <w:szCs w:val="20"/>
                <w:lang w:val="uk-UA" w:eastAsia="ru-RU"/>
              </w:rPr>
              <w:t>.</w:t>
            </w:r>
          </w:p>
          <w:p w:rsidR="000234C4" w:rsidRPr="00CC6F55"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CB671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836CCC">
              <w:rPr>
                <w:rFonts w:ascii="Times New Roman" w:eastAsia="MS Mincho" w:hAnsi="Times New Roman" w:cs="Times New Roman"/>
                <w:color w:val="000000" w:themeColor="text1"/>
                <w:sz w:val="20"/>
                <w:szCs w:val="20"/>
                <w:lang w:val="uk-UA"/>
              </w:rPr>
              <w:t>Лекція №</w:t>
            </w:r>
            <w:r w:rsidRPr="00836CCC">
              <w:rPr>
                <w:rFonts w:ascii="Times New Roman" w:eastAsia="MS Mincho" w:hAnsi="Times New Roman" w:cs="Times New Roman"/>
                <w:color w:val="000000" w:themeColor="text1"/>
                <w:sz w:val="20"/>
                <w:szCs w:val="20"/>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836CCC">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A117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t>Перевірка рівня теоретичної</w:t>
            </w:r>
          </w:p>
          <w:p w:rsidR="000234C4" w:rsidRPr="00DA117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t xml:space="preserve">складової сформованих РН 3, </w:t>
            </w:r>
            <w:r w:rsidRPr="00DA117B">
              <w:rPr>
                <w:rFonts w:ascii="Times New Roman" w:eastAsia="MS Mincho" w:hAnsi="Times New Roman" w:cs="Times New Roman"/>
                <w:color w:val="000000" w:themeColor="text1"/>
                <w:sz w:val="20"/>
                <w:szCs w:val="20"/>
                <w:lang w:val="en-US"/>
              </w:rPr>
              <w:t>PH</w:t>
            </w:r>
            <w:r w:rsidRPr="00DA117B">
              <w:rPr>
                <w:rFonts w:ascii="Times New Roman" w:eastAsia="MS Mincho" w:hAnsi="Times New Roman" w:cs="Times New Roman"/>
                <w:color w:val="000000" w:themeColor="text1"/>
                <w:sz w:val="20"/>
                <w:szCs w:val="20"/>
                <w:lang w:val="uk-UA"/>
              </w:rPr>
              <w:t xml:space="preserve"> 4, РН 6 </w:t>
            </w:r>
            <w:r>
              <w:rPr>
                <w:rFonts w:ascii="Times New Roman" w:eastAsia="MS Mincho" w:hAnsi="Times New Roman" w:cs="Times New Roman"/>
                <w:color w:val="000000" w:themeColor="text1"/>
                <w:sz w:val="20"/>
                <w:szCs w:val="20"/>
                <w:lang w:val="uk-UA"/>
              </w:rPr>
              <w:t xml:space="preserve">за матеріалом лекції № </w:t>
            </w:r>
            <w:r w:rsidRPr="00DA117B">
              <w:rPr>
                <w:rFonts w:ascii="Times New Roman" w:eastAsia="MS Mincho" w:hAnsi="Times New Roman" w:cs="Times New Roman"/>
                <w:color w:val="000000" w:themeColor="text1"/>
                <w:sz w:val="20"/>
                <w:szCs w:val="20"/>
                <w:lang w:val="uk-UA"/>
              </w:rPr>
              <w:t>4.</w:t>
            </w:r>
          </w:p>
          <w:p w:rsidR="000234C4" w:rsidRPr="00DA117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A117B">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Поняття міжнародного інвестиційного регулювання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Роль держави в регулюванні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Міжнародні фінансові організації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Світовий банк</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Міжнародний валютний фонд</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Регіональні фінансові інституції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Міжнародні інвестиційні угоди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 xml:space="preserve">Захист прав </w:t>
            </w:r>
            <w:r w:rsidRPr="008711C9">
              <w:rPr>
                <w:rFonts w:ascii="Times New Roman" w:hAnsi="Times New Roman" w:cs="Times New Roman"/>
                <w:sz w:val="20"/>
                <w:szCs w:val="20"/>
                <w:lang w:val="uk-UA" w:eastAsia="ru-RU"/>
              </w:rPr>
              <w:lastRenderedPageBreak/>
              <w:t>інвесторів</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Правові основи іноземного інвестування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Інвестиційні стимули та обмеження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Політичні та правові ризики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Гармонізація інвестиційного законодавства</w:t>
            </w:r>
            <w:r>
              <w:rPr>
                <w:rFonts w:ascii="Times New Roman" w:hAnsi="Times New Roman" w:cs="Times New Roman"/>
                <w:sz w:val="20"/>
                <w:szCs w:val="20"/>
                <w:lang w:val="uk-UA" w:eastAsia="ru-RU"/>
              </w:rPr>
              <w:t>.</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CB671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p w:rsidR="000234C4" w:rsidRPr="00A742B0"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EC46B8"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en-US"/>
              </w:rPr>
            </w:pPr>
            <w:r w:rsidRPr="00EC46B8">
              <w:rPr>
                <w:rFonts w:ascii="Times New Roman" w:eastAsia="MS Mincho" w:hAnsi="Times New Roman" w:cs="Times New Roman"/>
                <w:color w:val="000000" w:themeColor="text1"/>
                <w:sz w:val="20"/>
                <w:szCs w:val="20"/>
                <w:lang w:val="uk-UA"/>
              </w:rPr>
              <w:lastRenderedPageBreak/>
              <w:t>Практичне заняття №</w:t>
            </w:r>
            <w:r w:rsidRPr="00EC46B8">
              <w:rPr>
                <w:rFonts w:ascii="Times New Roman" w:eastAsia="MS Mincho" w:hAnsi="Times New Roman" w:cs="Times New Roman"/>
                <w:color w:val="000000" w:themeColor="text1"/>
                <w:sz w:val="20"/>
                <w:szCs w:val="20"/>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F0021"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8F0021">
              <w:rPr>
                <w:rFonts w:ascii="Times New Roman" w:eastAsia="MS Mincho" w:hAnsi="Times New Roman" w:cs="Times New Roman"/>
                <w:color w:val="000000" w:themeColor="text1"/>
                <w:sz w:val="20"/>
                <w:szCs w:val="20"/>
                <w:lang w:val="uk-UA" w:eastAsia="zh-CN"/>
              </w:rPr>
              <w:t>Практичне</w:t>
            </w:r>
          </w:p>
          <w:p w:rsidR="000234C4" w:rsidRPr="008F0021"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highlight w:val="yellow"/>
                <w:lang w:val="uk-UA" w:eastAsia="zh-CN"/>
              </w:rPr>
            </w:pPr>
            <w:r w:rsidRPr="008F0021">
              <w:rPr>
                <w:rFonts w:ascii="Times New Roman" w:eastAsia="MS Mincho" w:hAnsi="Times New Roman" w:cs="Times New Roman"/>
                <w:color w:val="000000" w:themeColor="text1"/>
                <w:sz w:val="20"/>
                <w:szCs w:val="20"/>
                <w:lang w:val="uk-UA" w:eastAsia="zh-CN"/>
              </w:rPr>
              <w:t>завдання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r w:rsidRPr="00CB6716">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w:t>
            </w:r>
            <w:r w:rsidRPr="00A35033">
              <w:rPr>
                <w:rFonts w:ascii="Times New Roman" w:eastAsia="MS Mincho" w:hAnsi="Times New Roman" w:cs="Times New Roman"/>
                <w:color w:val="000000" w:themeColor="text1"/>
                <w:sz w:val="20"/>
                <w:szCs w:val="20"/>
                <w:lang w:val="uk-UA"/>
              </w:rPr>
              <w:t xml:space="preserve">РН 3, </w:t>
            </w:r>
            <w:r w:rsidRPr="00A35033">
              <w:rPr>
                <w:rFonts w:ascii="Times New Roman" w:eastAsia="MS Mincho" w:hAnsi="Times New Roman" w:cs="Times New Roman"/>
                <w:color w:val="000000" w:themeColor="text1"/>
                <w:sz w:val="20"/>
                <w:szCs w:val="20"/>
                <w:lang w:val="en-US"/>
              </w:rPr>
              <w:t>PH</w:t>
            </w:r>
            <w:r w:rsidRPr="00A35033">
              <w:rPr>
                <w:rFonts w:ascii="Times New Roman" w:eastAsia="MS Mincho" w:hAnsi="Times New Roman" w:cs="Times New Roman"/>
                <w:color w:val="000000" w:themeColor="text1"/>
                <w:sz w:val="20"/>
                <w:szCs w:val="20"/>
                <w:lang w:val="uk-UA"/>
              </w:rPr>
              <w:t xml:space="preserve"> 4, РН 6</w:t>
            </w:r>
            <w:r>
              <w:rPr>
                <w:rFonts w:ascii="Times New Roman" w:eastAsia="MS Mincho" w:hAnsi="Times New Roman" w:cs="Times New Roman"/>
                <w:color w:val="000000" w:themeColor="text1"/>
                <w:sz w:val="20"/>
                <w:szCs w:val="20"/>
                <w:lang w:val="uk-UA"/>
              </w:rPr>
              <w:t xml:space="preserve"> </w:t>
            </w:r>
            <w:r w:rsidRPr="00CB6716">
              <w:rPr>
                <w:rFonts w:ascii="Times New Roman" w:eastAsia="MS Mincho" w:hAnsi="Times New Roman" w:cs="Times New Roman"/>
                <w:color w:val="000000" w:themeColor="text1"/>
                <w:sz w:val="20"/>
                <w:szCs w:val="20"/>
                <w:lang w:val="uk-UA"/>
              </w:rPr>
              <w:t xml:space="preserve">за матеріалом змістового модуля 2. </w:t>
            </w:r>
          </w:p>
          <w:p w:rsidR="000234C4" w:rsidRPr="00C24F7A" w:rsidRDefault="000234C4" w:rsidP="00340A9A">
            <w:pPr>
              <w:widowControl w:val="0"/>
              <w:suppressAutoHyphens/>
              <w:autoSpaceDE w:val="0"/>
              <w:autoSpaceDN w:val="0"/>
              <w:spacing w:after="0" w:line="240" w:lineRule="auto"/>
              <w:jc w:val="both"/>
              <w:rPr>
                <w:rFonts w:ascii="Times New Roman" w:hAnsi="Times New Roman" w:cs="Times New Roman"/>
                <w:sz w:val="20"/>
                <w:szCs w:val="20"/>
                <w:lang w:val="uk-UA"/>
              </w:rPr>
            </w:pPr>
            <w:r w:rsidRPr="00C24F7A">
              <w:rPr>
                <w:rFonts w:ascii="Times New Roman" w:hAnsi="Times New Roman" w:cs="Times New Roman"/>
                <w:sz w:val="20"/>
                <w:szCs w:val="20"/>
                <w:lang w:val="uk-UA"/>
              </w:rPr>
              <w:t xml:space="preserve">Повністю виконане завдання передбачає охарактеризування ролі Світового банку у фінансуванні інфраструктурного </w:t>
            </w:r>
            <w:proofErr w:type="spellStart"/>
            <w:r w:rsidRPr="00C24F7A">
              <w:rPr>
                <w:rFonts w:ascii="Times New Roman" w:hAnsi="Times New Roman" w:cs="Times New Roman"/>
                <w:sz w:val="20"/>
                <w:szCs w:val="20"/>
                <w:lang w:val="uk-UA"/>
              </w:rPr>
              <w:t>проєкту</w:t>
            </w:r>
            <w:proofErr w:type="spellEnd"/>
            <w:r w:rsidRPr="00C24F7A">
              <w:rPr>
                <w:rFonts w:ascii="Times New Roman" w:hAnsi="Times New Roman" w:cs="Times New Roman"/>
                <w:sz w:val="20"/>
                <w:szCs w:val="20"/>
                <w:lang w:val="uk-UA"/>
              </w:rPr>
              <w:t xml:space="preserve">, визначення функцій держави в регулюванні інвестицій, аналіз можливих політичних та правових ризиків, а також розробку механізмів захисту прав інвесторів для забезпечення ефективності та безпеки реалізації </w:t>
            </w:r>
            <w:proofErr w:type="spellStart"/>
            <w:r w:rsidRPr="00C24F7A">
              <w:rPr>
                <w:rFonts w:ascii="Times New Roman" w:hAnsi="Times New Roman" w:cs="Times New Roman"/>
                <w:sz w:val="20"/>
                <w:szCs w:val="20"/>
                <w:lang w:val="uk-UA"/>
              </w:rPr>
              <w:t>проєкту</w:t>
            </w:r>
            <w:proofErr w:type="spellEnd"/>
            <w:r w:rsidRPr="00C24F7A">
              <w:rPr>
                <w:rFonts w:ascii="Times New Roman" w:hAnsi="Times New Roman" w:cs="Times New Roman"/>
                <w:sz w:val="20"/>
                <w:szCs w:val="20"/>
                <w:lang w:val="uk-UA"/>
              </w:rPr>
              <w:t>.</w:t>
            </w:r>
          </w:p>
          <w:p w:rsidR="000234C4" w:rsidRPr="00C24F7A"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eastAsia="zh-CN"/>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CB671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0234C4" w:rsidRPr="00A742B0" w:rsidTr="00340A9A">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CB6716">
              <w:rPr>
                <w:rFonts w:ascii="Times New Roman" w:eastAsia="MS Mincho" w:hAnsi="Times New Roman" w:cs="Times New Roman"/>
                <w:b/>
                <w:color w:val="000000" w:themeColor="text1"/>
                <w:sz w:val="20"/>
                <w:szCs w:val="20"/>
                <w:lang w:val="uk-UA"/>
              </w:rPr>
              <w:t>Змістовий модуль 3</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836CCC">
              <w:rPr>
                <w:rFonts w:ascii="Times New Roman" w:eastAsia="MS Mincho" w:hAnsi="Times New Roman" w:cs="Times New Roman"/>
                <w:color w:val="000000" w:themeColor="text1"/>
                <w:sz w:val="20"/>
                <w:szCs w:val="20"/>
                <w:lang w:val="uk-UA"/>
              </w:rPr>
              <w:t>Лекція №</w:t>
            </w:r>
            <w:r w:rsidRPr="00836CCC">
              <w:rPr>
                <w:rFonts w:ascii="Times New Roman" w:eastAsia="MS Mincho" w:hAnsi="Times New Roman" w:cs="Times New Roman"/>
                <w:color w:val="000000" w:themeColor="text1"/>
                <w:sz w:val="20"/>
                <w:szCs w:val="20"/>
                <w:lang w:val="en-US"/>
              </w:rPr>
              <w:t>5</w:t>
            </w:r>
            <w:r w:rsidRPr="00836CCC">
              <w:rPr>
                <w:rFonts w:ascii="Times New Roman" w:eastAsia="MS Mincho" w:hAnsi="Times New Roman" w:cs="Times New Roman"/>
                <w:color w:val="000000" w:themeColor="text1"/>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en-US" w:eastAsia="zh-CN"/>
              </w:rPr>
            </w:pPr>
            <w:r w:rsidRPr="00836CCC">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836CCC">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CB6716"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CB6716">
              <w:rPr>
                <w:rFonts w:ascii="Times New Roman" w:eastAsia="MS Mincho" w:hAnsi="Times New Roman" w:cs="Times New Roman"/>
                <w:color w:val="000000" w:themeColor="text1"/>
                <w:sz w:val="20"/>
                <w:szCs w:val="20"/>
                <w:lang w:val="uk-UA"/>
              </w:rPr>
              <w:t>Перевірка рівня теоретичної</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r w:rsidRPr="00CB6716">
              <w:rPr>
                <w:rFonts w:ascii="Times New Roman" w:eastAsia="MS Mincho" w:hAnsi="Times New Roman" w:cs="Times New Roman"/>
                <w:color w:val="000000" w:themeColor="text1"/>
                <w:sz w:val="20"/>
                <w:szCs w:val="20"/>
                <w:lang w:val="uk-UA"/>
              </w:rPr>
              <w:t xml:space="preserve">складової сформованих </w:t>
            </w:r>
            <w:r w:rsidRPr="00A35033">
              <w:rPr>
                <w:rFonts w:ascii="Times New Roman" w:eastAsia="MS Mincho" w:hAnsi="Times New Roman" w:cs="Times New Roman"/>
                <w:color w:val="000000" w:themeColor="text1"/>
                <w:sz w:val="20"/>
                <w:szCs w:val="20"/>
                <w:lang w:val="uk-UA"/>
              </w:rPr>
              <w:t xml:space="preserve">РН 3, </w:t>
            </w:r>
            <w:r w:rsidRPr="00A35033">
              <w:rPr>
                <w:rFonts w:ascii="Times New Roman" w:eastAsia="MS Mincho" w:hAnsi="Times New Roman" w:cs="Times New Roman"/>
                <w:color w:val="000000" w:themeColor="text1"/>
                <w:sz w:val="20"/>
                <w:szCs w:val="20"/>
                <w:lang w:val="en-US"/>
              </w:rPr>
              <w:t>PH</w:t>
            </w:r>
            <w:r w:rsidRPr="00A35033">
              <w:rPr>
                <w:rFonts w:ascii="Times New Roman" w:eastAsia="MS Mincho" w:hAnsi="Times New Roman" w:cs="Times New Roman"/>
                <w:color w:val="000000" w:themeColor="text1"/>
                <w:sz w:val="20"/>
                <w:szCs w:val="20"/>
                <w:lang w:val="uk-UA"/>
              </w:rPr>
              <w:t xml:space="preserve"> 4, РН 6</w:t>
            </w:r>
            <w:r>
              <w:rPr>
                <w:rFonts w:ascii="Times New Roman" w:eastAsia="MS Mincho" w:hAnsi="Times New Roman" w:cs="Times New Roman"/>
                <w:color w:val="000000" w:themeColor="text1"/>
                <w:sz w:val="20"/>
                <w:szCs w:val="20"/>
                <w:lang w:val="uk-UA"/>
              </w:rPr>
              <w:t xml:space="preserve"> </w:t>
            </w:r>
            <w:r w:rsidRPr="00CB6716">
              <w:rPr>
                <w:rFonts w:ascii="Times New Roman" w:eastAsia="MS Mincho" w:hAnsi="Times New Roman" w:cs="Times New Roman"/>
                <w:color w:val="000000" w:themeColor="text1"/>
                <w:sz w:val="20"/>
                <w:szCs w:val="20"/>
                <w:lang w:val="uk-UA"/>
              </w:rPr>
              <w:t>за матеріалом лекції №5</w:t>
            </w:r>
            <w:r>
              <w:rPr>
                <w:rFonts w:ascii="Times New Roman" w:eastAsia="MS Mincho" w:hAnsi="Times New Roman" w:cs="Times New Roman"/>
                <w:color w:val="000000" w:themeColor="text1"/>
                <w:sz w:val="20"/>
                <w:szCs w:val="20"/>
                <w:lang w:val="uk-UA"/>
              </w:rPr>
              <w:t>-6</w:t>
            </w:r>
            <w:r w:rsidRPr="00CB6716">
              <w:rPr>
                <w:rFonts w:ascii="Times New Roman" w:eastAsia="MS Mincho" w:hAnsi="Times New Roman" w:cs="Times New Roman"/>
                <w:color w:val="000000" w:themeColor="text1"/>
                <w:sz w:val="20"/>
                <w:szCs w:val="20"/>
                <w:lang w:val="uk-UA"/>
              </w:rPr>
              <w:t>.</w:t>
            </w:r>
          </w:p>
          <w:p w:rsidR="000234C4" w:rsidRPr="00A10B54"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A10B54">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Поняття інвестиційної стратегії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Види інвестиційних стратегій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Стратегічне планування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Довгострокові та короткострокові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Диверсифікація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Управління інвестиційним портфелем</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Оцінка інвестиційних можливостей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 xml:space="preserve">Вибір інвестиційних </w:t>
            </w:r>
            <w:proofErr w:type="spellStart"/>
            <w:r w:rsidRPr="008711C9">
              <w:rPr>
                <w:rFonts w:ascii="Times New Roman" w:hAnsi="Times New Roman" w:cs="Times New Roman"/>
                <w:sz w:val="20"/>
                <w:szCs w:val="20"/>
                <w:lang w:val="uk-UA" w:eastAsia="ru-RU"/>
              </w:rPr>
              <w:t>проєктів</w:t>
            </w:r>
            <w:proofErr w:type="spellEnd"/>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Аналіз інвестиційного ризику</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Інноваційні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Інвестиції у сталий розвиток</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Адаптація стратегії до змін середовища</w:t>
            </w:r>
            <w:r>
              <w:rPr>
                <w:rFonts w:ascii="Times New Roman" w:hAnsi="Times New Roman" w:cs="Times New Roman"/>
                <w:sz w:val="20"/>
                <w:szCs w:val="20"/>
                <w:lang w:val="uk-UA" w:eastAsia="ru-RU"/>
              </w:rPr>
              <w:t>.</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CB671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836CCC">
              <w:rPr>
                <w:rFonts w:ascii="Times New Roman" w:eastAsia="MS Mincho" w:hAnsi="Times New Roman" w:cs="Times New Roman"/>
                <w:color w:val="000000" w:themeColor="text1"/>
                <w:sz w:val="20"/>
                <w:szCs w:val="20"/>
                <w:lang w:val="uk-UA"/>
              </w:rPr>
              <w:t>Лекція №7-8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836CCC">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836CCC">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C2169"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C2169">
              <w:rPr>
                <w:rFonts w:ascii="Times New Roman" w:eastAsia="MS Mincho" w:hAnsi="Times New Roman" w:cs="Times New Roman"/>
                <w:color w:val="000000" w:themeColor="text1"/>
                <w:sz w:val="20"/>
                <w:szCs w:val="20"/>
                <w:lang w:val="uk-UA"/>
              </w:rPr>
              <w:t>Перевірка рівня теоретичної</w:t>
            </w:r>
          </w:p>
          <w:p w:rsidR="000234C4" w:rsidRPr="00DC2169"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C2169">
              <w:rPr>
                <w:rFonts w:ascii="Times New Roman" w:eastAsia="MS Mincho" w:hAnsi="Times New Roman" w:cs="Times New Roman"/>
                <w:color w:val="000000" w:themeColor="text1"/>
                <w:sz w:val="20"/>
                <w:szCs w:val="20"/>
                <w:lang w:val="uk-UA"/>
              </w:rPr>
              <w:t xml:space="preserve">складової сформованих РН 3, </w:t>
            </w:r>
            <w:r w:rsidRPr="00DC2169">
              <w:rPr>
                <w:rFonts w:ascii="Times New Roman" w:eastAsia="MS Mincho" w:hAnsi="Times New Roman" w:cs="Times New Roman"/>
                <w:color w:val="000000" w:themeColor="text1"/>
                <w:sz w:val="20"/>
                <w:szCs w:val="20"/>
                <w:lang w:val="en-US"/>
              </w:rPr>
              <w:t>PH</w:t>
            </w:r>
            <w:r w:rsidRPr="00DC2169">
              <w:rPr>
                <w:rFonts w:ascii="Times New Roman" w:eastAsia="MS Mincho" w:hAnsi="Times New Roman" w:cs="Times New Roman"/>
                <w:color w:val="000000" w:themeColor="text1"/>
                <w:sz w:val="20"/>
                <w:szCs w:val="20"/>
                <w:lang w:val="uk-UA"/>
              </w:rPr>
              <w:t xml:space="preserve"> 4, РН 6 за матеріалом лекції №7-8.</w:t>
            </w:r>
          </w:p>
          <w:p w:rsidR="000234C4" w:rsidRPr="00DC2169"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C2169">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Реальні та фінансові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Капітальні вкладення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Цінні папери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Акції та облігації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lastRenderedPageBreak/>
              <w:t>Інвестиційні фонди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Банківські інструменти інвестування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Венчурні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Державні інвестиційні програми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Державно-приватне партнерство</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Інвестиції в інновації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Цифрові інвестиційні інструменти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Основи управління інвестиційним портфелем</w:t>
            </w:r>
            <w:r>
              <w:rPr>
                <w:rFonts w:ascii="Times New Roman" w:hAnsi="Times New Roman" w:cs="Times New Roman"/>
                <w:sz w:val="20"/>
                <w:szCs w:val="20"/>
                <w:lang w:val="uk-UA" w:eastAsia="ru-RU"/>
              </w:rPr>
              <w:t>.</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CB671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EC46B8"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en-US"/>
              </w:rPr>
            </w:pPr>
            <w:r w:rsidRPr="00EC46B8">
              <w:rPr>
                <w:rFonts w:ascii="Times New Roman" w:eastAsia="MS Mincho" w:hAnsi="Times New Roman" w:cs="Times New Roman"/>
                <w:color w:val="000000" w:themeColor="text1"/>
                <w:sz w:val="20"/>
                <w:szCs w:val="20"/>
                <w:lang w:val="uk-UA"/>
              </w:rPr>
              <w:lastRenderedPageBreak/>
              <w:t>Практичне заняття №</w:t>
            </w:r>
            <w:r w:rsidRPr="00EC46B8">
              <w:rPr>
                <w:rFonts w:ascii="Times New Roman" w:eastAsia="MS Mincho" w:hAnsi="Times New Roman" w:cs="Times New Roman"/>
                <w:color w:val="000000" w:themeColor="text1"/>
                <w:sz w:val="20"/>
                <w:szCs w:val="20"/>
                <w:lang w:val="en-US"/>
              </w:rPr>
              <w:t>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F0021"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8F0021">
              <w:rPr>
                <w:rFonts w:ascii="Times New Roman" w:eastAsia="MS Mincho" w:hAnsi="Times New Roman" w:cs="Times New Roman"/>
                <w:color w:val="000000" w:themeColor="text1"/>
                <w:sz w:val="20"/>
                <w:szCs w:val="20"/>
                <w:lang w:val="uk-UA" w:eastAsia="zh-CN"/>
              </w:rPr>
              <w:t>Практичне</w:t>
            </w:r>
          </w:p>
          <w:p w:rsidR="000234C4" w:rsidRPr="008F0021"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highlight w:val="yellow"/>
                <w:lang w:val="uk-UA" w:eastAsia="zh-CN"/>
              </w:rPr>
            </w:pPr>
            <w:r w:rsidRPr="008F0021">
              <w:rPr>
                <w:rFonts w:ascii="Times New Roman" w:eastAsia="MS Mincho" w:hAnsi="Times New Roman" w:cs="Times New Roman"/>
                <w:color w:val="000000" w:themeColor="text1"/>
                <w:sz w:val="20"/>
                <w:szCs w:val="20"/>
                <w:lang w:val="uk-UA" w:eastAsia="zh-CN"/>
              </w:rPr>
              <w:t>завдання 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A117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3, </w:t>
            </w:r>
            <w:r w:rsidRPr="00DA117B">
              <w:rPr>
                <w:rFonts w:ascii="Times New Roman" w:eastAsia="MS Mincho" w:hAnsi="Times New Roman" w:cs="Times New Roman"/>
                <w:color w:val="000000" w:themeColor="text1"/>
                <w:sz w:val="20"/>
                <w:szCs w:val="20"/>
                <w:lang w:val="en-US"/>
              </w:rPr>
              <w:t>PH</w:t>
            </w:r>
            <w:r w:rsidRPr="00DA117B">
              <w:rPr>
                <w:rFonts w:ascii="Times New Roman" w:eastAsia="MS Mincho" w:hAnsi="Times New Roman" w:cs="Times New Roman"/>
                <w:color w:val="000000" w:themeColor="text1"/>
                <w:sz w:val="20"/>
                <w:szCs w:val="20"/>
                <w:lang w:val="uk-UA"/>
              </w:rPr>
              <w:t xml:space="preserve"> 4, РН 6 за матеріалом змістового модуля 3. </w:t>
            </w:r>
          </w:p>
          <w:p w:rsidR="000234C4" w:rsidRPr="00087408" w:rsidRDefault="000234C4" w:rsidP="00340A9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eastAsia="zh-CN"/>
              </w:rPr>
            </w:pPr>
            <w:r w:rsidRPr="00087408">
              <w:rPr>
                <w:rFonts w:ascii="Times New Roman" w:hAnsi="Times New Roman" w:cs="Times New Roman"/>
                <w:sz w:val="20"/>
                <w:szCs w:val="20"/>
                <w:lang w:val="uk-UA"/>
              </w:rPr>
              <w:t>Повністю виконане завдання передбачає порівняння фінансових інструментів за рівнем ризику та очікуваною дохідністю, розробку оптимальної структури інвестиційного портфеля, пояснення відмінностей між фінансовими та реальними інвестиціями, а також характеристику переваг інвестиційних фондів для забезпечення ефективного та збалансованого інвестування.</w:t>
            </w:r>
          </w:p>
          <w:p w:rsidR="000234C4" w:rsidRDefault="000234C4" w:rsidP="00340A9A">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CB671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eastAsia="zh-CN"/>
              </w:rPr>
            </w:pPr>
            <w:r w:rsidRPr="00A742B0">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234C4" w:rsidRPr="00A742B0" w:rsidTr="00340A9A">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CB6716">
              <w:rPr>
                <w:rFonts w:ascii="Times New Roman" w:eastAsia="MS Mincho" w:hAnsi="Times New Roman" w:cs="Times New Roman"/>
                <w:b/>
                <w:color w:val="000000" w:themeColor="text1"/>
                <w:sz w:val="20"/>
                <w:szCs w:val="20"/>
                <w:lang w:val="uk-UA"/>
              </w:rPr>
              <w:t>Змістовий модуль 4</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836CCC">
              <w:rPr>
                <w:rFonts w:ascii="Times New Roman" w:eastAsia="MS Mincho" w:hAnsi="Times New Roman" w:cs="Times New Roman"/>
                <w:color w:val="000000" w:themeColor="text1"/>
                <w:sz w:val="20"/>
                <w:szCs w:val="20"/>
                <w:lang w:val="uk-UA"/>
              </w:rPr>
              <w:t>Лекція №9-10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836CCC">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836CCC">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A117B" w:rsidRDefault="000234C4" w:rsidP="00340A9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t>Перевірка рівня теоретичної</w:t>
            </w:r>
          </w:p>
          <w:p w:rsidR="000234C4" w:rsidRPr="00DA117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t xml:space="preserve">складової сформованих РН 3, </w:t>
            </w:r>
            <w:r w:rsidRPr="00DA117B">
              <w:rPr>
                <w:rFonts w:ascii="Times New Roman" w:eastAsia="MS Mincho" w:hAnsi="Times New Roman" w:cs="Times New Roman"/>
                <w:color w:val="000000" w:themeColor="text1"/>
                <w:sz w:val="20"/>
                <w:szCs w:val="20"/>
                <w:lang w:val="en-US"/>
              </w:rPr>
              <w:t>PH</w:t>
            </w:r>
            <w:r w:rsidRPr="00DA117B">
              <w:rPr>
                <w:rFonts w:ascii="Times New Roman" w:eastAsia="MS Mincho" w:hAnsi="Times New Roman" w:cs="Times New Roman"/>
                <w:color w:val="000000" w:themeColor="text1"/>
                <w:sz w:val="20"/>
                <w:szCs w:val="20"/>
                <w:lang w:val="uk-UA"/>
              </w:rPr>
              <w:t xml:space="preserve"> 4, РН 6 за матеріалом лекції №</w:t>
            </w:r>
            <w:r>
              <w:rPr>
                <w:rFonts w:ascii="Times New Roman" w:eastAsia="MS Mincho" w:hAnsi="Times New Roman" w:cs="Times New Roman"/>
                <w:color w:val="000000" w:themeColor="text1"/>
                <w:sz w:val="20"/>
                <w:szCs w:val="20"/>
                <w:lang w:val="uk-UA"/>
              </w:rPr>
              <w:t>9-10</w:t>
            </w:r>
            <w:r w:rsidRPr="00DA117B">
              <w:rPr>
                <w:rFonts w:ascii="Times New Roman" w:eastAsia="MS Mincho" w:hAnsi="Times New Roman" w:cs="Times New Roman"/>
                <w:color w:val="000000" w:themeColor="text1"/>
                <w:sz w:val="20"/>
                <w:szCs w:val="20"/>
                <w:lang w:val="uk-UA"/>
              </w:rPr>
              <w:t>.</w:t>
            </w:r>
          </w:p>
          <w:p w:rsidR="000234C4" w:rsidRPr="00DA117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A117B">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Інвестиційний клімат України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Фактори формування інвестиційного середовища</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Державна інвестиційна політика</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Правове забезпечення інвестиційної діяльності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Внутрішні та зовнішні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Інвестиційна привабливість регіонів</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Інвестиції в пріоритетні галузі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Роль малого та середнього бізнесу</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Інноваційний розвиток економіки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Інвестиційні ризики в Україні</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Проблеми залучення інвестицій</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Напрями покращення інвестиційного клімату</w:t>
            </w:r>
            <w:r>
              <w:rPr>
                <w:rFonts w:ascii="Times New Roman" w:hAnsi="Times New Roman" w:cs="Times New Roman"/>
                <w:sz w:val="20"/>
                <w:szCs w:val="20"/>
                <w:lang w:val="uk-UA" w:eastAsia="ru-RU"/>
              </w:rPr>
              <w:t>.</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CB671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836CCC"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836CCC">
              <w:rPr>
                <w:rFonts w:ascii="Times New Roman" w:eastAsia="MS Mincho" w:hAnsi="Times New Roman" w:cs="Times New Roman"/>
                <w:color w:val="000000" w:themeColor="text1"/>
                <w:sz w:val="20"/>
                <w:szCs w:val="20"/>
                <w:lang w:val="uk-UA"/>
              </w:rPr>
              <w:t>Лекція №</w:t>
            </w:r>
            <w:r w:rsidRPr="00836CCC">
              <w:rPr>
                <w:rFonts w:ascii="Times New Roman" w:eastAsia="MS Mincho" w:hAnsi="Times New Roman" w:cs="Times New Roman"/>
                <w:color w:val="000000" w:themeColor="text1"/>
                <w:sz w:val="20"/>
                <w:szCs w:val="20"/>
                <w:lang w:val="en-US"/>
              </w:rPr>
              <w:t xml:space="preserve"> </w:t>
            </w:r>
            <w:r w:rsidRPr="00836CCC">
              <w:rPr>
                <w:rFonts w:ascii="Times New Roman" w:eastAsia="MS Mincho" w:hAnsi="Times New Roman" w:cs="Times New Roman"/>
                <w:color w:val="000000" w:themeColor="text1"/>
                <w:sz w:val="20"/>
                <w:szCs w:val="20"/>
                <w:lang w:val="uk-UA"/>
              </w:rPr>
              <w:t>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8F0021"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highlight w:val="yellow"/>
                <w:lang w:val="uk-UA" w:eastAsia="zh-CN"/>
              </w:rPr>
            </w:pPr>
            <w:r w:rsidRPr="00836CCC">
              <w:rPr>
                <w:rFonts w:ascii="Times New Roman" w:eastAsia="MS Mincho" w:hAnsi="Times New Roman" w:cs="Times New Roman"/>
                <w:color w:val="000000" w:themeColor="text1"/>
                <w:sz w:val="20"/>
                <w:szCs w:val="20"/>
                <w:lang w:val="uk-UA" w:eastAsia="zh-CN"/>
              </w:rPr>
              <w:t xml:space="preserve">Тестування за </w:t>
            </w:r>
            <w:r w:rsidRPr="00836CCC">
              <w:rPr>
                <w:rFonts w:ascii="Times New Roman" w:eastAsia="MS Mincho" w:hAnsi="Times New Roman" w:cs="Times New Roman"/>
                <w:color w:val="000000" w:themeColor="text1"/>
                <w:sz w:val="20"/>
                <w:szCs w:val="20"/>
                <w:lang w:val="uk-UA" w:eastAsia="zh-CN"/>
              </w:rPr>
              <w:lastRenderedPageBreak/>
              <w:t xml:space="preserve">змістовим модулем </w:t>
            </w:r>
            <w:r w:rsidRPr="00836CCC">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A117B" w:rsidRDefault="000234C4" w:rsidP="00340A9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lastRenderedPageBreak/>
              <w:t>Перевірка рівня теоретичної</w:t>
            </w:r>
          </w:p>
          <w:p w:rsidR="000234C4" w:rsidRPr="00DA117B" w:rsidRDefault="000234C4" w:rsidP="00340A9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lastRenderedPageBreak/>
              <w:t xml:space="preserve">складової сформованих РН 3, </w:t>
            </w:r>
            <w:r w:rsidRPr="00DA117B">
              <w:rPr>
                <w:rFonts w:ascii="Times New Roman" w:eastAsia="MS Mincho" w:hAnsi="Times New Roman" w:cs="Times New Roman"/>
                <w:color w:val="000000" w:themeColor="text1"/>
                <w:sz w:val="20"/>
                <w:szCs w:val="20"/>
                <w:lang w:val="en-US"/>
              </w:rPr>
              <w:t>PH</w:t>
            </w:r>
            <w:r w:rsidRPr="00DA117B">
              <w:rPr>
                <w:rFonts w:ascii="Times New Roman" w:eastAsia="MS Mincho" w:hAnsi="Times New Roman" w:cs="Times New Roman"/>
                <w:color w:val="000000" w:themeColor="text1"/>
                <w:sz w:val="20"/>
                <w:szCs w:val="20"/>
                <w:lang w:val="uk-UA"/>
              </w:rPr>
              <w:t xml:space="preserve"> 4, РН 6 за матеріалом лекції №</w:t>
            </w:r>
            <w:r>
              <w:rPr>
                <w:rFonts w:ascii="Times New Roman" w:eastAsia="MS Mincho" w:hAnsi="Times New Roman" w:cs="Times New Roman"/>
                <w:color w:val="000000" w:themeColor="text1"/>
                <w:sz w:val="20"/>
                <w:szCs w:val="20"/>
                <w:lang w:val="uk-UA"/>
              </w:rPr>
              <w:t>11</w:t>
            </w:r>
            <w:r w:rsidRPr="00DA117B">
              <w:rPr>
                <w:rFonts w:ascii="Times New Roman" w:eastAsia="MS Mincho" w:hAnsi="Times New Roman" w:cs="Times New Roman"/>
                <w:color w:val="000000" w:themeColor="text1"/>
                <w:sz w:val="20"/>
                <w:szCs w:val="20"/>
                <w:lang w:val="uk-UA"/>
              </w:rPr>
              <w:t>.</w:t>
            </w:r>
          </w:p>
          <w:p w:rsidR="000234C4" w:rsidRPr="00DA117B" w:rsidRDefault="000234C4" w:rsidP="00340A9A">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DA117B">
              <w:rPr>
                <w:rFonts w:ascii="Times New Roman" w:eastAsia="MS Mincho" w:hAnsi="Times New Roman" w:cs="Times New Roman"/>
                <w:color w:val="000000" w:themeColor="text1"/>
                <w:sz w:val="20"/>
                <w:szCs w:val="20"/>
                <w:lang w:val="uk-UA"/>
              </w:rPr>
              <w:t>Питання для підготовки:</w:t>
            </w:r>
          </w:p>
          <w:p w:rsidR="000234C4" w:rsidRPr="008711C9" w:rsidRDefault="000234C4" w:rsidP="00340A9A">
            <w:pPr>
              <w:pStyle w:val="a4"/>
              <w:jc w:val="both"/>
              <w:rPr>
                <w:rFonts w:ascii="Times New Roman" w:hAnsi="Times New Roman" w:cs="Times New Roman"/>
                <w:sz w:val="20"/>
                <w:szCs w:val="20"/>
                <w:lang w:val="uk-UA" w:eastAsia="ru-RU"/>
              </w:rPr>
            </w:pPr>
            <w:r w:rsidRPr="008711C9">
              <w:rPr>
                <w:rFonts w:ascii="Times New Roman" w:hAnsi="Times New Roman" w:cs="Times New Roman"/>
                <w:sz w:val="20"/>
                <w:szCs w:val="20"/>
                <w:lang w:val="uk-UA" w:eastAsia="ru-RU"/>
              </w:rPr>
              <w:t>Глобальні економічні зміни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 xml:space="preserve">Вплив </w:t>
            </w:r>
            <w:proofErr w:type="spellStart"/>
            <w:r w:rsidRPr="008711C9">
              <w:rPr>
                <w:rFonts w:ascii="Times New Roman" w:hAnsi="Times New Roman" w:cs="Times New Roman"/>
                <w:sz w:val="20"/>
                <w:szCs w:val="20"/>
                <w:lang w:val="uk-UA" w:eastAsia="ru-RU"/>
              </w:rPr>
              <w:t>цифровізації</w:t>
            </w:r>
            <w:proofErr w:type="spellEnd"/>
            <w:r w:rsidRPr="008711C9">
              <w:rPr>
                <w:rFonts w:ascii="Times New Roman" w:hAnsi="Times New Roman" w:cs="Times New Roman"/>
                <w:sz w:val="20"/>
                <w:szCs w:val="20"/>
                <w:lang w:val="uk-UA" w:eastAsia="ru-RU"/>
              </w:rPr>
              <w:t xml:space="preserve"> на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«Зелені» інвестиції</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Соціально відповідальне інвестування</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Інвестиції в людський капітал</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Інновації як фактор інвестиційного розвитку</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Інвестиції в умовах криз</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Повоєнне відновлення економіки України</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Міжнародна фінансова допомога</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Інтеграція України у світову економіку</w:t>
            </w:r>
            <w:r>
              <w:rPr>
                <w:rFonts w:ascii="Times New Roman" w:hAnsi="Times New Roman" w:cs="Times New Roman"/>
                <w:sz w:val="20"/>
                <w:szCs w:val="20"/>
                <w:lang w:val="uk-UA" w:eastAsia="ru-RU"/>
              </w:rPr>
              <w:t xml:space="preserve">. </w:t>
            </w:r>
            <w:r w:rsidRPr="008711C9">
              <w:rPr>
                <w:rFonts w:ascii="Times New Roman" w:hAnsi="Times New Roman" w:cs="Times New Roman"/>
                <w:sz w:val="20"/>
                <w:szCs w:val="20"/>
                <w:lang w:val="uk-UA" w:eastAsia="ru-RU"/>
              </w:rPr>
              <w:t>Довгострокові інвестиційні пріоритети</w:t>
            </w:r>
            <w:r>
              <w:rPr>
                <w:rFonts w:ascii="Times New Roman" w:hAnsi="Times New Roman" w:cs="Times New Roman"/>
                <w:sz w:val="20"/>
                <w:szCs w:val="20"/>
                <w:lang w:val="uk-UA" w:eastAsia="ru-RU"/>
              </w:rPr>
              <w:t>.</w:t>
            </w:r>
          </w:p>
          <w:p w:rsidR="000234C4" w:rsidRPr="004B099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CB671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правильно/неправильно. Кількість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lastRenderedPageBreak/>
              <w:t>5</w:t>
            </w:r>
          </w:p>
        </w:tc>
      </w:tr>
      <w:tr w:rsidR="000234C4" w:rsidRPr="00A742B0" w:rsidTr="00340A9A">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EC46B8">
              <w:rPr>
                <w:rFonts w:ascii="Times New Roman" w:eastAsia="MS Mincho" w:hAnsi="Times New Roman" w:cs="Times New Roman"/>
                <w:color w:val="000000" w:themeColor="text1"/>
                <w:sz w:val="20"/>
                <w:szCs w:val="20"/>
                <w:lang w:val="uk-UA"/>
              </w:rPr>
              <w:lastRenderedPageBreak/>
              <w:t>Практичне заняття №</w:t>
            </w:r>
            <w:r w:rsidRPr="00EC46B8">
              <w:rPr>
                <w:rFonts w:ascii="Times New Roman" w:eastAsia="MS Mincho" w:hAnsi="Times New Roman" w:cs="Times New Roman"/>
                <w:color w:val="000000" w:themeColor="text1"/>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w:t>
            </w:r>
          </w:p>
          <w:p w:rsidR="000234C4" w:rsidRPr="00DA117B" w:rsidRDefault="000234C4" w:rsidP="00340A9A">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val="uk-UA"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A117B" w:rsidRDefault="000234C4" w:rsidP="00340A9A">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A117B">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3, </w:t>
            </w:r>
            <w:r w:rsidRPr="00DA117B">
              <w:rPr>
                <w:rFonts w:ascii="Times New Roman" w:eastAsia="MS Mincho" w:hAnsi="Times New Roman" w:cs="Times New Roman"/>
                <w:color w:val="000000" w:themeColor="text1"/>
                <w:sz w:val="20"/>
                <w:szCs w:val="20"/>
                <w:lang w:val="en-US"/>
              </w:rPr>
              <w:t>PH</w:t>
            </w:r>
            <w:r w:rsidRPr="00DA117B">
              <w:rPr>
                <w:rFonts w:ascii="Times New Roman" w:eastAsia="MS Mincho" w:hAnsi="Times New Roman" w:cs="Times New Roman"/>
                <w:color w:val="000000" w:themeColor="text1"/>
                <w:sz w:val="20"/>
                <w:szCs w:val="20"/>
                <w:lang w:val="uk-UA"/>
              </w:rPr>
              <w:t xml:space="preserve"> 4, РН 6 за матеріалом змістового модуля 4. </w:t>
            </w:r>
          </w:p>
          <w:p w:rsidR="000234C4" w:rsidRPr="00087408" w:rsidRDefault="000234C4" w:rsidP="00340A9A">
            <w:pPr>
              <w:spacing w:after="0" w:line="240" w:lineRule="auto"/>
              <w:jc w:val="both"/>
              <w:rPr>
                <w:rFonts w:ascii="Times New Roman" w:eastAsia="Times New Roman" w:hAnsi="Times New Roman" w:cs="Times New Roman"/>
                <w:color w:val="000000" w:themeColor="text1"/>
                <w:sz w:val="20"/>
                <w:szCs w:val="20"/>
                <w:highlight w:val="yellow"/>
                <w:lang w:val="uk-UA" w:eastAsia="ru-RU"/>
              </w:rPr>
            </w:pPr>
            <w:r w:rsidRPr="00087408">
              <w:rPr>
                <w:rFonts w:ascii="Times New Roman" w:hAnsi="Times New Roman" w:cs="Times New Roman"/>
                <w:sz w:val="20"/>
                <w:szCs w:val="20"/>
                <w:lang w:val="uk-UA"/>
              </w:rPr>
              <w:t>Повністю виконане завдання передбачає оцінку інвестиційної привабливості агропромислового комплексу в Центральній Україні, визначення основних інвестиційних ризиків в країні, аналіз ролі державної інвестиційної політики та розробку заходів для покращення інвестиційного клімату з метою забезпечення ефективного та безпечного інвестування.</w:t>
            </w:r>
          </w:p>
          <w:p w:rsidR="000234C4" w:rsidRDefault="000234C4" w:rsidP="00340A9A">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CB671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B6716">
              <w:rPr>
                <w:rFonts w:ascii="Times New Roman" w:eastAsia="MS Mincho" w:hAnsi="Times New Roman" w:cs="Times New Roman"/>
                <w:i/>
                <w:iCs/>
                <w:color w:val="000000" w:themeColor="text1"/>
                <w:sz w:val="20"/>
                <w:szCs w:val="20"/>
                <w:lang w:val="uk-UA"/>
              </w:rPr>
              <w:t>Moodle</w:t>
            </w:r>
            <w:proofErr w:type="spellEnd"/>
            <w:r w:rsidRPr="00CB6716">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E10334">
              <w:rPr>
                <w:rFonts w:ascii="Times New Roman" w:eastAsia="MS Mincho" w:hAnsi="Times New Roman" w:cs="Times New Roman"/>
                <w:color w:val="000000" w:themeColor="text1"/>
                <w:sz w:val="20"/>
                <w:szCs w:val="20"/>
                <w:lang w:eastAsia="zh-CN"/>
              </w:rPr>
              <w:t>3-</w:t>
            </w:r>
            <w:r w:rsidRPr="00A742B0">
              <w:rPr>
                <w:rFonts w:ascii="Times New Roman" w:eastAsia="MS Mincho" w:hAnsi="Times New Roman" w:cs="Times New Roman"/>
                <w:color w:val="000000" w:themeColor="text1"/>
                <w:sz w:val="20"/>
                <w:szCs w:val="20"/>
                <w:lang w:eastAsia="zh-CN"/>
              </w:rPr>
              <w:t xml:space="preserve">5 </w:t>
            </w:r>
            <w:r w:rsidRPr="00A742B0">
              <w:rPr>
                <w:rFonts w:ascii="Times New Roman" w:eastAsia="MS Mincho" w:hAnsi="Times New Roman" w:cs="Times New Roman"/>
                <w:color w:val="000000" w:themeColor="text1"/>
                <w:sz w:val="20"/>
                <w:szCs w:val="20"/>
                <w:lang w:val="uk-UA" w:eastAsia="zh-CN"/>
              </w:rPr>
              <w:t>балів</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234C4" w:rsidRPr="00A742B0" w:rsidTr="00340A9A">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suppressAutoHyphens/>
              <w:spacing w:after="0" w:line="240" w:lineRule="auto"/>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60</w:t>
            </w:r>
          </w:p>
        </w:tc>
      </w:tr>
      <w:tr w:rsidR="000234C4" w:rsidRPr="00A742B0" w:rsidTr="00340A9A">
        <w:tc>
          <w:tcPr>
            <w:tcW w:w="10062" w:type="dxa"/>
            <w:gridSpan w:val="5"/>
            <w:tcBorders>
              <w:top w:val="single" w:sz="4" w:space="0" w:color="auto"/>
              <w:left w:val="single" w:sz="4" w:space="0" w:color="auto"/>
              <w:bottom w:val="single" w:sz="4" w:space="0" w:color="auto"/>
              <w:right w:val="single" w:sz="4" w:space="0" w:color="auto"/>
            </w:tcBorders>
            <w:shd w:val="clear" w:color="auto" w:fill="auto"/>
            <w:hideMark/>
          </w:tcPr>
          <w:p w:rsidR="000234C4" w:rsidRPr="004B099B"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eastAsia="zh-CN"/>
              </w:rPr>
            </w:pPr>
            <w:r w:rsidRPr="00CB6716">
              <w:rPr>
                <w:rFonts w:ascii="Times New Roman" w:eastAsia="MS Mincho" w:hAnsi="Times New Roman" w:cs="Times New Roman"/>
                <w:b/>
                <w:color w:val="000000" w:themeColor="text1"/>
                <w:sz w:val="20"/>
                <w:szCs w:val="20"/>
                <w:lang w:val="uk-UA" w:eastAsia="zh-CN"/>
              </w:rPr>
              <w:t>Підсумковий контроль</w:t>
            </w:r>
          </w:p>
        </w:tc>
      </w:tr>
      <w:tr w:rsidR="000234C4" w:rsidRPr="00A742B0" w:rsidTr="00340A9A">
        <w:trPr>
          <w:trHeight w:val="591"/>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0234C4" w:rsidRPr="00A742B0" w:rsidRDefault="000234C4" w:rsidP="00340A9A">
            <w:pPr>
              <w:suppressAutoHyphens/>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4C4" w:rsidRPr="00A742B0" w:rsidRDefault="000234C4" w:rsidP="00340A9A">
            <w:pPr>
              <w:pStyle w:val="a4"/>
              <w:rPr>
                <w:rFonts w:ascii="Times New Roman" w:hAnsi="Times New Roman" w:cs="Times New Roman"/>
                <w:color w:val="000000" w:themeColor="text1"/>
                <w:sz w:val="20"/>
                <w:szCs w:val="20"/>
                <w:lang w:val="uk-UA"/>
              </w:rPr>
            </w:pPr>
            <w:r w:rsidRPr="00A742B0">
              <w:rPr>
                <w:rFonts w:ascii="Times New Roman"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A117B" w:rsidRDefault="000234C4" w:rsidP="00340A9A">
            <w:pPr>
              <w:pStyle w:val="a4"/>
              <w:jc w:val="both"/>
              <w:rPr>
                <w:rFonts w:ascii="Times New Roman" w:hAnsi="Times New Roman" w:cs="Times New Roman"/>
                <w:sz w:val="20"/>
                <w:szCs w:val="20"/>
                <w:lang w:val="uk-UA" w:eastAsia="zh-CN"/>
              </w:rPr>
            </w:pPr>
            <w:r w:rsidRPr="00DA117B">
              <w:rPr>
                <w:rFonts w:ascii="Times New Roman"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DA117B">
              <w:rPr>
                <w:rFonts w:ascii="Times New Roman" w:eastAsia="MS Mincho" w:hAnsi="Times New Roman" w:cs="Times New Roman"/>
                <w:color w:val="000000" w:themeColor="text1"/>
                <w:sz w:val="20"/>
                <w:szCs w:val="20"/>
                <w:lang w:val="uk-UA"/>
              </w:rPr>
              <w:t xml:space="preserve">РН 3, </w:t>
            </w:r>
            <w:r w:rsidRPr="00DA117B">
              <w:rPr>
                <w:rFonts w:ascii="Times New Roman" w:eastAsia="MS Mincho" w:hAnsi="Times New Roman" w:cs="Times New Roman"/>
                <w:color w:val="000000" w:themeColor="text1"/>
                <w:sz w:val="20"/>
                <w:szCs w:val="20"/>
                <w:lang w:val="en-US"/>
              </w:rPr>
              <w:t>PH</w:t>
            </w:r>
            <w:r w:rsidRPr="00DA117B">
              <w:rPr>
                <w:rFonts w:ascii="Times New Roman" w:eastAsia="MS Mincho" w:hAnsi="Times New Roman" w:cs="Times New Roman"/>
                <w:color w:val="000000" w:themeColor="text1"/>
                <w:sz w:val="20"/>
                <w:szCs w:val="20"/>
                <w:lang w:val="uk-UA"/>
              </w:rPr>
              <w:t xml:space="preserve"> 4, РН 6 </w:t>
            </w:r>
            <w:r w:rsidRPr="00DA117B">
              <w:rPr>
                <w:rFonts w:ascii="Times New Roman" w:hAnsi="Times New Roman" w:cs="Times New Roman"/>
                <w:sz w:val="20"/>
                <w:szCs w:val="20"/>
                <w:lang w:val="uk-UA" w:eastAsia="zh-CN"/>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0234C4" w:rsidRDefault="000234C4" w:rsidP="00340A9A">
            <w:pPr>
              <w:pStyle w:val="a4"/>
              <w:jc w:val="center"/>
              <w:rPr>
                <w:rFonts w:ascii="Times New Roman" w:hAnsi="Times New Roman" w:cs="Times New Roman"/>
                <w:i/>
                <w:iCs/>
                <w:sz w:val="20"/>
                <w:szCs w:val="20"/>
                <w:lang w:val="uk-UA" w:eastAsia="zh-CN"/>
              </w:rPr>
            </w:pPr>
          </w:p>
          <w:p w:rsidR="000234C4" w:rsidRPr="004B099B" w:rsidRDefault="000234C4" w:rsidP="00340A9A">
            <w:pPr>
              <w:pStyle w:val="a4"/>
              <w:jc w:val="center"/>
              <w:rPr>
                <w:rFonts w:ascii="Times New Roman" w:hAnsi="Times New Roman" w:cs="Times New Roman"/>
                <w:b/>
                <w:i/>
                <w:iCs/>
                <w:color w:val="000000" w:themeColor="text1"/>
                <w:sz w:val="20"/>
                <w:szCs w:val="20"/>
                <w:highlight w:val="yellow"/>
                <w:lang w:val="uk-UA"/>
              </w:rPr>
            </w:pPr>
            <w:r w:rsidRPr="00CB6716">
              <w:rPr>
                <w:rFonts w:ascii="Times New Roman" w:hAnsi="Times New Roman" w:cs="Times New Roman"/>
                <w:i/>
                <w:iCs/>
                <w:sz w:val="20"/>
                <w:szCs w:val="20"/>
                <w:lang w:val="uk-UA" w:eastAsia="zh-CN"/>
              </w:rPr>
              <w:lastRenderedPageBreak/>
              <w:t xml:space="preserve">Перелік тестових питань для самопідготовки розміщено в профілі даної дисципліни у СЕЗН ЗНУ </w:t>
            </w:r>
            <w:proofErr w:type="spellStart"/>
            <w:r w:rsidRPr="00CB6716">
              <w:rPr>
                <w:rFonts w:ascii="Times New Roman" w:hAnsi="Times New Roman" w:cs="Times New Roman"/>
                <w:i/>
                <w:iCs/>
                <w:sz w:val="20"/>
                <w:szCs w:val="20"/>
                <w:lang w:val="uk-UA" w:eastAsia="zh-CN"/>
              </w:rPr>
              <w:t>Moodle</w:t>
            </w:r>
            <w:proofErr w:type="spellEnd"/>
            <w:r w:rsidRPr="00CB6716">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lastRenderedPageBreak/>
              <w:t>Тестові питання оцінюються:</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правильно/неправильно. Кількість рівнозначних питань – 20.</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Застосовується шкала переведення кількості правильних відповідей у бали з діапазону 0-20:</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 незадовільний рівень:</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0-11 – 0 балів (не зараховано);</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 достатній рівень (60% - 100% від максимального балу):</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12-14 – 12-14 балів;</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15-17 – 15-17 балів;</w:t>
            </w:r>
          </w:p>
          <w:p w:rsidR="000234C4" w:rsidRPr="00A742B0" w:rsidRDefault="000234C4" w:rsidP="00340A9A">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18-20 – 18-20 балів.</w:t>
            </w:r>
          </w:p>
          <w:p w:rsidR="000234C4" w:rsidRPr="00A742B0" w:rsidRDefault="000234C4" w:rsidP="00340A9A">
            <w:pPr>
              <w:pStyle w:val="a4"/>
              <w:jc w:val="center"/>
              <w:rPr>
                <w:rFonts w:ascii="Times New Roman" w:hAnsi="Times New Roman" w:cs="Times New Roman"/>
                <w:b/>
                <w:i/>
                <w:iCs/>
                <w:color w:val="000000" w:themeColor="text1"/>
                <w:sz w:val="20"/>
                <w:szCs w:val="20"/>
                <w:lang w:val="uk-UA"/>
              </w:rPr>
            </w:pPr>
            <w:r w:rsidRPr="00A742B0">
              <w:rPr>
                <w:rFonts w:ascii="Times New Roman"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A742B0">
              <w:rPr>
                <w:rFonts w:ascii="Times New Roman" w:hAnsi="Times New Roman" w:cs="Times New Roman"/>
                <w:i/>
                <w:iCs/>
                <w:sz w:val="20"/>
                <w:szCs w:val="20"/>
                <w:lang w:val="uk-UA" w:eastAsia="zh-CN"/>
              </w:rPr>
              <w:t>Moodle</w:t>
            </w:r>
            <w:proofErr w:type="spellEnd"/>
            <w:r w:rsidRPr="00A742B0">
              <w:rPr>
                <w:rFonts w:ascii="Times New Roman"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20</w:t>
            </w:r>
          </w:p>
        </w:tc>
      </w:tr>
      <w:tr w:rsidR="000234C4" w:rsidRPr="00A742B0" w:rsidTr="00340A9A">
        <w:trPr>
          <w:trHeight w:val="565"/>
        </w:trPr>
        <w:tc>
          <w:tcPr>
            <w:tcW w:w="1413" w:type="dxa"/>
            <w:vMerge/>
            <w:tcBorders>
              <w:left w:val="single" w:sz="4" w:space="0" w:color="auto"/>
              <w:bottom w:val="single" w:sz="4" w:space="0" w:color="auto"/>
              <w:right w:val="single" w:sz="4" w:space="0" w:color="auto"/>
            </w:tcBorders>
            <w:shd w:val="clear" w:color="auto" w:fill="auto"/>
            <w:vAlign w:val="center"/>
            <w:hideMark/>
          </w:tcPr>
          <w:p w:rsidR="000234C4" w:rsidRPr="00A742B0" w:rsidRDefault="000234C4" w:rsidP="00340A9A">
            <w:pPr>
              <w:spacing w:after="0" w:line="240" w:lineRule="auto"/>
              <w:rPr>
                <w:rFonts w:ascii="Times New Roman" w:eastAsia="MS Mincho" w:hAnsi="Times New Roman" w:cs="Times New Roman"/>
                <w:b/>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4C4" w:rsidRPr="00A742B0" w:rsidRDefault="000234C4" w:rsidP="00340A9A">
            <w:pPr>
              <w:pStyle w:val="a4"/>
              <w:rPr>
                <w:rFonts w:ascii="Times New Roman" w:hAnsi="Times New Roman" w:cs="Times New Roman"/>
                <w:color w:val="000000" w:themeColor="text1"/>
                <w:sz w:val="20"/>
                <w:szCs w:val="20"/>
                <w:lang w:val="uk-UA"/>
              </w:rPr>
            </w:pPr>
            <w:r w:rsidRPr="00A742B0">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DA117B" w:rsidRDefault="000234C4" w:rsidP="00340A9A">
            <w:pPr>
              <w:pStyle w:val="a4"/>
              <w:jc w:val="both"/>
              <w:rPr>
                <w:rFonts w:ascii="Times New Roman" w:eastAsia="Calibri" w:hAnsi="Times New Roman" w:cs="Times New Roman"/>
                <w:color w:val="000000"/>
                <w:sz w:val="20"/>
                <w:szCs w:val="20"/>
                <w:lang w:val="uk-UA"/>
              </w:rPr>
            </w:pPr>
            <w:r w:rsidRPr="00DA117B">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DA117B">
              <w:rPr>
                <w:rFonts w:ascii="Times New Roman" w:eastAsia="MS Mincho" w:hAnsi="Times New Roman" w:cs="Times New Roman"/>
                <w:color w:val="000000" w:themeColor="text1"/>
                <w:sz w:val="20"/>
                <w:szCs w:val="20"/>
                <w:lang w:val="uk-UA"/>
              </w:rPr>
              <w:t xml:space="preserve">РН 3, </w:t>
            </w:r>
            <w:r w:rsidRPr="00DA117B">
              <w:rPr>
                <w:rFonts w:ascii="Times New Roman" w:eastAsia="MS Mincho" w:hAnsi="Times New Roman" w:cs="Times New Roman"/>
                <w:color w:val="000000" w:themeColor="text1"/>
                <w:sz w:val="20"/>
                <w:szCs w:val="20"/>
                <w:lang w:val="en-US"/>
              </w:rPr>
              <w:t>PH</w:t>
            </w:r>
            <w:r w:rsidRPr="00DA117B">
              <w:rPr>
                <w:rFonts w:ascii="Times New Roman" w:eastAsia="MS Mincho" w:hAnsi="Times New Roman" w:cs="Times New Roman"/>
                <w:color w:val="000000" w:themeColor="text1"/>
                <w:sz w:val="20"/>
                <w:szCs w:val="20"/>
                <w:lang w:val="uk-UA"/>
              </w:rPr>
              <w:t xml:space="preserve"> 4, РН 6 </w:t>
            </w:r>
            <w:r w:rsidRPr="00DA117B">
              <w:rPr>
                <w:rFonts w:ascii="Times New Roman" w:eastAsia="Calibri" w:hAnsi="Times New Roman" w:cs="Times New Roman"/>
                <w:color w:val="000000"/>
                <w:sz w:val="20"/>
                <w:szCs w:val="20"/>
                <w:lang w:val="uk-UA"/>
              </w:rPr>
              <w:t xml:space="preserve">здійснюється комплексно </w:t>
            </w:r>
            <w:r w:rsidRPr="00DA117B">
              <w:rPr>
                <w:rFonts w:ascii="Times New Roman" w:hAnsi="Times New Roman" w:cs="Times New Roman"/>
                <w:sz w:val="20"/>
                <w:szCs w:val="20"/>
                <w:lang w:val="uk-UA" w:eastAsia="zh-CN"/>
              </w:rPr>
              <w:t xml:space="preserve">відповідно до змісту навчальної дисципліни (розділ 3) </w:t>
            </w:r>
            <w:r w:rsidRPr="00DA117B">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0234C4" w:rsidRDefault="000234C4" w:rsidP="00340A9A">
            <w:pPr>
              <w:pStyle w:val="a4"/>
              <w:jc w:val="center"/>
              <w:rPr>
                <w:rFonts w:ascii="Times New Roman" w:eastAsia="Calibri" w:hAnsi="Times New Roman" w:cs="Times New Roman"/>
                <w:i/>
                <w:iCs/>
                <w:color w:val="000000"/>
                <w:sz w:val="20"/>
                <w:szCs w:val="20"/>
                <w:lang w:val="uk-UA"/>
              </w:rPr>
            </w:pPr>
          </w:p>
          <w:p w:rsidR="000234C4" w:rsidRPr="00A742B0" w:rsidRDefault="000234C4" w:rsidP="00340A9A">
            <w:pPr>
              <w:pStyle w:val="a4"/>
              <w:jc w:val="center"/>
              <w:rPr>
                <w:rFonts w:ascii="Times New Roman" w:hAnsi="Times New Roman" w:cs="Times New Roman"/>
                <w:color w:val="000000" w:themeColor="text1"/>
                <w:sz w:val="20"/>
                <w:szCs w:val="20"/>
                <w:lang w:val="uk-UA"/>
              </w:rPr>
            </w:pPr>
            <w:r w:rsidRPr="00CB6716">
              <w:rPr>
                <w:rFonts w:ascii="Times New Roman" w:eastAsia="Calibri" w:hAnsi="Times New Roman" w:cs="Times New Roman"/>
                <w:i/>
                <w:iCs/>
                <w:color w:val="000000"/>
                <w:sz w:val="20"/>
                <w:szCs w:val="20"/>
                <w:lang w:val="uk-UA"/>
              </w:rPr>
              <w:t>Ситуаційне завдання розміщено</w:t>
            </w:r>
            <w:r w:rsidRPr="00CB6716">
              <w:rPr>
                <w:rFonts w:ascii="Times New Roman" w:eastAsia="Calibri" w:hAnsi="Times New Roman" w:cs="Times New Roman"/>
                <w:color w:val="000000"/>
                <w:sz w:val="20"/>
                <w:szCs w:val="20"/>
                <w:lang w:val="uk-UA"/>
              </w:rPr>
              <w:t xml:space="preserve"> </w:t>
            </w:r>
            <w:r w:rsidRPr="00CB6716">
              <w:rPr>
                <w:rFonts w:ascii="Times New Roman" w:hAnsi="Times New Roman" w:cs="Times New Roman"/>
                <w:i/>
                <w:iCs/>
                <w:sz w:val="20"/>
                <w:szCs w:val="20"/>
                <w:lang w:val="uk-UA" w:eastAsia="zh-CN"/>
              </w:rPr>
              <w:t xml:space="preserve">в профілі даної дисципліни у СЕЗН ЗНУ </w:t>
            </w:r>
            <w:proofErr w:type="spellStart"/>
            <w:r w:rsidRPr="00CB6716">
              <w:rPr>
                <w:rFonts w:ascii="Times New Roman" w:hAnsi="Times New Roman" w:cs="Times New Roman"/>
                <w:i/>
                <w:iCs/>
                <w:sz w:val="20"/>
                <w:szCs w:val="20"/>
                <w:lang w:val="uk-UA" w:eastAsia="zh-CN"/>
              </w:rPr>
              <w:t>Moodle</w:t>
            </w:r>
            <w:proofErr w:type="spellEnd"/>
            <w:r w:rsidRPr="00CB6716">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pStyle w:val="a4"/>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0234C4" w:rsidRPr="00A742B0" w:rsidRDefault="000234C4" w:rsidP="00340A9A">
            <w:pPr>
              <w:pStyle w:val="a4"/>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 незадовільний рівень – 0 балів (не зараховано);</w:t>
            </w:r>
          </w:p>
          <w:p w:rsidR="000234C4" w:rsidRPr="00A742B0" w:rsidRDefault="000234C4" w:rsidP="00340A9A">
            <w:pPr>
              <w:pStyle w:val="a4"/>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 прийнятний рівень (35% - 59% від максимального балу) – 7-11 балів (зараховано умовно);</w:t>
            </w:r>
          </w:p>
          <w:p w:rsidR="000234C4" w:rsidRPr="00A742B0" w:rsidRDefault="000234C4" w:rsidP="00340A9A">
            <w:pPr>
              <w:pStyle w:val="a4"/>
              <w:jc w:val="center"/>
              <w:rPr>
                <w:rFonts w:ascii="Times New Roman" w:hAnsi="Times New Roman" w:cs="Times New Roman"/>
                <w:b/>
                <w:color w:val="000000" w:themeColor="text1"/>
                <w:sz w:val="20"/>
                <w:szCs w:val="20"/>
                <w:lang w:val="uk-UA"/>
              </w:rPr>
            </w:pPr>
            <w:r w:rsidRPr="00A742B0">
              <w:rPr>
                <w:rFonts w:ascii="Times New Roman"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20</w:t>
            </w:r>
          </w:p>
        </w:tc>
      </w:tr>
      <w:tr w:rsidR="000234C4" w:rsidRPr="00F07B7C" w:rsidTr="00340A9A">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A742B0">
              <w:rPr>
                <w:rFonts w:ascii="Times New Roman" w:eastAsia="MS Mincho" w:hAnsi="Times New Roman" w:cs="Times New Roman"/>
                <w:b/>
                <w:color w:val="000000" w:themeColor="text1"/>
                <w:sz w:val="20"/>
                <w:szCs w:val="20"/>
                <w:lang w:val="uk-UA" w:eastAsia="zh-CN"/>
              </w:rPr>
              <w:t>Усього</w:t>
            </w:r>
          </w:p>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234C4" w:rsidRPr="00A742B0"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234C4" w:rsidRPr="00F07B7C" w:rsidRDefault="000234C4" w:rsidP="00340A9A">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A742B0">
              <w:rPr>
                <w:rFonts w:ascii="Times New Roman" w:eastAsia="MS Mincho" w:hAnsi="Times New Roman" w:cs="Times New Roman"/>
                <w:b/>
                <w:color w:val="000000" w:themeColor="text1"/>
                <w:sz w:val="20"/>
                <w:szCs w:val="20"/>
                <w:lang w:val="uk-UA" w:eastAsia="zh-CN"/>
              </w:rPr>
              <w:t>40</w:t>
            </w:r>
          </w:p>
        </w:tc>
      </w:tr>
    </w:tbl>
    <w:p w:rsidR="000234C4" w:rsidRPr="003115C2" w:rsidRDefault="000234C4" w:rsidP="000234C4">
      <w:pPr>
        <w:suppressAutoHyphens/>
        <w:spacing w:after="0" w:line="240" w:lineRule="auto"/>
        <w:jc w:val="both"/>
        <w:rPr>
          <w:sz w:val="20"/>
          <w:szCs w:val="20"/>
          <w:lang w:val="uk-UA"/>
        </w:rPr>
      </w:pPr>
    </w:p>
    <w:p w:rsidR="000234C4" w:rsidRDefault="000234C4" w:rsidP="000234C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p>
    <w:p w:rsidR="000234C4" w:rsidRPr="006446A3" w:rsidRDefault="000234C4" w:rsidP="000234C4">
      <w:pPr>
        <w:widowControl w:val="0"/>
        <w:autoSpaceDE w:val="0"/>
        <w:autoSpaceDN w:val="0"/>
        <w:spacing w:after="0" w:line="240" w:lineRule="auto"/>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lang w:val="uk-UA"/>
        </w:rPr>
        <w:t>*Засоби</w:t>
      </w:r>
      <w:r w:rsidRPr="006446A3">
        <w:rPr>
          <w:rFonts w:ascii="Times New Roman" w:eastAsia="Times New Roman" w:hAnsi="Times New Roman" w:cs="Times New Roman"/>
          <w:i/>
          <w:sz w:val="20"/>
          <w:szCs w:val="20"/>
        </w:rPr>
        <w:t xml:space="preserve"> </w:t>
      </w:r>
      <w:r w:rsidRPr="009F1E33">
        <w:rPr>
          <w:rFonts w:ascii="Times New Roman" w:eastAsia="Times New Roman" w:hAnsi="Times New Roman" w:cs="Times New Roman"/>
          <w:i/>
          <w:sz w:val="20"/>
          <w:szCs w:val="20"/>
          <w:lang w:val="uk-UA"/>
        </w:rPr>
        <w:t xml:space="preserve"> діагностики рівня досягнення результатів навчання дисципліни та критерії </w:t>
      </w:r>
      <w:r>
        <w:rPr>
          <w:rFonts w:ascii="Times New Roman" w:eastAsia="Times New Roman" w:hAnsi="Times New Roman" w:cs="Times New Roman"/>
          <w:i/>
          <w:sz w:val="20"/>
          <w:szCs w:val="20"/>
          <w:lang w:val="uk-UA"/>
        </w:rPr>
        <w:t>оцінювання контрольних заходів.</w:t>
      </w:r>
    </w:p>
    <w:p w:rsidR="000234C4" w:rsidRPr="009F1E33" w:rsidRDefault="000234C4" w:rsidP="000234C4">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Тестування</w:t>
      </w:r>
      <w:r w:rsidRPr="009F1E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на сторінці дисципліни при увімкненому відео-режимі </w:t>
      </w:r>
      <w:proofErr w:type="spellStart"/>
      <w:r w:rsidRPr="009F1E33">
        <w:rPr>
          <w:rFonts w:ascii="Times New Roman" w:eastAsia="Times New Roman" w:hAnsi="Times New Roman" w:cs="Times New Roman"/>
          <w:sz w:val="20"/>
          <w:szCs w:val="20"/>
          <w:lang w:val="uk-UA"/>
        </w:rPr>
        <w:t>Zoom</w:t>
      </w:r>
      <w:proofErr w:type="spellEnd"/>
      <w:r w:rsidRPr="009F1E33">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1-</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0 хвилин під час </w:t>
      </w:r>
      <w:r w:rsidRPr="003115C2">
        <w:rPr>
          <w:rFonts w:ascii="Times New Roman" w:eastAsia="Times New Roman" w:hAnsi="Times New Roman" w:cs="Times New Roman"/>
          <w:sz w:val="20"/>
          <w:szCs w:val="20"/>
          <w:lang w:val="uk-UA"/>
        </w:rPr>
        <w:t>підсумкового</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контролю за складеним розкладом.</w:t>
      </w:r>
    </w:p>
    <w:p w:rsidR="000234C4" w:rsidRPr="009F1E33" w:rsidRDefault="000234C4" w:rsidP="000234C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Процедура</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5"/>
          <w:sz w:val="20"/>
          <w:szCs w:val="20"/>
          <w:lang w:val="uk-UA"/>
        </w:rPr>
        <w:t xml:space="preserve"> </w:t>
      </w:r>
      <w:r w:rsidRPr="009F1E33">
        <w:rPr>
          <w:rFonts w:ascii="Times New Roman" w:eastAsia="Times New Roman" w:hAnsi="Times New Roman" w:cs="Times New Roman"/>
          <w:i/>
          <w:sz w:val="20"/>
          <w:szCs w:val="20"/>
          <w:lang w:val="uk-UA"/>
        </w:rPr>
        <w:t>завдань</w:t>
      </w:r>
      <w:r w:rsidRPr="003115C2">
        <w:rPr>
          <w:rFonts w:ascii="Times New Roman" w:eastAsia="Times New Roman" w:hAnsi="Times New Roman" w:cs="Times New Roman"/>
          <w:i/>
          <w:sz w:val="20"/>
          <w:szCs w:val="20"/>
          <w:lang w:val="uk-UA"/>
        </w:rPr>
        <w:t>.</w:t>
      </w:r>
    </w:p>
    <w:p w:rsidR="000234C4" w:rsidRPr="009F1E33" w:rsidRDefault="000234C4" w:rsidP="000234C4">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Оцінюванню</w:t>
      </w:r>
      <w:r w:rsidRPr="009F1E33">
        <w:rPr>
          <w:rFonts w:ascii="Times New Roman" w:eastAsia="Times New Roman" w:hAnsi="Times New Roman" w:cs="Times New Roman"/>
          <w:spacing w:val="73"/>
          <w:w w:val="150"/>
          <w:sz w:val="20"/>
          <w:szCs w:val="20"/>
          <w:lang w:val="uk-UA"/>
        </w:rPr>
        <w:t xml:space="preserve"> </w:t>
      </w:r>
      <w:r w:rsidRPr="009F1E33">
        <w:rPr>
          <w:rFonts w:ascii="Times New Roman" w:eastAsia="Times New Roman" w:hAnsi="Times New Roman" w:cs="Times New Roman"/>
          <w:sz w:val="20"/>
          <w:szCs w:val="20"/>
          <w:lang w:val="uk-UA"/>
        </w:rPr>
        <w:t>підлягає</w:t>
      </w:r>
      <w:r w:rsidRPr="009F1E33">
        <w:rPr>
          <w:rFonts w:ascii="Times New Roman" w:eastAsia="Times New Roman" w:hAnsi="Times New Roman" w:cs="Times New Roman"/>
          <w:spacing w:val="76"/>
          <w:w w:val="150"/>
          <w:sz w:val="20"/>
          <w:szCs w:val="20"/>
          <w:lang w:val="uk-UA"/>
        </w:rPr>
        <w:t xml:space="preserve"> </w:t>
      </w:r>
      <w:r w:rsidRPr="009F1E33">
        <w:rPr>
          <w:rFonts w:ascii="Times New Roman" w:eastAsia="Times New Roman" w:hAnsi="Times New Roman" w:cs="Times New Roman"/>
          <w:sz w:val="20"/>
          <w:szCs w:val="20"/>
          <w:lang w:val="uk-UA"/>
        </w:rPr>
        <w:t>виконання</w:t>
      </w:r>
      <w:r w:rsidRPr="009F1E33">
        <w:rPr>
          <w:rFonts w:ascii="Times New Roman" w:eastAsia="Times New Roman" w:hAnsi="Times New Roman" w:cs="Times New Roman"/>
          <w:spacing w:val="75"/>
          <w:w w:val="150"/>
          <w:sz w:val="20"/>
          <w:szCs w:val="20"/>
          <w:lang w:val="uk-UA"/>
        </w:rPr>
        <w:t xml:space="preserve"> </w:t>
      </w:r>
      <w:r w:rsidRPr="009F1E33">
        <w:rPr>
          <w:rFonts w:ascii="Times New Roman" w:eastAsia="Times New Roman" w:hAnsi="Times New Roman" w:cs="Times New Roman"/>
          <w:sz w:val="20"/>
          <w:szCs w:val="20"/>
          <w:lang w:val="uk-UA"/>
        </w:rPr>
        <w:t>здобувачами</w:t>
      </w:r>
      <w:r w:rsidRPr="009F1E33">
        <w:rPr>
          <w:rFonts w:ascii="Times New Roman" w:eastAsia="Times New Roman" w:hAnsi="Times New Roman" w:cs="Times New Roman"/>
          <w:spacing w:val="77"/>
          <w:w w:val="150"/>
          <w:sz w:val="20"/>
          <w:szCs w:val="20"/>
          <w:lang w:val="uk-UA"/>
        </w:rPr>
        <w:t xml:space="preserve"> </w:t>
      </w:r>
      <w:r w:rsidRPr="003115C2">
        <w:rPr>
          <w:rFonts w:ascii="Times New Roman" w:eastAsia="Times New Roman" w:hAnsi="Times New Roman" w:cs="Times New Roman"/>
          <w:sz w:val="20"/>
          <w:szCs w:val="20"/>
          <w:lang w:val="uk-UA"/>
        </w:rPr>
        <w:t>практичних</w:t>
      </w:r>
      <w:r w:rsidRPr="009F1E33">
        <w:rPr>
          <w:rFonts w:ascii="Times New Roman" w:eastAsia="Times New Roman" w:hAnsi="Times New Roman" w:cs="Times New Roman"/>
          <w:spacing w:val="78"/>
          <w:w w:val="150"/>
          <w:sz w:val="20"/>
          <w:szCs w:val="20"/>
          <w:lang w:val="uk-UA"/>
        </w:rPr>
        <w:t xml:space="preserve"> </w:t>
      </w:r>
      <w:r w:rsidRPr="009F1E33">
        <w:rPr>
          <w:rFonts w:ascii="Times New Roman" w:eastAsia="Times New Roman" w:hAnsi="Times New Roman" w:cs="Times New Roman"/>
          <w:spacing w:val="-2"/>
          <w:sz w:val="20"/>
          <w:szCs w:val="20"/>
          <w:lang w:val="uk-UA"/>
        </w:rPr>
        <w:t>завдань</w:t>
      </w:r>
      <w:r w:rsidRPr="003115C2">
        <w:rPr>
          <w:rFonts w:ascii="Times New Roman" w:eastAsia="Times New Roman" w:hAnsi="Times New Roman" w:cs="Times New Roman"/>
          <w:spacing w:val="-2"/>
          <w:sz w:val="20"/>
          <w:szCs w:val="20"/>
          <w:lang w:val="uk-UA"/>
        </w:rPr>
        <w:t xml:space="preserve"> для </w:t>
      </w:r>
      <w:r w:rsidRPr="009F1E33">
        <w:rPr>
          <w:rFonts w:ascii="Times New Roman" w:eastAsia="Times New Roman" w:hAnsi="Times New Roman" w:cs="Times New Roman"/>
          <w:sz w:val="20"/>
          <w:szCs w:val="20"/>
          <w:lang w:val="uk-UA"/>
        </w:rPr>
        <w:t>кожно</w:t>
      </w:r>
      <w:r w:rsidRPr="003115C2">
        <w:rPr>
          <w:rFonts w:ascii="Times New Roman" w:eastAsia="Times New Roman" w:hAnsi="Times New Roman" w:cs="Times New Roman"/>
          <w:sz w:val="20"/>
          <w:szCs w:val="20"/>
          <w:lang w:val="uk-UA"/>
        </w:rPr>
        <w:t>го змістового модуля</w:t>
      </w:r>
      <w:r w:rsidRPr="009F1E33">
        <w:rPr>
          <w:rFonts w:ascii="Times New Roman" w:eastAsia="Times New Roman" w:hAnsi="Times New Roman" w:cs="Times New Roman"/>
          <w:sz w:val="20"/>
          <w:szCs w:val="20"/>
          <w:lang w:val="uk-UA"/>
        </w:rPr>
        <w:t xml:space="preserve"> під час аудиторних практичних занять і поза</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аудиторної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самостійної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роботи.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Кожне</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практичне</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завдання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у профілі цієї дисципліни в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У разі дистанційного навчання, захист </w:t>
      </w:r>
      <w:r w:rsidRPr="003115C2">
        <w:rPr>
          <w:rFonts w:ascii="Times New Roman" w:eastAsia="Times New Roman" w:hAnsi="Times New Roman" w:cs="Times New Roman"/>
          <w:sz w:val="20"/>
          <w:szCs w:val="20"/>
          <w:lang w:val="uk-UA"/>
        </w:rPr>
        <w:t xml:space="preserve">робіт </w:t>
      </w:r>
      <w:r w:rsidRPr="009F1E33">
        <w:rPr>
          <w:rFonts w:ascii="Times New Roman" w:eastAsia="Times New Roman" w:hAnsi="Times New Roman" w:cs="Times New Roman"/>
          <w:sz w:val="20"/>
          <w:szCs w:val="20"/>
          <w:lang w:val="uk-UA"/>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lang w:val="uk-UA"/>
        </w:rPr>
        <w:t>Zoom</w:t>
      </w:r>
      <w:proofErr w:type="spellEnd"/>
      <w:r w:rsidRPr="009F1E33">
        <w:rPr>
          <w:rFonts w:ascii="Times New Roman" w:eastAsia="Times New Roman" w:hAnsi="Times New Roman" w:cs="Times New Roman"/>
          <w:spacing w:val="-2"/>
          <w:sz w:val="20"/>
          <w:szCs w:val="20"/>
          <w:lang w:val="uk-UA"/>
        </w:rPr>
        <w:t>-конференції.</w:t>
      </w:r>
    </w:p>
    <w:p w:rsidR="000234C4" w:rsidRPr="009F1E33" w:rsidRDefault="000234C4" w:rsidP="000234C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Критерії</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23"/>
          <w:sz w:val="20"/>
          <w:szCs w:val="20"/>
          <w:lang w:val="uk-UA"/>
        </w:rPr>
        <w:t xml:space="preserve"> </w:t>
      </w:r>
      <w:r w:rsidRPr="009F1E33">
        <w:rPr>
          <w:rFonts w:ascii="Times New Roman" w:eastAsia="Times New Roman" w:hAnsi="Times New Roman" w:cs="Times New Roman"/>
          <w:i/>
          <w:sz w:val="20"/>
          <w:szCs w:val="20"/>
          <w:lang w:val="uk-UA"/>
        </w:rPr>
        <w:t>завдань</w:t>
      </w:r>
      <w:r w:rsidRPr="009F1E33">
        <w:rPr>
          <w:rFonts w:ascii="Times New Roman" w:eastAsia="Times New Roman" w:hAnsi="Times New Roman" w:cs="Times New Roman"/>
          <w:i/>
          <w:spacing w:val="-4"/>
          <w:sz w:val="20"/>
          <w:szCs w:val="20"/>
          <w:lang w:val="uk-UA"/>
        </w:rPr>
        <w:t>:</w:t>
      </w:r>
    </w:p>
    <w:p w:rsidR="000234C4" w:rsidRPr="009F1E33" w:rsidRDefault="000234C4" w:rsidP="000234C4">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5</w:t>
      </w:r>
      <w:r w:rsidRPr="009F1E33">
        <w:rPr>
          <w:rFonts w:ascii="Times New Roman" w:eastAsia="Times New Roman" w:hAnsi="Times New Roman" w:cs="Times New Roman"/>
          <w:i/>
          <w:spacing w:val="65"/>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68"/>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6"/>
          <w:sz w:val="20"/>
          <w:szCs w:val="20"/>
          <w:lang w:val="uk-UA"/>
        </w:rPr>
        <w:t xml:space="preserve"> </w:t>
      </w:r>
      <w:r w:rsidRPr="003115C2">
        <w:rPr>
          <w:rFonts w:ascii="Times New Roman" w:eastAsia="Times New Roman" w:hAnsi="Times New Roman" w:cs="Times New Roman"/>
          <w:sz w:val="20"/>
          <w:szCs w:val="20"/>
          <w:lang w:val="uk-UA"/>
        </w:rPr>
        <w:t xml:space="preserve">роботу </w:t>
      </w:r>
      <w:r w:rsidRPr="009F1E33">
        <w:rPr>
          <w:rFonts w:ascii="Times New Roman" w:eastAsia="Times New Roman" w:hAnsi="Times New Roman" w:cs="Times New Roman"/>
          <w:sz w:val="20"/>
          <w:szCs w:val="20"/>
          <w:lang w:val="uk-UA"/>
        </w:rPr>
        <w:t>виконано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самостійно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та</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правильно,</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z w:val="20"/>
          <w:szCs w:val="20"/>
          <w:lang w:val="uk-UA"/>
        </w:rPr>
        <w:t>в</w:t>
      </w:r>
      <w:r w:rsidRPr="009F1E33">
        <w:rPr>
          <w:rFonts w:ascii="Times New Roman" w:eastAsia="Times New Roman" w:hAnsi="Times New Roman" w:cs="Times New Roman"/>
          <w:spacing w:val="66"/>
          <w:sz w:val="20"/>
          <w:szCs w:val="20"/>
          <w:lang w:val="uk-UA"/>
        </w:rPr>
        <w:t xml:space="preserve"> </w:t>
      </w:r>
      <w:r w:rsidRPr="009F1E33">
        <w:rPr>
          <w:rFonts w:ascii="Times New Roman" w:eastAsia="Times New Roman" w:hAnsi="Times New Roman" w:cs="Times New Roman"/>
          <w:sz w:val="20"/>
          <w:szCs w:val="20"/>
          <w:lang w:val="uk-UA"/>
        </w:rPr>
        <w:t>повному</w:t>
      </w:r>
      <w:r w:rsidRPr="009F1E33">
        <w:rPr>
          <w:rFonts w:ascii="Times New Roman" w:eastAsia="Times New Roman" w:hAnsi="Times New Roman" w:cs="Times New Roman"/>
          <w:spacing w:val="62"/>
          <w:sz w:val="20"/>
          <w:szCs w:val="20"/>
          <w:lang w:val="uk-UA"/>
        </w:rPr>
        <w:t xml:space="preserve"> </w:t>
      </w:r>
      <w:r w:rsidRPr="009F1E33">
        <w:rPr>
          <w:rFonts w:ascii="Times New Roman" w:eastAsia="Times New Roman" w:hAnsi="Times New Roman" w:cs="Times New Roman"/>
          <w:sz w:val="20"/>
          <w:szCs w:val="20"/>
          <w:lang w:val="uk-UA"/>
        </w:rPr>
        <w:t>обсязі</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pacing w:val="-5"/>
          <w:sz w:val="20"/>
          <w:szCs w:val="20"/>
          <w:lang w:val="uk-UA"/>
        </w:rPr>
        <w:t>із</w:t>
      </w:r>
      <w:r w:rsidRPr="003115C2">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застосуванням раціональн</w:t>
      </w:r>
      <w:r w:rsidRPr="003115C2">
        <w:rPr>
          <w:rFonts w:ascii="Times New Roman" w:eastAsia="Times New Roman" w:hAnsi="Times New Roman" w:cs="Times New Roman"/>
          <w:sz w:val="20"/>
          <w:szCs w:val="20"/>
          <w:lang w:val="uk-UA"/>
        </w:rPr>
        <w:t>их</w:t>
      </w:r>
      <w:r w:rsidRPr="009F1E33">
        <w:rPr>
          <w:rFonts w:ascii="Times New Roman" w:eastAsia="Times New Roman" w:hAnsi="Times New Roman" w:cs="Times New Roman"/>
          <w:sz w:val="20"/>
          <w:szCs w:val="20"/>
          <w:lang w:val="uk-UA"/>
        </w:rPr>
        <w:t xml:space="preserve"> метод</w:t>
      </w:r>
      <w:r w:rsidRPr="003115C2">
        <w:rPr>
          <w:rFonts w:ascii="Times New Roman" w:eastAsia="Times New Roman" w:hAnsi="Times New Roman" w:cs="Times New Roman"/>
          <w:sz w:val="20"/>
          <w:szCs w:val="20"/>
          <w:lang w:val="uk-UA"/>
        </w:rPr>
        <w:t>ів</w:t>
      </w:r>
      <w:r w:rsidRPr="009F1E33">
        <w:rPr>
          <w:rFonts w:ascii="Times New Roman" w:eastAsia="Times New Roman" w:hAnsi="Times New Roman" w:cs="Times New Roman"/>
          <w:sz w:val="20"/>
          <w:szCs w:val="20"/>
          <w:lang w:val="uk-UA"/>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0234C4" w:rsidRPr="009F1E33" w:rsidRDefault="000234C4" w:rsidP="000234C4">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4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0234C4" w:rsidRPr="009F1E33" w:rsidRDefault="000234C4" w:rsidP="000234C4">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3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lang w:val="uk-UA"/>
        </w:rPr>
        <w:t xml:space="preserve"> </w:t>
      </w:r>
      <w:r w:rsidRPr="009F1E33">
        <w:rPr>
          <w:rFonts w:ascii="Times New Roman" w:eastAsia="Times New Roman" w:hAnsi="Times New Roman" w:cs="Times New Roman"/>
          <w:sz w:val="20"/>
          <w:szCs w:val="20"/>
          <w:lang w:val="uk-UA"/>
        </w:rPr>
        <w:t>наявні</w:t>
      </w:r>
      <w:r w:rsidRPr="009F1E33">
        <w:rPr>
          <w:rFonts w:ascii="Times New Roman" w:eastAsia="Times New Roman" w:hAnsi="Times New Roman" w:cs="Times New Roman"/>
          <w:spacing w:val="36"/>
          <w:sz w:val="20"/>
          <w:szCs w:val="20"/>
          <w:lang w:val="uk-UA"/>
        </w:rPr>
        <w:t xml:space="preserve"> </w:t>
      </w:r>
      <w:r w:rsidRPr="009F1E33">
        <w:rPr>
          <w:rFonts w:ascii="Times New Roman" w:eastAsia="Times New Roman" w:hAnsi="Times New Roman" w:cs="Times New Roman"/>
          <w:sz w:val="20"/>
          <w:szCs w:val="20"/>
          <w:lang w:val="uk-UA"/>
        </w:rPr>
        <w:t>окремі</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помилки</w:t>
      </w:r>
      <w:r w:rsidRPr="003115C2">
        <w:rPr>
          <w:rFonts w:ascii="Times New Roman" w:eastAsia="Times New Roman" w:hAnsi="Times New Roman" w:cs="Times New Roman"/>
          <w:sz w:val="20"/>
          <w:szCs w:val="20"/>
          <w:lang w:val="uk-UA"/>
        </w:rPr>
        <w:t xml:space="preserve"> (наприклад, логічні)</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здано</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на</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перевірку</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z w:val="20"/>
          <w:szCs w:val="20"/>
          <w:lang w:val="uk-UA"/>
        </w:rPr>
        <w:t>не</w:t>
      </w:r>
      <w:r w:rsidRPr="003115C2">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lang w:val="uk-UA"/>
        </w:rPr>
        <w:t>/ містить ознаки використання ШІ</w:t>
      </w:r>
      <w:r w:rsidRPr="009F1E33">
        <w:rPr>
          <w:rFonts w:ascii="Times New Roman" w:eastAsia="Times New Roman" w:hAnsi="Times New Roman" w:cs="Times New Roman"/>
          <w:sz w:val="20"/>
          <w:szCs w:val="20"/>
          <w:lang w:val="uk-UA"/>
        </w:rPr>
        <w:t>; відповіді на запитання, зокрема уточнюючі та додаткові, при захисті роботи не повні або відсутні;</w:t>
      </w:r>
    </w:p>
    <w:p w:rsidR="000234C4" w:rsidRPr="009F1E33" w:rsidRDefault="000234C4" w:rsidP="000234C4">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0 балів </w:t>
      </w:r>
      <w:r w:rsidRPr="009F1E33">
        <w:rPr>
          <w:rFonts w:ascii="Times New Roman" w:eastAsia="Times New Roman" w:hAnsi="Times New Roman" w:cs="Times New Roman"/>
          <w:sz w:val="20"/>
          <w:szCs w:val="20"/>
          <w:lang w:val="uk-UA"/>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0234C4" w:rsidRPr="009F1E33" w:rsidRDefault="000234C4" w:rsidP="000234C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Додаткові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(заохочувальні)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бали</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до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10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pacing w:val="-2"/>
          <w:sz w:val="20"/>
          <w:szCs w:val="20"/>
          <w:lang w:val="uk-UA"/>
        </w:rPr>
        <w:t>балів.</w:t>
      </w:r>
    </w:p>
    <w:p w:rsidR="000234C4" w:rsidRPr="009F1E33" w:rsidRDefault="000234C4" w:rsidP="000234C4">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w:t>
      </w:r>
      <w:r w:rsidRPr="009F1E33">
        <w:rPr>
          <w:rFonts w:ascii="Times New Roman" w:eastAsia="Times New Roman" w:hAnsi="Times New Roman" w:cs="Times New Roman"/>
          <w:sz w:val="20"/>
          <w:szCs w:val="20"/>
          <w:lang w:val="uk-UA"/>
        </w:rPr>
        <w:lastRenderedPageBreak/>
        <w:t>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0234C4" w:rsidRPr="003115C2" w:rsidRDefault="000234C4" w:rsidP="000234C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Поза аудиторна навчально-наукова активність </w:t>
      </w:r>
      <w:r w:rsidRPr="009F1E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9F1E33">
        <w:rPr>
          <w:rFonts w:ascii="Times New Roman" w:eastAsia="Times New Roman" w:hAnsi="Times New Roman" w:cs="Times New Roman"/>
          <w:sz w:val="20"/>
          <w:szCs w:val="20"/>
          <w:lang w:val="uk-UA"/>
        </w:rPr>
        <w:t>інформальна</w:t>
      </w:r>
      <w:proofErr w:type="spellEnd"/>
      <w:r w:rsidRPr="009F1E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lang w:val="uk-UA"/>
        </w:rPr>
        <w:t>повинні корелювати з результатами навчання дисципліни</w:t>
      </w:r>
      <w:r w:rsidRPr="009F1E33">
        <w:rPr>
          <w:rFonts w:ascii="Times New Roman" w:eastAsia="Times New Roman" w:hAnsi="Times New Roman" w:cs="Times New Roman"/>
          <w:sz w:val="20"/>
          <w:szCs w:val="20"/>
          <w:lang w:val="uk-UA"/>
        </w:rPr>
        <w:t xml:space="preserve">, зокрема за такі підтверджені види діяльності: </w:t>
      </w:r>
    </w:p>
    <w:p w:rsidR="000234C4" w:rsidRPr="003115C2" w:rsidRDefault="000234C4" w:rsidP="000234C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участь у студентських олімпіадах; </w:t>
      </w:r>
    </w:p>
    <w:p w:rsidR="000234C4" w:rsidRPr="003115C2" w:rsidRDefault="000234C4" w:rsidP="000234C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0234C4" w:rsidRPr="003115C2" w:rsidRDefault="000234C4" w:rsidP="000234C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0234C4" w:rsidRPr="003115C2" w:rsidRDefault="000234C4" w:rsidP="000234C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участь у програмах здобуття неформальної/</w:t>
      </w:r>
      <w:proofErr w:type="spellStart"/>
      <w:r w:rsidRPr="009F1E33">
        <w:rPr>
          <w:rFonts w:ascii="Times New Roman" w:eastAsia="Times New Roman" w:hAnsi="Times New Roman" w:cs="Times New Roman"/>
          <w:sz w:val="20"/>
          <w:szCs w:val="20"/>
          <w:lang w:val="uk-UA"/>
        </w:rPr>
        <w:t>інформальної</w:t>
      </w:r>
      <w:proofErr w:type="spellEnd"/>
      <w:r w:rsidRPr="009F1E33">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w:t>
      </w:r>
      <w:proofErr w:type="spellStart"/>
      <w:r w:rsidRPr="009F1E33">
        <w:rPr>
          <w:rFonts w:ascii="Times New Roman" w:eastAsia="Times New Roman" w:hAnsi="Times New Roman" w:cs="Times New Roman"/>
          <w:sz w:val="20"/>
          <w:szCs w:val="20"/>
          <w:lang w:val="uk-UA"/>
        </w:rPr>
        <w:t>воркшопи</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вебінари</w:t>
      </w:r>
      <w:proofErr w:type="spellEnd"/>
      <w:r w:rsidRPr="009F1E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0234C4" w:rsidRPr="009F1E33" w:rsidRDefault="000234C4" w:rsidP="000234C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інші види та форми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 xml:space="preserve"> у контексті змісту та РН дисципліни.</w:t>
      </w:r>
    </w:p>
    <w:p w:rsidR="000234C4" w:rsidRPr="009F1E33" w:rsidRDefault="000234C4" w:rsidP="000234C4">
      <w:pPr>
        <w:spacing w:after="0" w:line="240" w:lineRule="auto"/>
        <w:ind w:firstLine="708"/>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Якщо результати навчання (знання</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lang w:val="uk-UA"/>
        </w:rPr>
        <w:t>понад тих балів</w:t>
      </w:r>
      <w:r w:rsidRPr="009F1E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бали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можуть</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стати вирішальними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для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отримання</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більш</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високої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оцінки за</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lang w:val="uk-UA"/>
        </w:rPr>
        <w:t>максимально до 10 балів</w:t>
      </w:r>
      <w:r w:rsidRPr="009F1E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val="uk-UA" w:eastAsia="uk-UA"/>
        </w:rPr>
        <w:t xml:space="preserve"> Результати неформальної /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w:t>
      </w:r>
      <w:hyperlink r:id="rId5" w:history="1">
        <w:r w:rsidRPr="003115C2">
          <w:rPr>
            <w:rStyle w:val="a3"/>
            <w:rFonts w:ascii="Times New Roman" w:eastAsia="Times New Roman" w:hAnsi="Times New Roman"/>
            <w:sz w:val="20"/>
            <w:szCs w:val="20"/>
            <w:lang w:val="uk-UA" w:eastAsia="uk-UA"/>
          </w:rPr>
          <w:t>https://salo.li/D2b6234</w:t>
        </w:r>
      </w:hyperlink>
      <w:r w:rsidRPr="003115C2">
        <w:rPr>
          <w:rFonts w:ascii="Times New Roman" w:eastAsia="Times New Roman" w:hAnsi="Times New Roman" w:cs="Times New Roman"/>
          <w:color w:val="000000"/>
          <w:sz w:val="20"/>
          <w:szCs w:val="20"/>
          <w:lang w:val="uk-UA" w:eastAsia="uk-UA"/>
        </w:rPr>
        <w:t>).</w:t>
      </w:r>
    </w:p>
    <w:p w:rsidR="000234C4" w:rsidRPr="009F1E33" w:rsidRDefault="000234C4" w:rsidP="000234C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Підсумковий</w:t>
      </w:r>
      <w:r w:rsidRPr="009F1E33">
        <w:rPr>
          <w:rFonts w:ascii="Times New Roman" w:eastAsia="Times New Roman" w:hAnsi="Times New Roman" w:cs="Times New Roman"/>
          <w:i/>
          <w:spacing w:val="-8"/>
          <w:sz w:val="20"/>
          <w:szCs w:val="20"/>
          <w:lang w:val="uk-UA"/>
        </w:rPr>
        <w:t xml:space="preserve"> </w:t>
      </w:r>
      <w:r w:rsidRPr="009F1E33">
        <w:rPr>
          <w:rFonts w:ascii="Times New Roman" w:eastAsia="Times New Roman" w:hAnsi="Times New Roman" w:cs="Times New Roman"/>
          <w:i/>
          <w:spacing w:val="-2"/>
          <w:sz w:val="20"/>
          <w:szCs w:val="20"/>
          <w:lang w:val="uk-UA"/>
        </w:rPr>
        <w:t>контроль.</w:t>
      </w:r>
    </w:p>
    <w:p w:rsidR="000234C4" w:rsidRPr="009F1E33" w:rsidRDefault="000234C4" w:rsidP="000234C4">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0234C4" w:rsidRPr="009F1E33" w:rsidRDefault="000234C4" w:rsidP="000234C4">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Підсумковий</w:t>
      </w:r>
      <w:r w:rsidRPr="009F1E33">
        <w:rPr>
          <w:rFonts w:ascii="Times New Roman" w:eastAsia="Times New Roman" w:hAnsi="Times New Roman" w:cs="Times New Roman"/>
          <w:spacing w:val="29"/>
          <w:sz w:val="20"/>
          <w:szCs w:val="20"/>
          <w:lang w:val="uk-UA"/>
        </w:rPr>
        <w:t xml:space="preserve">  </w:t>
      </w:r>
      <w:r w:rsidRPr="009F1E33">
        <w:rPr>
          <w:rFonts w:ascii="Times New Roman" w:eastAsia="Times New Roman" w:hAnsi="Times New Roman" w:cs="Times New Roman"/>
          <w:sz w:val="20"/>
          <w:szCs w:val="20"/>
          <w:lang w:val="uk-UA"/>
        </w:rPr>
        <w:t>семестровий</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контроль</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проводиться</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у</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формі</w:t>
      </w:r>
      <w:r w:rsidRPr="009F1E33">
        <w:rPr>
          <w:rFonts w:ascii="Times New Roman" w:eastAsia="Times New Roman" w:hAnsi="Times New Roman" w:cs="Times New Roman"/>
          <w:spacing w:val="31"/>
          <w:sz w:val="20"/>
          <w:szCs w:val="20"/>
          <w:lang w:val="uk-UA"/>
        </w:rPr>
        <w:t xml:space="preserve">  </w:t>
      </w:r>
      <w:r w:rsidRPr="003115C2">
        <w:rPr>
          <w:rFonts w:ascii="Times New Roman" w:eastAsia="Times New Roman" w:hAnsi="Times New Roman" w:cs="Times New Roman"/>
          <w:sz w:val="20"/>
          <w:szCs w:val="20"/>
          <w:lang w:val="uk-UA"/>
        </w:rPr>
        <w:t>заліку</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pacing w:val="-2"/>
          <w:sz w:val="20"/>
          <w:szCs w:val="20"/>
          <w:lang w:val="uk-UA"/>
        </w:rPr>
        <w:t>здобувач</w:t>
      </w:r>
      <w:r w:rsidRPr="003115C2">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розв’язує </w:t>
      </w:r>
      <w:r w:rsidRPr="003115C2">
        <w:rPr>
          <w:rFonts w:ascii="Times New Roman" w:eastAsia="Times New Roman" w:hAnsi="Times New Roman" w:cs="Times New Roman"/>
          <w:sz w:val="20"/>
          <w:szCs w:val="20"/>
          <w:lang w:val="uk-UA"/>
        </w:rPr>
        <w:t xml:space="preserve"> ситуаційну </w:t>
      </w:r>
      <w:r w:rsidRPr="009F1E33">
        <w:rPr>
          <w:rFonts w:ascii="Times New Roman" w:eastAsia="Times New Roman" w:hAnsi="Times New Roman" w:cs="Times New Roman"/>
          <w:sz w:val="20"/>
          <w:szCs w:val="20"/>
          <w:lang w:val="uk-UA"/>
        </w:rPr>
        <w:t>задачі, включені в екзаменаційний білет, письмово готує відповіді на завдання білету та усно висвітлює свої відповіді екзаменатору.</w:t>
      </w:r>
    </w:p>
    <w:p w:rsidR="000234C4" w:rsidRPr="009F1E33" w:rsidRDefault="000234C4" w:rsidP="000234C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Бальне оцінювання відповідей здобувача щодо розв’язку </w:t>
      </w:r>
      <w:r w:rsidRPr="003115C2">
        <w:rPr>
          <w:rFonts w:ascii="Times New Roman" w:eastAsia="Times New Roman" w:hAnsi="Times New Roman" w:cs="Times New Roman"/>
          <w:sz w:val="20"/>
          <w:szCs w:val="20"/>
          <w:lang w:val="uk-UA"/>
        </w:rPr>
        <w:t xml:space="preserve">ситуаційної </w:t>
      </w:r>
      <w:r w:rsidRPr="009F1E33">
        <w:rPr>
          <w:rFonts w:ascii="Times New Roman" w:eastAsia="Times New Roman" w:hAnsi="Times New Roman" w:cs="Times New Roman"/>
          <w:sz w:val="20"/>
          <w:szCs w:val="20"/>
          <w:lang w:val="uk-UA"/>
        </w:rPr>
        <w:t>задач</w:t>
      </w:r>
      <w:r w:rsidRPr="003115C2">
        <w:rPr>
          <w:rFonts w:ascii="Times New Roman" w:eastAsia="Times New Roman" w:hAnsi="Times New Roman" w:cs="Times New Roman"/>
          <w:sz w:val="20"/>
          <w:szCs w:val="20"/>
          <w:lang w:val="uk-UA"/>
        </w:rPr>
        <w:t>і</w:t>
      </w:r>
      <w:r w:rsidRPr="009F1E33">
        <w:rPr>
          <w:rFonts w:ascii="Times New Roman" w:eastAsia="Times New Roman" w:hAnsi="Times New Roman" w:cs="Times New Roman"/>
          <w:sz w:val="20"/>
          <w:szCs w:val="20"/>
          <w:lang w:val="uk-UA"/>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lang w:val="uk-UA"/>
        </w:rPr>
        <w:t>Structure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of</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the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Observed</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Learning</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Outcomes</w:t>
      </w:r>
      <w:proofErr w:type="spellEnd"/>
      <w:r w:rsidRPr="009F1E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lang w:val="uk-UA"/>
        </w:rPr>
        <w:t>релевантно</w:t>
      </w:r>
      <w:proofErr w:type="spellEnd"/>
      <w:r w:rsidRPr="009F1E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9F1E33">
          <w:rPr>
            <w:rFonts w:ascii="Times New Roman" w:eastAsia="Times New Roman" w:hAnsi="Times New Roman" w:cs="Times New Roman"/>
            <w:color w:val="0000FF"/>
            <w:sz w:val="20"/>
            <w:szCs w:val="20"/>
            <w:u w:val="single"/>
            <w:lang w:val="uk-UA"/>
          </w:rPr>
          <w:t>https://surl.li/uldlbv</w:t>
        </w:r>
      </w:hyperlink>
      <w:r w:rsidRPr="009F1E33">
        <w:rPr>
          <w:rFonts w:ascii="Times New Roman" w:eastAsia="Times New Roman" w:hAnsi="Times New Roman" w:cs="Times New Roman"/>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знати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розуміти»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i/>
          <w:sz w:val="20"/>
          <w:szCs w:val="20"/>
          <w:lang w:val="uk-UA"/>
        </w:rPr>
        <w:t>0</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не</w:t>
      </w:r>
      <w:r w:rsidRPr="009F1E33">
        <w:rPr>
          <w:rFonts w:ascii="Times New Roman" w:eastAsia="Times New Roman" w:hAnsi="Times New Roman" w:cs="Times New Roman"/>
          <w:i/>
          <w:spacing w:val="-2"/>
          <w:sz w:val="20"/>
          <w:szCs w:val="20"/>
          <w:lang w:val="uk-UA"/>
        </w:rPr>
        <w:t xml:space="preserve"> зараховано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«частково</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впоратися</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із</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завданням»</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
          <w:sz w:val="20"/>
          <w:szCs w:val="20"/>
          <w:lang w:val="uk-UA"/>
        </w:rPr>
        <w:t xml:space="preserve"> </w:t>
      </w:r>
      <w:r w:rsidRPr="003115C2">
        <w:rPr>
          <w:rFonts w:ascii="Times New Roman" w:eastAsia="Times New Roman" w:hAnsi="Times New Roman" w:cs="Times New Roman"/>
          <w:spacing w:val="-6"/>
          <w:sz w:val="20"/>
          <w:szCs w:val="20"/>
          <w:lang w:val="uk-UA"/>
        </w:rPr>
        <w:t>7-11</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зараховано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pacing w:val="-2"/>
          <w:sz w:val="20"/>
          <w:szCs w:val="20"/>
          <w:lang w:val="uk-UA"/>
        </w:rPr>
        <w:t>умовно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2:</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«назвати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розпізнати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дії»</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3115C2">
        <w:rPr>
          <w:rFonts w:ascii="Times New Roman" w:eastAsia="Times New Roman" w:hAnsi="Times New Roman" w:cs="Times New Roman"/>
          <w:spacing w:val="-4"/>
          <w:sz w:val="20"/>
          <w:szCs w:val="20"/>
          <w:lang w:val="uk-UA"/>
        </w:rPr>
        <w:t>12</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3:</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послідовність</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дій</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описувати»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3-14</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«порівняти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показати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зв’язки»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4-15</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«обґрунтувати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аналізувати»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6</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7</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«теоретизувати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генерувати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гіпотези»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8-19</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«абстрагувати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створювати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формулювати»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3115C2">
        <w:rPr>
          <w:rFonts w:ascii="Times New Roman" w:eastAsia="Times New Roman" w:hAnsi="Times New Roman" w:cs="Times New Roman"/>
          <w:spacing w:val="-5"/>
          <w:sz w:val="20"/>
          <w:szCs w:val="20"/>
          <w:lang w:val="uk-UA"/>
        </w:rPr>
        <w:t>20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234C4" w:rsidRPr="009F1E33" w:rsidRDefault="000234C4" w:rsidP="000234C4">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lang w:val="uk-UA"/>
        </w:rPr>
        <w:t>.</w:t>
      </w:r>
    </w:p>
    <w:p w:rsidR="000234C4" w:rsidRPr="009F1E33" w:rsidRDefault="000234C4" w:rsidP="000234C4">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Підсумковий контроль вважається </w:t>
      </w:r>
      <w:r w:rsidRPr="009F1E33">
        <w:rPr>
          <w:rFonts w:ascii="Times New Roman" w:eastAsia="Times New Roman" w:hAnsi="Times New Roman" w:cs="Times New Roman"/>
          <w:i/>
          <w:sz w:val="20"/>
          <w:szCs w:val="20"/>
          <w:lang w:val="uk-UA"/>
        </w:rPr>
        <w:t>пройденим успішно</w:t>
      </w:r>
      <w:r w:rsidRPr="009F1E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lang w:val="uk-UA"/>
        </w:rPr>
        <w:t xml:space="preserve">інакше </w:t>
      </w:r>
      <w:r w:rsidRPr="009F1E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lang w:val="uk-UA"/>
        </w:rPr>
        <w:t>підсумкова оцінка із дисципліни є незадовільною</w:t>
      </w:r>
      <w:r w:rsidRPr="009F1E33">
        <w:rPr>
          <w:rFonts w:ascii="Times New Roman" w:eastAsia="Times New Roman" w:hAnsi="Times New Roman" w:cs="Times New Roman"/>
          <w:sz w:val="20"/>
          <w:szCs w:val="20"/>
          <w:lang w:val="uk-UA"/>
        </w:rPr>
        <w:t>.</w:t>
      </w:r>
    </w:p>
    <w:p w:rsidR="000234C4" w:rsidRPr="009F1E33" w:rsidRDefault="000234C4" w:rsidP="000234C4">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9F1E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lang w:val="uk-UA"/>
        </w:rPr>
        <w:t>100 балів</w:t>
      </w:r>
      <w:r w:rsidRPr="009F1E33">
        <w:rPr>
          <w:rFonts w:ascii="Times New Roman" w:eastAsia="Times New Roman" w:hAnsi="Times New Roman" w:cs="Times New Roman"/>
          <w:sz w:val="20"/>
          <w:szCs w:val="20"/>
          <w:lang w:val="uk-UA"/>
        </w:rPr>
        <w:t xml:space="preserve">. Бальна оцінка переводиться у </w:t>
      </w:r>
      <w:r w:rsidRPr="009F1E33">
        <w:rPr>
          <w:rFonts w:ascii="Times New Roman" w:eastAsia="Times New Roman" w:hAnsi="Times New Roman" w:cs="Times New Roman"/>
          <w:b/>
          <w:sz w:val="20"/>
          <w:szCs w:val="20"/>
          <w:lang w:val="uk-UA"/>
        </w:rPr>
        <w:t xml:space="preserve">національну </w:t>
      </w:r>
      <w:r w:rsidRPr="009F1E33">
        <w:rPr>
          <w:rFonts w:ascii="Times New Roman" w:eastAsia="Times New Roman" w:hAnsi="Times New Roman" w:cs="Times New Roman"/>
          <w:sz w:val="20"/>
          <w:szCs w:val="20"/>
          <w:lang w:val="uk-UA"/>
        </w:rPr>
        <w:t xml:space="preserve">шкалу та шкалу </w:t>
      </w:r>
      <w:r w:rsidRPr="009F1E33">
        <w:rPr>
          <w:rFonts w:ascii="Times New Roman" w:eastAsia="Times New Roman" w:hAnsi="Times New Roman" w:cs="Times New Roman"/>
          <w:b/>
          <w:spacing w:val="-2"/>
          <w:sz w:val="20"/>
          <w:szCs w:val="20"/>
          <w:lang w:val="uk-UA"/>
        </w:rPr>
        <w:t>ECTS</w:t>
      </w:r>
      <w:r w:rsidRPr="009F1E33">
        <w:rPr>
          <w:rFonts w:ascii="Times New Roman" w:eastAsia="Times New Roman" w:hAnsi="Times New Roman" w:cs="Times New Roman"/>
          <w:spacing w:val="-2"/>
          <w:sz w:val="20"/>
          <w:szCs w:val="20"/>
          <w:lang w:val="uk-UA"/>
        </w:rPr>
        <w:t>.</w:t>
      </w:r>
    </w:p>
    <w:p w:rsidR="000234C4" w:rsidRDefault="000234C4" w:rsidP="000234C4">
      <w:pPr>
        <w:suppressAutoHyphens/>
        <w:spacing w:after="0" w:line="240" w:lineRule="auto"/>
        <w:jc w:val="center"/>
        <w:rPr>
          <w:rFonts w:ascii="Times New Roman" w:eastAsia="MS Mincho" w:hAnsi="Times New Roman" w:cs="Times New Roman"/>
          <w:b/>
          <w:color w:val="000000"/>
          <w:sz w:val="20"/>
          <w:szCs w:val="20"/>
          <w:lang w:val="uk-UA" w:eastAsia="zh-CN"/>
        </w:rPr>
      </w:pPr>
    </w:p>
    <w:p w:rsidR="000234C4" w:rsidRPr="003115C2" w:rsidRDefault="000234C4" w:rsidP="000234C4">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0234C4" w:rsidRPr="003115C2" w:rsidTr="00340A9A">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0234C4" w:rsidRPr="003115C2" w:rsidRDefault="000234C4" w:rsidP="00340A9A">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3115C2">
              <w:rPr>
                <w:rFonts w:ascii="Times New Roman" w:eastAsia="MS Gothic" w:hAnsi="Times New Roman" w:cs="Times New Roman"/>
                <w:caps/>
                <w:color w:val="000000"/>
                <w:sz w:val="20"/>
                <w:szCs w:val="20"/>
                <w:lang w:val="uk-UA" w:eastAsia="zh-CN"/>
              </w:rPr>
              <w:t>З</w:t>
            </w:r>
            <w:r w:rsidRPr="003115C2">
              <w:rPr>
                <w:rFonts w:ascii="Times New Roman" w:eastAsia="MS Gothic" w:hAnsi="Times New Roman" w:cs="Times New Roman"/>
                <w:color w:val="000000"/>
                <w:sz w:val="20"/>
                <w:szCs w:val="20"/>
                <w:lang w:val="uk-UA" w:eastAsia="zh-CN"/>
              </w:rPr>
              <w:t>а шкалою</w:t>
            </w:r>
          </w:p>
          <w:p w:rsidR="000234C4" w:rsidRPr="003115C2" w:rsidRDefault="000234C4" w:rsidP="00340A9A">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0234C4" w:rsidRPr="003115C2" w:rsidRDefault="000234C4" w:rsidP="00340A9A">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0234C4" w:rsidRPr="003115C2" w:rsidRDefault="000234C4" w:rsidP="00340A9A">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національною шкалою</w:t>
            </w:r>
          </w:p>
        </w:tc>
      </w:tr>
      <w:tr w:rsidR="000234C4" w:rsidRPr="003115C2" w:rsidTr="00340A9A">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0234C4" w:rsidRPr="003115C2" w:rsidRDefault="000234C4" w:rsidP="00340A9A">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rsidR="000234C4" w:rsidRPr="003115C2" w:rsidRDefault="000234C4" w:rsidP="00340A9A">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rsidR="000234C4" w:rsidRPr="003115C2" w:rsidRDefault="000234C4" w:rsidP="00340A9A">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rsidR="000234C4" w:rsidRPr="003115C2" w:rsidRDefault="000234C4" w:rsidP="00340A9A">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Залік</w:t>
            </w:r>
          </w:p>
        </w:tc>
      </w:tr>
      <w:tr w:rsidR="000234C4" w:rsidRPr="003115C2" w:rsidTr="00340A9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Зараховано</w:t>
            </w:r>
          </w:p>
        </w:tc>
      </w:tr>
      <w:tr w:rsidR="000234C4" w:rsidRPr="003115C2" w:rsidTr="00340A9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234C4" w:rsidRPr="003115C2" w:rsidTr="00340A9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lastRenderedPageBreak/>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234C4" w:rsidRPr="003115C2" w:rsidTr="00340A9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lastRenderedPageBreak/>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234C4" w:rsidRPr="003115C2" w:rsidTr="00340A9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234C4" w:rsidRPr="003115C2" w:rsidTr="00340A9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54"/>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Не зараховано</w:t>
            </w:r>
          </w:p>
        </w:tc>
      </w:tr>
      <w:tr w:rsidR="000234C4" w:rsidRPr="003115C2" w:rsidTr="00340A9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234C4" w:rsidRPr="003115C2" w:rsidRDefault="000234C4" w:rsidP="00340A9A">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910286" w:rsidRDefault="00910286"/>
    <w:sectPr w:rsidR="00910286" w:rsidSect="000234C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C4"/>
    <w:rsid w:val="000234C4"/>
    <w:rsid w:val="00061F8E"/>
    <w:rsid w:val="0091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6A742-1BCE-4E1E-83D2-66CEE909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234C4"/>
    <w:rPr>
      <w:rFonts w:cs="Times New Roman"/>
      <w:color w:val="0000FF"/>
      <w:u w:val="single"/>
    </w:rPr>
  </w:style>
  <w:style w:type="paragraph" w:styleId="a4">
    <w:name w:val="No Spacing"/>
    <w:uiPriority w:val="1"/>
    <w:qFormat/>
    <w:rsid w:val="000234C4"/>
    <w:pPr>
      <w:spacing w:after="0" w:line="240" w:lineRule="auto"/>
    </w:pPr>
  </w:style>
  <w:style w:type="paragraph" w:customStyle="1" w:styleId="1">
    <w:name w:val="Звичайний1"/>
    <w:rsid w:val="000234C4"/>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3518</Words>
  <Characters>20059</Characters>
  <Application>Microsoft Office Word</Application>
  <DocSecurity>0</DocSecurity>
  <Lines>167</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2026-01-20T11:47:00Z</dcterms:created>
  <dcterms:modified xsi:type="dcterms:W3CDTF">2026-01-20T11:48:00Z</dcterms:modified>
</cp:coreProperties>
</file>