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B06" w:rsidRDefault="00340C6E" w:rsidP="00E0100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Система накопичення балів</w:t>
      </w:r>
    </w:p>
    <w:p w:rsidR="00340C6E" w:rsidRPr="00340C6E" w:rsidRDefault="00340C6E" w:rsidP="00340C6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40C6E">
        <w:rPr>
          <w:rFonts w:ascii="Times New Roman" w:hAnsi="Times New Roman" w:cs="Times New Roman"/>
          <w:b/>
          <w:i/>
          <w:sz w:val="24"/>
          <w:szCs w:val="24"/>
          <w:highlight w:val="magenta"/>
          <w:lang w:val="uk-UA"/>
        </w:rPr>
        <w:t>! Студенти, які були присутні на практичних заняттях, ці завдання не виконують / не прикріплюють!</w:t>
      </w:r>
      <w:r w:rsidRPr="00340C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A32B06" w:rsidRPr="00E0100A" w:rsidRDefault="008355EB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 практичне завдання (до 4</w:t>
      </w:r>
      <w:r w:rsidR="00A32B06" w:rsidRPr="00E010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0 балів) </w:t>
      </w:r>
      <w:r w:rsidR="00A32B06" w:rsidRPr="00E0100A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– пара 05.02</w:t>
      </w:r>
    </w:p>
    <w:p w:rsidR="00BB712D" w:rsidRPr="00E0100A" w:rsidRDefault="00A32B06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BB712D" w:rsidRPr="00E0100A">
        <w:rPr>
          <w:rFonts w:ascii="Times New Roman" w:hAnsi="Times New Roman" w:cs="Times New Roman"/>
          <w:sz w:val="24"/>
          <w:szCs w:val="24"/>
          <w:lang w:val="uk-UA"/>
        </w:rPr>
        <w:t>Переглянути</w:t>
      </w:r>
      <w:r w:rsidRPr="00E0100A">
        <w:rPr>
          <w:rFonts w:ascii="Times New Roman" w:hAnsi="Times New Roman" w:cs="Times New Roman"/>
          <w:sz w:val="24"/>
          <w:szCs w:val="24"/>
          <w:lang w:val="uk-UA"/>
        </w:rPr>
        <w:t xml:space="preserve"> відео</w:t>
      </w:r>
      <w:r w:rsidR="00BB712D" w:rsidRPr="00E0100A">
        <w:rPr>
          <w:rFonts w:ascii="Times New Roman" w:hAnsi="Times New Roman" w:cs="Times New Roman"/>
          <w:sz w:val="24"/>
          <w:szCs w:val="24"/>
          <w:lang w:val="uk-UA"/>
        </w:rPr>
        <w:t xml:space="preserve"> та записати 3 факти, які Вас здивували + 3 поради, які можна застосувати вчителю початкової школи</w:t>
      </w:r>
    </w:p>
    <w:p w:rsidR="00A32B06" w:rsidRPr="00E0100A" w:rsidRDefault="00A32B06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100A">
        <w:rPr>
          <w:rFonts w:ascii="Times New Roman" w:hAnsi="Times New Roman" w:cs="Times New Roman"/>
          <w:sz w:val="24"/>
          <w:szCs w:val="24"/>
        </w:rPr>
        <w:t>Критичне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0A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0100A">
        <w:rPr>
          <w:rFonts w:ascii="Times New Roman" w:hAnsi="Times New Roman" w:cs="Times New Roman"/>
          <w:sz w:val="24"/>
          <w:szCs w:val="24"/>
        </w:rPr>
        <w:t>інструмент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</w:t>
      </w:r>
      <w:r w:rsidRPr="00E0100A">
        <w:rPr>
          <w:rFonts w:ascii="Times New Roman" w:hAnsi="Times New Roman" w:cs="Times New Roman"/>
          <w:sz w:val="24"/>
          <w:szCs w:val="24"/>
          <w:lang w:val="uk-UA"/>
        </w:rPr>
        <w:t>власної життєвої позиції</w:t>
      </w:r>
      <w:r w:rsidR="00E371DC">
        <w:rPr>
          <w:rFonts w:ascii="Times New Roman" w:hAnsi="Times New Roman" w:cs="Times New Roman"/>
          <w:sz w:val="24"/>
          <w:szCs w:val="24"/>
          <w:lang w:val="uk-UA"/>
        </w:rPr>
        <w:t xml:space="preserve"> (виховний аспект)</w:t>
      </w:r>
    </w:p>
    <w:p w:rsidR="00A32B06" w:rsidRPr="00E0100A" w:rsidRDefault="00F15F4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://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www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youtube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.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com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/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watch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?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v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=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GlxeZT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0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Ds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7</w:t>
        </w:r>
        <w:r w:rsidR="00A32B06" w:rsidRPr="00E0100A">
          <w:rPr>
            <w:rStyle w:val="a3"/>
            <w:rFonts w:ascii="Times New Roman" w:hAnsi="Times New Roman" w:cs="Times New Roman"/>
            <w:sz w:val="24"/>
            <w:szCs w:val="24"/>
          </w:rPr>
          <w:t>g</w:t>
        </w:r>
      </w:hyperlink>
    </w:p>
    <w:p w:rsidR="00BB712D" w:rsidRPr="00E0100A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32B06" w:rsidRPr="00E0100A" w:rsidRDefault="00A32B06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32B06" w:rsidRPr="00E0100A" w:rsidRDefault="008355EB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 практичне завдання (до 4</w:t>
      </w:r>
      <w:r w:rsidR="00A32B06" w:rsidRPr="00E010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0 балів) – </w:t>
      </w:r>
      <w:r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пара 06</w:t>
      </w:r>
      <w:r w:rsidR="00A32B06" w:rsidRPr="007649C0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.02</w:t>
      </w:r>
    </w:p>
    <w:p w:rsidR="00B32993" w:rsidRPr="00E0100A" w:rsidRDefault="00BB712D" w:rsidP="00E0100A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E0100A">
        <w:rPr>
          <w:rFonts w:ascii="Times New Roman" w:hAnsi="Times New Roman" w:cs="Times New Roman"/>
          <w:sz w:val="24"/>
          <w:szCs w:val="24"/>
        </w:rPr>
        <w:t>Дібрати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</w:t>
      </w:r>
      <w:r w:rsidRPr="00E01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100A">
        <w:rPr>
          <w:rFonts w:ascii="Times New Roman" w:hAnsi="Times New Roman" w:cs="Times New Roman"/>
          <w:sz w:val="24"/>
          <w:szCs w:val="24"/>
        </w:rPr>
        <w:t>приклад</w:t>
      </w:r>
      <w:proofErr w:type="gramEnd"/>
      <w:r w:rsidRPr="00E010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100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0A">
        <w:rPr>
          <w:rFonts w:ascii="Times New Roman" w:hAnsi="Times New Roman" w:cs="Times New Roman"/>
          <w:sz w:val="24"/>
          <w:szCs w:val="24"/>
        </w:rPr>
        <w:t>ілюструє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за</w:t>
      </w:r>
      <w:proofErr w:type="spellStart"/>
      <w:r w:rsidRPr="00E0100A">
        <w:rPr>
          <w:rFonts w:ascii="Times New Roman" w:hAnsi="Times New Roman" w:cs="Times New Roman"/>
          <w:sz w:val="24"/>
          <w:szCs w:val="24"/>
          <w:lang w:val="uk-UA"/>
        </w:rPr>
        <w:t>стосування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</w:t>
      </w:r>
      <w:r w:rsidR="00137EA5" w:rsidRPr="00E0100A">
        <w:rPr>
          <w:rFonts w:ascii="Times New Roman" w:hAnsi="Times New Roman" w:cs="Times New Roman"/>
          <w:sz w:val="24"/>
          <w:szCs w:val="24"/>
          <w:lang w:val="uk-UA"/>
        </w:rPr>
        <w:t xml:space="preserve">одного </w:t>
      </w:r>
      <w:r w:rsidR="0095165F">
        <w:rPr>
          <w:rFonts w:ascii="Times New Roman" w:hAnsi="Times New Roman" w:cs="Times New Roman"/>
          <w:sz w:val="24"/>
          <w:szCs w:val="24"/>
        </w:rPr>
        <w:t>методу будь-</w:t>
      </w:r>
      <w:proofErr w:type="spellStart"/>
      <w:r w:rsidR="0095165F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100A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E0100A">
        <w:rPr>
          <w:rFonts w:ascii="Times New Roman" w:hAnsi="Times New Roman" w:cs="Times New Roman"/>
          <w:sz w:val="24"/>
          <w:szCs w:val="24"/>
        </w:rPr>
        <w:t xml:space="preserve"> уроку</w:t>
      </w:r>
      <w:r w:rsidR="00B32993" w:rsidRPr="00E010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05D3">
        <w:rPr>
          <w:rFonts w:ascii="Times New Roman" w:hAnsi="Times New Roman" w:cs="Times New Roman"/>
          <w:i/>
          <w:sz w:val="24"/>
          <w:szCs w:val="24"/>
          <w:lang w:val="uk-UA"/>
        </w:rPr>
        <w:t>(див. лекції № 9-15)</w:t>
      </w:r>
    </w:p>
    <w:p w:rsidR="00BB712D" w:rsidRPr="00E0100A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Дотримуватися схеми виконання завдання:</w:t>
      </w:r>
    </w:p>
    <w:p w:rsidR="00BB712D" w:rsidRPr="00E0100A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Назва методу</w:t>
      </w:r>
      <w:r w:rsidR="003E39E1">
        <w:rPr>
          <w:rFonts w:ascii="Times New Roman" w:hAnsi="Times New Roman" w:cs="Times New Roman"/>
          <w:sz w:val="24"/>
          <w:szCs w:val="24"/>
          <w:lang w:val="uk-UA"/>
        </w:rPr>
        <w:t>, коротка інформація про нього</w:t>
      </w:r>
    </w:p>
    <w:p w:rsidR="00BB712D" w:rsidRPr="00E0100A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Клас</w:t>
      </w:r>
    </w:p>
    <w:p w:rsidR="00BB712D" w:rsidRPr="00E0100A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Урок</w:t>
      </w:r>
    </w:p>
    <w:p w:rsidR="00BB712D" w:rsidRPr="00E0100A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Тема уроку</w:t>
      </w:r>
    </w:p>
    <w:p w:rsidR="00BB712D" w:rsidRDefault="00BB712D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Зміст завдання</w:t>
      </w:r>
      <w:r w:rsidR="005B3802">
        <w:rPr>
          <w:rFonts w:ascii="Times New Roman" w:hAnsi="Times New Roman" w:cs="Times New Roman"/>
          <w:sz w:val="24"/>
          <w:szCs w:val="24"/>
          <w:lang w:val="uk-UA"/>
        </w:rPr>
        <w:t xml:space="preserve"> (фрагмент уроку)</w:t>
      </w:r>
    </w:p>
    <w:p w:rsidR="008355EB" w:rsidRDefault="008355EB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5EB" w:rsidRDefault="008355EB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55EB" w:rsidRPr="00E0100A" w:rsidRDefault="008355EB" w:rsidP="008355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lang w:val="uk-UA"/>
        </w:rPr>
        <w:t>2) Дібрати 3 вправи / задачі / завдання для інтелектуальної гнучкості, написати правильні відповіді на них</w:t>
      </w:r>
    </w:p>
    <w:p w:rsidR="008355EB" w:rsidRPr="00E0100A" w:rsidRDefault="008355EB" w:rsidP="008355E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i/>
          <w:sz w:val="24"/>
          <w:szCs w:val="24"/>
          <w:lang w:val="uk-UA"/>
        </w:rPr>
        <w:t>Наприклад:</w:t>
      </w:r>
    </w:p>
    <w:p w:rsidR="00CB4727" w:rsidRDefault="008355EB" w:rsidP="008355EB">
      <w:pPr>
        <w:pStyle w:val="Default"/>
        <w:widowControl w:val="0"/>
        <w:ind w:firstLine="709"/>
        <w:jc w:val="both"/>
        <w:rPr>
          <w:i/>
          <w:color w:val="auto"/>
        </w:rPr>
      </w:pPr>
      <w:proofErr w:type="spellStart"/>
      <w:r w:rsidRPr="00E0100A">
        <w:rPr>
          <w:i/>
          <w:color w:val="auto"/>
        </w:rPr>
        <w:t>Якщо</w:t>
      </w:r>
      <w:proofErr w:type="spellEnd"/>
      <w:r w:rsidRPr="00E0100A">
        <w:rPr>
          <w:i/>
          <w:color w:val="auto"/>
        </w:rPr>
        <w:t xml:space="preserve"> три </w:t>
      </w:r>
      <w:proofErr w:type="spellStart"/>
      <w:r w:rsidRPr="00E0100A">
        <w:rPr>
          <w:i/>
          <w:color w:val="auto"/>
        </w:rPr>
        <w:t>дні</w:t>
      </w:r>
      <w:proofErr w:type="spellEnd"/>
      <w:r w:rsidRPr="00E0100A">
        <w:rPr>
          <w:i/>
          <w:color w:val="auto"/>
        </w:rPr>
        <w:t xml:space="preserve"> тому </w:t>
      </w:r>
      <w:proofErr w:type="spellStart"/>
      <w:r w:rsidRPr="00E0100A">
        <w:rPr>
          <w:i/>
          <w:color w:val="auto"/>
        </w:rPr>
        <w:t>був</w:t>
      </w:r>
      <w:proofErr w:type="spellEnd"/>
      <w:r w:rsidRPr="00E0100A">
        <w:rPr>
          <w:i/>
          <w:color w:val="auto"/>
        </w:rPr>
        <w:t xml:space="preserve"> день, </w:t>
      </w:r>
      <w:proofErr w:type="spellStart"/>
      <w:r w:rsidRPr="00E0100A">
        <w:rPr>
          <w:i/>
          <w:color w:val="auto"/>
        </w:rPr>
        <w:t>який</w:t>
      </w:r>
      <w:proofErr w:type="spellEnd"/>
      <w:r w:rsidRPr="00E0100A">
        <w:rPr>
          <w:i/>
          <w:color w:val="auto"/>
        </w:rPr>
        <w:t xml:space="preserve"> передував </w:t>
      </w:r>
      <w:proofErr w:type="spellStart"/>
      <w:r w:rsidRPr="00E0100A">
        <w:rPr>
          <w:i/>
          <w:color w:val="auto"/>
        </w:rPr>
        <w:t>понеділку</w:t>
      </w:r>
      <w:proofErr w:type="spellEnd"/>
      <w:r w:rsidRPr="00E0100A">
        <w:rPr>
          <w:i/>
          <w:color w:val="auto"/>
        </w:rPr>
        <w:t xml:space="preserve">, то </w:t>
      </w:r>
      <w:proofErr w:type="spellStart"/>
      <w:r w:rsidRPr="00E0100A">
        <w:rPr>
          <w:i/>
          <w:color w:val="auto"/>
        </w:rPr>
        <w:t>який</w:t>
      </w:r>
      <w:proofErr w:type="spellEnd"/>
      <w:r w:rsidRPr="00E0100A">
        <w:rPr>
          <w:i/>
          <w:color w:val="auto"/>
        </w:rPr>
        <w:t xml:space="preserve"> день буде </w:t>
      </w:r>
      <w:proofErr w:type="spellStart"/>
      <w:r w:rsidRPr="00E0100A">
        <w:rPr>
          <w:i/>
          <w:color w:val="auto"/>
        </w:rPr>
        <w:t>післязавтра</w:t>
      </w:r>
      <w:proofErr w:type="spellEnd"/>
      <w:r w:rsidRPr="00E0100A">
        <w:rPr>
          <w:i/>
          <w:color w:val="auto"/>
        </w:rPr>
        <w:t>?</w:t>
      </w:r>
    </w:p>
    <w:p w:rsidR="008355EB" w:rsidRDefault="008355EB" w:rsidP="008355EB">
      <w:pPr>
        <w:pStyle w:val="Default"/>
        <w:widowControl w:val="0"/>
        <w:ind w:firstLine="709"/>
        <w:jc w:val="both"/>
        <w:rPr>
          <w:i/>
          <w:color w:val="auto"/>
          <w:lang w:val="uk-UA"/>
        </w:rPr>
      </w:pPr>
      <w:r w:rsidRPr="00E0100A">
        <w:rPr>
          <w:i/>
          <w:color w:val="auto"/>
          <w:lang w:val="uk-UA"/>
        </w:rPr>
        <w:t xml:space="preserve"> (п</w:t>
      </w:r>
      <w:r w:rsidRPr="00E0100A">
        <w:rPr>
          <w:i/>
          <w:color w:val="auto"/>
        </w:rPr>
        <w:t>’</w:t>
      </w:r>
      <w:proofErr w:type="spellStart"/>
      <w:r w:rsidRPr="00E0100A">
        <w:rPr>
          <w:i/>
          <w:color w:val="auto"/>
          <w:lang w:val="uk-UA"/>
        </w:rPr>
        <w:t>ятниця</w:t>
      </w:r>
      <w:proofErr w:type="spellEnd"/>
      <w:r w:rsidRPr="00E0100A">
        <w:rPr>
          <w:i/>
          <w:color w:val="auto"/>
          <w:lang w:val="uk-UA"/>
        </w:rPr>
        <w:t>)</w:t>
      </w:r>
    </w:p>
    <w:p w:rsidR="00CB4727" w:rsidRDefault="00CB4727" w:rsidP="008355EB">
      <w:pPr>
        <w:pStyle w:val="Default"/>
        <w:widowControl w:val="0"/>
        <w:ind w:firstLine="709"/>
        <w:jc w:val="both"/>
        <w:rPr>
          <w:i/>
          <w:color w:val="auto"/>
          <w:lang w:val="uk-UA"/>
        </w:rPr>
      </w:pPr>
    </w:p>
    <w:p w:rsidR="00CB4727" w:rsidRDefault="008355EB" w:rsidP="008355EB">
      <w:pPr>
        <w:pStyle w:val="Default"/>
        <w:widowControl w:val="0"/>
        <w:ind w:firstLine="709"/>
        <w:jc w:val="both"/>
        <w:rPr>
          <w:i/>
          <w:color w:val="auto"/>
          <w:lang w:val="uk-UA"/>
        </w:rPr>
      </w:pPr>
      <w:r w:rsidRPr="00E0100A">
        <w:rPr>
          <w:i/>
          <w:color w:val="auto"/>
        </w:rPr>
        <w:t xml:space="preserve">- </w:t>
      </w:r>
      <w:proofErr w:type="gramStart"/>
      <w:r w:rsidRPr="00E0100A">
        <w:rPr>
          <w:i/>
          <w:color w:val="auto"/>
        </w:rPr>
        <w:t>В зоопарку</w:t>
      </w:r>
      <w:proofErr w:type="gramEnd"/>
      <w:r w:rsidRPr="00E0100A">
        <w:rPr>
          <w:i/>
          <w:color w:val="auto"/>
        </w:rPr>
        <w:t xml:space="preserve"> є </w:t>
      </w:r>
      <w:proofErr w:type="spellStart"/>
      <w:r w:rsidRPr="00E0100A">
        <w:rPr>
          <w:i/>
          <w:color w:val="auto"/>
        </w:rPr>
        <w:t>тридцять</w:t>
      </w:r>
      <w:proofErr w:type="spellEnd"/>
      <w:r w:rsidRPr="00E0100A">
        <w:rPr>
          <w:i/>
          <w:color w:val="auto"/>
        </w:rPr>
        <w:t xml:space="preserve"> </w:t>
      </w:r>
      <w:proofErr w:type="spellStart"/>
      <w:r w:rsidRPr="00E0100A">
        <w:rPr>
          <w:i/>
          <w:color w:val="auto"/>
        </w:rPr>
        <w:t>голів</w:t>
      </w:r>
      <w:proofErr w:type="spellEnd"/>
      <w:r w:rsidRPr="00E0100A">
        <w:rPr>
          <w:i/>
          <w:color w:val="auto"/>
        </w:rPr>
        <w:t xml:space="preserve"> та сто пар </w:t>
      </w:r>
      <w:proofErr w:type="spellStart"/>
      <w:r w:rsidRPr="00E0100A">
        <w:rPr>
          <w:i/>
          <w:color w:val="auto"/>
        </w:rPr>
        <w:t>ніг</w:t>
      </w:r>
      <w:proofErr w:type="spellEnd"/>
      <w:r w:rsidRPr="00E0100A">
        <w:rPr>
          <w:i/>
          <w:color w:val="auto"/>
        </w:rPr>
        <w:t xml:space="preserve">. </w:t>
      </w:r>
      <w:proofErr w:type="spellStart"/>
      <w:r w:rsidRPr="00E0100A">
        <w:rPr>
          <w:i/>
          <w:color w:val="auto"/>
        </w:rPr>
        <w:t>Скільки</w:t>
      </w:r>
      <w:proofErr w:type="spellEnd"/>
      <w:r w:rsidRPr="00E0100A">
        <w:rPr>
          <w:i/>
          <w:color w:val="auto"/>
        </w:rPr>
        <w:t xml:space="preserve"> </w:t>
      </w:r>
      <w:proofErr w:type="spellStart"/>
      <w:r w:rsidRPr="00E0100A">
        <w:rPr>
          <w:i/>
          <w:color w:val="auto"/>
        </w:rPr>
        <w:t>тварин</w:t>
      </w:r>
      <w:proofErr w:type="spellEnd"/>
      <w:r w:rsidRPr="00E0100A">
        <w:rPr>
          <w:i/>
          <w:color w:val="auto"/>
        </w:rPr>
        <w:t xml:space="preserve"> та </w:t>
      </w:r>
      <w:proofErr w:type="spellStart"/>
      <w:r w:rsidRPr="00E0100A">
        <w:rPr>
          <w:i/>
          <w:color w:val="auto"/>
        </w:rPr>
        <w:t>птахів</w:t>
      </w:r>
      <w:proofErr w:type="spellEnd"/>
      <w:r w:rsidRPr="00E0100A">
        <w:rPr>
          <w:i/>
          <w:color w:val="auto"/>
        </w:rPr>
        <w:t xml:space="preserve"> </w:t>
      </w:r>
      <w:proofErr w:type="gramStart"/>
      <w:r w:rsidRPr="00E0100A">
        <w:rPr>
          <w:i/>
          <w:color w:val="auto"/>
        </w:rPr>
        <w:t>в зоопарку</w:t>
      </w:r>
      <w:proofErr w:type="gramEnd"/>
      <w:r w:rsidRPr="00E0100A">
        <w:rPr>
          <w:i/>
          <w:color w:val="auto"/>
        </w:rPr>
        <w:t>?</w:t>
      </w:r>
      <w:r w:rsidRPr="00E0100A">
        <w:rPr>
          <w:i/>
          <w:color w:val="auto"/>
          <w:lang w:val="uk-UA"/>
        </w:rPr>
        <w:t xml:space="preserve"> </w:t>
      </w:r>
    </w:p>
    <w:p w:rsidR="008355EB" w:rsidRDefault="008355EB" w:rsidP="008355EB">
      <w:pPr>
        <w:pStyle w:val="Default"/>
        <w:widowControl w:val="0"/>
        <w:ind w:firstLine="709"/>
        <w:jc w:val="both"/>
        <w:rPr>
          <w:i/>
          <w:color w:val="auto"/>
          <w:lang w:val="uk-UA"/>
        </w:rPr>
      </w:pPr>
      <w:bookmarkStart w:id="0" w:name="_GoBack"/>
      <w:bookmarkEnd w:id="0"/>
      <w:r w:rsidRPr="00E0100A">
        <w:rPr>
          <w:i/>
          <w:color w:val="auto"/>
          <w:lang w:val="uk-UA"/>
        </w:rPr>
        <w:t>(20 тварин, 10 птахів)</w:t>
      </w:r>
    </w:p>
    <w:p w:rsidR="008355EB" w:rsidRDefault="008355EB" w:rsidP="008355EB">
      <w:pPr>
        <w:pStyle w:val="Default"/>
        <w:widowControl w:val="0"/>
        <w:ind w:firstLine="709"/>
        <w:jc w:val="both"/>
        <w:rPr>
          <w:i/>
          <w:color w:val="auto"/>
          <w:lang w:val="uk-UA"/>
        </w:rPr>
      </w:pPr>
    </w:p>
    <w:p w:rsidR="008355EB" w:rsidRPr="008355EB" w:rsidRDefault="008355EB" w:rsidP="008355EB">
      <w:pPr>
        <w:pStyle w:val="a4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val="uk-UA" w:eastAsia="ru-RU"/>
        </w:rPr>
      </w:pPr>
      <w:r w:rsidRPr="008355EB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val="uk-UA" w:eastAsia="ru-RU"/>
        </w:rPr>
        <w:t>Переглянути відео та записати алгоритм дій вчителя при застосування стратегії «</w:t>
      </w:r>
      <w:proofErr w:type="spellStart"/>
      <w:r w:rsidRPr="008355EB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val="uk-UA" w:eastAsia="ru-RU"/>
        </w:rPr>
        <w:t>Кубування</w:t>
      </w:r>
      <w:proofErr w:type="spellEnd"/>
      <w:r w:rsidRPr="008355EB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val="uk-UA" w:eastAsia="ru-RU"/>
        </w:rPr>
        <w:t>», що зазначено у цьому відео</w:t>
      </w:r>
    </w:p>
    <w:p w:rsidR="008355EB" w:rsidRPr="00E0100A" w:rsidRDefault="008355EB" w:rsidP="008355EB">
      <w:pPr>
        <w:widowControl w:val="0"/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</w:pPr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val="uk-UA" w:eastAsia="ru-RU"/>
        </w:rPr>
        <w:t>У</w:t>
      </w:r>
      <w:proofErr w:type="spellStart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країнська</w:t>
      </w:r>
      <w:proofErr w:type="spellEnd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 xml:space="preserve"> </w:t>
      </w:r>
      <w:proofErr w:type="spellStart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мова</w:t>
      </w:r>
      <w:proofErr w:type="spellEnd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 xml:space="preserve">. </w:t>
      </w:r>
      <w:proofErr w:type="spellStart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Стратегія</w:t>
      </w:r>
      <w:proofErr w:type="spellEnd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 xml:space="preserve"> </w:t>
      </w:r>
      <w:proofErr w:type="spellStart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розвитку</w:t>
      </w:r>
      <w:proofErr w:type="spellEnd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 xml:space="preserve"> критичного </w:t>
      </w:r>
      <w:proofErr w:type="spellStart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мислення</w:t>
      </w:r>
      <w:proofErr w:type="spellEnd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 xml:space="preserve"> «</w:t>
      </w:r>
      <w:proofErr w:type="spellStart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Кубування</w:t>
      </w:r>
      <w:proofErr w:type="spellEnd"/>
      <w:r w:rsidRPr="00E0100A">
        <w:rPr>
          <w:rFonts w:ascii="Times New Roman" w:eastAsia="Times New Roman" w:hAnsi="Times New Roman" w:cs="Times New Roman"/>
          <w:bCs/>
          <w:color w:val="0F0F0F"/>
          <w:kern w:val="36"/>
          <w:sz w:val="24"/>
          <w:szCs w:val="24"/>
          <w:lang w:eastAsia="ru-RU"/>
        </w:rPr>
        <w:t>»</w:t>
      </w:r>
    </w:p>
    <w:p w:rsidR="008355EB" w:rsidRPr="008355EB" w:rsidRDefault="008355EB" w:rsidP="008355EB">
      <w:pPr>
        <w:pStyle w:val="Default"/>
        <w:widowControl w:val="0"/>
        <w:ind w:firstLine="709"/>
        <w:jc w:val="both"/>
        <w:rPr>
          <w:b/>
          <w:i/>
          <w:color w:val="auto"/>
          <w:lang w:val="uk-UA"/>
        </w:rPr>
      </w:pPr>
      <w:r w:rsidRPr="00E0100A">
        <w:rPr>
          <w:rFonts w:eastAsia="Times New Roman"/>
          <w:bCs/>
          <w:color w:val="0F0F0F"/>
          <w:kern w:val="36"/>
          <w:lang w:val="uk-UA" w:eastAsia="ru-RU"/>
        </w:rPr>
        <w:t>https://www.youtube.com/watch?v=b6fWNRvk9AA</w:t>
      </w:r>
    </w:p>
    <w:p w:rsidR="008355EB" w:rsidRPr="00E0100A" w:rsidRDefault="008355EB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F442C" w:rsidRDefault="008F442C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100A" w:rsidRPr="00E0100A" w:rsidRDefault="00B32993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40C6E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Підсумкове тестування (квітень)</w:t>
      </w:r>
      <w:r w:rsidRPr="00E010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20 балів</w:t>
      </w:r>
      <w:r w:rsidR="00E0100A" w:rsidRPr="00E010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або отримати сертифікат / сертифікати про проходження онлайн-курсів в межах тематики навчальної дисципліни (не менше 10 годин)</w:t>
      </w:r>
    </w:p>
    <w:p w:rsidR="00E0100A" w:rsidRPr="00E0100A" w:rsidRDefault="00E0100A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E0100A">
        <w:rPr>
          <w:rFonts w:ascii="Times New Roman" w:hAnsi="Times New Roman" w:cs="Times New Roman"/>
          <w:sz w:val="24"/>
          <w:szCs w:val="24"/>
          <w:u w:val="single"/>
          <w:lang w:val="uk-UA"/>
        </w:rPr>
        <w:t>Приклади курсів:</w:t>
      </w:r>
    </w:p>
    <w:p w:rsidR="00E0100A" w:rsidRPr="00E0100A" w:rsidRDefault="00E0100A" w:rsidP="00E0100A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Ключові уміння 21-го століття. Онлайн-курс для вчителів. </w:t>
      </w:r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URL: https://courses.ed-era.com/courses/course-v1:British_Council+BC1+2020/about</w:t>
      </w:r>
    </w:p>
    <w:p w:rsidR="00E0100A" w:rsidRPr="00E0100A" w:rsidRDefault="00E0100A" w:rsidP="00E0100A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Критичне мислення для освітян. </w:t>
      </w:r>
      <w:r w:rsidRPr="00E0100A">
        <w:rPr>
          <w:rFonts w:ascii="Times New Roman" w:hAnsi="Times New Roman" w:cs="Times New Roman"/>
          <w:bCs/>
          <w:i/>
          <w:sz w:val="24"/>
          <w:szCs w:val="24"/>
          <w:lang w:val="en-US"/>
        </w:rPr>
        <w:t>URL</w:t>
      </w:r>
      <w:r w:rsidRPr="00E0100A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: </w:t>
      </w:r>
      <w:hyperlink r:id="rId6" w:history="1">
        <w:r w:rsidRPr="00E0100A">
          <w:rPr>
            <w:rStyle w:val="a3"/>
            <w:rFonts w:ascii="Times New Roman" w:hAnsi="Times New Roman" w:cs="Times New Roman"/>
            <w:bCs/>
            <w:i/>
            <w:sz w:val="24"/>
            <w:szCs w:val="24"/>
            <w:lang w:val="uk-UA"/>
          </w:rPr>
          <w:t>https://prometheus.org.ua/course/course-v1:CZ+CTFT101+2017_T3</w:t>
        </w:r>
      </w:hyperlink>
    </w:p>
    <w:p w:rsidR="00E0100A" w:rsidRPr="00E0100A" w:rsidRDefault="00E0100A" w:rsidP="00E0100A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E0100A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Онлайн-курси з критичного мислення для вчителів. </w:t>
      </w:r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URL: https://naurok.com.ua/upgrade/kursy-z-krytychnoho-myslennya</w:t>
      </w:r>
    </w:p>
    <w:p w:rsidR="00E0100A" w:rsidRPr="00E0100A" w:rsidRDefault="00E0100A" w:rsidP="00E0100A">
      <w:pPr>
        <w:widowControl w:val="0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100A">
        <w:rPr>
          <w:rFonts w:ascii="Times New Roman" w:hAnsi="Times New Roman" w:cs="Times New Roman"/>
          <w:i/>
          <w:sz w:val="24"/>
          <w:szCs w:val="24"/>
          <w:lang w:val="uk-UA"/>
        </w:rPr>
        <w:t>Освітня платформа «Критичне мислення». URL: https://www.criticalthinking.expert/shop/nabirkartok-</w:t>
      </w:r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yak</w:t>
      </w:r>
      <w:r w:rsidRPr="00E0100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rozvynuty</w:t>
      </w:r>
      <w:proofErr w:type="spellEnd"/>
      <w:r w:rsidRPr="00E0100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krytychne</w:t>
      </w:r>
      <w:proofErr w:type="spellEnd"/>
      <w:r w:rsidRPr="00E0100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myslennya</w:t>
      </w:r>
      <w:proofErr w:type="spellEnd"/>
      <w:r w:rsidRPr="00E0100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zadopomogoyu</w:t>
      </w:r>
      <w:proofErr w:type="spellEnd"/>
      <w:r w:rsidRPr="00E0100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spetsialnyh</w:t>
      </w:r>
      <w:proofErr w:type="spellEnd"/>
      <w:r w:rsidRPr="00E0100A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Pr="00E0100A">
        <w:rPr>
          <w:rFonts w:ascii="Times New Roman" w:hAnsi="Times New Roman" w:cs="Times New Roman"/>
          <w:i/>
          <w:sz w:val="24"/>
          <w:szCs w:val="24"/>
          <w:lang w:val="en-US"/>
        </w:rPr>
        <w:t>metodiv</w:t>
      </w:r>
      <w:proofErr w:type="spellEnd"/>
      <w:r w:rsidRPr="00E0100A">
        <w:rPr>
          <w:rFonts w:ascii="Times New Roman" w:hAnsi="Times New Roman" w:cs="Times New Roman"/>
          <w:i/>
          <w:sz w:val="24"/>
          <w:szCs w:val="24"/>
        </w:rPr>
        <w:t>/</w:t>
      </w:r>
    </w:p>
    <w:p w:rsidR="00E0100A" w:rsidRPr="00E0100A" w:rsidRDefault="00E0100A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2993" w:rsidRPr="00160C71" w:rsidRDefault="00160C71" w:rsidP="00E0100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60C71">
        <w:rPr>
          <w:rFonts w:ascii="Times New Roman" w:hAnsi="Times New Roman" w:cs="Times New Roman"/>
          <w:b/>
          <w:sz w:val="24"/>
          <w:szCs w:val="24"/>
          <w:highlight w:val="green"/>
          <w:lang w:val="uk-UA"/>
        </w:rPr>
        <w:t>Всі завдання прикріпити одним файлом в Мудл у комірку «Практичні завдання»</w:t>
      </w:r>
    </w:p>
    <w:sectPr w:rsidR="00B32993" w:rsidRPr="00160C71" w:rsidSect="00E01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066DE"/>
    <w:multiLevelType w:val="hybridMultilevel"/>
    <w:tmpl w:val="2740253A"/>
    <w:lvl w:ilvl="0" w:tplc="C7548A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143D27"/>
    <w:multiLevelType w:val="hybridMultilevel"/>
    <w:tmpl w:val="0640212C"/>
    <w:lvl w:ilvl="0" w:tplc="6518D1F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FA7159"/>
    <w:multiLevelType w:val="hybridMultilevel"/>
    <w:tmpl w:val="3E84DC76"/>
    <w:lvl w:ilvl="0" w:tplc="2EC4A2B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9D57E7"/>
    <w:multiLevelType w:val="hybridMultilevel"/>
    <w:tmpl w:val="77A6B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73168"/>
    <w:multiLevelType w:val="hybridMultilevel"/>
    <w:tmpl w:val="8C44B74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06"/>
    <w:rsid w:val="00051B45"/>
    <w:rsid w:val="00137EA5"/>
    <w:rsid w:val="00160C71"/>
    <w:rsid w:val="00197CDD"/>
    <w:rsid w:val="00220700"/>
    <w:rsid w:val="002A613B"/>
    <w:rsid w:val="003137B0"/>
    <w:rsid w:val="00340C6E"/>
    <w:rsid w:val="003E39E1"/>
    <w:rsid w:val="004A2125"/>
    <w:rsid w:val="004C011D"/>
    <w:rsid w:val="005520C6"/>
    <w:rsid w:val="005B3802"/>
    <w:rsid w:val="006D3927"/>
    <w:rsid w:val="007649C0"/>
    <w:rsid w:val="00782AEA"/>
    <w:rsid w:val="00825B92"/>
    <w:rsid w:val="008355EB"/>
    <w:rsid w:val="00895EE5"/>
    <w:rsid w:val="008F442C"/>
    <w:rsid w:val="0090492F"/>
    <w:rsid w:val="0095165F"/>
    <w:rsid w:val="009D3F4C"/>
    <w:rsid w:val="009F530D"/>
    <w:rsid w:val="00A32B06"/>
    <w:rsid w:val="00AE05D3"/>
    <w:rsid w:val="00B32993"/>
    <w:rsid w:val="00B50040"/>
    <w:rsid w:val="00B54FC8"/>
    <w:rsid w:val="00BB712D"/>
    <w:rsid w:val="00BC421E"/>
    <w:rsid w:val="00C07E47"/>
    <w:rsid w:val="00CB4727"/>
    <w:rsid w:val="00D90E04"/>
    <w:rsid w:val="00DB5FE1"/>
    <w:rsid w:val="00E0100A"/>
    <w:rsid w:val="00E371DC"/>
    <w:rsid w:val="00E65680"/>
    <w:rsid w:val="00F15F4D"/>
    <w:rsid w:val="00F43A25"/>
    <w:rsid w:val="00F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C476B"/>
  <w15:chartTrackingRefBased/>
  <w15:docId w15:val="{4E952C03-E8C3-4F25-A8EA-C3E2E727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B06"/>
  </w:style>
  <w:style w:type="paragraph" w:styleId="1">
    <w:name w:val="heading 1"/>
    <w:basedOn w:val="a"/>
    <w:link w:val="10"/>
    <w:uiPriority w:val="9"/>
    <w:qFormat/>
    <w:rsid w:val="00BB7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B0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32B06"/>
    <w:pPr>
      <w:ind w:left="720"/>
      <w:contextualSpacing/>
    </w:pPr>
  </w:style>
  <w:style w:type="paragraph" w:customStyle="1" w:styleId="Default">
    <w:name w:val="Default"/>
    <w:rsid w:val="00A32B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7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1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metheus.org.ua/course/course-v1:CZ+CTFT101+2017_T3" TargetMode="External"/><Relationship Id="rId5" Type="http://schemas.openxmlformats.org/officeDocument/2006/relationships/hyperlink" Target="https://www.youtube.com/watch?v=GlxeZT0Ds7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17</cp:revision>
  <dcterms:created xsi:type="dcterms:W3CDTF">2026-02-02T20:00:00Z</dcterms:created>
  <dcterms:modified xsi:type="dcterms:W3CDTF">2026-02-06T08:21:00Z</dcterms:modified>
</cp:coreProperties>
</file>