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F6E2" w14:textId="31F55643" w:rsidR="004149DD" w:rsidRDefault="00D43D3D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Тема 4</w:t>
      </w:r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  <w:b/>
          <w:i/>
        </w:rPr>
        <w:t>Специфіка публічного виступу</w:t>
      </w:r>
    </w:p>
    <w:p w14:paraId="79F34872" w14:textId="77777777" w:rsidR="00D43D3D" w:rsidRDefault="00D43D3D" w:rsidP="00D43D3D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052F3441" wp14:editId="7EF45862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57E9CCF8" w14:textId="77777777" w:rsidR="00D43D3D" w:rsidRP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D43D3D">
        <w:rPr>
          <w:rFonts w:eastAsia="Times New Roman" w:cs="Times New Roman"/>
        </w:rPr>
        <w:t xml:space="preserve">Композиція ораторської промови й підходи до її структурування: теорія висунення, теорія розташування аргументів, теорія елементів. </w:t>
      </w:r>
    </w:p>
    <w:p w14:paraId="6A9EBF5C" w14:textId="53D3A4A9" w:rsid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D43D3D">
        <w:rPr>
          <w:rFonts w:eastAsia="Times New Roman" w:cs="Times New Roman"/>
        </w:rPr>
        <w:t>Класична (антична)система публічної промови</w:t>
      </w:r>
      <w:r>
        <w:t xml:space="preserve"> </w:t>
      </w:r>
      <w:r w:rsidRPr="00D43D3D">
        <w:rPr>
          <w:rFonts w:eastAsia="Times New Roman" w:cs="Times New Roman"/>
        </w:rPr>
        <w:t>vs сучасні публічні промови.</w:t>
      </w:r>
    </w:p>
    <w:p w14:paraId="7960BE88" w14:textId="01DAAB7F" w:rsidR="00D43D3D" w:rsidRPr="00D43D3D" w:rsidRDefault="00D43D3D" w:rsidP="00D43D3D">
      <w:pPr>
        <w:pStyle w:val="a3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Риторичний практикум.</w:t>
      </w:r>
    </w:p>
    <w:p w14:paraId="4FFDA700" w14:textId="77777777" w:rsidR="00D43D3D" w:rsidRDefault="00D43D3D" w:rsidP="00D43D3D">
      <w:pPr>
        <w:rPr>
          <w:rFonts w:eastAsia="Times New Roman" w:cs="Times New Roman"/>
          <w:b/>
          <w:i/>
          <w:color w:val="000000"/>
        </w:rPr>
      </w:pPr>
    </w:p>
    <w:p w14:paraId="50FC88E2" w14:textId="77777777" w:rsidR="00D43D3D" w:rsidRPr="00E50684" w:rsidRDefault="00D43D3D" w:rsidP="00D43D3D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031C36CC" w14:textId="77777777" w:rsidR="00D43D3D" w:rsidRPr="00E50684" w:rsidRDefault="00D43D3D" w:rsidP="00D43D3D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6C6EEAC7" w14:textId="77777777" w:rsidR="00D43D3D" w:rsidRPr="00E50684" w:rsidRDefault="00D43D3D" w:rsidP="00D43D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7631B6C0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Чернівц : Олді, 2020. 123 с. </w:t>
      </w:r>
    </w:p>
    <w:p w14:paraId="6C3CC83A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Абрамович С.Д., Гураль М.И., Чикарькова М.Ю. Риторика. Ч.1. Історія розвитку риторики. Чернівці : Олді, 2018. 716 с.</w:t>
      </w:r>
    </w:p>
    <w:p w14:paraId="72DA493C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Мацько Л. І. Риторика : Навч. посіб. Київ : Вища шк., 2006. 311 с.</w:t>
      </w:r>
    </w:p>
    <w:p w14:paraId="3B387FDA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[навч. посіб.]. Київ : Центр учбової літератури, 2008. 592 с.</w:t>
      </w:r>
    </w:p>
    <w:p w14:paraId="018DAE2F" w14:textId="77777777" w:rsidR="00D43D3D" w:rsidRPr="00E50684" w:rsidRDefault="00D43D3D" w:rsidP="00D43D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</w:t>
      </w:r>
    </w:p>
    <w:p w14:paraId="335FE856" w14:textId="77777777" w:rsidR="00D43D3D" w:rsidRPr="00E50684" w:rsidRDefault="00D43D3D" w:rsidP="00D43D3D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1610BFB" w14:textId="77777777" w:rsidR="00D43D3D" w:rsidRPr="00E50684" w:rsidRDefault="00D43D3D" w:rsidP="00D43D3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31547E9" w14:textId="77777777" w:rsidR="00D43D3D" w:rsidRPr="00E50684" w:rsidRDefault="00D43D3D" w:rsidP="00D43D3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62745573" w14:textId="77777777" w:rsidR="00D43D3D" w:rsidRPr="00E50684" w:rsidRDefault="00D43D3D" w:rsidP="00D43D3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23FF1962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0C7D8A10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Голуб Н. Б. Риторика у вищій школі: монографія. Черкаси: БрамаУкраїна, 2008.  400 c.</w:t>
      </w:r>
    </w:p>
    <w:p w14:paraId="472649E6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 В. Як писати добре. Класичний посібник зі створення нехудожніх текстів. Київ : Наш Формат, 2022.  288 с.</w:t>
        </w:r>
      </w:hyperlink>
    </w:p>
    <w:p w14:paraId="22EDDE57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 М. Сторітелінг для очей вух і серця.  Київ : Наш Формат, 2020.184 с.</w:t>
      </w:r>
    </w:p>
    <w:p w14:paraId="1A7764A8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715D4B95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 Р. Психологія впливу. Книжковий клуб «Клуб Сімейного Дозвілля», 2020. 752 с.</w:t>
      </w:r>
    </w:p>
    <w:p w14:paraId="23298911" w14:textId="77777777" w:rsidR="00D43D3D" w:rsidRPr="00E50684" w:rsidRDefault="00D43D3D" w:rsidP="00D43D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Gallo. Talk Like TED. The 9 Public Speaking Secrets of the World’s Top Minds.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 MacMillan</w:t>
        </w:r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0B7C276C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5011055" w14:textId="77777777" w:rsidR="00D43D3D" w:rsidRPr="00E50684" w:rsidRDefault="00D43D3D" w:rsidP="00D43D3D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04DC6C44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73228F3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Навч. посіб. Київ : Вища шк.,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7A59A740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 xml:space="preserve">Онуфрієнко Г. С. Риторика : [навч. посіб.].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5C722C32" w14:textId="77777777" w:rsidR="00D43D3D" w:rsidRPr="00E50684" w:rsidRDefault="00D43D3D" w:rsidP="00D43D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Сагач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23167460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F7B442B" w14:textId="77777777" w:rsidR="00D43D3D" w:rsidRPr="00E50684" w:rsidRDefault="00D43D3D" w:rsidP="00D43D3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6F2EF6D" w14:textId="77777777" w:rsidR="00D43D3D" w:rsidRPr="00E50684" w:rsidRDefault="00D43D3D" w:rsidP="00D43D3D">
      <w:pPr>
        <w:rPr>
          <w:lang w:val="uk"/>
        </w:rPr>
      </w:pPr>
    </w:p>
    <w:p w14:paraId="2BFB0688" w14:textId="77777777" w:rsidR="00D43D3D" w:rsidRPr="00D43D3D" w:rsidRDefault="00D43D3D">
      <w:pPr>
        <w:rPr>
          <w:lang w:val="uk"/>
        </w:rPr>
      </w:pPr>
    </w:p>
    <w:sectPr w:rsidR="00D43D3D" w:rsidRPr="00D43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8409E"/>
    <w:multiLevelType w:val="hybridMultilevel"/>
    <w:tmpl w:val="3CD637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A8"/>
    <w:rsid w:val="003E6E0B"/>
    <w:rsid w:val="004149DD"/>
    <w:rsid w:val="004D33A8"/>
    <w:rsid w:val="00D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1A48"/>
  <w15:chartTrackingRefBased/>
  <w15:docId w15:val="{A850BE11-7A61-4ACC-AEBC-43251BC2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2026-02-12T11:31:00Z</dcterms:created>
  <dcterms:modified xsi:type="dcterms:W3CDTF">2026-02-12T11:32:00Z</dcterms:modified>
</cp:coreProperties>
</file>