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E4" w:rsidRPr="002B43E4" w:rsidRDefault="002B43E4" w:rsidP="002B43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B43E4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🎯</w:t>
      </w:r>
      <w:r w:rsidRPr="002B43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Мета</w:t>
      </w:r>
      <w:proofErr w:type="spellEnd"/>
      <w:r w:rsidRPr="002B43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заняття</w:t>
      </w:r>
      <w:proofErr w:type="spellEnd"/>
    </w:p>
    <w:p w:rsidR="002B43E4" w:rsidRPr="002B43E4" w:rsidRDefault="002B43E4" w:rsidP="002B43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засвоїти поняття </w:t>
      </w:r>
      <w:r w:rsidRPr="002B43E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товарний асортимент, асортиментна політика, ширина, глибина, насиченість, гармонійність</w:t>
      </w:r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2B43E4" w:rsidRPr="002B43E4" w:rsidRDefault="002B43E4" w:rsidP="002B43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навчитися аналізувати структуру асортименту підприємства;</w:t>
      </w:r>
    </w:p>
    <w:p w:rsidR="002B43E4" w:rsidRPr="002B43E4" w:rsidRDefault="002B43E4" w:rsidP="002B43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сформувати навички прийняття рішень щодо оптимізації асортименту.</w:t>
      </w:r>
    </w:p>
    <w:p w:rsidR="002B43E4" w:rsidRPr="002B43E4" w:rsidRDefault="002B43E4" w:rsidP="002B4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3E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B43E4" w:rsidRPr="002B43E4" w:rsidRDefault="002B43E4" w:rsidP="002B43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2B43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🧩</w:t>
      </w:r>
      <w:r w:rsidRPr="002B43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Завдання 1. Аналіз асортиментної структури підприємства</w:t>
      </w:r>
    </w:p>
    <w:p w:rsidR="002B43E4" w:rsidRPr="002B43E4" w:rsidRDefault="002B43E4" w:rsidP="002B43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2B43E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Умова</w:t>
      </w:r>
    </w:p>
    <w:p w:rsidR="002B43E4" w:rsidRPr="002B43E4" w:rsidRDefault="002B43E4" w:rsidP="002B4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Проаналізуйте асортимент компанії </w:t>
      </w:r>
      <w:r w:rsidRPr="002B43E4">
        <w:rPr>
          <w:rFonts w:ascii="Times New Roman" w:eastAsia="Times New Roman" w:hAnsi="Times New Roman" w:cs="Times New Roman"/>
          <w:b/>
          <w:bCs/>
          <w:sz w:val="24"/>
          <w:szCs w:val="24"/>
        </w:rPr>
        <w:t>ROSHEN</w:t>
      </w:r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B43E4" w:rsidRPr="002B43E4" w:rsidRDefault="002B43E4" w:rsidP="002B43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B43E4">
        <w:rPr>
          <w:rFonts w:ascii="Times New Roman" w:eastAsia="Times New Roman" w:hAnsi="Times New Roman" w:cs="Times New Roman"/>
          <w:b/>
          <w:bCs/>
          <w:sz w:val="27"/>
          <w:szCs w:val="27"/>
        </w:rPr>
        <w:t>Крок</w:t>
      </w:r>
      <w:proofErr w:type="spellEnd"/>
      <w:r w:rsidRPr="002B43E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1. </w:t>
      </w:r>
      <w:proofErr w:type="spellStart"/>
      <w:r w:rsidRPr="002B43E4">
        <w:rPr>
          <w:rFonts w:ascii="Times New Roman" w:eastAsia="Times New Roman" w:hAnsi="Times New Roman" w:cs="Times New Roman"/>
          <w:b/>
          <w:bCs/>
          <w:sz w:val="27"/>
          <w:szCs w:val="27"/>
        </w:rPr>
        <w:t>Визначити</w:t>
      </w:r>
      <w:proofErr w:type="spellEnd"/>
      <w:r w:rsidRPr="002B43E4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B43E4" w:rsidRPr="002B43E4" w:rsidRDefault="002B43E4" w:rsidP="002B43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Товарні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лінії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категорії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продукції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B43E4" w:rsidRPr="002B43E4" w:rsidRDefault="002B43E4" w:rsidP="002B43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Ширину асортименту (кількість товарних ліній)</w:t>
      </w:r>
    </w:p>
    <w:p w:rsidR="002B43E4" w:rsidRPr="002B43E4" w:rsidRDefault="002B43E4" w:rsidP="002B43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Глибину асортименту (кількість позицій у кожній лінії)</w:t>
      </w:r>
    </w:p>
    <w:p w:rsidR="002B43E4" w:rsidRPr="002B43E4" w:rsidRDefault="002B43E4" w:rsidP="002B43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Насиченість (загальна кількість товарних позицій)</w:t>
      </w:r>
    </w:p>
    <w:p w:rsidR="002B43E4" w:rsidRPr="002B43E4" w:rsidRDefault="002B43E4" w:rsidP="002B43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Гармонійність (наскільки товари пов’язані між собою)</w:t>
      </w:r>
    </w:p>
    <w:p w:rsidR="002B43E4" w:rsidRPr="002B43E4" w:rsidRDefault="002B43E4" w:rsidP="002B43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B43E4">
        <w:rPr>
          <w:rFonts w:ascii="Times New Roman" w:eastAsia="Times New Roman" w:hAnsi="Times New Roman" w:cs="Times New Roman"/>
          <w:b/>
          <w:bCs/>
          <w:sz w:val="27"/>
          <w:szCs w:val="27"/>
        </w:rPr>
        <w:t>Орієнтовні</w:t>
      </w:r>
      <w:proofErr w:type="spellEnd"/>
      <w:r w:rsidRPr="002B43E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b/>
          <w:bCs/>
          <w:sz w:val="27"/>
          <w:szCs w:val="27"/>
        </w:rPr>
        <w:t>товарні</w:t>
      </w:r>
      <w:proofErr w:type="spellEnd"/>
      <w:r w:rsidRPr="002B43E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b/>
          <w:bCs/>
          <w:sz w:val="27"/>
          <w:szCs w:val="27"/>
        </w:rPr>
        <w:t>лінії</w:t>
      </w:r>
      <w:proofErr w:type="spellEnd"/>
      <w:r w:rsidRPr="002B43E4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B43E4" w:rsidRPr="002B43E4" w:rsidRDefault="002B43E4" w:rsidP="002B4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Шоколад</w:t>
      </w:r>
      <w:proofErr w:type="spellEnd"/>
    </w:p>
    <w:p w:rsidR="002B43E4" w:rsidRPr="002B43E4" w:rsidRDefault="002B43E4" w:rsidP="002B4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Цукерки</w:t>
      </w:r>
      <w:proofErr w:type="spellEnd"/>
    </w:p>
    <w:p w:rsidR="002B43E4" w:rsidRPr="002B43E4" w:rsidRDefault="002B43E4" w:rsidP="002B4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Бісквітна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продукція</w:t>
      </w:r>
      <w:proofErr w:type="spellEnd"/>
    </w:p>
    <w:p w:rsidR="002B43E4" w:rsidRPr="002B43E4" w:rsidRDefault="002B43E4" w:rsidP="002B4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Торти</w:t>
      </w:r>
      <w:proofErr w:type="spellEnd"/>
    </w:p>
    <w:p w:rsidR="002B43E4" w:rsidRPr="002B43E4" w:rsidRDefault="002B43E4" w:rsidP="002B4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Карамель</w:t>
      </w:r>
      <w:proofErr w:type="spellEnd"/>
    </w:p>
    <w:p w:rsidR="002B43E4" w:rsidRPr="002B43E4" w:rsidRDefault="002B43E4" w:rsidP="002B4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Печиво</w:t>
      </w:r>
      <w:proofErr w:type="spellEnd"/>
    </w:p>
    <w:p w:rsidR="002B43E4" w:rsidRPr="002B43E4" w:rsidRDefault="002B43E4" w:rsidP="002B4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Батончики</w:t>
      </w:r>
      <w:proofErr w:type="spellEnd"/>
    </w:p>
    <w:p w:rsidR="002B43E4" w:rsidRPr="002B43E4" w:rsidRDefault="002B43E4" w:rsidP="002B4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3E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B43E4" w:rsidRPr="002B43E4" w:rsidRDefault="002B43E4" w:rsidP="002B43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B43E4">
        <w:rPr>
          <w:rFonts w:ascii="Times New Roman" w:eastAsia="Times New Roman" w:hAnsi="Times New Roman" w:cs="Times New Roman"/>
          <w:b/>
          <w:bCs/>
          <w:sz w:val="27"/>
          <w:szCs w:val="27"/>
        </w:rPr>
        <w:t>Завдання</w:t>
      </w:r>
      <w:proofErr w:type="spellEnd"/>
      <w:r w:rsidRPr="002B43E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b/>
          <w:bCs/>
          <w:sz w:val="27"/>
          <w:szCs w:val="27"/>
        </w:rPr>
        <w:t>студенту</w:t>
      </w:r>
      <w:proofErr w:type="spellEnd"/>
      <w:r w:rsidRPr="002B43E4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B43E4" w:rsidRPr="002B43E4" w:rsidRDefault="002B43E4" w:rsidP="002B43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Побудувати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таблицю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2015"/>
        <w:gridCol w:w="1887"/>
        <w:gridCol w:w="2088"/>
      </w:tblGrid>
      <w:tr w:rsidR="002B43E4" w:rsidRPr="002B43E4" w:rsidTr="002B43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B43E4" w:rsidRPr="002B43E4" w:rsidRDefault="002B43E4" w:rsidP="002B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Товарна</w:t>
            </w:r>
            <w:proofErr w:type="spellEnd"/>
            <w:r w:rsidRPr="002B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лінія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B43E4" w:rsidRPr="002B43E4" w:rsidRDefault="002B43E4" w:rsidP="002B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  <w:proofErr w:type="spellEnd"/>
            <w:r w:rsidRPr="002B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позицій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B43E4" w:rsidRPr="002B43E4" w:rsidRDefault="002B43E4" w:rsidP="002B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Ціновий</w:t>
            </w:r>
            <w:proofErr w:type="spellEnd"/>
            <w:r w:rsidRPr="002B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сегмент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B43E4" w:rsidRPr="002B43E4" w:rsidRDefault="002B43E4" w:rsidP="002B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Цільова</w:t>
            </w:r>
            <w:proofErr w:type="spellEnd"/>
            <w:r w:rsidRPr="002B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аудиторія</w:t>
            </w:r>
            <w:proofErr w:type="spellEnd"/>
          </w:p>
        </w:tc>
      </w:tr>
      <w:tr w:rsidR="002B43E4" w:rsidRPr="002B43E4" w:rsidTr="002B43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3E4" w:rsidRPr="002B43E4" w:rsidRDefault="002B43E4" w:rsidP="002B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B43E4" w:rsidRPr="002B43E4" w:rsidRDefault="002B43E4" w:rsidP="002B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43E4" w:rsidRPr="002B43E4" w:rsidRDefault="002B43E4" w:rsidP="002B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B43E4" w:rsidRPr="002B43E4" w:rsidRDefault="002B43E4" w:rsidP="002B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B43E4" w:rsidRPr="002B43E4" w:rsidRDefault="002B43E4" w:rsidP="002B43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Зробити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висновок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B43E4" w:rsidRPr="002B43E4" w:rsidRDefault="002B43E4" w:rsidP="002B43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тип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асортиментної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використовує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компанія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B43E4" w:rsidRPr="002B43E4" w:rsidRDefault="002B43E4" w:rsidP="002B43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lastRenderedPageBreak/>
        <w:t>Чи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асортимент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глибоким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B43E4" w:rsidRPr="002B43E4" w:rsidRDefault="002B43E4" w:rsidP="002B43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потребує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він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скорочення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розширення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B43E4" w:rsidRPr="002B43E4" w:rsidRDefault="002B43E4" w:rsidP="002B4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3E4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B43E4" w:rsidRPr="002B43E4" w:rsidRDefault="002B43E4" w:rsidP="002B43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B43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🧩 </w:t>
      </w:r>
      <w:proofErr w:type="spellStart"/>
      <w:r w:rsidRPr="002B43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Завдання</w:t>
      </w:r>
      <w:proofErr w:type="spellEnd"/>
      <w:r w:rsidRPr="002B43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2. </w:t>
      </w:r>
      <w:proofErr w:type="spellStart"/>
      <w:r w:rsidRPr="002B43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Порівняльний</w:t>
      </w:r>
      <w:proofErr w:type="spellEnd"/>
      <w:r w:rsidRPr="002B43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аналіз</w:t>
      </w:r>
      <w:proofErr w:type="spellEnd"/>
      <w:r w:rsidRPr="002B43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конкурентів</w:t>
      </w:r>
      <w:proofErr w:type="spellEnd"/>
    </w:p>
    <w:p w:rsidR="002B43E4" w:rsidRPr="002B43E4" w:rsidRDefault="002B43E4" w:rsidP="002B4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Порівняйте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асортимент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3E4">
        <w:rPr>
          <w:rFonts w:ascii="Times New Roman" w:eastAsia="Times New Roman" w:hAnsi="Times New Roman" w:cs="Times New Roman"/>
          <w:b/>
          <w:bCs/>
          <w:sz w:val="24"/>
          <w:szCs w:val="24"/>
        </w:rPr>
        <w:t>ROSHEN</w:t>
      </w:r>
      <w:r w:rsidRPr="002B4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3E4">
        <w:rPr>
          <w:rFonts w:ascii="Times New Roman" w:eastAsia="Times New Roman" w:hAnsi="Times New Roman" w:cs="Times New Roman"/>
          <w:b/>
          <w:bCs/>
          <w:sz w:val="24"/>
          <w:szCs w:val="24"/>
        </w:rPr>
        <w:t>Millennium</w:t>
      </w:r>
      <w:r w:rsidRPr="002B43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43E4" w:rsidRPr="002B43E4" w:rsidRDefault="002B43E4" w:rsidP="002B43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B43E4">
        <w:rPr>
          <w:rFonts w:ascii="Times New Roman" w:eastAsia="Times New Roman" w:hAnsi="Times New Roman" w:cs="Times New Roman"/>
          <w:b/>
          <w:bCs/>
          <w:sz w:val="27"/>
          <w:szCs w:val="27"/>
        </w:rPr>
        <w:t>Потрібно</w:t>
      </w:r>
      <w:proofErr w:type="spellEnd"/>
      <w:r w:rsidRPr="002B43E4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B43E4" w:rsidRPr="002B43E4" w:rsidRDefault="002B43E4" w:rsidP="002B43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Визначити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B43E4" w:rsidRPr="002B43E4" w:rsidRDefault="002B43E4" w:rsidP="002B43E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Хто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більшу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ширину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асортименту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B43E4" w:rsidRPr="002B43E4" w:rsidRDefault="002B43E4" w:rsidP="002B43E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Хто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працює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преміальному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сегменті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B43E4" w:rsidRPr="002B43E4" w:rsidRDefault="002B43E4" w:rsidP="002B43E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кого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більша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диференціація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смаків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B43E4" w:rsidRPr="002B43E4" w:rsidRDefault="002B43E4" w:rsidP="002B43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Зробити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конкурентний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</w:rPr>
        <w:t>висновок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B43E4" w:rsidRPr="002B43E4" w:rsidRDefault="002B43E4" w:rsidP="002B43E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Хто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сильнішу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асортиментну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політику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B43E4" w:rsidRPr="002B43E4" w:rsidRDefault="002B43E4" w:rsidP="002B43E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ризики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надмірного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розширення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асортименту</w:t>
      </w:r>
      <w:proofErr w:type="spellEnd"/>
      <w:r w:rsidRPr="002B43E4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512A93" w:rsidRPr="002B43E4" w:rsidRDefault="00512A93">
      <w:pPr>
        <w:rPr>
          <w:lang w:val="ru-RU"/>
        </w:rPr>
      </w:pPr>
      <w:bookmarkStart w:id="0" w:name="_GoBack"/>
      <w:bookmarkEnd w:id="0"/>
    </w:p>
    <w:sectPr w:rsidR="00512A93" w:rsidRPr="002B43E4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3372"/>
    <w:multiLevelType w:val="multilevel"/>
    <w:tmpl w:val="9088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11062"/>
    <w:multiLevelType w:val="multilevel"/>
    <w:tmpl w:val="8064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860BF"/>
    <w:multiLevelType w:val="multilevel"/>
    <w:tmpl w:val="A990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F65427"/>
    <w:multiLevelType w:val="multilevel"/>
    <w:tmpl w:val="27BEF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395EF1"/>
    <w:multiLevelType w:val="multilevel"/>
    <w:tmpl w:val="17CE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260BE0"/>
    <w:multiLevelType w:val="multilevel"/>
    <w:tmpl w:val="9A5E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8D7BA6"/>
    <w:multiLevelType w:val="multilevel"/>
    <w:tmpl w:val="C672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E4"/>
    <w:rsid w:val="002B43E4"/>
    <w:rsid w:val="0051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9D76C-701F-4B2B-B59F-33947BAA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2026-02-18T16:58:00Z</dcterms:created>
  <dcterms:modified xsi:type="dcterms:W3CDTF">2026-02-18T16:59:00Z</dcterms:modified>
</cp:coreProperties>
</file>