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E62E" w14:textId="77777777" w:rsidR="002E1DB5" w:rsidRPr="002E1DB5" w:rsidRDefault="002E1DB5" w:rsidP="002E1DB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GHEAMariam" w:hAnsi="Times New Roman" w:cs="Times New Roman"/>
          <w:b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b/>
          <w:kern w:val="0"/>
          <w:sz w:val="28"/>
          <w:szCs w:val="28"/>
          <w:lang w:val="ru-RU" w:eastAsia="en-US" w:bidi="ar-SA"/>
        </w:rPr>
        <w:t>Питання</w:t>
      </w:r>
      <w:proofErr w:type="spellEnd"/>
      <w:r w:rsidRPr="002E1DB5">
        <w:rPr>
          <w:rFonts w:ascii="Times New Roman" w:eastAsia="GHEAMariam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до </w:t>
      </w:r>
      <w:proofErr w:type="spellStart"/>
      <w:r w:rsidRPr="002E1DB5">
        <w:rPr>
          <w:rFonts w:ascii="Times New Roman" w:eastAsia="GHEAMariam" w:hAnsi="Times New Roman" w:cs="Times New Roman"/>
          <w:b/>
          <w:kern w:val="0"/>
          <w:sz w:val="28"/>
          <w:szCs w:val="28"/>
          <w:lang w:val="ru-RU" w:eastAsia="en-US" w:bidi="ar-SA"/>
        </w:rPr>
        <w:t>заліку</w:t>
      </w:r>
      <w:proofErr w:type="spellEnd"/>
      <w:r w:rsidRPr="002E1DB5">
        <w:rPr>
          <w:rFonts w:ascii="Times New Roman" w:eastAsia="GHEAMariam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«</w:t>
      </w:r>
      <w:proofErr w:type="spellStart"/>
      <w:r w:rsidRPr="002E1DB5">
        <w:rPr>
          <w:rFonts w:ascii="Times New Roman" w:eastAsia="GHEAMariam" w:hAnsi="Times New Roman" w:cs="Times New Roman"/>
          <w:b/>
          <w:kern w:val="0"/>
          <w:sz w:val="28"/>
          <w:szCs w:val="28"/>
          <w:lang w:val="ru-RU" w:eastAsia="en-US" w:bidi="ar-SA"/>
        </w:rPr>
        <w:t>Правові</w:t>
      </w:r>
      <w:proofErr w:type="spellEnd"/>
      <w:r w:rsidRPr="002E1DB5">
        <w:rPr>
          <w:rFonts w:ascii="Times New Roman" w:eastAsia="GHEAMariam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засади </w:t>
      </w:r>
      <w:proofErr w:type="spellStart"/>
      <w:r w:rsidRPr="002E1DB5">
        <w:rPr>
          <w:rFonts w:ascii="Times New Roman" w:eastAsia="GHEAMariam" w:hAnsi="Times New Roman" w:cs="Times New Roman"/>
          <w:b/>
          <w:kern w:val="0"/>
          <w:sz w:val="28"/>
          <w:szCs w:val="28"/>
          <w:lang w:val="ru-RU" w:eastAsia="en-US" w:bidi="ar-SA"/>
        </w:rPr>
        <w:t>фізичної</w:t>
      </w:r>
      <w:proofErr w:type="spellEnd"/>
      <w:r w:rsidRPr="002E1DB5">
        <w:rPr>
          <w:rFonts w:ascii="Times New Roman" w:eastAsia="GHEAMariam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b/>
          <w:kern w:val="0"/>
          <w:sz w:val="28"/>
          <w:szCs w:val="28"/>
          <w:lang w:val="ru-RU" w:eastAsia="en-US" w:bidi="ar-SA"/>
        </w:rPr>
        <w:t>культури</w:t>
      </w:r>
      <w:proofErr w:type="spellEnd"/>
      <w:r w:rsidRPr="002E1DB5">
        <w:rPr>
          <w:rFonts w:ascii="Times New Roman" w:eastAsia="GHEAMariam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і спорту»</w:t>
      </w:r>
    </w:p>
    <w:p w14:paraId="74A4455B" w14:textId="77777777" w:rsidR="002E1DB5" w:rsidRPr="00D8197C" w:rsidRDefault="002E1DB5" w:rsidP="002E1DB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</w:p>
    <w:p w14:paraId="5D059B4F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Дискусія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щодо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виокремлення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галузі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спортивного права.</w:t>
      </w:r>
    </w:p>
    <w:p w14:paraId="3B240B3A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Спортивне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право як концепт: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поняття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структура. </w:t>
      </w:r>
    </w:p>
    <w:p w14:paraId="70CF8EA1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«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Спортивне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право» як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навчальний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предмет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наукова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школа. </w:t>
      </w:r>
    </w:p>
    <w:p w14:paraId="659F992B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Вітчизняна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школа «спортивного права»: стан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перспективи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36C3E901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Органи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публічного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адміністрування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сфері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фізичної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культури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і спорту.</w:t>
      </w:r>
    </w:p>
    <w:p w14:paraId="14CE91CD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Фoрми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адміністрування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сфері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фізичної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культури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і спорту в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Україні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53BC0F0F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Метoди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публічного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адміністрування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сфері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фізичної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культури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і спорту в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Україні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709A8504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відносини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їх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правове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регулювання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. </w:t>
      </w:r>
    </w:p>
    <w:p w14:paraId="72EDF119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Цивільні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правовідносини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сфері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фізичної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культури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і спорту.</w:t>
      </w:r>
    </w:p>
    <w:p w14:paraId="2D4735A8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Підстави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виникнення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цивільних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правовідносин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1FE24553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Зміст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приватних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(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цивільних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)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правовідносини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сфері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фізичної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культури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і спорту.</w:t>
      </w:r>
    </w:p>
    <w:p w14:paraId="468A4C15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Правовий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статус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клубів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42958DAE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Правовий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статус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федерацій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ліг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7E69340F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Особливості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правового статусу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комерційних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і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некомерційних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організацій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24FF1A36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Правовий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статус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фізичних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осіб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сфері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фізичної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культури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699D5FB5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Правовий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статус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спортсменів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556D97A4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Особливості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правового статусу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неповнолітніх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спортсменів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спортсменів-початківців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спортсменів-професіоналів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спортсменів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високого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класу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685F5634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Правовий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статус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тренерів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суддів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лікарів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інших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фахівців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галузі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фізичної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культури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спорту.</w:t>
      </w:r>
    </w:p>
    <w:p w14:paraId="2C7AEAC0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Правовий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статус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вболівальників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їх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об’єднань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галузі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фізичної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культури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спорту.</w:t>
      </w:r>
    </w:p>
    <w:p w14:paraId="028C83C6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Особисті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немайнові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права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спортсменів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63A7E2FF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Імідж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і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ділова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репутація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професійних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клубів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інших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організацій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3ABC46F4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Об’єкти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прав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інтелектуальної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власності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сфері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спорту.</w:t>
      </w:r>
    </w:p>
    <w:p w14:paraId="63FAC1D9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Використання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об’єктів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і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здійснення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прав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інтелектуальної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власності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сфері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спорту.</w:t>
      </w:r>
    </w:p>
    <w:p w14:paraId="25EB9F6A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Охорона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і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захист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об’єктів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інтелектуальної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власності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сфері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спорту.</w:t>
      </w:r>
    </w:p>
    <w:p w14:paraId="5B4F6977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Реклама в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індустрії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спорту.</w:t>
      </w:r>
    </w:p>
    <w:p w14:paraId="108DF0C5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2E1DB5">
        <w:rPr>
          <w:sz w:val="28"/>
          <w:szCs w:val="28"/>
        </w:rPr>
        <w:t>Земельні ділянки як об’єкти цивільних правовідносин.</w:t>
      </w:r>
    </w:p>
    <w:p w14:paraId="305A76AE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r w:rsidRPr="002E1DB5">
        <w:rPr>
          <w:sz w:val="28"/>
          <w:szCs w:val="28"/>
        </w:rPr>
        <w:t>Правовий режим земель.</w:t>
      </w:r>
    </w:p>
    <w:p w14:paraId="1987C522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2E1DB5">
        <w:rPr>
          <w:sz w:val="28"/>
          <w:szCs w:val="28"/>
        </w:rPr>
        <w:t xml:space="preserve">Надання та використання земельних ділянок </w:t>
      </w:r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рекреаційно-оздоровчих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об’єктів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і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територій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з метою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зайняття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фізкультурою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проведення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заходів</w:t>
      </w:r>
      <w:proofErr w:type="spellEnd"/>
      <w:r w:rsidRPr="002E1DB5">
        <w:rPr>
          <w:sz w:val="28"/>
          <w:szCs w:val="28"/>
        </w:rPr>
        <w:t>.</w:t>
      </w:r>
    </w:p>
    <w:p w14:paraId="08A26D9D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1DB5">
        <w:rPr>
          <w:sz w:val="28"/>
          <w:szCs w:val="28"/>
        </w:rPr>
        <w:t>Забезпечення прав спортсменів, що проживають у сільській місцевості та фізкультурно-оздоровчої діяльності сільського населення.</w:t>
      </w:r>
    </w:p>
    <w:p w14:paraId="5A53E5B8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1DB5">
        <w:rPr>
          <w:sz w:val="28"/>
          <w:szCs w:val="28"/>
        </w:rPr>
        <w:t>Поняття соціального захисту спортсменів.</w:t>
      </w:r>
    </w:p>
    <w:p w14:paraId="5FA09AD5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1DB5">
        <w:rPr>
          <w:sz w:val="28"/>
          <w:szCs w:val="28"/>
        </w:rPr>
        <w:t>Організаційно-правові форми соціального захисту спортсменів.</w:t>
      </w:r>
    </w:p>
    <w:p w14:paraId="2F60D929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1DB5">
        <w:rPr>
          <w:sz w:val="28"/>
          <w:szCs w:val="28"/>
        </w:rPr>
        <w:lastRenderedPageBreak/>
        <w:t>Соціальні допомоги спортсменам як організаційно-правова форма соціального захисту.</w:t>
      </w:r>
    </w:p>
    <w:p w14:paraId="3177D66F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1DB5">
        <w:rPr>
          <w:sz w:val="28"/>
          <w:szCs w:val="28"/>
        </w:rPr>
        <w:t>Спортивні звання.</w:t>
      </w:r>
    </w:p>
    <w:p w14:paraId="5D6A2050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1DB5">
        <w:rPr>
          <w:sz w:val="28"/>
          <w:szCs w:val="28"/>
        </w:rPr>
        <w:t>Спортивні розряди.</w:t>
      </w:r>
    </w:p>
    <w:p w14:paraId="4B667B8C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1DB5">
        <w:rPr>
          <w:sz w:val="28"/>
          <w:szCs w:val="28"/>
        </w:rPr>
        <w:t>Загальна характеристика, види та функції спортивних нагород.</w:t>
      </w:r>
    </w:p>
    <w:p w14:paraId="359E8593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Контракти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сфері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фізичної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культури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і спорту. </w:t>
      </w:r>
    </w:p>
    <w:p w14:paraId="1D771878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Контракти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спортсменів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7CF272AE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Страхування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професійних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спортсменів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7C267B29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Поняття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загальна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характеристика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фізкультурно-оздоровчих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спортивно-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технічних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споруд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6B4FE122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Комерційна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експлуатація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об’єктів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727CBE53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Користувачі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власники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споруд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369E626D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Правове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регулювання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майнових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відносин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що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випливають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з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будівництва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експлуатації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об’єктів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7532B534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Класифікація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правовий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статус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шкіл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. </w:t>
      </w:r>
    </w:p>
    <w:p w14:paraId="355E8247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Організаційно-правові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засади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діяльності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школи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. </w:t>
      </w:r>
    </w:p>
    <w:p w14:paraId="05B8B756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Фінансово-господарська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діяльність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матеріально-технічна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база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школи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. </w:t>
      </w:r>
    </w:p>
    <w:p w14:paraId="1A5E140B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Соціальні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гарантії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спортсменів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і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працівників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фізкультурно-спортивних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організацій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. </w:t>
      </w:r>
    </w:p>
    <w:p w14:paraId="2633AD82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Поняття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види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правопорушень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сфері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спорту </w:t>
      </w:r>
    </w:p>
    <w:p w14:paraId="279420F4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Джерела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правового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регулювання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юридичної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відповідальності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галузі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спорту </w:t>
      </w:r>
    </w:p>
    <w:p w14:paraId="78C10A7A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Відповідальність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за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допінгові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порушення</w:t>
      </w:r>
      <w:proofErr w:type="spellEnd"/>
    </w:p>
    <w:p w14:paraId="20BBE25C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Цивільно-правова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відповідальність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за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завдану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шкоду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сфері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спорту.  </w:t>
      </w:r>
    </w:p>
    <w:p w14:paraId="62E79699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Адміністративна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відповідальність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за проступки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галузі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фізичнoї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культури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спoрту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</w:p>
    <w:p w14:paraId="698947BE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Встановлення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юрисдикції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державних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судів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щодо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вирішення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спортивному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праві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52922DE5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Судові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позасудові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шляхи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вирішення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. </w:t>
      </w:r>
    </w:p>
    <w:p w14:paraId="4CF79D48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Розгляд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третейськими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судами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арбітражами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5259ACFF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Розгляд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квазіарбітражними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органами. </w:t>
      </w:r>
    </w:p>
    <w:p w14:paraId="554E844F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Розгляд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Міжнародним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спортивним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арбітражним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судом.</w:t>
      </w:r>
    </w:p>
    <w:p w14:paraId="4036A417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Переваги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Спортивного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арбітражного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суду як альтернативного способу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вирішення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0B41D496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Національні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міжнародні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позасудові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інстанції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в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галузі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спорту.</w:t>
      </w:r>
    </w:p>
    <w:p w14:paraId="778523E1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Медіація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як форма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вирішення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спортивних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. </w:t>
      </w:r>
    </w:p>
    <w:p w14:paraId="49BE6114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Олімпійське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право.</w:t>
      </w:r>
    </w:p>
    <w:p w14:paraId="279F1D4D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Загальна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характеристика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професійного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спорту в США і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Канаді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1E33CF11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Рада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Власників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переїзд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команд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професійних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ліг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Північної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Америки</w:t>
      </w:r>
    </w:p>
    <w:p w14:paraId="449B8C94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Комісіонер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Профспілка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гравців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Колективний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Договір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у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спорті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Північної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Америки</w:t>
      </w:r>
    </w:p>
    <w:p w14:paraId="1E6CD598" w14:textId="77777777" w:rsidR="002E1DB5" w:rsidRPr="002E1DB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Студентський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спорт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Північної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Америки.</w:t>
      </w:r>
    </w:p>
    <w:p w14:paraId="504AFB2A" w14:textId="77777777" w:rsidR="00395453" w:rsidRPr="00A804D5" w:rsidRDefault="002E1DB5" w:rsidP="002E1DB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lang w:val="ru-RU"/>
        </w:rPr>
      </w:pP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Вища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Ліга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Соккеру (МЛС) і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порівняння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з </w:t>
      </w:r>
      <w:proofErr w:type="spellStart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>Європейським</w:t>
      </w:r>
      <w:proofErr w:type="spellEnd"/>
      <w:r w:rsidRPr="002E1DB5">
        <w:rPr>
          <w:rFonts w:ascii="Times New Roman" w:eastAsia="GHEAMariam" w:hAnsi="Times New Roman" w:cs="Times New Roman"/>
          <w:kern w:val="0"/>
          <w:sz w:val="28"/>
          <w:szCs w:val="28"/>
          <w:lang w:val="ru-RU" w:eastAsia="en-US" w:bidi="ar-SA"/>
        </w:rPr>
        <w:t xml:space="preserve"> футболом.</w:t>
      </w:r>
    </w:p>
    <w:p w14:paraId="73CBFE45" w14:textId="77777777" w:rsidR="00A804D5" w:rsidRPr="001A12A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Вирішення </w:t>
      </w:r>
      <w:r w:rsidRPr="001A12A5">
        <w:rPr>
          <w:rFonts w:ascii="Times New Roman" w:hAnsi="Times New Roman" w:cs="Times New Roman"/>
          <w:sz w:val="28"/>
          <w:szCs w:val="28"/>
        </w:rPr>
        <w:t xml:space="preserve">спортивних спорів. </w:t>
      </w:r>
    </w:p>
    <w:p w14:paraId="73E69CAB" w14:textId="77777777" w:rsidR="00A804D5" w:rsidRPr="001A12A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12A5">
        <w:rPr>
          <w:rFonts w:ascii="Times New Roman" w:hAnsi="Times New Roman" w:cs="Times New Roman"/>
          <w:sz w:val="28"/>
          <w:szCs w:val="28"/>
        </w:rPr>
        <w:t>Розгляд спортивних спорів Міжнародним спортивним арбітражним судом.</w:t>
      </w:r>
    </w:p>
    <w:p w14:paraId="7451FE29" w14:textId="77777777" w:rsidR="00A804D5" w:rsidRPr="001A12A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12A5">
        <w:rPr>
          <w:rFonts w:ascii="Times New Roman" w:hAnsi="Times New Roman" w:cs="Times New Roman"/>
          <w:sz w:val="28"/>
          <w:szCs w:val="28"/>
        </w:rPr>
        <w:t>Вплив фізичного виховання на всебічний розвиток людини.</w:t>
      </w:r>
    </w:p>
    <w:p w14:paraId="0890560C" w14:textId="77777777" w:rsidR="00A804D5" w:rsidRPr="001A12A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12A5">
        <w:rPr>
          <w:rFonts w:ascii="Times New Roman" w:hAnsi="Times New Roman" w:cs="Times New Roman"/>
          <w:sz w:val="28"/>
          <w:szCs w:val="28"/>
        </w:rPr>
        <w:t>Техніка безпеки на заняттях з фізичного виховання в умовах різних спортивних залів та майданчиків.</w:t>
      </w:r>
    </w:p>
    <w:p w14:paraId="2441B43F" w14:textId="77777777" w:rsidR="00A804D5" w:rsidRPr="001A12A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12A5">
        <w:rPr>
          <w:rFonts w:ascii="Times New Roman" w:hAnsi="Times New Roman" w:cs="Times New Roman"/>
          <w:sz w:val="28"/>
          <w:szCs w:val="28"/>
        </w:rPr>
        <w:t>Гігієна фізичного виховання.</w:t>
      </w:r>
    </w:p>
    <w:p w14:paraId="07AC9CF9" w14:textId="77777777" w:rsidR="00A804D5" w:rsidRPr="001A12A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12A5">
        <w:rPr>
          <w:rFonts w:ascii="Times New Roman" w:hAnsi="Times New Roman" w:cs="Times New Roman"/>
          <w:sz w:val="28"/>
          <w:szCs w:val="28"/>
        </w:rPr>
        <w:t>Оздоровчі види фізичного виховання.</w:t>
      </w:r>
    </w:p>
    <w:p w14:paraId="040EA5E5" w14:textId="77777777" w:rsidR="00A804D5" w:rsidRPr="001A12A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12A5">
        <w:rPr>
          <w:rFonts w:ascii="Times New Roman" w:hAnsi="Times New Roman" w:cs="Times New Roman"/>
          <w:sz w:val="28"/>
          <w:szCs w:val="28"/>
        </w:rPr>
        <w:t>Фізична культура та техніка окремих видів рухової активності.</w:t>
      </w:r>
    </w:p>
    <w:p w14:paraId="40FF06D3" w14:textId="77777777" w:rsidR="00A804D5" w:rsidRPr="001A12A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12A5">
        <w:rPr>
          <w:rFonts w:ascii="Times New Roman" w:hAnsi="Times New Roman" w:cs="Times New Roman"/>
          <w:sz w:val="28"/>
          <w:szCs w:val="28"/>
        </w:rPr>
        <w:t>Комплекси вправ для підготовчої частини заняття з фізичної культури.</w:t>
      </w:r>
    </w:p>
    <w:p w14:paraId="3E4A5E60" w14:textId="77777777" w:rsidR="00A804D5" w:rsidRPr="0098190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12A5">
        <w:rPr>
          <w:rFonts w:ascii="Times New Roman" w:hAnsi="Times New Roman" w:cs="Times New Roman"/>
          <w:sz w:val="28"/>
          <w:szCs w:val="28"/>
        </w:rPr>
        <w:t>Основні м’язові групи.</w:t>
      </w:r>
    </w:p>
    <w:p w14:paraId="461353CE" w14:textId="77777777" w:rsidR="00A804D5" w:rsidRPr="0098190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81905">
        <w:rPr>
          <w:rFonts w:ascii="Times New Roman" w:hAnsi="Times New Roman" w:cs="Times New Roman"/>
          <w:sz w:val="28"/>
          <w:szCs w:val="28"/>
        </w:rPr>
        <w:t>Робота з м’язовими групами. Силові тренування.</w:t>
      </w:r>
    </w:p>
    <w:p w14:paraId="6E82D1E3" w14:textId="77777777" w:rsidR="00A804D5" w:rsidRPr="0098190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12A5">
        <w:rPr>
          <w:rFonts w:ascii="Times New Roman" w:hAnsi="Times New Roman" w:cs="Times New Roman"/>
          <w:sz w:val="28"/>
          <w:szCs w:val="28"/>
        </w:rPr>
        <w:t>Комплекси вправ для підготовчої частини заняття зі спортивних ігор.</w:t>
      </w:r>
    </w:p>
    <w:p w14:paraId="2BBAD951" w14:textId="77777777" w:rsidR="00A804D5" w:rsidRPr="0098190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12A5">
        <w:rPr>
          <w:rFonts w:ascii="Times New Roman" w:hAnsi="Times New Roman" w:cs="Times New Roman"/>
          <w:sz w:val="28"/>
          <w:szCs w:val="28"/>
        </w:rPr>
        <w:t>Комплекси тренувань з атлетичної гімнастики.</w:t>
      </w:r>
    </w:p>
    <w:p w14:paraId="3A2FC8F9" w14:textId="77777777" w:rsidR="00A804D5" w:rsidRPr="00981905" w:rsidRDefault="00A804D5" w:rsidP="00A804D5">
      <w:pPr>
        <w:pStyle w:val="a3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12A5">
        <w:rPr>
          <w:rFonts w:ascii="Times New Roman" w:hAnsi="Times New Roman" w:cs="Times New Roman"/>
          <w:sz w:val="28"/>
          <w:szCs w:val="28"/>
        </w:rPr>
        <w:t xml:space="preserve">Профілактика спортивного травматизму.  </w:t>
      </w:r>
    </w:p>
    <w:p w14:paraId="560AA8AE" w14:textId="77777777" w:rsidR="00A804D5" w:rsidRPr="002E1DB5" w:rsidRDefault="00A804D5" w:rsidP="00A804D5">
      <w:pPr>
        <w:pStyle w:val="a3"/>
        <w:widowControl/>
        <w:suppressAutoHyphens w:val="0"/>
        <w:autoSpaceDE w:val="0"/>
        <w:autoSpaceDN w:val="0"/>
        <w:adjustRightInd w:val="0"/>
        <w:jc w:val="both"/>
        <w:rPr>
          <w:lang w:val="ru-RU"/>
        </w:rPr>
      </w:pPr>
    </w:p>
    <w:sectPr w:rsidR="00A804D5" w:rsidRPr="002E1DB5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HEAMaria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8C1"/>
    <w:multiLevelType w:val="hybridMultilevel"/>
    <w:tmpl w:val="04D24844"/>
    <w:lvl w:ilvl="0" w:tplc="1DEC58E0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72FF"/>
    <w:multiLevelType w:val="hybridMultilevel"/>
    <w:tmpl w:val="8034E9DE"/>
    <w:lvl w:ilvl="0" w:tplc="C8F6F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1153"/>
    <w:multiLevelType w:val="hybridMultilevel"/>
    <w:tmpl w:val="04D248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678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1362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068DD"/>
    <w:multiLevelType w:val="hybridMultilevel"/>
    <w:tmpl w:val="62501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07EF"/>
    <w:multiLevelType w:val="hybridMultilevel"/>
    <w:tmpl w:val="93AA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042FF"/>
    <w:multiLevelType w:val="hybridMultilevel"/>
    <w:tmpl w:val="7F38209A"/>
    <w:lvl w:ilvl="0" w:tplc="21FAFD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58C0"/>
    <w:multiLevelType w:val="hybridMultilevel"/>
    <w:tmpl w:val="04D248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026A6"/>
    <w:multiLevelType w:val="hybridMultilevel"/>
    <w:tmpl w:val="1DFA6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52A83"/>
    <w:multiLevelType w:val="hybridMultilevel"/>
    <w:tmpl w:val="04D248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25612"/>
    <w:multiLevelType w:val="hybridMultilevel"/>
    <w:tmpl w:val="04D248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6075"/>
    <w:multiLevelType w:val="hybridMultilevel"/>
    <w:tmpl w:val="04D248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E7504"/>
    <w:multiLevelType w:val="hybridMultilevel"/>
    <w:tmpl w:val="04D248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F6D64"/>
    <w:multiLevelType w:val="hybridMultilevel"/>
    <w:tmpl w:val="04D248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94716"/>
    <w:multiLevelType w:val="hybridMultilevel"/>
    <w:tmpl w:val="62501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D6F37"/>
    <w:multiLevelType w:val="hybridMultilevel"/>
    <w:tmpl w:val="C698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079DA"/>
    <w:multiLevelType w:val="hybridMultilevel"/>
    <w:tmpl w:val="90A6B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F42D8"/>
    <w:multiLevelType w:val="hybridMultilevel"/>
    <w:tmpl w:val="1DFA6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A679D"/>
    <w:multiLevelType w:val="hybridMultilevel"/>
    <w:tmpl w:val="7F38209A"/>
    <w:lvl w:ilvl="0" w:tplc="21FAFD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F7251"/>
    <w:multiLevelType w:val="hybridMultilevel"/>
    <w:tmpl w:val="A1E8E898"/>
    <w:lvl w:ilvl="0" w:tplc="21FAFD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A1B62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53428"/>
    <w:multiLevelType w:val="hybridMultilevel"/>
    <w:tmpl w:val="04D248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14EA2"/>
    <w:multiLevelType w:val="hybridMultilevel"/>
    <w:tmpl w:val="7EB2EAFA"/>
    <w:lvl w:ilvl="0" w:tplc="21FAFD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26D28"/>
    <w:multiLevelType w:val="hybridMultilevel"/>
    <w:tmpl w:val="04D24844"/>
    <w:lvl w:ilvl="0" w:tplc="1DEC58E0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64F93"/>
    <w:multiLevelType w:val="hybridMultilevel"/>
    <w:tmpl w:val="04D24844"/>
    <w:lvl w:ilvl="0" w:tplc="1DEC58E0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A4E65"/>
    <w:multiLevelType w:val="hybridMultilevel"/>
    <w:tmpl w:val="62501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741981">
    <w:abstractNumId w:val="16"/>
  </w:num>
  <w:num w:numId="2" w16cid:durableId="14503744">
    <w:abstractNumId w:val="21"/>
  </w:num>
  <w:num w:numId="3" w16cid:durableId="161699567">
    <w:abstractNumId w:val="4"/>
  </w:num>
  <w:num w:numId="4" w16cid:durableId="1666857937">
    <w:abstractNumId w:val="6"/>
  </w:num>
  <w:num w:numId="5" w16cid:durableId="1839953825">
    <w:abstractNumId w:val="17"/>
  </w:num>
  <w:num w:numId="6" w16cid:durableId="1073700468">
    <w:abstractNumId w:val="25"/>
  </w:num>
  <w:num w:numId="7" w16cid:durableId="984239204">
    <w:abstractNumId w:val="18"/>
  </w:num>
  <w:num w:numId="8" w16cid:durableId="1626039211">
    <w:abstractNumId w:val="0"/>
  </w:num>
  <w:num w:numId="9" w16cid:durableId="1160194639">
    <w:abstractNumId w:val="24"/>
  </w:num>
  <w:num w:numId="10" w16cid:durableId="393428169">
    <w:abstractNumId w:val="9"/>
  </w:num>
  <w:num w:numId="11" w16cid:durableId="1514954643">
    <w:abstractNumId w:val="23"/>
  </w:num>
  <w:num w:numId="12" w16cid:durableId="657418890">
    <w:abstractNumId w:val="20"/>
  </w:num>
  <w:num w:numId="13" w16cid:durableId="251621455">
    <w:abstractNumId w:val="19"/>
  </w:num>
  <w:num w:numId="14" w16cid:durableId="1433668840">
    <w:abstractNumId w:val="7"/>
  </w:num>
  <w:num w:numId="15" w16cid:durableId="1905872181">
    <w:abstractNumId w:val="3"/>
  </w:num>
  <w:num w:numId="16" w16cid:durableId="1674063717">
    <w:abstractNumId w:val="1"/>
  </w:num>
  <w:num w:numId="17" w16cid:durableId="1184399314">
    <w:abstractNumId w:val="26"/>
  </w:num>
  <w:num w:numId="18" w16cid:durableId="1699309488">
    <w:abstractNumId w:val="15"/>
  </w:num>
  <w:num w:numId="19" w16cid:durableId="1003363122">
    <w:abstractNumId w:val="5"/>
  </w:num>
  <w:num w:numId="20" w16cid:durableId="515387290">
    <w:abstractNumId w:val="22"/>
  </w:num>
  <w:num w:numId="21" w16cid:durableId="1414350653">
    <w:abstractNumId w:val="2"/>
  </w:num>
  <w:num w:numId="22" w16cid:durableId="1122264732">
    <w:abstractNumId w:val="12"/>
  </w:num>
  <w:num w:numId="23" w16cid:durableId="1745567771">
    <w:abstractNumId w:val="14"/>
  </w:num>
  <w:num w:numId="24" w16cid:durableId="941717548">
    <w:abstractNumId w:val="11"/>
  </w:num>
  <w:num w:numId="25" w16cid:durableId="133764030">
    <w:abstractNumId w:val="8"/>
  </w:num>
  <w:num w:numId="26" w16cid:durableId="571309705">
    <w:abstractNumId w:val="10"/>
  </w:num>
  <w:num w:numId="27" w16cid:durableId="20117904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B5"/>
    <w:rsid w:val="0000289A"/>
    <w:rsid w:val="00003184"/>
    <w:rsid w:val="000048BC"/>
    <w:rsid w:val="00075A5B"/>
    <w:rsid w:val="00086084"/>
    <w:rsid w:val="000B7CC0"/>
    <w:rsid w:val="000D2FFE"/>
    <w:rsid w:val="000E248D"/>
    <w:rsid w:val="000E5ED4"/>
    <w:rsid w:val="0016374C"/>
    <w:rsid w:val="00184647"/>
    <w:rsid w:val="00184ECF"/>
    <w:rsid w:val="001A34D4"/>
    <w:rsid w:val="001B0B6F"/>
    <w:rsid w:val="001C4CD4"/>
    <w:rsid w:val="001D461F"/>
    <w:rsid w:val="001D6C31"/>
    <w:rsid w:val="001F21D8"/>
    <w:rsid w:val="00225DED"/>
    <w:rsid w:val="00231255"/>
    <w:rsid w:val="002344F9"/>
    <w:rsid w:val="00245F80"/>
    <w:rsid w:val="00260200"/>
    <w:rsid w:val="00271BED"/>
    <w:rsid w:val="00284A43"/>
    <w:rsid w:val="002864E2"/>
    <w:rsid w:val="00294BD9"/>
    <w:rsid w:val="002C1E60"/>
    <w:rsid w:val="002E1DB5"/>
    <w:rsid w:val="0033688F"/>
    <w:rsid w:val="00341BDA"/>
    <w:rsid w:val="0034274A"/>
    <w:rsid w:val="00347BD0"/>
    <w:rsid w:val="00354D8F"/>
    <w:rsid w:val="0036167C"/>
    <w:rsid w:val="00364AE6"/>
    <w:rsid w:val="003714F1"/>
    <w:rsid w:val="003816F3"/>
    <w:rsid w:val="00395453"/>
    <w:rsid w:val="003A79B1"/>
    <w:rsid w:val="003B4290"/>
    <w:rsid w:val="003D2CA9"/>
    <w:rsid w:val="003F1BD2"/>
    <w:rsid w:val="003F24F4"/>
    <w:rsid w:val="00416D37"/>
    <w:rsid w:val="004261EB"/>
    <w:rsid w:val="00432378"/>
    <w:rsid w:val="00480790"/>
    <w:rsid w:val="004D2226"/>
    <w:rsid w:val="004D4E27"/>
    <w:rsid w:val="004E121B"/>
    <w:rsid w:val="00500E44"/>
    <w:rsid w:val="00530D6E"/>
    <w:rsid w:val="0054115F"/>
    <w:rsid w:val="00575BDE"/>
    <w:rsid w:val="005A748B"/>
    <w:rsid w:val="005E5B78"/>
    <w:rsid w:val="005F02BE"/>
    <w:rsid w:val="005F3CA6"/>
    <w:rsid w:val="005F4054"/>
    <w:rsid w:val="005F4754"/>
    <w:rsid w:val="005F68B3"/>
    <w:rsid w:val="006070DF"/>
    <w:rsid w:val="00650B21"/>
    <w:rsid w:val="00674B5F"/>
    <w:rsid w:val="00685F75"/>
    <w:rsid w:val="00686654"/>
    <w:rsid w:val="007212FE"/>
    <w:rsid w:val="007234B9"/>
    <w:rsid w:val="00734F1F"/>
    <w:rsid w:val="007366DD"/>
    <w:rsid w:val="00743F7A"/>
    <w:rsid w:val="00745262"/>
    <w:rsid w:val="00754C06"/>
    <w:rsid w:val="0078515C"/>
    <w:rsid w:val="007A49EA"/>
    <w:rsid w:val="007A5899"/>
    <w:rsid w:val="007B0101"/>
    <w:rsid w:val="007B4610"/>
    <w:rsid w:val="007D57EF"/>
    <w:rsid w:val="007F3039"/>
    <w:rsid w:val="007F36AF"/>
    <w:rsid w:val="00810B33"/>
    <w:rsid w:val="00810ED5"/>
    <w:rsid w:val="00817A26"/>
    <w:rsid w:val="00823F1A"/>
    <w:rsid w:val="00861C60"/>
    <w:rsid w:val="00864DCD"/>
    <w:rsid w:val="00891578"/>
    <w:rsid w:val="008A6C36"/>
    <w:rsid w:val="0090122B"/>
    <w:rsid w:val="00933761"/>
    <w:rsid w:val="00946381"/>
    <w:rsid w:val="00956BB1"/>
    <w:rsid w:val="0096274B"/>
    <w:rsid w:val="009631AE"/>
    <w:rsid w:val="009751E5"/>
    <w:rsid w:val="009820EC"/>
    <w:rsid w:val="00986257"/>
    <w:rsid w:val="0099088B"/>
    <w:rsid w:val="00991C8F"/>
    <w:rsid w:val="00993EDC"/>
    <w:rsid w:val="009B4C56"/>
    <w:rsid w:val="009D17D0"/>
    <w:rsid w:val="00A11387"/>
    <w:rsid w:val="00A20457"/>
    <w:rsid w:val="00A425A0"/>
    <w:rsid w:val="00A67E46"/>
    <w:rsid w:val="00A804D5"/>
    <w:rsid w:val="00A82724"/>
    <w:rsid w:val="00A93EFF"/>
    <w:rsid w:val="00A976BA"/>
    <w:rsid w:val="00AA50AA"/>
    <w:rsid w:val="00AC3C52"/>
    <w:rsid w:val="00AC573F"/>
    <w:rsid w:val="00AD564E"/>
    <w:rsid w:val="00AE0C97"/>
    <w:rsid w:val="00B02C75"/>
    <w:rsid w:val="00B17748"/>
    <w:rsid w:val="00B613EB"/>
    <w:rsid w:val="00B72E63"/>
    <w:rsid w:val="00B77968"/>
    <w:rsid w:val="00B83EA4"/>
    <w:rsid w:val="00B90582"/>
    <w:rsid w:val="00BB3A22"/>
    <w:rsid w:val="00BB6CA0"/>
    <w:rsid w:val="00BC6D50"/>
    <w:rsid w:val="00BF0C24"/>
    <w:rsid w:val="00C118BF"/>
    <w:rsid w:val="00C558FD"/>
    <w:rsid w:val="00C84394"/>
    <w:rsid w:val="00CA51AB"/>
    <w:rsid w:val="00CD4314"/>
    <w:rsid w:val="00CD7DE9"/>
    <w:rsid w:val="00CE4C60"/>
    <w:rsid w:val="00CF3CCA"/>
    <w:rsid w:val="00CF4375"/>
    <w:rsid w:val="00D00BA0"/>
    <w:rsid w:val="00D224C4"/>
    <w:rsid w:val="00D3769A"/>
    <w:rsid w:val="00D74B4C"/>
    <w:rsid w:val="00D837C3"/>
    <w:rsid w:val="00D93107"/>
    <w:rsid w:val="00DA3853"/>
    <w:rsid w:val="00DB4113"/>
    <w:rsid w:val="00DC3B59"/>
    <w:rsid w:val="00DD0E0F"/>
    <w:rsid w:val="00DE3CDF"/>
    <w:rsid w:val="00E41FEE"/>
    <w:rsid w:val="00E46DAB"/>
    <w:rsid w:val="00E76E29"/>
    <w:rsid w:val="00E8783E"/>
    <w:rsid w:val="00E9784B"/>
    <w:rsid w:val="00EB6024"/>
    <w:rsid w:val="00ED58CF"/>
    <w:rsid w:val="00EE0725"/>
    <w:rsid w:val="00EF532C"/>
    <w:rsid w:val="00F0233F"/>
    <w:rsid w:val="00F11345"/>
    <w:rsid w:val="00F11ED7"/>
    <w:rsid w:val="00F17D7E"/>
    <w:rsid w:val="00F25171"/>
    <w:rsid w:val="00F43559"/>
    <w:rsid w:val="00F47417"/>
    <w:rsid w:val="00F753D9"/>
    <w:rsid w:val="00F7782D"/>
    <w:rsid w:val="00FC1B87"/>
    <w:rsid w:val="00FC5A22"/>
    <w:rsid w:val="00FD2B52"/>
    <w:rsid w:val="00FD6151"/>
    <w:rsid w:val="00FE1F64"/>
    <w:rsid w:val="00FE60A0"/>
    <w:rsid w:val="00FF2647"/>
    <w:rsid w:val="00FF68F3"/>
    <w:rsid w:val="00FF739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9FFF"/>
  <w15:docId w15:val="{2038676F-EB7E-429D-9B5D-AAC4F3E4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DB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DB5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E1DB5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uk-UA" w:eastAsia="zh-CN" w:bidi="hi-IN"/>
    </w:rPr>
  </w:style>
  <w:style w:type="paragraph" w:styleId="a3">
    <w:name w:val="List Paragraph"/>
    <w:basedOn w:val="a"/>
    <w:uiPriority w:val="34"/>
    <w:qFormat/>
    <w:rsid w:val="002E1DB5"/>
    <w:pPr>
      <w:ind w:left="720"/>
      <w:contextualSpacing/>
    </w:pPr>
    <w:rPr>
      <w:rFonts w:cs="Mangal"/>
      <w:szCs w:val="21"/>
    </w:rPr>
  </w:style>
  <w:style w:type="paragraph" w:customStyle="1" w:styleId="rvps2">
    <w:name w:val="rvps2"/>
    <w:basedOn w:val="a"/>
    <w:rsid w:val="002E1DB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3092</Words>
  <Characters>1764</Characters>
  <Application>Microsoft Office Word</Application>
  <DocSecurity>0</DocSecurity>
  <Lines>14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Admin</cp:lastModifiedBy>
  <cp:revision>2</cp:revision>
  <dcterms:created xsi:type="dcterms:W3CDTF">2026-02-19T09:09:00Z</dcterms:created>
  <dcterms:modified xsi:type="dcterms:W3CDTF">2026-02-19T09:09:00Z</dcterms:modified>
</cp:coreProperties>
</file>