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1E9D" w14:textId="77777777" w:rsidR="000A5FD0" w:rsidRPr="006F464C" w:rsidRDefault="000A5FD0" w:rsidP="000A5FD0">
      <w:pPr>
        <w:contextualSpacing/>
        <w:jc w:val="center"/>
        <w:rPr>
          <w:b/>
          <w:sz w:val="28"/>
          <w:szCs w:val="28"/>
          <w:lang w:val="uk-UA"/>
        </w:rPr>
      </w:pPr>
      <w:r w:rsidRPr="006F464C">
        <w:rPr>
          <w:b/>
          <w:sz w:val="28"/>
          <w:szCs w:val="28"/>
          <w:lang w:val="uk-UA"/>
        </w:rPr>
        <w:t>ЗМІСТ</w:t>
      </w:r>
      <w:r w:rsidR="006F464C">
        <w:rPr>
          <w:b/>
          <w:sz w:val="28"/>
          <w:szCs w:val="28"/>
          <w:lang w:val="uk-UA"/>
        </w:rPr>
        <w:t xml:space="preserve"> </w:t>
      </w:r>
      <w:r w:rsidRPr="006F464C">
        <w:rPr>
          <w:b/>
          <w:caps/>
          <w:sz w:val="28"/>
          <w:szCs w:val="28"/>
          <w:lang w:val="uk-UA"/>
        </w:rPr>
        <w:t>практичних</w:t>
      </w:r>
      <w:r w:rsidR="006F464C">
        <w:rPr>
          <w:b/>
          <w:caps/>
          <w:sz w:val="28"/>
          <w:szCs w:val="28"/>
          <w:lang w:val="uk-UA"/>
        </w:rPr>
        <w:t xml:space="preserve"> </w:t>
      </w:r>
      <w:r w:rsidRPr="006F464C">
        <w:rPr>
          <w:b/>
          <w:caps/>
          <w:sz w:val="28"/>
          <w:szCs w:val="28"/>
          <w:lang w:val="uk-UA"/>
        </w:rPr>
        <w:t>занять</w:t>
      </w:r>
    </w:p>
    <w:p w14:paraId="26CD27B5" w14:textId="77777777" w:rsidR="000A5FD0" w:rsidRPr="006F464C" w:rsidRDefault="000A5FD0" w:rsidP="000A5FD0">
      <w:pPr>
        <w:contextualSpacing/>
        <w:jc w:val="center"/>
        <w:rPr>
          <w:b/>
          <w:sz w:val="28"/>
          <w:szCs w:val="28"/>
          <w:lang w:val="uk-UA"/>
        </w:rPr>
      </w:pPr>
    </w:p>
    <w:p w14:paraId="6908803B" w14:textId="15A0AF4F" w:rsidR="007C1BA8" w:rsidRPr="006F464C" w:rsidRDefault="000A5FD0" w:rsidP="007C1BA8">
      <w:pPr>
        <w:contextualSpacing/>
        <w:jc w:val="center"/>
        <w:rPr>
          <w:b/>
          <w:caps/>
          <w:sz w:val="28"/>
          <w:szCs w:val="28"/>
          <w:lang w:val="uk-UA"/>
        </w:rPr>
      </w:pPr>
      <w:r w:rsidRPr="006F464C">
        <w:rPr>
          <w:b/>
          <w:caps/>
          <w:sz w:val="28"/>
          <w:szCs w:val="28"/>
          <w:lang w:val="uk-UA"/>
        </w:rPr>
        <w:t>Практичне</w:t>
      </w:r>
      <w:r w:rsidR="006F464C">
        <w:rPr>
          <w:b/>
          <w:caps/>
          <w:sz w:val="28"/>
          <w:szCs w:val="28"/>
          <w:lang w:val="uk-UA"/>
        </w:rPr>
        <w:t xml:space="preserve"> </w:t>
      </w:r>
      <w:r w:rsidRPr="006F464C">
        <w:rPr>
          <w:b/>
          <w:caps/>
          <w:sz w:val="28"/>
          <w:szCs w:val="28"/>
          <w:lang w:val="uk-UA"/>
        </w:rPr>
        <w:t>заняття</w:t>
      </w:r>
      <w:r w:rsidR="006F464C">
        <w:rPr>
          <w:b/>
          <w:caps/>
          <w:sz w:val="28"/>
          <w:szCs w:val="28"/>
          <w:lang w:val="uk-UA"/>
        </w:rPr>
        <w:t xml:space="preserve"> </w:t>
      </w:r>
      <w:r w:rsidRPr="006F464C">
        <w:rPr>
          <w:b/>
          <w:caps/>
          <w:sz w:val="28"/>
          <w:szCs w:val="28"/>
          <w:lang w:val="uk-UA"/>
        </w:rPr>
        <w:t>№</w:t>
      </w:r>
      <w:r w:rsidR="00CC5106" w:rsidRPr="006F464C">
        <w:rPr>
          <w:b/>
          <w:caps/>
          <w:sz w:val="28"/>
          <w:szCs w:val="28"/>
          <w:lang w:val="uk-UA"/>
        </w:rPr>
        <w:t>1</w:t>
      </w:r>
      <w:r w:rsidR="004632C3">
        <w:rPr>
          <w:b/>
          <w:caps/>
          <w:sz w:val="28"/>
          <w:szCs w:val="28"/>
          <w:lang w:val="uk-UA"/>
        </w:rPr>
        <w:t>2</w:t>
      </w:r>
    </w:p>
    <w:p w14:paraId="6C115211" w14:textId="61492E45" w:rsidR="00CC5106" w:rsidRPr="005554D0" w:rsidRDefault="005554D0" w:rsidP="00CC5106">
      <w:pPr>
        <w:autoSpaceDE w:val="0"/>
        <w:autoSpaceDN w:val="0"/>
        <w:adjustRightInd w:val="0"/>
        <w:jc w:val="both"/>
        <w:rPr>
          <w:b/>
          <w:bCs/>
          <w:sz w:val="28"/>
          <w:szCs w:val="28"/>
          <w:lang w:val="uk-UA"/>
        </w:rPr>
      </w:pPr>
      <w:r w:rsidRPr="005554D0">
        <w:rPr>
          <w:b/>
          <w:bCs/>
          <w:sz w:val="28"/>
          <w:szCs w:val="28"/>
          <w:lang w:val="uk-UA"/>
        </w:rPr>
        <w:t>Тема 12. Правові основи підготовки спортсменів</w:t>
      </w:r>
    </w:p>
    <w:p w14:paraId="235753B7" w14:textId="77777777" w:rsidR="005554D0" w:rsidRPr="006F464C" w:rsidRDefault="005554D0" w:rsidP="00CC5106">
      <w:pPr>
        <w:autoSpaceDE w:val="0"/>
        <w:autoSpaceDN w:val="0"/>
        <w:adjustRightInd w:val="0"/>
        <w:jc w:val="both"/>
        <w:rPr>
          <w:rFonts w:eastAsia="GHEAMariam"/>
          <w:b/>
          <w:sz w:val="28"/>
          <w:szCs w:val="28"/>
          <w:lang w:val="uk-UA" w:eastAsia="en-US"/>
        </w:rPr>
      </w:pPr>
    </w:p>
    <w:p w14:paraId="6F86594C" w14:textId="77777777" w:rsidR="000A5FD0" w:rsidRPr="006F464C" w:rsidRDefault="000A5FD0" w:rsidP="000A5FD0">
      <w:pPr>
        <w:contextualSpacing/>
        <w:jc w:val="center"/>
        <w:rPr>
          <w:b/>
          <w:sz w:val="28"/>
          <w:lang w:val="uk-UA"/>
        </w:rPr>
      </w:pPr>
      <w:r w:rsidRPr="006F464C">
        <w:rPr>
          <w:b/>
          <w:sz w:val="28"/>
          <w:lang w:val="uk-UA"/>
        </w:rPr>
        <w:t>Мета</w:t>
      </w:r>
      <w:r w:rsidR="006F464C">
        <w:rPr>
          <w:b/>
          <w:sz w:val="28"/>
          <w:lang w:val="uk-UA"/>
        </w:rPr>
        <w:t xml:space="preserve"> </w:t>
      </w:r>
      <w:r w:rsidRPr="006F464C">
        <w:rPr>
          <w:b/>
          <w:sz w:val="28"/>
          <w:lang w:val="uk-UA"/>
        </w:rPr>
        <w:t>семінарського</w:t>
      </w:r>
      <w:r w:rsidR="006F464C">
        <w:rPr>
          <w:b/>
          <w:sz w:val="28"/>
          <w:lang w:val="uk-UA"/>
        </w:rPr>
        <w:t xml:space="preserve"> </w:t>
      </w:r>
      <w:r w:rsidRPr="006F464C">
        <w:rPr>
          <w:b/>
          <w:sz w:val="28"/>
          <w:lang w:val="uk-UA"/>
        </w:rPr>
        <w:t>заняття:</w:t>
      </w:r>
    </w:p>
    <w:p w14:paraId="101CB405" w14:textId="77777777" w:rsidR="000A5FD0" w:rsidRPr="006F464C" w:rsidRDefault="000A5FD0" w:rsidP="000A5FD0">
      <w:pPr>
        <w:pStyle w:val="a3"/>
        <w:jc w:val="both"/>
        <w:rPr>
          <w:rFonts w:ascii="Times New Roman" w:hAnsi="Times New Roman"/>
          <w:sz w:val="28"/>
          <w:szCs w:val="28"/>
          <w:lang w:val="uk-UA"/>
        </w:rPr>
      </w:pPr>
    </w:p>
    <w:p w14:paraId="3832DD96" w14:textId="77777777" w:rsidR="000A5FD0" w:rsidRPr="006F464C" w:rsidRDefault="000A5FD0" w:rsidP="000A5FD0">
      <w:pPr>
        <w:pStyle w:val="a3"/>
        <w:ind w:left="0" w:firstLine="709"/>
        <w:jc w:val="both"/>
        <w:rPr>
          <w:rFonts w:ascii="Times New Roman" w:hAnsi="Times New Roman"/>
          <w:sz w:val="28"/>
          <w:szCs w:val="28"/>
          <w:lang w:val="uk-UA"/>
        </w:rPr>
      </w:pPr>
      <w:r w:rsidRPr="006F464C">
        <w:rPr>
          <w:rFonts w:ascii="Times New Roman" w:hAnsi="Times New Roman"/>
          <w:sz w:val="28"/>
          <w:szCs w:val="28"/>
          <w:lang w:val="uk-UA"/>
        </w:rPr>
        <w:t>засвоєння,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закріплення,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поглиблення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знань</w:t>
      </w:r>
      <w:r w:rsidR="006F464C">
        <w:rPr>
          <w:rFonts w:ascii="Times New Roman" w:hAnsi="Times New Roman"/>
          <w:sz w:val="28"/>
          <w:szCs w:val="28"/>
          <w:lang w:val="uk-UA"/>
        </w:rPr>
        <w:t xml:space="preserve"> </w:t>
      </w:r>
      <w:r w:rsidRPr="006F464C">
        <w:rPr>
          <w:rFonts w:ascii="Times New Roman" w:hAnsi="Times New Roman"/>
          <w:sz w:val="28"/>
          <w:szCs w:val="28"/>
          <w:lang w:val="uk-UA"/>
        </w:rPr>
        <w:t>про:</w:t>
      </w:r>
    </w:p>
    <w:p w14:paraId="4A225A90" w14:textId="77777777" w:rsidR="005554D0" w:rsidRDefault="005554D0"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Спортивні школи, їх класифікацію та правовий статус;</w:t>
      </w:r>
    </w:p>
    <w:p w14:paraId="7030B919" w14:textId="68F06646" w:rsidR="00940E27" w:rsidRPr="005554D0" w:rsidRDefault="005554D0" w:rsidP="00940E27">
      <w:pPr>
        <w:pStyle w:val="a3"/>
        <w:widowControl/>
        <w:numPr>
          <w:ilvl w:val="0"/>
          <w:numId w:val="2"/>
        </w:numPr>
        <w:autoSpaceDE/>
        <w:autoSpaceDN/>
        <w:adjustRightInd/>
        <w:ind w:left="0" w:firstLine="709"/>
        <w:jc w:val="both"/>
        <w:rPr>
          <w:rFonts w:ascii="Times New Roman" w:hAnsi="Times New Roman"/>
          <w:sz w:val="28"/>
          <w:lang w:val="uk-UA"/>
        </w:rPr>
      </w:pPr>
      <w:r w:rsidRPr="005554D0">
        <w:rPr>
          <w:rFonts w:ascii="Times New Roman" w:eastAsia="GHEAMariam" w:hAnsi="Times New Roman"/>
          <w:sz w:val="28"/>
          <w:szCs w:val="28"/>
          <w:lang w:val="uk-UA" w:eastAsia="en-US"/>
        </w:rPr>
        <w:t>Організаційно-правові засади діяльності спортивн</w:t>
      </w:r>
      <w:r>
        <w:rPr>
          <w:rFonts w:ascii="Times New Roman" w:eastAsia="GHEAMariam" w:hAnsi="Times New Roman"/>
          <w:sz w:val="28"/>
          <w:szCs w:val="28"/>
          <w:lang w:val="uk-UA" w:eastAsia="en-US"/>
        </w:rPr>
        <w:t xml:space="preserve">их </w:t>
      </w:r>
      <w:r w:rsidRPr="005554D0">
        <w:rPr>
          <w:rFonts w:ascii="Times New Roman" w:eastAsia="GHEAMariam" w:hAnsi="Times New Roman"/>
          <w:sz w:val="28"/>
          <w:szCs w:val="28"/>
          <w:lang w:val="uk-UA" w:eastAsia="en-US"/>
        </w:rPr>
        <w:t>шк</w:t>
      </w:r>
      <w:r>
        <w:rPr>
          <w:rFonts w:ascii="Times New Roman" w:eastAsia="GHEAMariam" w:hAnsi="Times New Roman"/>
          <w:sz w:val="28"/>
          <w:szCs w:val="28"/>
          <w:lang w:val="uk-UA" w:eastAsia="en-US"/>
        </w:rPr>
        <w:t>іл;</w:t>
      </w:r>
    </w:p>
    <w:p w14:paraId="07C17877" w14:textId="77777777" w:rsidR="005554D0" w:rsidRPr="005554D0" w:rsidRDefault="005554D0" w:rsidP="00940E27">
      <w:pPr>
        <w:pStyle w:val="a3"/>
        <w:widowControl/>
        <w:numPr>
          <w:ilvl w:val="0"/>
          <w:numId w:val="2"/>
        </w:numPr>
        <w:autoSpaceDE/>
        <w:autoSpaceDN/>
        <w:adjustRightInd/>
        <w:ind w:left="0" w:firstLine="709"/>
        <w:jc w:val="both"/>
        <w:rPr>
          <w:rFonts w:ascii="Times New Roman" w:hAnsi="Times New Roman"/>
          <w:sz w:val="28"/>
          <w:lang w:val="uk-UA"/>
        </w:rPr>
      </w:pPr>
      <w:r w:rsidRPr="005554D0">
        <w:rPr>
          <w:rFonts w:ascii="Times New Roman" w:eastAsia="GHEAMariam" w:hAnsi="Times New Roman"/>
          <w:sz w:val="28"/>
          <w:szCs w:val="28"/>
          <w:lang w:val="uk-UA" w:eastAsia="en-US"/>
        </w:rPr>
        <w:t>Фінансово-господарськ</w:t>
      </w:r>
      <w:r>
        <w:rPr>
          <w:rFonts w:ascii="Times New Roman" w:eastAsia="GHEAMariam" w:hAnsi="Times New Roman"/>
          <w:sz w:val="28"/>
          <w:szCs w:val="28"/>
          <w:lang w:val="uk-UA" w:eastAsia="en-US"/>
        </w:rPr>
        <w:t>у</w:t>
      </w:r>
      <w:r w:rsidRPr="005554D0">
        <w:rPr>
          <w:rFonts w:ascii="Times New Roman" w:eastAsia="GHEAMariam" w:hAnsi="Times New Roman"/>
          <w:sz w:val="28"/>
          <w:szCs w:val="28"/>
          <w:lang w:val="uk-UA" w:eastAsia="en-US"/>
        </w:rPr>
        <w:t xml:space="preserve"> діяльність</w:t>
      </w:r>
      <w:r>
        <w:rPr>
          <w:rFonts w:ascii="Times New Roman" w:eastAsia="GHEAMariam" w:hAnsi="Times New Roman"/>
          <w:sz w:val="28"/>
          <w:szCs w:val="28"/>
          <w:lang w:val="uk-UA" w:eastAsia="en-US"/>
        </w:rPr>
        <w:t xml:space="preserve"> </w:t>
      </w:r>
      <w:r w:rsidRPr="005554D0">
        <w:rPr>
          <w:rFonts w:ascii="Times New Roman" w:eastAsia="GHEAMariam" w:hAnsi="Times New Roman"/>
          <w:sz w:val="28"/>
          <w:szCs w:val="28"/>
          <w:lang w:val="uk-UA" w:eastAsia="en-US"/>
        </w:rPr>
        <w:t>спортивн</w:t>
      </w:r>
      <w:r>
        <w:rPr>
          <w:rFonts w:ascii="Times New Roman" w:eastAsia="GHEAMariam" w:hAnsi="Times New Roman"/>
          <w:sz w:val="28"/>
          <w:szCs w:val="28"/>
          <w:lang w:val="uk-UA" w:eastAsia="en-US"/>
        </w:rPr>
        <w:t xml:space="preserve">их </w:t>
      </w:r>
      <w:r w:rsidRPr="005554D0">
        <w:rPr>
          <w:rFonts w:ascii="Times New Roman" w:eastAsia="GHEAMariam" w:hAnsi="Times New Roman"/>
          <w:sz w:val="28"/>
          <w:szCs w:val="28"/>
          <w:lang w:val="uk-UA" w:eastAsia="en-US"/>
        </w:rPr>
        <w:t>шк</w:t>
      </w:r>
      <w:r>
        <w:rPr>
          <w:rFonts w:ascii="Times New Roman" w:eastAsia="GHEAMariam" w:hAnsi="Times New Roman"/>
          <w:sz w:val="28"/>
          <w:szCs w:val="28"/>
          <w:lang w:val="uk-UA" w:eastAsia="en-US"/>
        </w:rPr>
        <w:t>іл;</w:t>
      </w:r>
    </w:p>
    <w:p w14:paraId="698BB48C" w14:textId="03390170" w:rsidR="005554D0" w:rsidRPr="005554D0" w:rsidRDefault="005554D0"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eastAsia="GHEAMariam" w:hAnsi="Times New Roman"/>
          <w:sz w:val="28"/>
          <w:szCs w:val="28"/>
          <w:lang w:val="uk-UA" w:eastAsia="en-US"/>
        </w:rPr>
        <w:t>М</w:t>
      </w:r>
      <w:r w:rsidRPr="005554D0">
        <w:rPr>
          <w:rFonts w:ascii="Times New Roman" w:eastAsia="GHEAMariam" w:hAnsi="Times New Roman"/>
          <w:sz w:val="28"/>
          <w:szCs w:val="28"/>
          <w:lang w:val="uk-UA" w:eastAsia="en-US"/>
        </w:rPr>
        <w:t>атеріально-технічн</w:t>
      </w:r>
      <w:r>
        <w:rPr>
          <w:rFonts w:ascii="Times New Roman" w:eastAsia="GHEAMariam" w:hAnsi="Times New Roman"/>
          <w:sz w:val="28"/>
          <w:szCs w:val="28"/>
          <w:lang w:val="uk-UA" w:eastAsia="en-US"/>
        </w:rPr>
        <w:t>у</w:t>
      </w:r>
      <w:r w:rsidRPr="005554D0">
        <w:rPr>
          <w:rFonts w:ascii="Times New Roman" w:eastAsia="GHEAMariam" w:hAnsi="Times New Roman"/>
          <w:sz w:val="28"/>
          <w:szCs w:val="28"/>
          <w:lang w:val="uk-UA" w:eastAsia="en-US"/>
        </w:rPr>
        <w:t xml:space="preserve"> баз</w:t>
      </w:r>
      <w:r>
        <w:rPr>
          <w:rFonts w:ascii="Times New Roman" w:eastAsia="GHEAMariam" w:hAnsi="Times New Roman"/>
          <w:sz w:val="28"/>
          <w:szCs w:val="28"/>
          <w:lang w:val="uk-UA" w:eastAsia="en-US"/>
        </w:rPr>
        <w:t>у</w:t>
      </w:r>
      <w:r w:rsidRPr="005554D0">
        <w:rPr>
          <w:rFonts w:ascii="Times New Roman" w:eastAsia="GHEAMariam" w:hAnsi="Times New Roman"/>
          <w:sz w:val="28"/>
          <w:szCs w:val="28"/>
          <w:lang w:val="uk-UA" w:eastAsia="en-US"/>
        </w:rPr>
        <w:t xml:space="preserve"> спортивн</w:t>
      </w:r>
      <w:r>
        <w:rPr>
          <w:rFonts w:ascii="Times New Roman" w:eastAsia="GHEAMariam" w:hAnsi="Times New Roman"/>
          <w:sz w:val="28"/>
          <w:szCs w:val="28"/>
          <w:lang w:val="uk-UA" w:eastAsia="en-US"/>
        </w:rPr>
        <w:t xml:space="preserve">их </w:t>
      </w:r>
      <w:r w:rsidRPr="005554D0">
        <w:rPr>
          <w:rFonts w:ascii="Times New Roman" w:eastAsia="GHEAMariam" w:hAnsi="Times New Roman"/>
          <w:sz w:val="28"/>
          <w:szCs w:val="28"/>
          <w:lang w:val="uk-UA" w:eastAsia="en-US"/>
        </w:rPr>
        <w:t>шк</w:t>
      </w:r>
      <w:r>
        <w:rPr>
          <w:rFonts w:ascii="Times New Roman" w:eastAsia="GHEAMariam" w:hAnsi="Times New Roman"/>
          <w:sz w:val="28"/>
          <w:szCs w:val="28"/>
          <w:lang w:val="uk-UA" w:eastAsia="en-US"/>
        </w:rPr>
        <w:t>іл;</w:t>
      </w:r>
    </w:p>
    <w:p w14:paraId="3591A8A7" w14:textId="77777777" w:rsidR="005554D0" w:rsidRDefault="005554D0" w:rsidP="005554D0">
      <w:pPr>
        <w:pStyle w:val="a3"/>
        <w:widowControl/>
        <w:numPr>
          <w:ilvl w:val="0"/>
          <w:numId w:val="2"/>
        </w:numPr>
        <w:autoSpaceDE/>
        <w:autoSpaceDN/>
        <w:adjustRightInd/>
        <w:ind w:left="0" w:firstLine="709"/>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Соціальні гарантії спортсменів</w:t>
      </w:r>
      <w:r w:rsidRPr="005554D0">
        <w:rPr>
          <w:rFonts w:ascii="Times New Roman" w:eastAsia="GHEAMariam" w:hAnsi="Times New Roman"/>
          <w:sz w:val="28"/>
          <w:szCs w:val="28"/>
          <w:lang w:val="uk-UA" w:eastAsia="en-US"/>
        </w:rPr>
        <w:t>;</w:t>
      </w:r>
    </w:p>
    <w:p w14:paraId="37386866" w14:textId="6CA02C44" w:rsidR="005554D0" w:rsidRPr="005554D0" w:rsidRDefault="005554D0" w:rsidP="005554D0">
      <w:pPr>
        <w:pStyle w:val="a3"/>
        <w:widowControl/>
        <w:numPr>
          <w:ilvl w:val="0"/>
          <w:numId w:val="2"/>
        </w:numPr>
        <w:autoSpaceDE/>
        <w:autoSpaceDN/>
        <w:adjustRightInd/>
        <w:ind w:left="0" w:firstLine="709"/>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Соціальні гарантії працівників фізкультурно-спортивних організацій.</w:t>
      </w:r>
    </w:p>
    <w:p w14:paraId="7E5E144E" w14:textId="3912B8C0" w:rsidR="000A5FD0" w:rsidRPr="006F464C" w:rsidRDefault="000A5FD0" w:rsidP="000A5FD0">
      <w:pPr>
        <w:contextualSpacing/>
        <w:jc w:val="center"/>
        <w:rPr>
          <w:b/>
          <w:sz w:val="28"/>
          <w:lang w:val="uk-UA"/>
        </w:rPr>
      </w:pPr>
      <w:r w:rsidRPr="006F464C">
        <w:rPr>
          <w:b/>
          <w:sz w:val="28"/>
          <w:lang w:val="uk-UA"/>
        </w:rPr>
        <w:t>План:</w:t>
      </w:r>
    </w:p>
    <w:p w14:paraId="114FC615" w14:textId="60456539" w:rsidR="005554D0" w:rsidRPr="00981905" w:rsidRDefault="005554D0" w:rsidP="005554D0">
      <w:pPr>
        <w:autoSpaceDE w:val="0"/>
        <w:autoSpaceDN w:val="0"/>
        <w:adjustRightInd w:val="0"/>
        <w:jc w:val="both"/>
        <w:rPr>
          <w:lang w:val="uk-UA"/>
        </w:rPr>
      </w:pPr>
    </w:p>
    <w:p w14:paraId="3C6ECD19" w14:textId="77777777" w:rsidR="005554D0" w:rsidRPr="005554D0" w:rsidRDefault="005554D0" w:rsidP="005554D0">
      <w:pPr>
        <w:pStyle w:val="a3"/>
        <w:widowControl/>
        <w:numPr>
          <w:ilvl w:val="0"/>
          <w:numId w:val="19"/>
        </w:numPr>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 xml:space="preserve">Класифікація та правовий статус спортивних шкіл. </w:t>
      </w:r>
    </w:p>
    <w:p w14:paraId="01BF1E23" w14:textId="77777777" w:rsidR="005554D0" w:rsidRPr="005554D0" w:rsidRDefault="005554D0" w:rsidP="005554D0">
      <w:pPr>
        <w:pStyle w:val="a3"/>
        <w:widowControl/>
        <w:numPr>
          <w:ilvl w:val="0"/>
          <w:numId w:val="19"/>
        </w:numPr>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 xml:space="preserve">Організаційно-правові засади діяльності спортивної школи. </w:t>
      </w:r>
    </w:p>
    <w:p w14:paraId="1BF3E754" w14:textId="77777777" w:rsidR="005554D0" w:rsidRPr="005554D0" w:rsidRDefault="005554D0" w:rsidP="005554D0">
      <w:pPr>
        <w:pStyle w:val="a3"/>
        <w:widowControl/>
        <w:numPr>
          <w:ilvl w:val="0"/>
          <w:numId w:val="19"/>
        </w:numPr>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 xml:space="preserve">Фінансово-господарська діяльність та матеріально-технічна база спортивної школи. </w:t>
      </w:r>
    </w:p>
    <w:p w14:paraId="4A4E4997" w14:textId="76FE4759" w:rsidR="00E066B1" w:rsidRPr="005554D0" w:rsidRDefault="005554D0" w:rsidP="005554D0">
      <w:pPr>
        <w:pStyle w:val="a3"/>
        <w:widowControl/>
        <w:numPr>
          <w:ilvl w:val="0"/>
          <w:numId w:val="19"/>
        </w:numPr>
        <w:jc w:val="both"/>
        <w:rPr>
          <w:rFonts w:ascii="Times New Roman" w:eastAsia="GHEAMariam" w:hAnsi="Times New Roman"/>
          <w:sz w:val="28"/>
          <w:szCs w:val="28"/>
          <w:lang w:val="uk-UA" w:eastAsia="en-US"/>
        </w:rPr>
      </w:pPr>
      <w:r w:rsidRPr="005554D0">
        <w:rPr>
          <w:rFonts w:ascii="Times New Roman" w:eastAsia="GHEAMariam" w:hAnsi="Times New Roman"/>
          <w:sz w:val="28"/>
          <w:szCs w:val="28"/>
          <w:lang w:val="uk-UA" w:eastAsia="en-US"/>
        </w:rPr>
        <w:t>Соціальні гарантії спортсменів і працівників фізкультурно-спортивних організацій.</w:t>
      </w:r>
    </w:p>
    <w:p w14:paraId="386A04DE" w14:textId="77777777" w:rsidR="000A5FD0" w:rsidRPr="006F464C" w:rsidRDefault="000A5FD0" w:rsidP="000A5FD0">
      <w:pPr>
        <w:pStyle w:val="a3"/>
        <w:ind w:left="0"/>
        <w:jc w:val="center"/>
        <w:rPr>
          <w:rFonts w:ascii="Times New Roman" w:hAnsi="Times New Roman"/>
          <w:b/>
          <w:sz w:val="28"/>
          <w:lang w:val="uk-UA"/>
        </w:rPr>
      </w:pPr>
      <w:r w:rsidRPr="006F464C">
        <w:rPr>
          <w:rFonts w:ascii="Times New Roman" w:hAnsi="Times New Roman"/>
          <w:sz w:val="36"/>
          <w:szCs w:val="36"/>
          <w:lang w:val="uk-UA"/>
        </w:rPr>
        <w:sym w:font="Webdings" w:char="F0A8"/>
      </w:r>
      <w:r w:rsidRPr="006F464C">
        <w:rPr>
          <w:rFonts w:ascii="Times New Roman" w:hAnsi="Times New Roman"/>
          <w:b/>
          <w:sz w:val="28"/>
          <w:lang w:val="uk-UA"/>
        </w:rPr>
        <w:t>Основні</w:t>
      </w:r>
      <w:r w:rsidR="006F464C">
        <w:rPr>
          <w:rFonts w:ascii="Times New Roman" w:hAnsi="Times New Roman"/>
          <w:b/>
          <w:sz w:val="28"/>
          <w:lang w:val="uk-UA"/>
        </w:rPr>
        <w:t xml:space="preserve"> </w:t>
      </w:r>
      <w:r w:rsidRPr="006F464C">
        <w:rPr>
          <w:rFonts w:ascii="Times New Roman" w:hAnsi="Times New Roman"/>
          <w:b/>
          <w:sz w:val="28"/>
          <w:lang w:val="uk-UA"/>
        </w:rPr>
        <w:t>терміни</w:t>
      </w:r>
      <w:r w:rsidR="006F464C">
        <w:rPr>
          <w:rFonts w:ascii="Times New Roman" w:hAnsi="Times New Roman"/>
          <w:b/>
          <w:sz w:val="28"/>
          <w:lang w:val="uk-UA"/>
        </w:rPr>
        <w:t xml:space="preserve"> </w:t>
      </w:r>
      <w:r w:rsidRPr="006F464C">
        <w:rPr>
          <w:rFonts w:ascii="Times New Roman" w:hAnsi="Times New Roman"/>
          <w:b/>
          <w:sz w:val="28"/>
          <w:lang w:val="uk-UA"/>
        </w:rPr>
        <w:t>і</w:t>
      </w:r>
      <w:r w:rsidR="006F464C">
        <w:rPr>
          <w:rFonts w:ascii="Times New Roman" w:hAnsi="Times New Roman"/>
          <w:b/>
          <w:sz w:val="28"/>
          <w:lang w:val="uk-UA"/>
        </w:rPr>
        <w:t xml:space="preserve"> </w:t>
      </w:r>
      <w:r w:rsidRPr="006F464C">
        <w:rPr>
          <w:rFonts w:ascii="Times New Roman" w:hAnsi="Times New Roman"/>
          <w:b/>
          <w:sz w:val="28"/>
          <w:lang w:val="uk-UA"/>
        </w:rPr>
        <w:t>поняття</w:t>
      </w:r>
      <w:r w:rsidR="006F464C">
        <w:rPr>
          <w:rFonts w:ascii="Times New Roman" w:hAnsi="Times New Roman"/>
          <w:b/>
          <w:sz w:val="28"/>
          <w:lang w:val="uk-UA"/>
        </w:rPr>
        <w:t xml:space="preserve"> </w:t>
      </w:r>
    </w:p>
    <w:p w14:paraId="56497869" w14:textId="6DD571D5" w:rsidR="00C93161" w:rsidRPr="007A070A" w:rsidRDefault="007A070A"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Спортивна школа, </w:t>
      </w:r>
      <w:proofErr w:type="spellStart"/>
      <w:r w:rsidRPr="007A070A">
        <w:rPr>
          <w:rFonts w:ascii="Times New Roman" w:eastAsia="SimSun" w:hAnsi="Times New Roman" w:cs="Times New Roman"/>
          <w:color w:val="000000"/>
          <w:spacing w:val="3"/>
          <w:sz w:val="28"/>
          <w:szCs w:val="28"/>
          <w:lang w:eastAsia="zh-CN"/>
        </w:rPr>
        <w:t>дитячо-юнацьк</w:t>
      </w:r>
      <w:proofErr w:type="spellEnd"/>
      <w:r>
        <w:rPr>
          <w:rFonts w:ascii="Times New Roman" w:eastAsia="SimSun" w:hAnsi="Times New Roman" w:cs="Times New Roman"/>
          <w:color w:val="000000"/>
          <w:spacing w:val="3"/>
          <w:sz w:val="28"/>
          <w:szCs w:val="28"/>
          <w:lang w:val="uk-UA" w:eastAsia="zh-CN"/>
        </w:rPr>
        <w:t>а</w:t>
      </w:r>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спортивн</w:t>
      </w:r>
      <w:proofErr w:type="spellEnd"/>
      <w:r>
        <w:rPr>
          <w:rFonts w:ascii="Times New Roman" w:eastAsia="SimSun" w:hAnsi="Times New Roman" w:cs="Times New Roman"/>
          <w:color w:val="000000"/>
          <w:spacing w:val="3"/>
          <w:sz w:val="28"/>
          <w:szCs w:val="28"/>
          <w:lang w:val="uk-UA" w:eastAsia="zh-CN"/>
        </w:rPr>
        <w:t>а</w:t>
      </w:r>
      <w:r w:rsidRPr="007A070A">
        <w:rPr>
          <w:rFonts w:ascii="Times New Roman" w:eastAsia="SimSun" w:hAnsi="Times New Roman" w:cs="Times New Roman"/>
          <w:color w:val="000000"/>
          <w:spacing w:val="3"/>
          <w:sz w:val="28"/>
          <w:szCs w:val="28"/>
          <w:lang w:eastAsia="zh-CN"/>
        </w:rPr>
        <w:t xml:space="preserve"> школ</w:t>
      </w:r>
      <w:r>
        <w:rPr>
          <w:rFonts w:ascii="Times New Roman" w:eastAsia="SimSun" w:hAnsi="Times New Roman" w:cs="Times New Roman"/>
          <w:color w:val="000000"/>
          <w:spacing w:val="3"/>
          <w:sz w:val="28"/>
          <w:szCs w:val="28"/>
          <w:lang w:val="uk-UA" w:eastAsia="zh-CN"/>
        </w:rPr>
        <w:t xml:space="preserve">а, </w:t>
      </w:r>
      <w:proofErr w:type="spellStart"/>
      <w:r w:rsidRPr="007A070A">
        <w:rPr>
          <w:rFonts w:ascii="Times New Roman" w:eastAsia="SimSun" w:hAnsi="Times New Roman" w:cs="Times New Roman"/>
          <w:color w:val="000000"/>
          <w:spacing w:val="3"/>
          <w:sz w:val="28"/>
          <w:szCs w:val="28"/>
          <w:lang w:eastAsia="zh-CN"/>
        </w:rPr>
        <w:t>спеціалізовані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навчальні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заклади</w:t>
      </w:r>
      <w:proofErr w:type="spellEnd"/>
      <w:r w:rsidRPr="007A070A">
        <w:rPr>
          <w:rFonts w:ascii="Times New Roman" w:eastAsia="SimSun" w:hAnsi="Times New Roman" w:cs="Times New Roman"/>
          <w:color w:val="000000"/>
          <w:spacing w:val="3"/>
          <w:sz w:val="28"/>
          <w:szCs w:val="28"/>
          <w:lang w:eastAsia="zh-CN"/>
        </w:rPr>
        <w:t xml:space="preserve"> спортивного </w:t>
      </w:r>
      <w:proofErr w:type="spellStart"/>
      <w:r w:rsidRPr="007A070A">
        <w:rPr>
          <w:rFonts w:ascii="Times New Roman" w:eastAsia="SimSun" w:hAnsi="Times New Roman" w:cs="Times New Roman"/>
          <w:color w:val="000000"/>
          <w:spacing w:val="3"/>
          <w:sz w:val="28"/>
          <w:szCs w:val="28"/>
          <w:lang w:eastAsia="zh-CN"/>
        </w:rPr>
        <w:t>профілю</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школи</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вищої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спортивної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майстерності</w:t>
      </w:r>
      <w:proofErr w:type="spellEnd"/>
      <w:r>
        <w:rPr>
          <w:rFonts w:ascii="Times New Roman" w:eastAsia="SimSun" w:hAnsi="Times New Roman" w:cs="Times New Roman"/>
          <w:color w:val="000000"/>
          <w:spacing w:val="3"/>
          <w:sz w:val="28"/>
          <w:szCs w:val="28"/>
          <w:lang w:val="uk-UA" w:eastAsia="zh-CN"/>
        </w:rPr>
        <w:t xml:space="preserve">, </w:t>
      </w:r>
      <w:r w:rsidRPr="007A070A">
        <w:rPr>
          <w:rFonts w:ascii="Times New Roman" w:eastAsia="SimSun" w:hAnsi="Times New Roman" w:cs="Times New Roman"/>
          <w:color w:val="000000"/>
          <w:spacing w:val="3"/>
          <w:sz w:val="28"/>
          <w:szCs w:val="28"/>
          <w:lang w:eastAsia="zh-CN"/>
        </w:rPr>
        <w:t xml:space="preserve">центри </w:t>
      </w:r>
      <w:proofErr w:type="spellStart"/>
      <w:r w:rsidRPr="007A070A">
        <w:rPr>
          <w:rFonts w:ascii="Times New Roman" w:eastAsia="SimSun" w:hAnsi="Times New Roman" w:cs="Times New Roman"/>
          <w:color w:val="000000"/>
          <w:spacing w:val="3"/>
          <w:sz w:val="28"/>
          <w:szCs w:val="28"/>
          <w:lang w:eastAsia="zh-CN"/>
        </w:rPr>
        <w:t>олімпійської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підготовки</w:t>
      </w:r>
      <w:proofErr w:type="spellEnd"/>
      <w:r>
        <w:rPr>
          <w:rFonts w:ascii="Times New Roman" w:eastAsia="SimSun" w:hAnsi="Times New Roman" w:cs="Times New Roman"/>
          <w:color w:val="000000"/>
          <w:spacing w:val="3"/>
          <w:sz w:val="28"/>
          <w:szCs w:val="28"/>
          <w:lang w:val="uk-UA" w:eastAsia="zh-CN"/>
        </w:rPr>
        <w:t xml:space="preserve">, </w:t>
      </w:r>
      <w:r w:rsidRPr="007A070A">
        <w:rPr>
          <w:rFonts w:ascii="Times New Roman" w:eastAsia="SimSun" w:hAnsi="Times New Roman" w:cs="Times New Roman"/>
          <w:color w:val="000000"/>
          <w:spacing w:val="3"/>
          <w:sz w:val="28"/>
          <w:szCs w:val="28"/>
          <w:lang w:eastAsia="zh-CN"/>
        </w:rPr>
        <w:t xml:space="preserve">центри </w:t>
      </w:r>
      <w:proofErr w:type="spellStart"/>
      <w:r w:rsidRPr="007A070A">
        <w:rPr>
          <w:rFonts w:ascii="Times New Roman" w:eastAsia="SimSun" w:hAnsi="Times New Roman" w:cs="Times New Roman"/>
          <w:color w:val="000000"/>
          <w:spacing w:val="3"/>
          <w:sz w:val="28"/>
          <w:szCs w:val="28"/>
          <w:lang w:eastAsia="zh-CN"/>
        </w:rPr>
        <w:t>студентського</w:t>
      </w:r>
      <w:proofErr w:type="spellEnd"/>
      <w:r w:rsidRPr="007A070A">
        <w:rPr>
          <w:rFonts w:ascii="Times New Roman" w:eastAsia="SimSun" w:hAnsi="Times New Roman" w:cs="Times New Roman"/>
          <w:color w:val="000000"/>
          <w:spacing w:val="3"/>
          <w:sz w:val="28"/>
          <w:szCs w:val="28"/>
          <w:lang w:eastAsia="zh-CN"/>
        </w:rPr>
        <w:t xml:space="preserve"> спорту </w:t>
      </w:r>
      <w:proofErr w:type="spellStart"/>
      <w:r w:rsidRPr="007A070A">
        <w:rPr>
          <w:rFonts w:ascii="Times New Roman" w:eastAsia="SimSun" w:hAnsi="Times New Roman" w:cs="Times New Roman"/>
          <w:color w:val="000000"/>
          <w:spacing w:val="3"/>
          <w:sz w:val="28"/>
          <w:szCs w:val="28"/>
          <w:lang w:eastAsia="zh-CN"/>
        </w:rPr>
        <w:t>вищих</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навчальних</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закладів</w:t>
      </w:r>
      <w:proofErr w:type="spellEnd"/>
      <w:r w:rsidRPr="007A070A">
        <w:rPr>
          <w:rFonts w:ascii="Times New Roman" w:eastAsia="SimSun" w:hAnsi="Times New Roman" w:cs="Times New Roman"/>
          <w:color w:val="000000"/>
          <w:spacing w:val="3"/>
          <w:sz w:val="28"/>
          <w:szCs w:val="28"/>
          <w:lang w:eastAsia="zh-CN"/>
        </w:rPr>
        <w:t xml:space="preserve">, центри </w:t>
      </w:r>
      <w:proofErr w:type="spellStart"/>
      <w:r w:rsidRPr="007A070A">
        <w:rPr>
          <w:rFonts w:ascii="Times New Roman" w:eastAsia="SimSun" w:hAnsi="Times New Roman" w:cs="Times New Roman"/>
          <w:color w:val="000000"/>
          <w:spacing w:val="3"/>
          <w:sz w:val="28"/>
          <w:szCs w:val="28"/>
          <w:lang w:eastAsia="zh-CN"/>
        </w:rPr>
        <w:t>фізичного</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здоров’я</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населення</w:t>
      </w:r>
      <w:proofErr w:type="spellEnd"/>
      <w:r>
        <w:rPr>
          <w:rFonts w:ascii="Times New Roman" w:eastAsia="SimSun" w:hAnsi="Times New Roman" w:cs="Times New Roman"/>
          <w:color w:val="000000"/>
          <w:spacing w:val="3"/>
          <w:sz w:val="28"/>
          <w:szCs w:val="28"/>
          <w:lang w:val="uk-UA" w:eastAsia="zh-CN"/>
        </w:rPr>
        <w:t xml:space="preserve">, </w:t>
      </w:r>
      <w:r w:rsidRPr="007A070A">
        <w:rPr>
          <w:rFonts w:ascii="Times New Roman" w:eastAsia="SimSun" w:hAnsi="Times New Roman" w:cs="Times New Roman"/>
          <w:color w:val="000000"/>
          <w:spacing w:val="3"/>
          <w:sz w:val="28"/>
          <w:szCs w:val="28"/>
          <w:lang w:eastAsia="zh-CN"/>
        </w:rPr>
        <w:t xml:space="preserve">центри </w:t>
      </w:r>
      <w:proofErr w:type="spellStart"/>
      <w:r w:rsidRPr="007A070A">
        <w:rPr>
          <w:rFonts w:ascii="Times New Roman" w:eastAsia="SimSun" w:hAnsi="Times New Roman" w:cs="Times New Roman"/>
          <w:color w:val="000000"/>
          <w:spacing w:val="3"/>
          <w:sz w:val="28"/>
          <w:szCs w:val="28"/>
          <w:lang w:eastAsia="zh-CN"/>
        </w:rPr>
        <w:t>фізичної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культури</w:t>
      </w:r>
      <w:proofErr w:type="spellEnd"/>
      <w:r w:rsidRPr="007A070A">
        <w:rPr>
          <w:rFonts w:ascii="Times New Roman" w:eastAsia="SimSun" w:hAnsi="Times New Roman" w:cs="Times New Roman"/>
          <w:color w:val="000000"/>
          <w:spacing w:val="3"/>
          <w:sz w:val="28"/>
          <w:szCs w:val="28"/>
          <w:lang w:eastAsia="zh-CN"/>
        </w:rPr>
        <w:t xml:space="preserve"> і спорту </w:t>
      </w:r>
      <w:proofErr w:type="spellStart"/>
      <w:r w:rsidRPr="007A070A">
        <w:rPr>
          <w:rFonts w:ascii="Times New Roman" w:eastAsia="SimSun" w:hAnsi="Times New Roman" w:cs="Times New Roman"/>
          <w:color w:val="000000"/>
          <w:spacing w:val="3"/>
          <w:sz w:val="28"/>
          <w:szCs w:val="28"/>
          <w:lang w:eastAsia="zh-CN"/>
        </w:rPr>
        <w:t>осіб</w:t>
      </w:r>
      <w:proofErr w:type="spellEnd"/>
      <w:r w:rsidRPr="007A070A">
        <w:rPr>
          <w:rFonts w:ascii="Times New Roman" w:eastAsia="SimSun" w:hAnsi="Times New Roman" w:cs="Times New Roman"/>
          <w:color w:val="000000"/>
          <w:spacing w:val="3"/>
          <w:sz w:val="28"/>
          <w:szCs w:val="28"/>
          <w:lang w:eastAsia="zh-CN"/>
        </w:rPr>
        <w:t xml:space="preserve"> з </w:t>
      </w:r>
      <w:proofErr w:type="spellStart"/>
      <w:r w:rsidRPr="007A070A">
        <w:rPr>
          <w:rFonts w:ascii="Times New Roman" w:eastAsia="SimSun" w:hAnsi="Times New Roman" w:cs="Times New Roman"/>
          <w:color w:val="000000"/>
          <w:spacing w:val="3"/>
          <w:sz w:val="28"/>
          <w:szCs w:val="28"/>
          <w:lang w:eastAsia="zh-CN"/>
        </w:rPr>
        <w:t>інвалідністю</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фізкультурно-спортивні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товариства</w:t>
      </w:r>
      <w:proofErr w:type="spellEnd"/>
      <w:r>
        <w:rPr>
          <w:rFonts w:ascii="Times New Roman" w:eastAsia="SimSun" w:hAnsi="Times New Roman" w:cs="Times New Roman"/>
          <w:color w:val="000000"/>
          <w:spacing w:val="3"/>
          <w:sz w:val="28"/>
          <w:szCs w:val="28"/>
          <w:lang w:val="uk-UA" w:eastAsia="zh-CN"/>
        </w:rPr>
        <w:t>, в</w:t>
      </w:r>
      <w:proofErr w:type="spellStart"/>
      <w:r w:rsidRPr="007A070A">
        <w:rPr>
          <w:rFonts w:ascii="Times New Roman" w:eastAsia="SimSun" w:hAnsi="Times New Roman" w:cs="Times New Roman"/>
          <w:color w:val="000000"/>
          <w:spacing w:val="3"/>
          <w:sz w:val="28"/>
          <w:szCs w:val="28"/>
          <w:lang w:eastAsia="zh-CN"/>
        </w:rPr>
        <w:t>сеукраїнські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фізкультурно-спортивні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товариства</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громадські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організації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фізкультурно-спортивної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спрямованості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учнів</w:t>
      </w:r>
      <w:proofErr w:type="spellEnd"/>
      <w:r w:rsidRPr="007A070A">
        <w:rPr>
          <w:rFonts w:ascii="Times New Roman" w:eastAsia="SimSun" w:hAnsi="Times New Roman" w:cs="Times New Roman"/>
          <w:color w:val="000000"/>
          <w:spacing w:val="3"/>
          <w:sz w:val="28"/>
          <w:szCs w:val="28"/>
          <w:lang w:eastAsia="zh-CN"/>
        </w:rPr>
        <w:t xml:space="preserve"> та </w:t>
      </w:r>
      <w:proofErr w:type="spellStart"/>
      <w:r w:rsidRPr="007A070A">
        <w:rPr>
          <w:rFonts w:ascii="Times New Roman" w:eastAsia="SimSun" w:hAnsi="Times New Roman" w:cs="Times New Roman"/>
          <w:color w:val="000000"/>
          <w:spacing w:val="3"/>
          <w:sz w:val="28"/>
          <w:szCs w:val="28"/>
          <w:lang w:eastAsia="zh-CN"/>
        </w:rPr>
        <w:t>студентів</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громадські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організації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фізкультурно-спортивної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спрямованості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ветеранів</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фізичної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культури</w:t>
      </w:r>
      <w:proofErr w:type="spellEnd"/>
      <w:r w:rsidRPr="007A070A">
        <w:rPr>
          <w:rFonts w:ascii="Times New Roman" w:eastAsia="SimSun" w:hAnsi="Times New Roman" w:cs="Times New Roman"/>
          <w:color w:val="000000"/>
          <w:spacing w:val="3"/>
          <w:sz w:val="28"/>
          <w:szCs w:val="28"/>
          <w:lang w:eastAsia="zh-CN"/>
        </w:rPr>
        <w:t xml:space="preserve"> і спорту</w:t>
      </w:r>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Національний</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олімпійський</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комітет</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України</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Спортивний</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комітет</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України</w:t>
      </w:r>
      <w:proofErr w:type="spellEnd"/>
      <w:r>
        <w:rPr>
          <w:rFonts w:ascii="Times New Roman" w:eastAsia="SimSun" w:hAnsi="Times New Roman" w:cs="Times New Roman"/>
          <w:color w:val="000000"/>
          <w:spacing w:val="3"/>
          <w:sz w:val="28"/>
          <w:szCs w:val="28"/>
          <w:lang w:val="uk-UA" w:eastAsia="zh-CN"/>
        </w:rPr>
        <w:t xml:space="preserve">, правовий статус, правове становище, </w:t>
      </w:r>
      <w:proofErr w:type="spellStart"/>
      <w:r>
        <w:rPr>
          <w:rFonts w:ascii="Times New Roman" w:eastAsia="SimSun" w:hAnsi="Times New Roman" w:cs="Times New Roman"/>
          <w:color w:val="000000"/>
          <w:spacing w:val="3"/>
          <w:sz w:val="28"/>
          <w:szCs w:val="28"/>
          <w:lang w:val="uk-UA" w:eastAsia="zh-CN"/>
        </w:rPr>
        <w:t>правосубєктність</w:t>
      </w:r>
      <w:proofErr w:type="spellEnd"/>
      <w:r>
        <w:rPr>
          <w:rFonts w:ascii="Times New Roman" w:eastAsia="SimSun" w:hAnsi="Times New Roman" w:cs="Times New Roman"/>
          <w:color w:val="000000"/>
          <w:spacing w:val="3"/>
          <w:sz w:val="28"/>
          <w:szCs w:val="28"/>
          <w:lang w:val="uk-UA" w:eastAsia="zh-CN"/>
        </w:rPr>
        <w:t xml:space="preserve">, спеціальна </w:t>
      </w:r>
      <w:proofErr w:type="spellStart"/>
      <w:r>
        <w:rPr>
          <w:rFonts w:ascii="Times New Roman" w:eastAsia="SimSun" w:hAnsi="Times New Roman" w:cs="Times New Roman"/>
          <w:color w:val="000000"/>
          <w:spacing w:val="3"/>
          <w:sz w:val="28"/>
          <w:szCs w:val="28"/>
          <w:lang w:val="uk-UA" w:eastAsia="zh-CN"/>
        </w:rPr>
        <w:t>правосубєктність</w:t>
      </w:r>
      <w:proofErr w:type="spellEnd"/>
      <w:r>
        <w:rPr>
          <w:rFonts w:ascii="Times New Roman" w:eastAsia="SimSun" w:hAnsi="Times New Roman" w:cs="Times New Roman"/>
          <w:color w:val="000000"/>
          <w:spacing w:val="3"/>
          <w:sz w:val="28"/>
          <w:szCs w:val="28"/>
          <w:lang w:val="uk-UA" w:eastAsia="zh-CN"/>
        </w:rPr>
        <w:t xml:space="preserve">, </w:t>
      </w:r>
      <w:proofErr w:type="spellStart"/>
      <w:r w:rsidRPr="007A070A">
        <w:rPr>
          <w:rFonts w:ascii="Times New Roman" w:eastAsia="SimSun" w:hAnsi="Times New Roman" w:cs="Times New Roman"/>
          <w:color w:val="000000"/>
          <w:spacing w:val="3"/>
          <w:sz w:val="28"/>
          <w:szCs w:val="28"/>
          <w:lang w:eastAsia="zh-CN"/>
        </w:rPr>
        <w:t>сприяння</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реалізації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державної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політики</w:t>
      </w:r>
      <w:proofErr w:type="spellEnd"/>
      <w:r w:rsidRPr="007A070A">
        <w:rPr>
          <w:rFonts w:ascii="Times New Roman" w:eastAsia="SimSun" w:hAnsi="Times New Roman" w:cs="Times New Roman"/>
          <w:color w:val="000000"/>
          <w:spacing w:val="3"/>
          <w:sz w:val="28"/>
          <w:szCs w:val="28"/>
          <w:lang w:eastAsia="zh-CN"/>
        </w:rPr>
        <w:t xml:space="preserve"> у </w:t>
      </w:r>
      <w:proofErr w:type="spellStart"/>
      <w:r w:rsidRPr="007A070A">
        <w:rPr>
          <w:rFonts w:ascii="Times New Roman" w:eastAsia="SimSun" w:hAnsi="Times New Roman" w:cs="Times New Roman"/>
          <w:color w:val="000000"/>
          <w:spacing w:val="3"/>
          <w:sz w:val="28"/>
          <w:szCs w:val="28"/>
          <w:lang w:eastAsia="zh-CN"/>
        </w:rPr>
        <w:t>сфері</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фізичної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культури</w:t>
      </w:r>
      <w:proofErr w:type="spellEnd"/>
      <w:r w:rsidRPr="007A070A">
        <w:rPr>
          <w:rFonts w:ascii="Times New Roman" w:eastAsia="SimSun" w:hAnsi="Times New Roman" w:cs="Times New Roman"/>
          <w:color w:val="000000"/>
          <w:spacing w:val="3"/>
          <w:sz w:val="28"/>
          <w:szCs w:val="28"/>
          <w:lang w:eastAsia="zh-CN"/>
        </w:rPr>
        <w:t xml:space="preserve"> та спорту; </w:t>
      </w:r>
      <w:proofErr w:type="spellStart"/>
      <w:r w:rsidRPr="007A070A">
        <w:rPr>
          <w:rFonts w:ascii="Times New Roman" w:eastAsia="SimSun" w:hAnsi="Times New Roman" w:cs="Times New Roman"/>
          <w:color w:val="000000"/>
          <w:spacing w:val="3"/>
          <w:sz w:val="28"/>
          <w:szCs w:val="28"/>
          <w:lang w:eastAsia="zh-CN"/>
        </w:rPr>
        <w:t>організація</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фізкультурно-оздоровчої</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діяльності</w:t>
      </w:r>
      <w:proofErr w:type="spellEnd"/>
      <w:r>
        <w:rPr>
          <w:rFonts w:ascii="Times New Roman" w:eastAsia="SimSun" w:hAnsi="Times New Roman" w:cs="Times New Roman"/>
          <w:color w:val="000000"/>
          <w:spacing w:val="3"/>
          <w:sz w:val="28"/>
          <w:szCs w:val="28"/>
          <w:lang w:val="uk-UA" w:eastAsia="zh-CN"/>
        </w:rPr>
        <w:t xml:space="preserve"> </w:t>
      </w:r>
      <w:r w:rsidRPr="007A070A">
        <w:rPr>
          <w:rFonts w:ascii="Times New Roman" w:eastAsia="SimSun" w:hAnsi="Times New Roman" w:cs="Times New Roman"/>
          <w:color w:val="000000"/>
          <w:spacing w:val="3"/>
          <w:sz w:val="28"/>
          <w:szCs w:val="28"/>
          <w:lang w:eastAsia="zh-CN"/>
        </w:rPr>
        <w:t xml:space="preserve">за </w:t>
      </w:r>
      <w:proofErr w:type="spellStart"/>
      <w:r w:rsidRPr="007A070A">
        <w:rPr>
          <w:rFonts w:ascii="Times New Roman" w:eastAsia="SimSun" w:hAnsi="Times New Roman" w:cs="Times New Roman"/>
          <w:color w:val="000000"/>
          <w:spacing w:val="3"/>
          <w:sz w:val="28"/>
          <w:szCs w:val="28"/>
          <w:lang w:eastAsia="zh-CN"/>
        </w:rPr>
        <w:t>місцем</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роботи</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громадян</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забезпечення</w:t>
      </w:r>
      <w:proofErr w:type="spellEnd"/>
      <w:r w:rsidRPr="007A070A">
        <w:rPr>
          <w:rFonts w:ascii="Times New Roman" w:eastAsia="SimSun" w:hAnsi="Times New Roman" w:cs="Times New Roman"/>
          <w:color w:val="000000"/>
          <w:spacing w:val="3"/>
          <w:sz w:val="28"/>
          <w:szCs w:val="28"/>
          <w:lang w:eastAsia="zh-CN"/>
        </w:rPr>
        <w:t xml:space="preserve"> </w:t>
      </w:r>
      <w:proofErr w:type="spellStart"/>
      <w:r w:rsidRPr="007A070A">
        <w:rPr>
          <w:rFonts w:ascii="Times New Roman" w:eastAsia="SimSun" w:hAnsi="Times New Roman" w:cs="Times New Roman"/>
          <w:color w:val="000000"/>
          <w:spacing w:val="3"/>
          <w:sz w:val="28"/>
          <w:szCs w:val="28"/>
          <w:lang w:eastAsia="zh-CN"/>
        </w:rPr>
        <w:t>розвитку</w:t>
      </w:r>
      <w:proofErr w:type="spellEnd"/>
      <w:r w:rsidRPr="007A070A">
        <w:rPr>
          <w:rFonts w:ascii="Times New Roman" w:eastAsia="SimSun" w:hAnsi="Times New Roman" w:cs="Times New Roman"/>
          <w:color w:val="000000"/>
          <w:spacing w:val="3"/>
          <w:sz w:val="28"/>
          <w:szCs w:val="28"/>
          <w:lang w:eastAsia="zh-CN"/>
        </w:rPr>
        <w:t xml:space="preserve"> спорту</w:t>
      </w:r>
      <w:r>
        <w:rPr>
          <w:rFonts w:ascii="Times New Roman" w:eastAsia="SimSun" w:hAnsi="Times New Roman" w:cs="Times New Roman"/>
          <w:color w:val="000000"/>
          <w:spacing w:val="3"/>
          <w:sz w:val="28"/>
          <w:szCs w:val="28"/>
          <w:lang w:val="uk-UA" w:eastAsia="zh-CN"/>
        </w:rPr>
        <w:t>, матеріально-технічна база, соціальні гарантії спортсмена, соціальні гарантії працівника фізкультурно-спортивних організацій.</w:t>
      </w:r>
    </w:p>
    <w:p w14:paraId="5B9D4416" w14:textId="77777777" w:rsidR="000A5FD0" w:rsidRPr="006F464C" w:rsidRDefault="006F464C"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p>
    <w:p w14:paraId="3B49E811" w14:textId="77777777" w:rsidR="000A5FD0" w:rsidRPr="006F464C" w:rsidRDefault="000A5FD0" w:rsidP="000A5FD0">
      <w:pPr>
        <w:tabs>
          <w:tab w:val="left" w:pos="1080"/>
        </w:tabs>
        <w:contextualSpacing/>
        <w:jc w:val="center"/>
        <w:rPr>
          <w:b/>
          <w:i/>
          <w:sz w:val="28"/>
          <w:szCs w:val="28"/>
          <w:lang w:val="uk-UA"/>
        </w:rPr>
      </w:pPr>
      <w:r w:rsidRPr="006F464C">
        <w:rPr>
          <w:b/>
          <w:sz w:val="56"/>
          <w:szCs w:val="56"/>
          <w:lang w:val="uk-UA"/>
        </w:rPr>
        <w:sym w:font="Wingdings" w:char="F047"/>
      </w:r>
      <w:r w:rsidRPr="006F464C">
        <w:rPr>
          <w:b/>
          <w:i/>
          <w:sz w:val="28"/>
          <w:szCs w:val="28"/>
          <w:lang w:val="uk-UA"/>
        </w:rPr>
        <w:t>Методичні</w:t>
      </w:r>
      <w:r w:rsidR="006F464C">
        <w:rPr>
          <w:b/>
          <w:i/>
          <w:sz w:val="28"/>
          <w:szCs w:val="28"/>
          <w:lang w:val="uk-UA"/>
        </w:rPr>
        <w:t xml:space="preserve"> </w:t>
      </w:r>
      <w:r w:rsidRPr="006F464C">
        <w:rPr>
          <w:b/>
          <w:i/>
          <w:sz w:val="28"/>
          <w:szCs w:val="28"/>
          <w:lang w:val="uk-UA"/>
        </w:rPr>
        <w:t>вказівки</w:t>
      </w:r>
    </w:p>
    <w:p w14:paraId="1D58B97B" w14:textId="77777777" w:rsidR="000A5FD0" w:rsidRPr="006F464C" w:rsidRDefault="000A5FD0" w:rsidP="000A5FD0">
      <w:pPr>
        <w:pStyle w:val="Default"/>
        <w:ind w:firstLine="709"/>
        <w:contextualSpacing/>
        <w:jc w:val="both"/>
        <w:rPr>
          <w:color w:val="auto"/>
          <w:sz w:val="28"/>
          <w:szCs w:val="28"/>
          <w:lang w:val="uk-UA"/>
        </w:rPr>
      </w:pPr>
      <w:r w:rsidRPr="006F464C">
        <w:rPr>
          <w:color w:val="auto"/>
          <w:sz w:val="28"/>
          <w:szCs w:val="28"/>
          <w:lang w:val="uk-UA"/>
        </w:rPr>
        <w:t>Готуючись</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t>прак</w:t>
      </w:r>
      <w:r w:rsidR="00F31E9D" w:rsidRPr="006F464C">
        <w:rPr>
          <w:color w:val="auto"/>
          <w:sz w:val="28"/>
          <w:szCs w:val="28"/>
          <w:lang w:val="uk-UA"/>
        </w:rPr>
        <w:t>т</w:t>
      </w:r>
      <w:r w:rsidRPr="006F464C">
        <w:rPr>
          <w:color w:val="auto"/>
          <w:sz w:val="28"/>
          <w:szCs w:val="28"/>
          <w:lang w:val="uk-UA"/>
        </w:rPr>
        <w:t>ичного</w:t>
      </w:r>
      <w:r w:rsidR="006F464C">
        <w:rPr>
          <w:color w:val="auto"/>
          <w:sz w:val="28"/>
          <w:szCs w:val="28"/>
          <w:lang w:val="uk-UA"/>
        </w:rPr>
        <w:t xml:space="preserve"> </w:t>
      </w:r>
      <w:r w:rsidRPr="006F464C">
        <w:rPr>
          <w:color w:val="auto"/>
          <w:sz w:val="28"/>
          <w:szCs w:val="28"/>
          <w:lang w:val="uk-UA"/>
        </w:rPr>
        <w:t>заняття,</w:t>
      </w:r>
      <w:r w:rsidR="006F464C">
        <w:rPr>
          <w:color w:val="auto"/>
          <w:sz w:val="28"/>
          <w:szCs w:val="28"/>
          <w:lang w:val="uk-UA"/>
        </w:rPr>
        <w:t xml:space="preserve"> </w:t>
      </w:r>
      <w:r w:rsidRPr="006F464C">
        <w:rPr>
          <w:color w:val="auto"/>
          <w:sz w:val="28"/>
          <w:szCs w:val="28"/>
          <w:lang w:val="uk-UA"/>
        </w:rPr>
        <w:t>студент</w:t>
      </w:r>
      <w:r w:rsidR="006F464C">
        <w:rPr>
          <w:color w:val="auto"/>
          <w:sz w:val="28"/>
          <w:szCs w:val="28"/>
          <w:lang w:val="uk-UA"/>
        </w:rPr>
        <w:t xml:space="preserve"> </w:t>
      </w:r>
      <w:r w:rsidRPr="006F464C">
        <w:rPr>
          <w:color w:val="auto"/>
          <w:sz w:val="28"/>
          <w:szCs w:val="28"/>
          <w:lang w:val="uk-UA"/>
        </w:rPr>
        <w:t>повинен</w:t>
      </w:r>
      <w:r w:rsidR="006F464C">
        <w:rPr>
          <w:color w:val="auto"/>
          <w:sz w:val="28"/>
          <w:szCs w:val="28"/>
          <w:lang w:val="uk-UA"/>
        </w:rPr>
        <w:t xml:space="preserve"> </w:t>
      </w:r>
      <w:r w:rsidRPr="006F464C">
        <w:rPr>
          <w:color w:val="auto"/>
          <w:sz w:val="28"/>
          <w:szCs w:val="28"/>
          <w:lang w:val="uk-UA"/>
        </w:rPr>
        <w:t>вивчити</w:t>
      </w:r>
      <w:r w:rsidR="006F464C">
        <w:rPr>
          <w:color w:val="auto"/>
          <w:sz w:val="28"/>
          <w:szCs w:val="28"/>
          <w:lang w:val="uk-UA"/>
        </w:rPr>
        <w:t xml:space="preserve"> </w:t>
      </w:r>
      <w:r w:rsidRPr="006F464C">
        <w:rPr>
          <w:color w:val="auto"/>
          <w:sz w:val="28"/>
          <w:szCs w:val="28"/>
          <w:lang w:val="uk-UA"/>
        </w:rPr>
        <w:t>лекційний</w:t>
      </w:r>
      <w:r w:rsidR="006F464C">
        <w:rPr>
          <w:color w:val="auto"/>
          <w:sz w:val="28"/>
          <w:szCs w:val="28"/>
          <w:lang w:val="uk-UA"/>
        </w:rPr>
        <w:t xml:space="preserve"> </w:t>
      </w:r>
      <w:r w:rsidRPr="006F464C">
        <w:rPr>
          <w:color w:val="auto"/>
          <w:sz w:val="28"/>
          <w:szCs w:val="28"/>
          <w:lang w:val="uk-UA"/>
        </w:rPr>
        <w:t>матеріал,</w:t>
      </w:r>
      <w:r w:rsidR="006F464C">
        <w:rPr>
          <w:color w:val="auto"/>
          <w:sz w:val="28"/>
          <w:szCs w:val="28"/>
          <w:lang w:val="uk-UA"/>
        </w:rPr>
        <w:t xml:space="preserve"> </w:t>
      </w:r>
      <w:r w:rsidRPr="006F464C">
        <w:rPr>
          <w:color w:val="auto"/>
          <w:sz w:val="28"/>
          <w:szCs w:val="28"/>
          <w:lang w:val="uk-UA"/>
        </w:rPr>
        <w:t>опрацювати</w:t>
      </w:r>
      <w:r w:rsidR="006F464C">
        <w:rPr>
          <w:color w:val="auto"/>
          <w:sz w:val="28"/>
          <w:szCs w:val="28"/>
          <w:lang w:val="uk-UA"/>
        </w:rPr>
        <w:t xml:space="preserve"> </w:t>
      </w:r>
      <w:r w:rsidRPr="006F464C">
        <w:rPr>
          <w:color w:val="auto"/>
          <w:sz w:val="28"/>
          <w:szCs w:val="28"/>
          <w:lang w:val="uk-UA"/>
        </w:rPr>
        <w:t>рекомендовану</w:t>
      </w:r>
      <w:r w:rsidR="006F464C">
        <w:rPr>
          <w:color w:val="auto"/>
          <w:sz w:val="28"/>
          <w:szCs w:val="28"/>
          <w:lang w:val="uk-UA"/>
        </w:rPr>
        <w:t xml:space="preserve"> </w:t>
      </w:r>
      <w:r w:rsidRPr="006F464C">
        <w:rPr>
          <w:color w:val="auto"/>
          <w:sz w:val="28"/>
          <w:szCs w:val="28"/>
          <w:lang w:val="uk-UA"/>
        </w:rPr>
        <w:t>літературу</w:t>
      </w:r>
      <w:r w:rsidR="006F464C">
        <w:rPr>
          <w:color w:val="auto"/>
          <w:sz w:val="28"/>
          <w:szCs w:val="28"/>
          <w:lang w:val="uk-UA"/>
        </w:rPr>
        <w:t xml:space="preserve"> </w:t>
      </w:r>
      <w:r w:rsidRPr="006F464C">
        <w:rPr>
          <w:color w:val="auto"/>
          <w:sz w:val="28"/>
          <w:szCs w:val="28"/>
          <w:lang w:val="uk-UA"/>
        </w:rPr>
        <w:t>й</w:t>
      </w:r>
      <w:r w:rsidR="006F464C">
        <w:rPr>
          <w:color w:val="auto"/>
          <w:sz w:val="28"/>
          <w:szCs w:val="28"/>
          <w:lang w:val="uk-UA"/>
        </w:rPr>
        <w:t xml:space="preserve"> </w:t>
      </w:r>
      <w:r w:rsidRPr="006F464C">
        <w:rPr>
          <w:color w:val="auto"/>
          <w:sz w:val="28"/>
          <w:szCs w:val="28"/>
          <w:lang w:val="uk-UA"/>
        </w:rPr>
        <w:t>нормативні</w:t>
      </w:r>
      <w:r w:rsidR="006F464C">
        <w:rPr>
          <w:color w:val="auto"/>
          <w:sz w:val="28"/>
          <w:szCs w:val="28"/>
          <w:lang w:val="uk-UA"/>
        </w:rPr>
        <w:t xml:space="preserve"> </w:t>
      </w:r>
      <w:r w:rsidRPr="006F464C">
        <w:rPr>
          <w:color w:val="auto"/>
          <w:sz w:val="28"/>
          <w:szCs w:val="28"/>
          <w:lang w:val="uk-UA"/>
        </w:rPr>
        <w:t>джерела</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lastRenderedPageBreak/>
        <w:t>теми,</w:t>
      </w:r>
      <w:r w:rsidR="006F464C">
        <w:rPr>
          <w:color w:val="auto"/>
          <w:sz w:val="28"/>
          <w:szCs w:val="28"/>
          <w:lang w:val="uk-UA"/>
        </w:rPr>
        <w:t xml:space="preserve"> </w:t>
      </w:r>
      <w:r w:rsidRPr="006F464C">
        <w:rPr>
          <w:color w:val="auto"/>
          <w:sz w:val="28"/>
          <w:szCs w:val="28"/>
          <w:lang w:val="uk-UA"/>
        </w:rPr>
        <w:t>зробити</w:t>
      </w:r>
      <w:r w:rsidR="006F464C">
        <w:rPr>
          <w:color w:val="auto"/>
          <w:sz w:val="28"/>
          <w:szCs w:val="28"/>
          <w:lang w:val="uk-UA"/>
        </w:rPr>
        <w:t xml:space="preserve"> </w:t>
      </w:r>
      <w:r w:rsidRPr="006F464C">
        <w:rPr>
          <w:color w:val="auto"/>
          <w:sz w:val="28"/>
          <w:szCs w:val="28"/>
          <w:lang w:val="uk-UA"/>
        </w:rPr>
        <w:t>тезисний</w:t>
      </w:r>
      <w:r w:rsidR="006F464C">
        <w:rPr>
          <w:color w:val="auto"/>
          <w:sz w:val="28"/>
          <w:szCs w:val="28"/>
          <w:lang w:val="uk-UA"/>
        </w:rPr>
        <w:t xml:space="preserve"> </w:t>
      </w:r>
      <w:r w:rsidRPr="006F464C">
        <w:rPr>
          <w:color w:val="auto"/>
          <w:sz w:val="28"/>
          <w:szCs w:val="28"/>
          <w:lang w:val="uk-UA"/>
        </w:rPr>
        <w:t>виклад</w:t>
      </w:r>
      <w:r w:rsidR="006F464C">
        <w:rPr>
          <w:color w:val="auto"/>
          <w:sz w:val="28"/>
          <w:szCs w:val="28"/>
          <w:lang w:val="uk-UA"/>
        </w:rPr>
        <w:t xml:space="preserve"> </w:t>
      </w:r>
      <w:r w:rsidRPr="006F464C">
        <w:rPr>
          <w:color w:val="auto"/>
          <w:sz w:val="28"/>
          <w:szCs w:val="28"/>
          <w:lang w:val="uk-UA"/>
        </w:rPr>
        <w:t>питань,</w:t>
      </w:r>
      <w:r w:rsidR="006F464C">
        <w:rPr>
          <w:color w:val="auto"/>
          <w:sz w:val="28"/>
          <w:szCs w:val="28"/>
          <w:lang w:val="uk-UA"/>
        </w:rPr>
        <w:t xml:space="preserve"> </w:t>
      </w:r>
      <w:r w:rsidRPr="006F464C">
        <w:rPr>
          <w:color w:val="auto"/>
          <w:sz w:val="28"/>
          <w:szCs w:val="28"/>
          <w:lang w:val="uk-UA"/>
        </w:rPr>
        <w:t>які</w:t>
      </w:r>
      <w:r w:rsidR="006F464C">
        <w:rPr>
          <w:color w:val="auto"/>
          <w:sz w:val="28"/>
          <w:szCs w:val="28"/>
          <w:lang w:val="uk-UA"/>
        </w:rPr>
        <w:t xml:space="preserve"> </w:t>
      </w:r>
      <w:r w:rsidRPr="006F464C">
        <w:rPr>
          <w:color w:val="auto"/>
          <w:sz w:val="28"/>
          <w:szCs w:val="28"/>
          <w:lang w:val="uk-UA"/>
        </w:rPr>
        <w:t>виносяться</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обговорення,</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визначення</w:t>
      </w:r>
      <w:r w:rsidR="006F464C">
        <w:rPr>
          <w:color w:val="auto"/>
          <w:sz w:val="28"/>
          <w:szCs w:val="28"/>
          <w:lang w:val="uk-UA"/>
        </w:rPr>
        <w:t xml:space="preserve"> </w:t>
      </w:r>
      <w:r w:rsidRPr="006F464C">
        <w:rPr>
          <w:color w:val="auto"/>
          <w:sz w:val="28"/>
          <w:szCs w:val="28"/>
          <w:lang w:val="uk-UA"/>
        </w:rPr>
        <w:t>термінів</w:t>
      </w:r>
      <w:r w:rsidR="006F464C">
        <w:rPr>
          <w:color w:val="auto"/>
          <w:sz w:val="28"/>
          <w:szCs w:val="28"/>
          <w:lang w:val="uk-UA"/>
        </w:rPr>
        <w:t xml:space="preserve"> </w:t>
      </w:r>
      <w:r w:rsidRPr="006F464C">
        <w:rPr>
          <w:color w:val="auto"/>
          <w:sz w:val="28"/>
          <w:szCs w:val="28"/>
          <w:lang w:val="uk-UA"/>
        </w:rPr>
        <w:t>та</w:t>
      </w:r>
      <w:r w:rsidR="006F464C">
        <w:rPr>
          <w:color w:val="auto"/>
          <w:sz w:val="28"/>
          <w:szCs w:val="28"/>
          <w:lang w:val="uk-UA"/>
        </w:rPr>
        <w:t xml:space="preserve"> </w:t>
      </w:r>
      <w:r w:rsidRPr="006F464C">
        <w:rPr>
          <w:color w:val="auto"/>
          <w:sz w:val="28"/>
          <w:szCs w:val="28"/>
          <w:lang w:val="uk-UA"/>
        </w:rPr>
        <w:t>понять,</w:t>
      </w:r>
      <w:r w:rsidR="006F464C">
        <w:rPr>
          <w:color w:val="auto"/>
          <w:sz w:val="28"/>
          <w:szCs w:val="28"/>
          <w:lang w:val="uk-UA"/>
        </w:rPr>
        <w:t xml:space="preserve"> </w:t>
      </w:r>
      <w:r w:rsidRPr="006F464C">
        <w:rPr>
          <w:color w:val="auto"/>
          <w:sz w:val="28"/>
          <w:szCs w:val="28"/>
          <w:lang w:val="uk-UA"/>
        </w:rPr>
        <w:t>вирішити</w:t>
      </w:r>
      <w:r w:rsidR="006F464C">
        <w:rPr>
          <w:color w:val="auto"/>
          <w:sz w:val="28"/>
          <w:szCs w:val="28"/>
          <w:lang w:val="uk-UA"/>
        </w:rPr>
        <w:t xml:space="preserve"> </w:t>
      </w:r>
      <w:r w:rsidRPr="006F464C">
        <w:rPr>
          <w:color w:val="auto"/>
          <w:sz w:val="28"/>
          <w:szCs w:val="28"/>
          <w:lang w:val="uk-UA"/>
        </w:rPr>
        <w:t>ситуативні</w:t>
      </w:r>
      <w:r w:rsidR="006F464C">
        <w:rPr>
          <w:color w:val="auto"/>
          <w:sz w:val="28"/>
          <w:szCs w:val="28"/>
          <w:lang w:val="uk-UA"/>
        </w:rPr>
        <w:t xml:space="preserve"> </w:t>
      </w:r>
      <w:r w:rsidRPr="006F464C">
        <w:rPr>
          <w:color w:val="auto"/>
          <w:sz w:val="28"/>
          <w:szCs w:val="28"/>
          <w:lang w:val="uk-UA"/>
        </w:rPr>
        <w:t>задачі,</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відповіді</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додаткові</w:t>
      </w:r>
      <w:r w:rsidR="006F464C">
        <w:rPr>
          <w:color w:val="auto"/>
          <w:sz w:val="28"/>
          <w:szCs w:val="28"/>
          <w:lang w:val="uk-UA"/>
        </w:rPr>
        <w:t xml:space="preserve"> </w:t>
      </w:r>
      <w:r w:rsidRPr="006F464C">
        <w:rPr>
          <w:color w:val="auto"/>
          <w:sz w:val="28"/>
          <w:szCs w:val="28"/>
          <w:lang w:val="uk-UA"/>
        </w:rPr>
        <w:t>питання.</w:t>
      </w:r>
    </w:p>
    <w:p w14:paraId="6FD06D56" w14:textId="77777777" w:rsidR="000A5FD0" w:rsidRPr="006F464C" w:rsidRDefault="000A5FD0" w:rsidP="006249BE">
      <w:pPr>
        <w:pStyle w:val="Default"/>
        <w:ind w:firstLine="709"/>
        <w:contextualSpacing/>
        <w:jc w:val="both"/>
        <w:rPr>
          <w:spacing w:val="3"/>
          <w:sz w:val="28"/>
          <w:szCs w:val="28"/>
          <w:lang w:val="uk-UA"/>
        </w:rPr>
      </w:pPr>
      <w:r w:rsidRPr="006F464C">
        <w:rPr>
          <w:color w:val="auto"/>
          <w:sz w:val="28"/>
          <w:szCs w:val="28"/>
          <w:lang w:val="uk-UA"/>
        </w:rPr>
        <w:t>За</w:t>
      </w:r>
      <w:r w:rsidR="006F464C">
        <w:rPr>
          <w:color w:val="auto"/>
          <w:sz w:val="28"/>
          <w:szCs w:val="28"/>
          <w:lang w:val="uk-UA"/>
        </w:rPr>
        <w:t xml:space="preserve"> </w:t>
      </w:r>
      <w:r w:rsidRPr="006F464C">
        <w:rPr>
          <w:color w:val="auto"/>
          <w:sz w:val="28"/>
          <w:szCs w:val="28"/>
          <w:lang w:val="uk-UA"/>
        </w:rPr>
        <w:t>бажанням</w:t>
      </w:r>
      <w:r w:rsidR="006F464C">
        <w:rPr>
          <w:color w:val="auto"/>
          <w:sz w:val="28"/>
          <w:szCs w:val="28"/>
          <w:lang w:val="uk-UA"/>
        </w:rPr>
        <w:t xml:space="preserve"> </w:t>
      </w:r>
      <w:r w:rsidR="006249BE"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підготувати</w:t>
      </w:r>
      <w:r w:rsidR="006F464C">
        <w:rPr>
          <w:color w:val="auto"/>
          <w:sz w:val="28"/>
          <w:szCs w:val="28"/>
          <w:lang w:val="uk-UA"/>
        </w:rPr>
        <w:t xml:space="preserve"> </w:t>
      </w:r>
      <w:r w:rsidR="004C2495" w:rsidRPr="006F464C">
        <w:rPr>
          <w:color w:val="auto"/>
          <w:sz w:val="28"/>
          <w:szCs w:val="28"/>
          <w:lang w:val="uk-UA"/>
        </w:rPr>
        <w:t>за</w:t>
      </w:r>
      <w:r w:rsidR="006F464C">
        <w:rPr>
          <w:color w:val="auto"/>
          <w:sz w:val="28"/>
          <w:szCs w:val="28"/>
          <w:lang w:val="uk-UA"/>
        </w:rPr>
        <w:t xml:space="preserve"> </w:t>
      </w:r>
      <w:r w:rsidR="004C2495" w:rsidRPr="006F464C">
        <w:rPr>
          <w:color w:val="auto"/>
          <w:sz w:val="28"/>
          <w:szCs w:val="28"/>
          <w:lang w:val="uk-UA"/>
        </w:rPr>
        <w:t>узгодженням</w:t>
      </w:r>
      <w:r w:rsidR="006F464C">
        <w:rPr>
          <w:color w:val="auto"/>
          <w:sz w:val="28"/>
          <w:szCs w:val="28"/>
          <w:lang w:val="uk-UA"/>
        </w:rPr>
        <w:t xml:space="preserve"> </w:t>
      </w:r>
      <w:r w:rsidR="004C2495" w:rsidRPr="006F464C">
        <w:rPr>
          <w:color w:val="auto"/>
          <w:sz w:val="28"/>
          <w:szCs w:val="28"/>
          <w:lang w:val="uk-UA"/>
        </w:rPr>
        <w:t>з</w:t>
      </w:r>
      <w:r w:rsidR="006F464C">
        <w:rPr>
          <w:color w:val="auto"/>
          <w:sz w:val="28"/>
          <w:szCs w:val="28"/>
          <w:lang w:val="uk-UA"/>
        </w:rPr>
        <w:t xml:space="preserve"> </w:t>
      </w:r>
      <w:r w:rsidR="004C2495" w:rsidRPr="006F464C">
        <w:rPr>
          <w:color w:val="auto"/>
          <w:sz w:val="28"/>
          <w:szCs w:val="28"/>
          <w:lang w:val="uk-UA"/>
        </w:rPr>
        <w:t>викладачем</w:t>
      </w:r>
      <w:r w:rsidR="006F464C">
        <w:rPr>
          <w:color w:val="auto"/>
          <w:sz w:val="28"/>
          <w:szCs w:val="28"/>
          <w:lang w:val="uk-UA"/>
        </w:rPr>
        <w:t xml:space="preserve"> </w:t>
      </w:r>
      <w:r w:rsidR="006249BE" w:rsidRPr="006F464C">
        <w:rPr>
          <w:color w:val="auto"/>
          <w:sz w:val="28"/>
          <w:szCs w:val="28"/>
          <w:lang w:val="uk-UA"/>
        </w:rPr>
        <w:t>відповіді</w:t>
      </w:r>
      <w:r w:rsidR="006F464C">
        <w:rPr>
          <w:color w:val="auto"/>
          <w:sz w:val="28"/>
          <w:szCs w:val="28"/>
          <w:lang w:val="uk-UA"/>
        </w:rPr>
        <w:t xml:space="preserve"> </w:t>
      </w:r>
      <w:r w:rsidR="006249BE" w:rsidRPr="006F464C">
        <w:rPr>
          <w:color w:val="auto"/>
          <w:sz w:val="28"/>
          <w:szCs w:val="28"/>
          <w:lang w:val="uk-UA"/>
        </w:rPr>
        <w:t>на</w:t>
      </w:r>
      <w:r w:rsidR="006F464C">
        <w:rPr>
          <w:color w:val="auto"/>
          <w:sz w:val="28"/>
          <w:szCs w:val="28"/>
          <w:lang w:val="uk-UA"/>
        </w:rPr>
        <w:t xml:space="preserve"> </w:t>
      </w:r>
      <w:r w:rsidR="006249BE" w:rsidRPr="006F464C">
        <w:rPr>
          <w:color w:val="auto"/>
          <w:sz w:val="28"/>
          <w:szCs w:val="28"/>
          <w:lang w:val="uk-UA"/>
        </w:rPr>
        <w:t>питання</w:t>
      </w:r>
      <w:r w:rsidR="006F464C">
        <w:rPr>
          <w:color w:val="auto"/>
          <w:sz w:val="28"/>
          <w:szCs w:val="28"/>
          <w:lang w:val="uk-UA"/>
        </w:rPr>
        <w:t xml:space="preserve"> </w:t>
      </w:r>
      <w:r w:rsidR="006249BE" w:rsidRPr="006F464C">
        <w:rPr>
          <w:color w:val="auto"/>
          <w:sz w:val="28"/>
          <w:szCs w:val="28"/>
          <w:lang w:val="uk-UA"/>
        </w:rPr>
        <w:t>у</w:t>
      </w:r>
      <w:r w:rsidR="006F464C">
        <w:rPr>
          <w:color w:val="auto"/>
          <w:sz w:val="28"/>
          <w:szCs w:val="28"/>
          <w:lang w:val="uk-UA"/>
        </w:rPr>
        <w:t xml:space="preserve"> </w:t>
      </w:r>
      <w:r w:rsidR="006249BE" w:rsidRPr="006F464C">
        <w:rPr>
          <w:color w:val="auto"/>
          <w:sz w:val="28"/>
          <w:szCs w:val="28"/>
          <w:lang w:val="uk-UA"/>
        </w:rPr>
        <w:t>формі</w:t>
      </w:r>
      <w:r w:rsidR="006F464C">
        <w:rPr>
          <w:color w:val="auto"/>
          <w:sz w:val="28"/>
          <w:szCs w:val="28"/>
          <w:lang w:val="uk-UA"/>
        </w:rPr>
        <w:t xml:space="preserve"> </w:t>
      </w:r>
      <w:r w:rsidR="006249BE" w:rsidRPr="006F464C">
        <w:rPr>
          <w:color w:val="auto"/>
          <w:sz w:val="28"/>
          <w:szCs w:val="28"/>
          <w:lang w:val="uk-UA"/>
        </w:rPr>
        <w:t>презентації,</w:t>
      </w:r>
      <w:r w:rsidR="006F464C">
        <w:rPr>
          <w:color w:val="auto"/>
          <w:sz w:val="28"/>
          <w:szCs w:val="28"/>
          <w:lang w:val="uk-UA"/>
        </w:rPr>
        <w:t xml:space="preserve"> </w:t>
      </w:r>
      <w:r w:rsidR="006249BE" w:rsidRPr="006F464C">
        <w:rPr>
          <w:color w:val="auto"/>
          <w:sz w:val="28"/>
          <w:szCs w:val="28"/>
          <w:lang w:val="uk-UA"/>
        </w:rPr>
        <w:t>есе,</w:t>
      </w:r>
      <w:r w:rsidR="006F464C">
        <w:rPr>
          <w:color w:val="auto"/>
          <w:sz w:val="28"/>
          <w:szCs w:val="28"/>
          <w:lang w:val="uk-UA"/>
        </w:rPr>
        <w:t xml:space="preserve"> </w:t>
      </w:r>
      <w:r w:rsidR="006249BE" w:rsidRPr="006F464C">
        <w:rPr>
          <w:color w:val="auto"/>
          <w:sz w:val="28"/>
          <w:szCs w:val="28"/>
          <w:lang w:val="uk-UA"/>
        </w:rPr>
        <w:t>реферат,</w:t>
      </w:r>
      <w:r w:rsidR="006F464C">
        <w:rPr>
          <w:color w:val="auto"/>
          <w:sz w:val="28"/>
          <w:szCs w:val="28"/>
          <w:lang w:val="uk-UA"/>
        </w:rPr>
        <w:t xml:space="preserve"> </w:t>
      </w:r>
      <w:r w:rsidR="006249BE" w:rsidRPr="006F464C">
        <w:rPr>
          <w:color w:val="auto"/>
          <w:sz w:val="28"/>
          <w:szCs w:val="28"/>
          <w:lang w:val="uk-UA"/>
        </w:rPr>
        <w:t>тезу</w:t>
      </w:r>
      <w:r w:rsidR="006F464C">
        <w:rPr>
          <w:color w:val="auto"/>
          <w:sz w:val="28"/>
          <w:szCs w:val="28"/>
          <w:lang w:val="uk-UA"/>
        </w:rPr>
        <w:t xml:space="preserve"> </w:t>
      </w:r>
      <w:r w:rsidR="006249BE" w:rsidRPr="006F464C">
        <w:rPr>
          <w:color w:val="auto"/>
          <w:sz w:val="28"/>
          <w:szCs w:val="28"/>
          <w:lang w:val="uk-UA"/>
        </w:rPr>
        <w:t>конференцій</w:t>
      </w:r>
      <w:r w:rsidR="00C93161"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іншу</w:t>
      </w:r>
      <w:r w:rsidR="006F464C">
        <w:rPr>
          <w:color w:val="auto"/>
          <w:sz w:val="28"/>
          <w:szCs w:val="28"/>
          <w:lang w:val="uk-UA"/>
        </w:rPr>
        <w:t xml:space="preserve"> </w:t>
      </w:r>
      <w:r w:rsidR="006249BE" w:rsidRPr="006F464C">
        <w:rPr>
          <w:color w:val="auto"/>
          <w:sz w:val="28"/>
          <w:szCs w:val="28"/>
          <w:lang w:val="uk-UA"/>
        </w:rPr>
        <w:t>наукову</w:t>
      </w:r>
      <w:r w:rsidR="006F464C">
        <w:rPr>
          <w:color w:val="auto"/>
          <w:sz w:val="28"/>
          <w:szCs w:val="28"/>
          <w:lang w:val="uk-UA"/>
        </w:rPr>
        <w:t xml:space="preserve"> </w:t>
      </w:r>
      <w:r w:rsidR="006249BE" w:rsidRPr="006F464C">
        <w:rPr>
          <w:color w:val="auto"/>
          <w:sz w:val="28"/>
          <w:szCs w:val="28"/>
          <w:lang w:val="uk-UA"/>
        </w:rPr>
        <w:t>роботу</w:t>
      </w:r>
      <w:r w:rsidR="00C91932" w:rsidRPr="006F464C">
        <w:rPr>
          <w:color w:val="auto"/>
          <w:sz w:val="28"/>
          <w:szCs w:val="28"/>
          <w:lang w:val="uk-UA"/>
        </w:rPr>
        <w:t>,</w:t>
      </w:r>
      <w:r w:rsidR="006F464C">
        <w:rPr>
          <w:color w:val="auto"/>
          <w:sz w:val="28"/>
          <w:szCs w:val="28"/>
          <w:lang w:val="uk-UA"/>
        </w:rPr>
        <w:t xml:space="preserve"> </w:t>
      </w:r>
      <w:r w:rsidR="00C91932" w:rsidRPr="006F464C">
        <w:rPr>
          <w:color w:val="auto"/>
          <w:sz w:val="28"/>
          <w:szCs w:val="28"/>
          <w:lang w:val="uk-UA"/>
        </w:rPr>
        <w:t>скласти</w:t>
      </w:r>
      <w:r w:rsidR="006F464C">
        <w:rPr>
          <w:color w:val="auto"/>
          <w:sz w:val="28"/>
          <w:szCs w:val="28"/>
          <w:lang w:val="uk-UA"/>
        </w:rPr>
        <w:t xml:space="preserve"> </w:t>
      </w:r>
      <w:r w:rsidR="00C91932" w:rsidRPr="006F464C">
        <w:rPr>
          <w:color w:val="auto"/>
          <w:sz w:val="28"/>
          <w:szCs w:val="28"/>
          <w:lang w:val="uk-UA"/>
        </w:rPr>
        <w:t>тест</w:t>
      </w:r>
      <w:r w:rsidR="00C93161" w:rsidRPr="006F464C">
        <w:rPr>
          <w:color w:val="auto"/>
          <w:sz w:val="28"/>
          <w:szCs w:val="28"/>
          <w:lang w:val="uk-UA"/>
        </w:rPr>
        <w:t>ові</w:t>
      </w:r>
      <w:r w:rsidR="006F464C">
        <w:rPr>
          <w:color w:val="auto"/>
          <w:sz w:val="28"/>
          <w:szCs w:val="28"/>
          <w:lang w:val="uk-UA"/>
        </w:rPr>
        <w:t xml:space="preserve"> </w:t>
      </w:r>
      <w:r w:rsidR="00C93161" w:rsidRPr="006F464C">
        <w:rPr>
          <w:color w:val="auto"/>
          <w:sz w:val="28"/>
          <w:szCs w:val="28"/>
          <w:lang w:val="uk-UA"/>
        </w:rPr>
        <w:t>питання</w:t>
      </w:r>
      <w:r w:rsidR="006F464C">
        <w:rPr>
          <w:color w:val="auto"/>
          <w:sz w:val="28"/>
          <w:szCs w:val="28"/>
          <w:lang w:val="uk-UA"/>
        </w:rPr>
        <w:t xml:space="preserve"> </w:t>
      </w:r>
      <w:r w:rsidR="00C93161" w:rsidRPr="006F464C">
        <w:rPr>
          <w:color w:val="auto"/>
          <w:sz w:val="28"/>
          <w:szCs w:val="28"/>
          <w:lang w:val="uk-UA"/>
        </w:rPr>
        <w:t>чи</w:t>
      </w:r>
      <w:r w:rsidR="006F464C">
        <w:rPr>
          <w:color w:val="auto"/>
          <w:sz w:val="28"/>
          <w:szCs w:val="28"/>
          <w:lang w:val="uk-UA"/>
        </w:rPr>
        <w:t xml:space="preserve"> </w:t>
      </w:r>
      <w:r w:rsidR="00C93161" w:rsidRPr="006F464C">
        <w:rPr>
          <w:color w:val="auto"/>
          <w:sz w:val="28"/>
          <w:szCs w:val="28"/>
          <w:lang w:val="uk-UA"/>
        </w:rPr>
        <w:t>завдання</w:t>
      </w:r>
      <w:r w:rsidR="006F464C">
        <w:rPr>
          <w:color w:val="auto"/>
          <w:sz w:val="28"/>
          <w:szCs w:val="28"/>
          <w:lang w:val="uk-UA"/>
        </w:rPr>
        <w:t xml:space="preserve"> </w:t>
      </w:r>
      <w:r w:rsidR="00C93161" w:rsidRPr="006F464C">
        <w:rPr>
          <w:color w:val="auto"/>
          <w:sz w:val="28"/>
          <w:szCs w:val="28"/>
          <w:lang w:val="uk-UA"/>
        </w:rPr>
        <w:t>з</w:t>
      </w:r>
      <w:r w:rsidR="006F464C">
        <w:rPr>
          <w:color w:val="auto"/>
          <w:sz w:val="28"/>
          <w:szCs w:val="28"/>
          <w:lang w:val="uk-UA"/>
        </w:rPr>
        <w:t xml:space="preserve"> </w:t>
      </w:r>
      <w:r w:rsidR="00C93161" w:rsidRPr="006F464C">
        <w:rPr>
          <w:color w:val="auto"/>
          <w:sz w:val="28"/>
          <w:szCs w:val="28"/>
          <w:lang w:val="uk-UA"/>
        </w:rPr>
        <w:t>варіантами</w:t>
      </w:r>
      <w:r w:rsidR="006F464C">
        <w:rPr>
          <w:color w:val="auto"/>
          <w:sz w:val="28"/>
          <w:szCs w:val="28"/>
          <w:lang w:val="uk-UA"/>
        </w:rPr>
        <w:t xml:space="preserve"> </w:t>
      </w:r>
      <w:r w:rsidR="00C93161" w:rsidRPr="006F464C">
        <w:rPr>
          <w:color w:val="auto"/>
          <w:sz w:val="28"/>
          <w:szCs w:val="28"/>
          <w:lang w:val="uk-UA"/>
        </w:rPr>
        <w:t>відповідей</w:t>
      </w:r>
      <w:r w:rsidR="006F464C">
        <w:rPr>
          <w:color w:val="auto"/>
          <w:sz w:val="28"/>
          <w:szCs w:val="28"/>
          <w:lang w:val="uk-UA"/>
        </w:rPr>
        <w:t xml:space="preserve"> </w:t>
      </w:r>
      <w:r w:rsidR="00C91932" w:rsidRPr="006F464C">
        <w:rPr>
          <w:color w:val="auto"/>
          <w:sz w:val="28"/>
          <w:szCs w:val="28"/>
          <w:lang w:val="uk-UA"/>
        </w:rPr>
        <w:t>до</w:t>
      </w:r>
      <w:r w:rsidR="006F464C">
        <w:rPr>
          <w:color w:val="auto"/>
          <w:sz w:val="28"/>
          <w:szCs w:val="28"/>
          <w:lang w:val="uk-UA"/>
        </w:rPr>
        <w:t xml:space="preserve"> </w:t>
      </w:r>
      <w:r w:rsidR="00C91932" w:rsidRPr="006F464C">
        <w:rPr>
          <w:color w:val="auto"/>
          <w:sz w:val="28"/>
          <w:szCs w:val="28"/>
          <w:lang w:val="uk-UA"/>
        </w:rPr>
        <w:t>теми</w:t>
      </w:r>
      <w:r w:rsidR="006249BE" w:rsidRPr="006F464C">
        <w:rPr>
          <w:color w:val="auto"/>
          <w:sz w:val="28"/>
          <w:szCs w:val="28"/>
          <w:lang w:val="uk-UA"/>
        </w:rPr>
        <w:t>.</w:t>
      </w:r>
      <w:r w:rsidR="006F464C">
        <w:rPr>
          <w:color w:val="auto"/>
          <w:sz w:val="28"/>
          <w:szCs w:val="28"/>
          <w:lang w:val="uk-UA"/>
        </w:rPr>
        <w:t xml:space="preserve"> </w:t>
      </w:r>
    </w:p>
    <w:p w14:paraId="29FF6B4A" w14:textId="77777777" w:rsidR="000A5FD0" w:rsidRPr="006F464C" w:rsidRDefault="000A5FD0" w:rsidP="000A5FD0">
      <w:pPr>
        <w:jc w:val="center"/>
        <w:rPr>
          <w:b/>
          <w:sz w:val="28"/>
          <w:lang w:val="uk-UA"/>
        </w:rPr>
      </w:pPr>
      <w:r w:rsidRPr="006F464C">
        <w:rPr>
          <w:b/>
          <w:sz w:val="40"/>
          <w:szCs w:val="40"/>
          <w:lang w:val="uk-UA"/>
        </w:rPr>
        <w:sym w:font="Wingdings" w:char="F034"/>
      </w:r>
      <w:r w:rsidRPr="006F464C">
        <w:rPr>
          <w:b/>
          <w:sz w:val="28"/>
          <w:lang w:val="uk-UA"/>
        </w:rPr>
        <w:t>Тематика</w:t>
      </w:r>
      <w:r w:rsidR="006F464C">
        <w:rPr>
          <w:b/>
          <w:sz w:val="28"/>
          <w:lang w:val="uk-UA"/>
        </w:rPr>
        <w:t xml:space="preserve"> </w:t>
      </w:r>
      <w:r w:rsidRPr="006F464C">
        <w:rPr>
          <w:b/>
          <w:sz w:val="28"/>
          <w:lang w:val="uk-UA"/>
        </w:rPr>
        <w:t>есе</w:t>
      </w:r>
    </w:p>
    <w:p w14:paraId="46C3B0DA" w14:textId="77777777" w:rsidR="000A5FD0" w:rsidRPr="006F464C" w:rsidRDefault="000A5FD0" w:rsidP="000A5FD0">
      <w:pPr>
        <w:jc w:val="center"/>
        <w:rPr>
          <w:b/>
          <w:sz w:val="28"/>
          <w:lang w:val="uk-UA"/>
        </w:rPr>
      </w:pPr>
    </w:p>
    <w:p w14:paraId="5C647329" w14:textId="766E0D44" w:rsidR="004C2495" w:rsidRDefault="007A070A" w:rsidP="00E56EEB">
      <w:pPr>
        <w:numPr>
          <w:ilvl w:val="0"/>
          <w:numId w:val="3"/>
        </w:numPr>
        <w:ind w:left="0" w:firstLine="709"/>
        <w:contextualSpacing/>
        <w:jc w:val="both"/>
        <w:rPr>
          <w:sz w:val="28"/>
          <w:szCs w:val="28"/>
          <w:lang w:val="uk-UA"/>
        </w:rPr>
      </w:pPr>
      <w:r>
        <w:rPr>
          <w:sz w:val="28"/>
          <w:szCs w:val="28"/>
          <w:lang w:val="uk-UA"/>
        </w:rPr>
        <w:t>Види спортивних шкіл за законодавством України.</w:t>
      </w:r>
    </w:p>
    <w:p w14:paraId="51E5A4A7" w14:textId="4CE7D9B7" w:rsidR="007A070A" w:rsidRDefault="007A070A" w:rsidP="00E56EEB">
      <w:pPr>
        <w:numPr>
          <w:ilvl w:val="0"/>
          <w:numId w:val="3"/>
        </w:numPr>
        <w:ind w:left="0" w:firstLine="709"/>
        <w:contextualSpacing/>
        <w:jc w:val="both"/>
        <w:rPr>
          <w:sz w:val="28"/>
          <w:szCs w:val="28"/>
          <w:lang w:val="uk-UA"/>
        </w:rPr>
      </w:pPr>
      <w:r>
        <w:rPr>
          <w:sz w:val="28"/>
          <w:szCs w:val="28"/>
          <w:lang w:val="uk-UA"/>
        </w:rPr>
        <w:t>Правове становище спортивної школи в цивільних правовідносинах.</w:t>
      </w:r>
    </w:p>
    <w:p w14:paraId="679C279D" w14:textId="3E50203D" w:rsidR="007A070A" w:rsidRDefault="007A070A" w:rsidP="00E56EEB">
      <w:pPr>
        <w:numPr>
          <w:ilvl w:val="0"/>
          <w:numId w:val="3"/>
        </w:numPr>
        <w:ind w:left="0" w:firstLine="709"/>
        <w:contextualSpacing/>
        <w:jc w:val="both"/>
        <w:rPr>
          <w:sz w:val="28"/>
          <w:szCs w:val="28"/>
          <w:lang w:val="uk-UA"/>
        </w:rPr>
      </w:pPr>
      <w:r>
        <w:rPr>
          <w:sz w:val="28"/>
          <w:szCs w:val="28"/>
          <w:lang w:val="uk-UA"/>
        </w:rPr>
        <w:t>Соціальний захист спортсменів за законодавством України та зарубіжних країн.</w:t>
      </w:r>
    </w:p>
    <w:p w14:paraId="2C35A16E" w14:textId="2F2C87EB" w:rsidR="007A070A" w:rsidRDefault="007A070A" w:rsidP="00E56EEB">
      <w:pPr>
        <w:numPr>
          <w:ilvl w:val="0"/>
          <w:numId w:val="3"/>
        </w:numPr>
        <w:ind w:left="0" w:firstLine="709"/>
        <w:contextualSpacing/>
        <w:jc w:val="both"/>
        <w:rPr>
          <w:sz w:val="28"/>
          <w:szCs w:val="28"/>
          <w:lang w:val="uk-UA"/>
        </w:rPr>
      </w:pPr>
      <w:r>
        <w:rPr>
          <w:sz w:val="28"/>
          <w:szCs w:val="28"/>
          <w:lang w:val="uk-UA"/>
        </w:rPr>
        <w:t>Матеріально-технічна база спортивної школи: правовий режим.</w:t>
      </w:r>
    </w:p>
    <w:p w14:paraId="40C074A5" w14:textId="54CFC1DF" w:rsidR="007A070A" w:rsidRDefault="007A070A" w:rsidP="00E56EEB">
      <w:pPr>
        <w:numPr>
          <w:ilvl w:val="0"/>
          <w:numId w:val="3"/>
        </w:numPr>
        <w:ind w:left="0" w:firstLine="709"/>
        <w:contextualSpacing/>
        <w:jc w:val="both"/>
        <w:rPr>
          <w:sz w:val="28"/>
          <w:szCs w:val="28"/>
          <w:lang w:val="uk-UA"/>
        </w:rPr>
      </w:pPr>
      <w:r>
        <w:rPr>
          <w:sz w:val="28"/>
          <w:szCs w:val="28"/>
          <w:lang w:val="uk-UA"/>
        </w:rPr>
        <w:t xml:space="preserve">Правове регулювання фінансово-господарської діяльності спортивної школи. </w:t>
      </w:r>
    </w:p>
    <w:p w14:paraId="2F89B7B5" w14:textId="77777777"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Фізкультурно-оздоровчі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у</w:t>
      </w:r>
      <w:r w:rsidR="006F464C">
        <w:rPr>
          <w:sz w:val="28"/>
          <w:szCs w:val="28"/>
          <w:lang w:val="uk-UA"/>
        </w:rPr>
        <w:t xml:space="preserve"> </w:t>
      </w:r>
      <w:r w:rsidRPr="006F464C">
        <w:rPr>
          <w:sz w:val="28"/>
          <w:szCs w:val="28"/>
          <w:lang w:val="uk-UA"/>
        </w:rPr>
        <w:t>сфері</w:t>
      </w:r>
      <w:r w:rsidR="006F464C">
        <w:rPr>
          <w:sz w:val="28"/>
          <w:szCs w:val="28"/>
          <w:lang w:val="uk-UA"/>
        </w:rPr>
        <w:t xml:space="preserve"> </w:t>
      </w:r>
      <w:r w:rsidRPr="006F464C">
        <w:rPr>
          <w:sz w:val="28"/>
          <w:szCs w:val="28"/>
          <w:lang w:val="uk-UA"/>
        </w:rPr>
        <w:t>фізичної</w:t>
      </w:r>
      <w:r w:rsidR="006F464C">
        <w:rPr>
          <w:sz w:val="28"/>
          <w:szCs w:val="28"/>
          <w:lang w:val="uk-UA"/>
        </w:rPr>
        <w:t xml:space="preserve"> </w:t>
      </w:r>
      <w:r w:rsidRPr="006F464C">
        <w:rPr>
          <w:sz w:val="28"/>
          <w:szCs w:val="28"/>
          <w:lang w:val="uk-UA"/>
        </w:rPr>
        <w:t>культури</w:t>
      </w:r>
      <w:r w:rsidR="006F464C">
        <w:rPr>
          <w:sz w:val="28"/>
          <w:szCs w:val="28"/>
          <w:lang w:val="uk-UA"/>
        </w:rPr>
        <w:t xml:space="preserve"> </w:t>
      </w:r>
      <w:r w:rsidRPr="006F464C">
        <w:rPr>
          <w:sz w:val="28"/>
          <w:szCs w:val="28"/>
          <w:lang w:val="uk-UA"/>
        </w:rPr>
        <w:t>і</w:t>
      </w:r>
      <w:r w:rsidR="006F464C">
        <w:rPr>
          <w:sz w:val="28"/>
          <w:szCs w:val="28"/>
          <w:lang w:val="uk-UA"/>
        </w:rPr>
        <w:t xml:space="preserve"> </w:t>
      </w:r>
      <w:r w:rsidRPr="006F464C">
        <w:rPr>
          <w:sz w:val="28"/>
          <w:szCs w:val="28"/>
          <w:lang w:val="uk-UA"/>
        </w:rPr>
        <w:t>спорту.</w:t>
      </w:r>
    </w:p>
    <w:p w14:paraId="1EC068AA" w14:textId="297C64EE" w:rsidR="00F4213F" w:rsidRDefault="00F4213F" w:rsidP="00E56EEB">
      <w:pPr>
        <w:numPr>
          <w:ilvl w:val="0"/>
          <w:numId w:val="3"/>
        </w:numPr>
        <w:ind w:left="0" w:firstLine="709"/>
        <w:contextualSpacing/>
        <w:jc w:val="both"/>
        <w:rPr>
          <w:sz w:val="28"/>
          <w:szCs w:val="28"/>
          <w:lang w:val="uk-UA"/>
        </w:rPr>
      </w:pPr>
      <w:r>
        <w:rPr>
          <w:sz w:val="28"/>
          <w:szCs w:val="28"/>
          <w:lang w:val="uk-UA"/>
        </w:rPr>
        <w:t>Правовий режим спортивних об’єктів спортивних шкіл.</w:t>
      </w:r>
    </w:p>
    <w:p w14:paraId="35432560" w14:textId="77777777" w:rsidR="00E56EEB" w:rsidRPr="006F464C" w:rsidRDefault="00E56EEB" w:rsidP="00CB0A10">
      <w:pPr>
        <w:contextualSpacing/>
        <w:jc w:val="center"/>
        <w:rPr>
          <w:b/>
          <w:sz w:val="28"/>
          <w:szCs w:val="28"/>
          <w:lang w:val="uk-UA"/>
        </w:rPr>
      </w:pPr>
    </w:p>
    <w:p w14:paraId="6BFDA7B8" w14:textId="77777777" w:rsidR="00933027" w:rsidRPr="006F464C" w:rsidRDefault="00CB0A10" w:rsidP="00CB0A10">
      <w:pPr>
        <w:contextualSpacing/>
        <w:jc w:val="center"/>
        <w:rPr>
          <w:b/>
          <w:sz w:val="28"/>
          <w:szCs w:val="28"/>
          <w:lang w:val="uk-UA"/>
        </w:rPr>
      </w:pPr>
      <w:r w:rsidRPr="006F464C">
        <w:rPr>
          <w:b/>
          <w:sz w:val="28"/>
          <w:szCs w:val="28"/>
          <w:lang w:val="uk-UA"/>
        </w:rPr>
        <w:t>?</w:t>
      </w:r>
      <w:r w:rsidR="0004504F" w:rsidRPr="006F464C">
        <w:rPr>
          <w:b/>
          <w:sz w:val="28"/>
          <w:szCs w:val="28"/>
          <w:lang w:val="uk-UA"/>
        </w:rPr>
        <w:t>??</w:t>
      </w:r>
      <w:r w:rsidR="006F464C">
        <w:rPr>
          <w:b/>
          <w:sz w:val="28"/>
          <w:szCs w:val="28"/>
          <w:lang w:val="uk-UA"/>
        </w:rPr>
        <w:t xml:space="preserve"> </w:t>
      </w:r>
      <w:r w:rsidRPr="006F464C">
        <w:rPr>
          <w:b/>
          <w:sz w:val="28"/>
          <w:szCs w:val="28"/>
          <w:lang w:val="uk-UA"/>
        </w:rPr>
        <w:t>для</w:t>
      </w:r>
      <w:r w:rsidR="006F464C">
        <w:rPr>
          <w:b/>
          <w:sz w:val="28"/>
          <w:szCs w:val="28"/>
          <w:lang w:val="uk-UA"/>
        </w:rPr>
        <w:t xml:space="preserve"> </w:t>
      </w:r>
      <w:r w:rsidRPr="006F464C">
        <w:rPr>
          <w:b/>
          <w:sz w:val="28"/>
          <w:szCs w:val="28"/>
          <w:lang w:val="uk-UA"/>
        </w:rPr>
        <w:t>обговорення</w:t>
      </w:r>
    </w:p>
    <w:p w14:paraId="7D18217F" w14:textId="0B053A9E" w:rsidR="00BA1E9E"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Правові</w:t>
      </w:r>
      <w:r w:rsidR="006F464C">
        <w:rPr>
          <w:rFonts w:ascii="Times New Roman" w:hAnsi="Times New Roman"/>
          <w:sz w:val="28"/>
          <w:szCs w:val="28"/>
          <w:lang w:val="uk-UA"/>
        </w:rPr>
        <w:t xml:space="preserve"> </w:t>
      </w:r>
      <w:r w:rsidRPr="006F464C">
        <w:rPr>
          <w:rFonts w:ascii="Times New Roman" w:hAnsi="Times New Roman"/>
          <w:sz w:val="28"/>
          <w:szCs w:val="28"/>
          <w:lang w:val="uk-UA"/>
        </w:rPr>
        <w:t>обмеження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експлуатації</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спортивних</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та</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w:t>
      </w:r>
      <w:r w:rsidR="00F4213F">
        <w:rPr>
          <w:rFonts w:ascii="Times New Roman" w:hAnsi="Times New Roman"/>
          <w:sz w:val="28"/>
          <w:szCs w:val="28"/>
          <w:lang w:val="uk-UA"/>
        </w:rPr>
        <w:t xml:space="preserve"> спортивних шкіл</w:t>
      </w:r>
      <w:r w:rsidR="00BA1E9E" w:rsidRPr="006F464C">
        <w:rPr>
          <w:rFonts w:ascii="Times New Roman" w:hAnsi="Times New Roman"/>
          <w:sz w:val="28"/>
          <w:szCs w:val="28"/>
          <w:lang w:val="uk-UA"/>
        </w:rPr>
        <w:t>.</w:t>
      </w:r>
    </w:p>
    <w:p w14:paraId="21C9F575" w14:textId="076ADE90" w:rsidR="00765657"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Зміна</w:t>
      </w:r>
      <w:r w:rsidR="006F464C">
        <w:rPr>
          <w:rFonts w:ascii="Times New Roman" w:hAnsi="Times New Roman"/>
          <w:sz w:val="28"/>
          <w:szCs w:val="28"/>
          <w:lang w:val="uk-UA"/>
        </w:rPr>
        <w:t xml:space="preserve"> </w:t>
      </w:r>
      <w:r w:rsidRPr="006F464C">
        <w:rPr>
          <w:rFonts w:ascii="Times New Roman" w:hAnsi="Times New Roman"/>
          <w:sz w:val="28"/>
          <w:szCs w:val="28"/>
          <w:lang w:val="uk-UA"/>
        </w:rPr>
        <w:t>правового</w:t>
      </w:r>
      <w:r w:rsidR="006F464C">
        <w:rPr>
          <w:rFonts w:ascii="Times New Roman" w:hAnsi="Times New Roman"/>
          <w:sz w:val="28"/>
          <w:szCs w:val="28"/>
          <w:lang w:val="uk-UA"/>
        </w:rPr>
        <w:t xml:space="preserve"> </w:t>
      </w:r>
      <w:r w:rsidRPr="006F464C">
        <w:rPr>
          <w:rFonts w:ascii="Times New Roman" w:hAnsi="Times New Roman"/>
          <w:sz w:val="28"/>
          <w:szCs w:val="28"/>
          <w:lang w:val="uk-UA"/>
        </w:rPr>
        <w:t>режиму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споруди</w:t>
      </w:r>
      <w:r w:rsidR="006F464C">
        <w:rPr>
          <w:rFonts w:ascii="Times New Roman" w:hAnsi="Times New Roman"/>
          <w:sz w:val="28"/>
          <w:szCs w:val="28"/>
          <w:lang w:val="uk-UA"/>
        </w:rPr>
        <w:t xml:space="preserve"> </w:t>
      </w:r>
      <w:r w:rsidRPr="006F464C">
        <w:rPr>
          <w:rFonts w:ascii="Times New Roman" w:hAnsi="Times New Roman"/>
          <w:sz w:val="28"/>
          <w:szCs w:val="28"/>
          <w:lang w:val="uk-UA"/>
        </w:rPr>
        <w:t>чи</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інфраструктури</w:t>
      </w:r>
      <w:r w:rsidR="00F4213F">
        <w:rPr>
          <w:rFonts w:ascii="Times New Roman" w:hAnsi="Times New Roman"/>
          <w:sz w:val="28"/>
          <w:szCs w:val="28"/>
          <w:lang w:val="uk-UA"/>
        </w:rPr>
        <w:t xml:space="preserve"> спортивної школи</w:t>
      </w:r>
      <w:r w:rsidR="00765657" w:rsidRPr="006F464C">
        <w:rPr>
          <w:rFonts w:ascii="Times New Roman" w:hAnsi="Times New Roman"/>
          <w:sz w:val="28"/>
          <w:szCs w:val="28"/>
          <w:lang w:val="uk-UA"/>
        </w:rPr>
        <w:t>.</w:t>
      </w:r>
    </w:p>
    <w:p w14:paraId="4F8E42A4" w14:textId="77777777" w:rsidR="00F4213F"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Відповідальність</w:t>
      </w:r>
      <w:r w:rsidR="006F464C">
        <w:rPr>
          <w:rFonts w:ascii="Times New Roman" w:hAnsi="Times New Roman"/>
          <w:sz w:val="28"/>
          <w:szCs w:val="28"/>
          <w:lang w:val="uk-UA"/>
        </w:rPr>
        <w:t xml:space="preserve"> </w:t>
      </w:r>
      <w:r w:rsidR="00F4213F">
        <w:rPr>
          <w:rFonts w:ascii="Times New Roman" w:hAnsi="Times New Roman"/>
          <w:sz w:val="28"/>
          <w:szCs w:val="28"/>
          <w:lang w:val="uk-UA"/>
        </w:rPr>
        <w:t>спортивної школи у випадку спортивного травматизму.</w:t>
      </w:r>
    </w:p>
    <w:p w14:paraId="04CF571B" w14:textId="77697A15" w:rsidR="00F4213F" w:rsidRDefault="00F4213F" w:rsidP="008C7F56">
      <w:pPr>
        <w:pStyle w:val="a3"/>
        <w:numPr>
          <w:ilvl w:val="0"/>
          <w:numId w:val="15"/>
        </w:numPr>
        <w:jc w:val="both"/>
        <w:rPr>
          <w:rFonts w:ascii="Times New Roman" w:hAnsi="Times New Roman"/>
          <w:sz w:val="28"/>
          <w:szCs w:val="28"/>
          <w:lang w:val="uk-UA"/>
        </w:rPr>
      </w:pPr>
      <w:r>
        <w:rPr>
          <w:rFonts w:ascii="Times New Roman" w:hAnsi="Times New Roman"/>
          <w:sz w:val="28"/>
          <w:szCs w:val="28"/>
          <w:lang w:val="uk-UA"/>
        </w:rPr>
        <w:t>Відповідальність спортивної школи у випадку неспортивного травматизму.</w:t>
      </w:r>
    </w:p>
    <w:p w14:paraId="309BA809" w14:textId="7AF54A78" w:rsidR="00F4213F" w:rsidRDefault="00F4213F" w:rsidP="008C7F56">
      <w:pPr>
        <w:pStyle w:val="a3"/>
        <w:numPr>
          <w:ilvl w:val="0"/>
          <w:numId w:val="15"/>
        </w:numPr>
        <w:jc w:val="both"/>
        <w:rPr>
          <w:rFonts w:ascii="Times New Roman" w:hAnsi="Times New Roman"/>
          <w:sz w:val="28"/>
          <w:szCs w:val="28"/>
          <w:lang w:val="uk-UA"/>
        </w:rPr>
      </w:pPr>
      <w:r>
        <w:rPr>
          <w:rFonts w:ascii="Times New Roman" w:hAnsi="Times New Roman"/>
          <w:sz w:val="28"/>
          <w:szCs w:val="28"/>
          <w:lang w:val="uk-UA"/>
        </w:rPr>
        <w:t>Види соціального страхування спортсменів.</w:t>
      </w:r>
    </w:p>
    <w:p w14:paraId="553778CD" w14:textId="247D77FC" w:rsidR="008B0CD5" w:rsidRPr="006F464C" w:rsidRDefault="008B0CD5" w:rsidP="00765657">
      <w:pPr>
        <w:pStyle w:val="a3"/>
        <w:jc w:val="both"/>
        <w:rPr>
          <w:rFonts w:ascii="Times New Roman" w:hAnsi="Times New Roman"/>
          <w:sz w:val="28"/>
          <w:szCs w:val="28"/>
          <w:lang w:val="uk-UA"/>
        </w:rPr>
      </w:pPr>
    </w:p>
    <w:p w14:paraId="4C2244B0" w14:textId="77777777" w:rsidR="000A5FD0" w:rsidRPr="006F464C" w:rsidRDefault="000A5FD0" w:rsidP="000A5FD0">
      <w:pPr>
        <w:pStyle w:val="11"/>
        <w:ind w:left="0" w:firstLine="0"/>
        <w:jc w:val="center"/>
        <w:rPr>
          <w:b/>
          <w:szCs w:val="28"/>
        </w:rPr>
      </w:pPr>
      <w:r w:rsidRPr="006F464C">
        <w:rPr>
          <w:b/>
        </w:rPr>
        <w:object w:dxaOrig="1305" w:dyaOrig="615" w14:anchorId="77796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pt;height:31pt" o:ole="" fillcolor="window">
            <v:imagedata r:id="rId5" o:title=""/>
          </v:shape>
          <o:OLEObject Type="Embed" ProgID="Word.Picture.8" ShapeID="_x0000_i1025" DrawAspect="Content" ObjectID="_1833023692" r:id="rId6"/>
        </w:object>
      </w:r>
      <w:r w:rsidRPr="006F464C">
        <w:rPr>
          <w:b/>
          <w:szCs w:val="28"/>
        </w:rPr>
        <w:t>Задачі</w:t>
      </w:r>
      <w:r w:rsidR="006F464C">
        <w:rPr>
          <w:b/>
          <w:szCs w:val="28"/>
        </w:rPr>
        <w:t xml:space="preserve"> </w:t>
      </w:r>
      <w:r w:rsidRPr="006F464C">
        <w:rPr>
          <w:b/>
          <w:szCs w:val="28"/>
        </w:rPr>
        <w:t>з</w:t>
      </w:r>
      <w:r w:rsidR="006F464C">
        <w:rPr>
          <w:b/>
          <w:szCs w:val="28"/>
        </w:rPr>
        <w:t xml:space="preserve"> </w:t>
      </w:r>
      <w:r w:rsidRPr="006F464C">
        <w:rPr>
          <w:b/>
          <w:szCs w:val="28"/>
        </w:rPr>
        <w:t>теми</w:t>
      </w:r>
    </w:p>
    <w:p w14:paraId="59B1E336" w14:textId="77777777" w:rsidR="000A5FD0" w:rsidRPr="006F464C" w:rsidRDefault="000A5FD0" w:rsidP="000A5FD0">
      <w:pPr>
        <w:pStyle w:val="11"/>
        <w:tabs>
          <w:tab w:val="center" w:pos="4890"/>
          <w:tab w:val="left" w:pos="6715"/>
        </w:tabs>
        <w:ind w:left="0" w:firstLine="0"/>
        <w:jc w:val="center"/>
        <w:rPr>
          <w:b/>
          <w:szCs w:val="28"/>
        </w:rPr>
      </w:pPr>
    </w:p>
    <w:p w14:paraId="18666F34" w14:textId="77777777" w:rsidR="000A5FD0" w:rsidRPr="006F464C" w:rsidRDefault="000A5FD0" w:rsidP="000A5FD0">
      <w:pPr>
        <w:pStyle w:val="11"/>
        <w:tabs>
          <w:tab w:val="center" w:pos="4890"/>
          <w:tab w:val="left" w:pos="6715"/>
        </w:tabs>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1</w:t>
      </w:r>
    </w:p>
    <w:p w14:paraId="60FCF890" w14:textId="21433CD0" w:rsidR="00613BD8" w:rsidRPr="00613BD8" w:rsidRDefault="00613BD8" w:rsidP="00613BD8">
      <w:pPr>
        <w:pStyle w:val="a4"/>
        <w:spacing w:before="0" w:beforeAutospacing="0" w:after="0" w:afterAutospacing="0"/>
        <w:ind w:firstLine="709"/>
        <w:contextualSpacing/>
        <w:jc w:val="both"/>
        <w:rPr>
          <w:color w:val="000000"/>
          <w:sz w:val="28"/>
          <w:szCs w:val="28"/>
          <w:lang w:val="uk-UA"/>
        </w:rPr>
      </w:pPr>
      <w:r w:rsidRPr="00613BD8">
        <w:rPr>
          <w:color w:val="000000"/>
          <w:sz w:val="28"/>
          <w:szCs w:val="28"/>
          <w:lang w:val="uk-UA"/>
        </w:rPr>
        <w:t xml:space="preserve">Позивач звернувся до суду із позовом, у якому просив, визнати протиправними дії ГО «Федерація дзюдо Києва», які полягають у допуску ОСОБА_1 до участі у відкритому чемпіонаті міста Києва з дзюдо серед юнаків та дівчат 2009-2010 року народження та юніорів та юніорок до 21 року (2001-2006 року народження) та неналежному медичному забезпеченні змагань відповідно до Тимчасового положення про медичне забезпечення спортивно масових заходів у м. Києві, стягнути з відповідача відшкодування матеріальної шкоди у розмірі 152 961, 00 грн і компенсації моральної шкоди - 900 000, 00 </w:t>
      </w:r>
      <w:r w:rsidRPr="00613BD8">
        <w:rPr>
          <w:color w:val="000000"/>
          <w:sz w:val="28"/>
          <w:szCs w:val="28"/>
          <w:lang w:val="uk-UA"/>
        </w:rPr>
        <w:lastRenderedPageBreak/>
        <w:t>грн, а також витрати на професійну правничу допомогу у розмірі 21 500, 00 грн.</w:t>
      </w:r>
    </w:p>
    <w:p w14:paraId="63D889E5" w14:textId="3167AAFD" w:rsidR="00613BD8" w:rsidRPr="00613BD8" w:rsidRDefault="00613BD8" w:rsidP="00613BD8">
      <w:pPr>
        <w:pStyle w:val="a4"/>
        <w:spacing w:before="0" w:beforeAutospacing="0" w:after="0" w:afterAutospacing="0"/>
        <w:ind w:firstLine="709"/>
        <w:contextualSpacing/>
        <w:jc w:val="both"/>
        <w:rPr>
          <w:color w:val="000000"/>
          <w:sz w:val="28"/>
          <w:szCs w:val="28"/>
          <w:lang w:val="uk-UA"/>
        </w:rPr>
      </w:pPr>
      <w:r w:rsidRPr="00613BD8">
        <w:rPr>
          <w:color w:val="000000"/>
          <w:sz w:val="28"/>
          <w:szCs w:val="28"/>
          <w:lang w:val="uk-UA"/>
        </w:rPr>
        <w:t>В обґрунтування позову вказано, що з 05 по 07 березня 2021 року відбувався Відкритий чемпіонат міста Києва з дзюдо серед юнаків та дівчат 2009-2010 року народження та юніорів та юніорок до 21 року (2001-2006 року народження), відповідно до календарного плану спортивних змагань, масових заходів та навчально-тренувальних зборів м. Києва на 2021 рік, погодженого Департаментом молоді та спорту виконавчого органу Київської міської ради (Київської міської державної адміністрації). 05 березня 2021 року була проведена мандатна комісія змагань та зважування учасників. Неповнолітній ОСОБА_1 - син позивача - був допущений до змагань на підставі медичного допуску, вказаного у поіменній заявці, наданого на підставі довідки про стан здоров`я, виданої університетською клінікою приватного закладу вищої освіти Київського міжнародного університету від 10 лютого 2021 року № 27/21.</w:t>
      </w:r>
    </w:p>
    <w:p w14:paraId="052F1161" w14:textId="77777777" w:rsidR="00613BD8" w:rsidRPr="00613BD8" w:rsidRDefault="00613BD8" w:rsidP="00613BD8">
      <w:pPr>
        <w:pStyle w:val="a4"/>
        <w:spacing w:before="0" w:beforeAutospacing="0" w:after="0" w:afterAutospacing="0"/>
        <w:ind w:firstLine="709"/>
        <w:contextualSpacing/>
        <w:jc w:val="both"/>
        <w:rPr>
          <w:color w:val="000000"/>
          <w:sz w:val="28"/>
          <w:szCs w:val="28"/>
          <w:lang w:val="uk-UA"/>
        </w:rPr>
      </w:pPr>
      <w:r w:rsidRPr="00613BD8">
        <w:rPr>
          <w:color w:val="000000"/>
          <w:sz w:val="28"/>
          <w:szCs w:val="28"/>
          <w:lang w:val="uk-UA"/>
        </w:rPr>
        <w:t xml:space="preserve">06 березня 2021 року під час Відкритого чемпіонату міста Києва з дзюдо серед юнаків та дівчат 2009-2010 року народження, де ОСОБА_1 , виступаючи у ваговій категорії 32 кг від КДОСШ «Артем», отримав травму під час проведення </w:t>
      </w:r>
      <w:proofErr w:type="spellStart"/>
      <w:r w:rsidRPr="00613BD8">
        <w:rPr>
          <w:color w:val="000000"/>
          <w:sz w:val="28"/>
          <w:szCs w:val="28"/>
          <w:lang w:val="uk-UA"/>
        </w:rPr>
        <w:t>двобою</w:t>
      </w:r>
      <w:proofErr w:type="spellEnd"/>
      <w:r w:rsidRPr="00613BD8">
        <w:rPr>
          <w:color w:val="000000"/>
          <w:sz w:val="28"/>
          <w:szCs w:val="28"/>
          <w:lang w:val="uk-UA"/>
        </w:rPr>
        <w:t xml:space="preserve"> на татамі. Після травмування дитини позивач особисто відвіз сина у травматологічне відділення НДСЛ «</w:t>
      </w:r>
      <w:proofErr w:type="spellStart"/>
      <w:r w:rsidRPr="00613BD8">
        <w:rPr>
          <w:color w:val="000000"/>
          <w:sz w:val="28"/>
          <w:szCs w:val="28"/>
          <w:lang w:val="uk-UA"/>
        </w:rPr>
        <w:t>Охмадит</w:t>
      </w:r>
      <w:proofErr w:type="spellEnd"/>
      <w:r w:rsidRPr="00613BD8">
        <w:rPr>
          <w:color w:val="000000"/>
          <w:sz w:val="28"/>
          <w:szCs w:val="28"/>
          <w:lang w:val="uk-UA"/>
        </w:rPr>
        <w:t>» м. Києва, де поставлено діагноз після отримання рентгенівських знімків - закритий перелом правої кістки у ділянці хірургічної шийки із зміщенням уламків, і було проведено хірургічну операцію.</w:t>
      </w:r>
    </w:p>
    <w:p w14:paraId="79BA5B06" w14:textId="77777777" w:rsidR="00613BD8" w:rsidRDefault="00613BD8" w:rsidP="00613BD8">
      <w:pPr>
        <w:pStyle w:val="a4"/>
        <w:spacing w:before="0" w:beforeAutospacing="0" w:after="0" w:afterAutospacing="0"/>
        <w:ind w:firstLine="709"/>
        <w:contextualSpacing/>
        <w:jc w:val="both"/>
        <w:rPr>
          <w:color w:val="000000"/>
          <w:sz w:val="28"/>
          <w:szCs w:val="28"/>
          <w:lang w:val="uk-UA"/>
        </w:rPr>
      </w:pPr>
      <w:r w:rsidRPr="00613BD8">
        <w:rPr>
          <w:color w:val="000000"/>
          <w:sz w:val="28"/>
          <w:szCs w:val="28"/>
          <w:lang w:val="uk-UA"/>
        </w:rPr>
        <w:t xml:space="preserve">Позивач вказує, що ОСОБА_1 довелося і неодноразово доведеться проходити курс лікування та реабілітаційний період, з послідуючою плановою операцією з видалення шпиць </w:t>
      </w:r>
      <w:proofErr w:type="spellStart"/>
      <w:r w:rsidRPr="00613BD8">
        <w:rPr>
          <w:color w:val="000000"/>
          <w:sz w:val="28"/>
          <w:szCs w:val="28"/>
          <w:lang w:val="uk-UA"/>
        </w:rPr>
        <w:t>Кіршнера</w:t>
      </w:r>
      <w:proofErr w:type="spellEnd"/>
      <w:r w:rsidRPr="00613BD8">
        <w:rPr>
          <w:color w:val="000000"/>
          <w:sz w:val="28"/>
          <w:szCs w:val="28"/>
          <w:lang w:val="uk-UA"/>
        </w:rPr>
        <w:t xml:space="preserve"> з травмованої руки, з повторним лікуванням та проходженням реабілітаційного періоду, для максимального відновлення усіх функцій травмованої руки, що тягне за собою моральні та фізичні страждання дитини та суттєві матеріальні витрати сім`ї.</w:t>
      </w:r>
    </w:p>
    <w:p w14:paraId="02BE29D8" w14:textId="75A55E50" w:rsidR="00613BD8" w:rsidRDefault="001D05C4" w:rsidP="00613BD8">
      <w:pPr>
        <w:pStyle w:val="a4"/>
        <w:spacing w:before="0" w:beforeAutospacing="0" w:after="0" w:afterAutospacing="0"/>
        <w:ind w:firstLine="709"/>
        <w:contextualSpacing/>
        <w:jc w:val="both"/>
        <w:rPr>
          <w:color w:val="000000"/>
          <w:sz w:val="28"/>
          <w:szCs w:val="28"/>
          <w:lang w:val="uk-UA"/>
        </w:rPr>
      </w:pPr>
      <w:r w:rsidRPr="001D05C4">
        <w:rPr>
          <w:color w:val="000000"/>
          <w:sz w:val="28"/>
          <w:szCs w:val="28"/>
          <w:lang w:val="uk-UA"/>
        </w:rPr>
        <w:t xml:space="preserve">30 березня 2021 року ГО «ФДК» та 02 квітня 2021 року ДМСКМДА надало відповіді на електронні листи позивача від 16 березня 2021 року, якими </w:t>
      </w:r>
      <w:proofErr w:type="spellStart"/>
      <w:r w:rsidRPr="001D05C4">
        <w:rPr>
          <w:color w:val="000000"/>
          <w:sz w:val="28"/>
          <w:szCs w:val="28"/>
          <w:lang w:val="uk-UA"/>
        </w:rPr>
        <w:t>звернуто</w:t>
      </w:r>
      <w:proofErr w:type="spellEnd"/>
      <w:r w:rsidRPr="001D05C4">
        <w:rPr>
          <w:color w:val="000000"/>
          <w:sz w:val="28"/>
          <w:szCs w:val="28"/>
          <w:lang w:val="uk-UA"/>
        </w:rPr>
        <w:t xml:space="preserve"> увагу, що, як передбачено Законом України «Про страхування» від 07 березня 1996 року № 86/96-ВР, страхування життя, страхування від нещасних випадків, медичне страхування, страхування здоров`я на випадок хвороби є добровільним, тому мандатна комісія не має права забороняти спортсменам брати участь у змаганнях.</w:t>
      </w:r>
    </w:p>
    <w:p w14:paraId="63B9C967" w14:textId="77777777" w:rsidR="001D05C4" w:rsidRPr="001D05C4" w:rsidRDefault="001D05C4" w:rsidP="001D05C4">
      <w:pPr>
        <w:pStyle w:val="a4"/>
        <w:spacing w:before="0" w:beforeAutospacing="0" w:after="0" w:afterAutospacing="0"/>
        <w:ind w:firstLine="709"/>
        <w:contextualSpacing/>
        <w:jc w:val="both"/>
        <w:rPr>
          <w:color w:val="000000"/>
          <w:sz w:val="28"/>
          <w:szCs w:val="28"/>
          <w:lang w:val="uk-UA"/>
        </w:rPr>
      </w:pPr>
      <w:r w:rsidRPr="001D05C4">
        <w:rPr>
          <w:color w:val="000000"/>
          <w:sz w:val="28"/>
          <w:szCs w:val="28"/>
          <w:lang w:val="uk-UA"/>
        </w:rPr>
        <w:t>У відповіді Департаменту охорони здоров`я «Центр спортивної медицини міста Києва» від 10 червня 2021 року вказано, що ОСОБА_1 не проходив поглибленого медичного огляду у КНП «Центр спортивної медицини міста Києва» з листопада 2019 року, а отже не мав допуску до занять спортом і змагань від лікаря із спортивної медицини.</w:t>
      </w:r>
    </w:p>
    <w:p w14:paraId="6970609D" w14:textId="77777777" w:rsidR="001D05C4" w:rsidRPr="001D05C4" w:rsidRDefault="001D05C4" w:rsidP="001D05C4">
      <w:pPr>
        <w:pStyle w:val="a4"/>
        <w:spacing w:before="0" w:beforeAutospacing="0" w:after="0" w:afterAutospacing="0"/>
        <w:ind w:firstLine="709"/>
        <w:contextualSpacing/>
        <w:jc w:val="both"/>
        <w:rPr>
          <w:color w:val="000000"/>
          <w:sz w:val="28"/>
          <w:szCs w:val="28"/>
          <w:lang w:val="uk-UA"/>
        </w:rPr>
      </w:pPr>
      <w:r w:rsidRPr="001D05C4">
        <w:rPr>
          <w:color w:val="000000"/>
          <w:sz w:val="28"/>
          <w:szCs w:val="28"/>
          <w:lang w:val="uk-UA"/>
        </w:rPr>
        <w:t xml:space="preserve">Також позивач вказує, що пункт 9 Регламент щодо наявності страхового полісу був змінений після проведення чемпіонату, з метою уникнення відповідальності за ситуацію, яка відбувалася із ОСОБА_1 , оскільки передбачав відповідальність за наявність страхового полісу несе представник </w:t>
      </w:r>
      <w:r w:rsidRPr="001D05C4">
        <w:rPr>
          <w:color w:val="000000"/>
          <w:sz w:val="28"/>
          <w:szCs w:val="28"/>
          <w:lang w:val="uk-UA"/>
        </w:rPr>
        <w:lastRenderedPageBreak/>
        <w:t>команди, особистий тренер-викладач спортсмена та керівник організації, який підписує заявку та відряджає спортсменів на змагання.</w:t>
      </w:r>
    </w:p>
    <w:p w14:paraId="17374BF7" w14:textId="77777777" w:rsidR="001D05C4" w:rsidRPr="001D05C4" w:rsidRDefault="001D05C4" w:rsidP="001D05C4">
      <w:pPr>
        <w:pStyle w:val="a4"/>
        <w:spacing w:before="0" w:beforeAutospacing="0" w:after="0" w:afterAutospacing="0"/>
        <w:ind w:firstLine="709"/>
        <w:contextualSpacing/>
        <w:jc w:val="both"/>
        <w:rPr>
          <w:color w:val="000000"/>
          <w:sz w:val="28"/>
          <w:szCs w:val="28"/>
          <w:lang w:val="uk-UA"/>
        </w:rPr>
      </w:pPr>
      <w:r w:rsidRPr="001D05C4">
        <w:rPr>
          <w:color w:val="000000"/>
          <w:sz w:val="28"/>
          <w:szCs w:val="28"/>
          <w:lang w:val="uk-UA"/>
        </w:rPr>
        <w:t>Окрім того, у відповіді ГО «ФДК» на електронний запит позивача зазначено перелік осіб, які входили до складу мандатної комісії, серед яких не було лікаря. Також зі слів ОСОБА_1 , у приміщенні, де відбувалися змагання 06 березня 2021 року, після отримання травми його просто посадили на стілець, будь-які медичні засоби надання швидкої невідкладної медичної допомоги були відсутні. При цьому, відповідно до звіту по медичному забезпеченню змагань, лікар був присутній на змаганнях. Лікар, котрий був присутній під час змагань, недбало ставився до свого обов`язку щодо належної підготовленості для надання медичної допомоги, також лікар не встановив первинного діагнозу у спортсмена ОСОБА_1 після отримання травми на татамі, що свідчить про неналежне медичне забезпечення змагань.</w:t>
      </w:r>
    </w:p>
    <w:p w14:paraId="0DBFC0D4" w14:textId="6E08466B" w:rsidR="001D05C4" w:rsidRPr="00613BD8" w:rsidRDefault="001D05C4" w:rsidP="00613BD8">
      <w:pPr>
        <w:pStyle w:val="a4"/>
        <w:spacing w:before="0" w:beforeAutospacing="0" w:after="0" w:afterAutospacing="0"/>
        <w:ind w:firstLine="709"/>
        <w:contextualSpacing/>
        <w:jc w:val="both"/>
        <w:rPr>
          <w:color w:val="000000"/>
          <w:sz w:val="28"/>
          <w:szCs w:val="28"/>
          <w:lang w:val="uk-UA"/>
        </w:rPr>
      </w:pPr>
      <w:r w:rsidRPr="001D05C4">
        <w:rPr>
          <w:color w:val="000000"/>
          <w:sz w:val="28"/>
          <w:szCs w:val="28"/>
        </w:rPr>
        <w:t xml:space="preserve">Також в </w:t>
      </w:r>
      <w:proofErr w:type="spellStart"/>
      <w:r w:rsidRPr="001D05C4">
        <w:rPr>
          <w:color w:val="000000"/>
          <w:sz w:val="28"/>
          <w:szCs w:val="28"/>
        </w:rPr>
        <w:t>обґрунтування</w:t>
      </w:r>
      <w:proofErr w:type="spellEnd"/>
      <w:r w:rsidRPr="001D05C4">
        <w:rPr>
          <w:color w:val="000000"/>
          <w:sz w:val="28"/>
          <w:szCs w:val="28"/>
        </w:rPr>
        <w:t xml:space="preserve"> </w:t>
      </w:r>
      <w:r>
        <w:rPr>
          <w:color w:val="000000"/>
          <w:sz w:val="28"/>
          <w:szCs w:val="28"/>
          <w:lang w:val="uk-UA"/>
        </w:rPr>
        <w:t xml:space="preserve">позивач </w:t>
      </w:r>
      <w:proofErr w:type="spellStart"/>
      <w:r>
        <w:rPr>
          <w:color w:val="000000"/>
          <w:sz w:val="28"/>
          <w:szCs w:val="28"/>
          <w:lang w:val="uk-UA"/>
        </w:rPr>
        <w:t>зазначиав</w:t>
      </w:r>
      <w:proofErr w:type="spellEnd"/>
      <w:r w:rsidRPr="001D05C4">
        <w:rPr>
          <w:color w:val="000000"/>
          <w:sz w:val="28"/>
          <w:szCs w:val="28"/>
        </w:rPr>
        <w:t xml:space="preserve">, </w:t>
      </w:r>
      <w:proofErr w:type="spellStart"/>
      <w:r w:rsidRPr="001D05C4">
        <w:rPr>
          <w:color w:val="000000"/>
          <w:sz w:val="28"/>
          <w:szCs w:val="28"/>
        </w:rPr>
        <w:t>що</w:t>
      </w:r>
      <w:proofErr w:type="spellEnd"/>
      <w:r w:rsidRPr="001D05C4">
        <w:rPr>
          <w:color w:val="000000"/>
          <w:sz w:val="28"/>
          <w:szCs w:val="28"/>
        </w:rPr>
        <w:t xml:space="preserve"> </w:t>
      </w:r>
      <w:proofErr w:type="spellStart"/>
      <w:r w:rsidRPr="001D05C4">
        <w:rPr>
          <w:color w:val="000000"/>
          <w:sz w:val="28"/>
          <w:szCs w:val="28"/>
        </w:rPr>
        <w:t>дії</w:t>
      </w:r>
      <w:proofErr w:type="spellEnd"/>
      <w:r w:rsidRPr="001D05C4">
        <w:rPr>
          <w:color w:val="000000"/>
          <w:sz w:val="28"/>
          <w:szCs w:val="28"/>
        </w:rPr>
        <w:t xml:space="preserve"> </w:t>
      </w:r>
      <w:proofErr w:type="spellStart"/>
      <w:r w:rsidRPr="001D05C4">
        <w:rPr>
          <w:color w:val="000000"/>
          <w:sz w:val="28"/>
          <w:szCs w:val="28"/>
        </w:rPr>
        <w:t>відповідача</w:t>
      </w:r>
      <w:proofErr w:type="spellEnd"/>
      <w:r w:rsidRPr="001D05C4">
        <w:rPr>
          <w:color w:val="000000"/>
          <w:sz w:val="28"/>
          <w:szCs w:val="28"/>
        </w:rPr>
        <w:t xml:space="preserve"> нанесли </w:t>
      </w:r>
      <w:proofErr w:type="spellStart"/>
      <w:r w:rsidRPr="001D05C4">
        <w:rPr>
          <w:color w:val="000000"/>
          <w:sz w:val="28"/>
          <w:szCs w:val="28"/>
        </w:rPr>
        <w:t>сім`ї</w:t>
      </w:r>
      <w:proofErr w:type="spellEnd"/>
      <w:r w:rsidRPr="001D05C4">
        <w:rPr>
          <w:color w:val="000000"/>
          <w:sz w:val="28"/>
          <w:szCs w:val="28"/>
        </w:rPr>
        <w:t xml:space="preserve"> </w:t>
      </w:r>
      <w:proofErr w:type="spellStart"/>
      <w:r w:rsidRPr="001D05C4">
        <w:rPr>
          <w:color w:val="000000"/>
          <w:sz w:val="28"/>
          <w:szCs w:val="28"/>
        </w:rPr>
        <w:t>позивача</w:t>
      </w:r>
      <w:proofErr w:type="spellEnd"/>
      <w:r w:rsidRPr="001D05C4">
        <w:rPr>
          <w:color w:val="000000"/>
          <w:sz w:val="28"/>
          <w:szCs w:val="28"/>
        </w:rPr>
        <w:t xml:space="preserve"> </w:t>
      </w:r>
      <w:proofErr w:type="spellStart"/>
      <w:r w:rsidRPr="001D05C4">
        <w:rPr>
          <w:color w:val="000000"/>
          <w:sz w:val="28"/>
          <w:szCs w:val="28"/>
        </w:rPr>
        <w:t>значну</w:t>
      </w:r>
      <w:proofErr w:type="spellEnd"/>
      <w:r w:rsidRPr="001D05C4">
        <w:rPr>
          <w:color w:val="000000"/>
          <w:sz w:val="28"/>
          <w:szCs w:val="28"/>
        </w:rPr>
        <w:t xml:space="preserve"> </w:t>
      </w:r>
      <w:proofErr w:type="spellStart"/>
      <w:r w:rsidRPr="001D05C4">
        <w:rPr>
          <w:color w:val="000000"/>
          <w:sz w:val="28"/>
          <w:szCs w:val="28"/>
        </w:rPr>
        <w:t>моральну</w:t>
      </w:r>
      <w:proofErr w:type="spellEnd"/>
      <w:r w:rsidRPr="001D05C4">
        <w:rPr>
          <w:color w:val="000000"/>
          <w:sz w:val="28"/>
          <w:szCs w:val="28"/>
        </w:rPr>
        <w:t xml:space="preserve"> шкоду. </w:t>
      </w:r>
      <w:proofErr w:type="spellStart"/>
      <w:r w:rsidRPr="001D05C4">
        <w:rPr>
          <w:color w:val="000000"/>
          <w:sz w:val="28"/>
          <w:szCs w:val="28"/>
        </w:rPr>
        <w:t>Компенсацію</w:t>
      </w:r>
      <w:proofErr w:type="spellEnd"/>
      <w:r w:rsidRPr="001D05C4">
        <w:rPr>
          <w:color w:val="000000"/>
          <w:sz w:val="28"/>
          <w:szCs w:val="28"/>
        </w:rPr>
        <w:t xml:space="preserve"> </w:t>
      </w:r>
      <w:proofErr w:type="spellStart"/>
      <w:r w:rsidRPr="001D05C4">
        <w:rPr>
          <w:color w:val="000000"/>
          <w:sz w:val="28"/>
          <w:szCs w:val="28"/>
        </w:rPr>
        <w:t>завданої</w:t>
      </w:r>
      <w:proofErr w:type="spellEnd"/>
      <w:r w:rsidRPr="001D05C4">
        <w:rPr>
          <w:color w:val="000000"/>
          <w:sz w:val="28"/>
          <w:szCs w:val="28"/>
        </w:rPr>
        <w:t xml:space="preserve"> </w:t>
      </w:r>
      <w:proofErr w:type="spellStart"/>
      <w:r w:rsidRPr="001D05C4">
        <w:rPr>
          <w:color w:val="000000"/>
          <w:sz w:val="28"/>
          <w:szCs w:val="28"/>
        </w:rPr>
        <w:t>моральної</w:t>
      </w:r>
      <w:proofErr w:type="spellEnd"/>
      <w:r w:rsidRPr="001D05C4">
        <w:rPr>
          <w:color w:val="000000"/>
          <w:sz w:val="28"/>
          <w:szCs w:val="28"/>
        </w:rPr>
        <w:t xml:space="preserve"> </w:t>
      </w:r>
      <w:proofErr w:type="spellStart"/>
      <w:r w:rsidRPr="001D05C4">
        <w:rPr>
          <w:color w:val="000000"/>
          <w:sz w:val="28"/>
          <w:szCs w:val="28"/>
        </w:rPr>
        <w:t>шкоди</w:t>
      </w:r>
      <w:proofErr w:type="spellEnd"/>
      <w:r w:rsidRPr="001D05C4">
        <w:rPr>
          <w:color w:val="000000"/>
          <w:sz w:val="28"/>
          <w:szCs w:val="28"/>
        </w:rPr>
        <w:t xml:space="preserve"> </w:t>
      </w:r>
      <w:proofErr w:type="spellStart"/>
      <w:r w:rsidRPr="001D05C4">
        <w:rPr>
          <w:color w:val="000000"/>
          <w:sz w:val="28"/>
          <w:szCs w:val="28"/>
        </w:rPr>
        <w:t>позивач</w:t>
      </w:r>
      <w:proofErr w:type="spellEnd"/>
      <w:r w:rsidRPr="001D05C4">
        <w:rPr>
          <w:color w:val="000000"/>
          <w:sz w:val="28"/>
          <w:szCs w:val="28"/>
        </w:rPr>
        <w:t xml:space="preserve"> </w:t>
      </w:r>
      <w:proofErr w:type="spellStart"/>
      <w:r w:rsidRPr="001D05C4">
        <w:rPr>
          <w:color w:val="000000"/>
          <w:sz w:val="28"/>
          <w:szCs w:val="28"/>
        </w:rPr>
        <w:t>оцінює</w:t>
      </w:r>
      <w:proofErr w:type="spellEnd"/>
      <w:r w:rsidRPr="001D05C4">
        <w:rPr>
          <w:color w:val="000000"/>
          <w:sz w:val="28"/>
          <w:szCs w:val="28"/>
        </w:rPr>
        <w:t xml:space="preserve"> у </w:t>
      </w:r>
      <w:proofErr w:type="spellStart"/>
      <w:r w:rsidRPr="001D05C4">
        <w:rPr>
          <w:color w:val="000000"/>
          <w:sz w:val="28"/>
          <w:szCs w:val="28"/>
        </w:rPr>
        <w:t>розмірі</w:t>
      </w:r>
      <w:proofErr w:type="spellEnd"/>
      <w:r w:rsidRPr="001D05C4">
        <w:rPr>
          <w:color w:val="000000"/>
          <w:sz w:val="28"/>
          <w:szCs w:val="28"/>
        </w:rPr>
        <w:t xml:space="preserve"> 900 000, 00 грн.</w:t>
      </w:r>
    </w:p>
    <w:p w14:paraId="2BF9383B" w14:textId="77777777" w:rsidR="00330DF2" w:rsidRPr="006F464C" w:rsidRDefault="007F5F0B" w:rsidP="00754E91">
      <w:pPr>
        <w:pStyle w:val="a4"/>
        <w:ind w:firstLine="709"/>
        <w:contextualSpacing/>
        <w:jc w:val="both"/>
        <w:rPr>
          <w:color w:val="000000" w:themeColor="text1"/>
          <w:sz w:val="28"/>
          <w:szCs w:val="28"/>
          <w:lang w:val="uk-UA"/>
        </w:rPr>
      </w:pPr>
      <w:r w:rsidRPr="006F464C">
        <w:rPr>
          <w:color w:val="000000" w:themeColor="text1"/>
          <w:sz w:val="28"/>
          <w:szCs w:val="28"/>
          <w:lang w:val="uk-UA"/>
        </w:rPr>
        <w:t>Вирішіть</w:t>
      </w:r>
      <w:r w:rsidR="006F464C">
        <w:rPr>
          <w:color w:val="000000" w:themeColor="text1"/>
          <w:sz w:val="28"/>
          <w:szCs w:val="28"/>
          <w:lang w:val="uk-UA"/>
        </w:rPr>
        <w:t xml:space="preserve"> </w:t>
      </w:r>
      <w:r w:rsidRPr="006F464C">
        <w:rPr>
          <w:color w:val="000000" w:themeColor="text1"/>
          <w:sz w:val="28"/>
          <w:szCs w:val="28"/>
          <w:lang w:val="uk-UA"/>
        </w:rPr>
        <w:t>справу.</w:t>
      </w:r>
    </w:p>
    <w:p w14:paraId="12EF059B" w14:textId="77777777" w:rsidR="00EB02EA" w:rsidRPr="006F464C" w:rsidRDefault="007F5F0B" w:rsidP="00754E91">
      <w:pPr>
        <w:pStyle w:val="a4"/>
        <w:ind w:firstLine="709"/>
        <w:contextualSpacing/>
        <w:jc w:val="both"/>
        <w:rPr>
          <w:color w:val="000000" w:themeColor="text1"/>
          <w:sz w:val="28"/>
          <w:szCs w:val="28"/>
          <w:lang w:val="uk-UA"/>
        </w:rPr>
      </w:pPr>
      <w:r w:rsidRPr="006F464C">
        <w:rPr>
          <w:color w:val="000000" w:themeColor="text1"/>
          <w:sz w:val="28"/>
          <w:szCs w:val="28"/>
          <w:lang w:val="uk-UA"/>
        </w:rPr>
        <w:t>Відповідь</w:t>
      </w:r>
      <w:r w:rsidR="006F464C">
        <w:rPr>
          <w:color w:val="000000" w:themeColor="text1"/>
          <w:sz w:val="28"/>
          <w:szCs w:val="28"/>
          <w:lang w:val="uk-UA"/>
        </w:rPr>
        <w:t xml:space="preserve"> </w:t>
      </w:r>
      <w:r w:rsidRPr="006F464C">
        <w:rPr>
          <w:color w:val="000000" w:themeColor="text1"/>
          <w:sz w:val="28"/>
          <w:szCs w:val="28"/>
          <w:lang w:val="uk-UA"/>
        </w:rPr>
        <w:t>аргументуйте</w:t>
      </w:r>
      <w:r w:rsidR="00541E98">
        <w:rPr>
          <w:color w:val="000000" w:themeColor="text1"/>
          <w:sz w:val="28"/>
          <w:szCs w:val="28"/>
          <w:lang w:val="uk-UA"/>
        </w:rPr>
        <w:t>.</w:t>
      </w:r>
    </w:p>
    <w:p w14:paraId="76B6BA6F" w14:textId="5CDA3FA1" w:rsidR="00E34D89" w:rsidRPr="006F464C" w:rsidRDefault="00E34D89" w:rsidP="00E34D89">
      <w:pPr>
        <w:pStyle w:val="a4"/>
        <w:ind w:firstLine="709"/>
        <w:contextualSpacing/>
        <w:jc w:val="both"/>
        <w:rPr>
          <w:color w:val="000000" w:themeColor="text1"/>
          <w:sz w:val="28"/>
          <w:szCs w:val="28"/>
          <w:lang w:val="uk-UA"/>
        </w:rPr>
      </w:pPr>
      <w:r w:rsidRPr="006F464C">
        <w:rPr>
          <w:color w:val="000000"/>
          <w:sz w:val="27"/>
          <w:szCs w:val="27"/>
          <w:lang w:val="uk-UA"/>
        </w:rPr>
        <w:t>(</w:t>
      </w:r>
      <w:r w:rsidR="00613BD8" w:rsidRPr="00613BD8">
        <w:rPr>
          <w:color w:val="000000"/>
          <w:sz w:val="27"/>
          <w:szCs w:val="27"/>
          <w:lang w:val="uk-UA"/>
        </w:rPr>
        <w:t>https://reyestr.court.gov.ua/Review/108021894</w:t>
      </w:r>
      <w:r w:rsidRPr="006F464C">
        <w:rPr>
          <w:color w:val="000000"/>
          <w:sz w:val="27"/>
          <w:szCs w:val="27"/>
          <w:lang w:val="uk-UA"/>
        </w:rPr>
        <w:t>)</w:t>
      </w:r>
      <w:r w:rsidRPr="006F464C">
        <w:rPr>
          <w:color w:val="000000" w:themeColor="text1"/>
          <w:sz w:val="28"/>
          <w:szCs w:val="28"/>
          <w:lang w:val="uk-UA"/>
        </w:rPr>
        <w:t>.</w:t>
      </w:r>
      <w:r w:rsidR="006F464C">
        <w:rPr>
          <w:color w:val="000000" w:themeColor="text1"/>
          <w:sz w:val="28"/>
          <w:szCs w:val="28"/>
          <w:lang w:val="uk-UA"/>
        </w:rPr>
        <w:t xml:space="preserve"> </w:t>
      </w:r>
    </w:p>
    <w:p w14:paraId="5B1B3E31" w14:textId="77777777" w:rsidR="0004504F" w:rsidRPr="006F464C" w:rsidRDefault="0004504F" w:rsidP="0004504F">
      <w:pPr>
        <w:pStyle w:val="11"/>
        <w:tabs>
          <w:tab w:val="center" w:pos="4890"/>
          <w:tab w:val="left" w:pos="6715"/>
        </w:tabs>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2</w:t>
      </w:r>
    </w:p>
    <w:p w14:paraId="6809DD3A" w14:textId="77777777" w:rsidR="00812FD1" w:rsidRPr="00812FD1" w:rsidRDefault="00812FD1" w:rsidP="00812FD1">
      <w:pPr>
        <w:pStyle w:val="a4"/>
        <w:spacing w:before="0" w:beforeAutospacing="0" w:after="0" w:afterAutospacing="0"/>
        <w:ind w:firstLine="709"/>
        <w:contextualSpacing/>
        <w:jc w:val="both"/>
        <w:rPr>
          <w:color w:val="000000" w:themeColor="text1"/>
          <w:sz w:val="28"/>
          <w:szCs w:val="28"/>
          <w:lang w:val="uk-UA"/>
        </w:rPr>
      </w:pPr>
      <w:r w:rsidRPr="00812FD1">
        <w:rPr>
          <w:color w:val="000000" w:themeColor="text1"/>
          <w:sz w:val="28"/>
          <w:szCs w:val="28"/>
          <w:lang w:val="uk-UA"/>
        </w:rPr>
        <w:t xml:space="preserve">19.08.2024 до Петриківського районного суду Дніпропетровської області через підсистему «Електронний суд» надійшла заява ОСОБА_1 , в інтересах якої діє адвокат </w:t>
      </w:r>
      <w:proofErr w:type="spellStart"/>
      <w:r w:rsidRPr="00812FD1">
        <w:rPr>
          <w:color w:val="000000" w:themeColor="text1"/>
          <w:sz w:val="28"/>
          <w:szCs w:val="28"/>
          <w:lang w:val="uk-UA"/>
        </w:rPr>
        <w:t>Машошина</w:t>
      </w:r>
      <w:proofErr w:type="spellEnd"/>
      <w:r w:rsidRPr="00812FD1">
        <w:rPr>
          <w:color w:val="000000" w:themeColor="text1"/>
          <w:sz w:val="28"/>
          <w:szCs w:val="28"/>
          <w:lang w:val="uk-UA"/>
        </w:rPr>
        <w:t xml:space="preserve"> Альона Олегівна про надання повної цивільної дієздатності неповнолітній особі, заінтересована особа: Служба у справах дітей Петриківської селищної ради Дніпровського району Дніпропетровської області, в якій заявник та її представник просять суд: надати громадянці України, ОСОБА_1 , ІНФОРМАЦІЯ_1 , РНОКПП: НОМЕР_1 , уродженки м. Донецька, яка проживає в АДРЕСА_1 - повну цивільну дієздатність для самостійного набуття цивільних прав і створення для себе цивільних обов`язків.</w:t>
      </w:r>
    </w:p>
    <w:p w14:paraId="5D78D901" w14:textId="77777777" w:rsidR="00812FD1" w:rsidRPr="00812FD1" w:rsidRDefault="00812FD1" w:rsidP="00812FD1">
      <w:pPr>
        <w:pStyle w:val="a4"/>
        <w:spacing w:before="0" w:beforeAutospacing="0" w:after="0" w:afterAutospacing="0"/>
        <w:ind w:firstLine="709"/>
        <w:contextualSpacing/>
        <w:jc w:val="both"/>
        <w:rPr>
          <w:color w:val="000000" w:themeColor="text1"/>
          <w:sz w:val="28"/>
          <w:szCs w:val="28"/>
          <w:lang w:val="uk-UA"/>
        </w:rPr>
      </w:pPr>
      <w:r w:rsidRPr="00812FD1">
        <w:rPr>
          <w:color w:val="000000" w:themeColor="text1"/>
          <w:sz w:val="28"/>
          <w:szCs w:val="28"/>
          <w:lang w:val="uk-UA"/>
        </w:rPr>
        <w:t>На обґрунтування своїх вимог зазначає, що вона досягла шістнадцяти років і працює за трудовим договором на посаді спортсмена - інструктора штатної команди національної збірної команди України з гімнастики художньої з 15.01.2024. Крім того, мати заявниці ОСОБА_2 , померла ІНФОРМАЦІЯ_2 , після тривалої хвороби. Її батько ОСОБА_3 , проживає на Тимчасово окупованій території, а саме у м. Донецьк з 2014 року, що унеможливлює надання письмової згоди батьків на надання повної цивільної дієздатності.</w:t>
      </w:r>
    </w:p>
    <w:p w14:paraId="0029DA87" w14:textId="77777777" w:rsidR="00812FD1" w:rsidRPr="00812FD1" w:rsidRDefault="00812FD1" w:rsidP="00812FD1">
      <w:pPr>
        <w:pStyle w:val="a4"/>
        <w:spacing w:before="0" w:beforeAutospacing="0" w:after="0" w:afterAutospacing="0"/>
        <w:ind w:firstLine="709"/>
        <w:contextualSpacing/>
        <w:jc w:val="both"/>
        <w:rPr>
          <w:color w:val="000000" w:themeColor="text1"/>
          <w:sz w:val="28"/>
          <w:szCs w:val="28"/>
          <w:lang w:val="uk-UA"/>
        </w:rPr>
      </w:pPr>
      <w:r w:rsidRPr="00812FD1">
        <w:rPr>
          <w:color w:val="000000" w:themeColor="text1"/>
          <w:sz w:val="28"/>
          <w:szCs w:val="28"/>
          <w:lang w:val="uk-UA"/>
        </w:rPr>
        <w:t>У зв`язку з тим, що заявниця не може повноцінно реалізувати свої права, зокрема на роботу та проживання без батьків, а також для оформлення та реєстрації прав на спадщину, здійснення відповідних правочинів у майбутньому для користування, володіння і розпорядження своїм майном, змушена звернутися з даною заявою до суду.</w:t>
      </w:r>
    </w:p>
    <w:p w14:paraId="24839BF7" w14:textId="77777777" w:rsidR="00812FD1" w:rsidRDefault="00812FD1" w:rsidP="002F5341">
      <w:pPr>
        <w:pStyle w:val="a4"/>
        <w:spacing w:before="0" w:beforeAutospacing="0" w:after="0" w:afterAutospacing="0"/>
        <w:ind w:firstLine="709"/>
        <w:contextualSpacing/>
        <w:jc w:val="both"/>
        <w:rPr>
          <w:color w:val="000000" w:themeColor="text1"/>
          <w:sz w:val="28"/>
          <w:szCs w:val="28"/>
          <w:lang w:val="uk-UA"/>
        </w:rPr>
      </w:pPr>
      <w:r>
        <w:rPr>
          <w:color w:val="000000" w:themeColor="text1"/>
          <w:sz w:val="28"/>
          <w:szCs w:val="28"/>
          <w:lang w:val="uk-UA"/>
        </w:rPr>
        <w:t>Яким має бути судове рішення?</w:t>
      </w:r>
    </w:p>
    <w:p w14:paraId="6DC7488F" w14:textId="04A0B670" w:rsidR="000149D7" w:rsidRPr="002F5341" w:rsidRDefault="00494D3E"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lastRenderedPageBreak/>
        <w:t>Вирішіть</w:t>
      </w:r>
      <w:r w:rsidR="006F464C" w:rsidRPr="002F5341">
        <w:rPr>
          <w:color w:val="000000" w:themeColor="text1"/>
          <w:sz w:val="28"/>
          <w:szCs w:val="28"/>
          <w:lang w:val="uk-UA"/>
        </w:rPr>
        <w:t xml:space="preserve"> </w:t>
      </w:r>
      <w:r w:rsidRPr="002F5341">
        <w:rPr>
          <w:color w:val="000000" w:themeColor="text1"/>
          <w:sz w:val="28"/>
          <w:szCs w:val="28"/>
          <w:lang w:val="uk-UA"/>
        </w:rPr>
        <w:t>справу.</w:t>
      </w:r>
      <w:r w:rsidR="006F464C" w:rsidRPr="002F5341">
        <w:rPr>
          <w:color w:val="000000" w:themeColor="text1"/>
          <w:sz w:val="28"/>
          <w:szCs w:val="28"/>
          <w:lang w:val="uk-UA"/>
        </w:rPr>
        <w:t xml:space="preserve"> </w:t>
      </w:r>
      <w:r w:rsidRPr="002F5341">
        <w:rPr>
          <w:color w:val="000000" w:themeColor="text1"/>
          <w:sz w:val="28"/>
          <w:szCs w:val="28"/>
          <w:lang w:val="uk-UA"/>
        </w:rPr>
        <w:t>Відповідь</w:t>
      </w:r>
      <w:r w:rsidR="006F464C" w:rsidRPr="002F5341">
        <w:rPr>
          <w:color w:val="000000" w:themeColor="text1"/>
          <w:sz w:val="28"/>
          <w:szCs w:val="28"/>
          <w:lang w:val="uk-UA"/>
        </w:rPr>
        <w:t xml:space="preserve"> </w:t>
      </w:r>
      <w:r w:rsidRPr="002F5341">
        <w:rPr>
          <w:color w:val="000000" w:themeColor="text1"/>
          <w:sz w:val="28"/>
          <w:szCs w:val="28"/>
          <w:lang w:val="uk-UA"/>
        </w:rPr>
        <w:t>аргументуйте.</w:t>
      </w:r>
    </w:p>
    <w:p w14:paraId="11378140" w14:textId="43B33A0E" w:rsidR="0072479B" w:rsidRPr="002F5341" w:rsidRDefault="00752704"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w:t>
      </w:r>
      <w:r w:rsidR="00812FD1" w:rsidRPr="00812FD1">
        <w:rPr>
          <w:color w:val="000000" w:themeColor="text1"/>
          <w:sz w:val="28"/>
          <w:szCs w:val="28"/>
          <w:lang w:val="uk-UA"/>
        </w:rPr>
        <w:t>https://reyestr.court.gov.ua/Review/122486630</w:t>
      </w:r>
      <w:r w:rsidRPr="002F5341">
        <w:rPr>
          <w:color w:val="000000" w:themeColor="text1"/>
          <w:sz w:val="28"/>
          <w:szCs w:val="28"/>
          <w:lang w:val="uk-UA"/>
        </w:rPr>
        <w:t>)</w:t>
      </w:r>
      <w:r w:rsidR="0072479B" w:rsidRPr="002F5341">
        <w:rPr>
          <w:color w:val="000000" w:themeColor="text1"/>
          <w:sz w:val="28"/>
          <w:szCs w:val="28"/>
          <w:lang w:val="uk-UA"/>
        </w:rPr>
        <w:t>.</w:t>
      </w:r>
    </w:p>
    <w:p w14:paraId="19662BED" w14:textId="77777777" w:rsidR="00752704" w:rsidRPr="002F5341" w:rsidRDefault="00752704" w:rsidP="002F5341">
      <w:pPr>
        <w:pStyle w:val="11"/>
        <w:ind w:left="0" w:firstLine="709"/>
        <w:rPr>
          <w:b/>
          <w:color w:val="000000" w:themeColor="text1"/>
          <w:szCs w:val="28"/>
        </w:rPr>
      </w:pPr>
    </w:p>
    <w:p w14:paraId="7FAFD4FF" w14:textId="77777777" w:rsidR="000149D7" w:rsidRPr="002F5341" w:rsidRDefault="000149D7" w:rsidP="002F5341">
      <w:pPr>
        <w:pStyle w:val="11"/>
        <w:ind w:left="0" w:firstLine="0"/>
        <w:jc w:val="center"/>
        <w:rPr>
          <w:b/>
          <w:color w:val="000000" w:themeColor="text1"/>
          <w:szCs w:val="28"/>
        </w:rPr>
      </w:pPr>
      <w:r w:rsidRPr="002F5341">
        <w:rPr>
          <w:b/>
          <w:color w:val="000000" w:themeColor="text1"/>
          <w:szCs w:val="28"/>
        </w:rPr>
        <w:t>Задача</w:t>
      </w:r>
      <w:r w:rsidR="006F464C" w:rsidRPr="002F5341">
        <w:rPr>
          <w:b/>
          <w:color w:val="000000" w:themeColor="text1"/>
          <w:szCs w:val="28"/>
        </w:rPr>
        <w:t xml:space="preserve"> </w:t>
      </w:r>
      <w:r w:rsidRPr="002F5341">
        <w:rPr>
          <w:b/>
          <w:color w:val="000000" w:themeColor="text1"/>
          <w:szCs w:val="28"/>
        </w:rPr>
        <w:t>№</w:t>
      </w:r>
      <w:r w:rsidR="006F464C" w:rsidRPr="002F5341">
        <w:rPr>
          <w:b/>
          <w:color w:val="000000" w:themeColor="text1"/>
          <w:szCs w:val="28"/>
        </w:rPr>
        <w:t xml:space="preserve"> </w:t>
      </w:r>
      <w:r w:rsidRPr="002F5341">
        <w:rPr>
          <w:b/>
          <w:color w:val="000000" w:themeColor="text1"/>
          <w:szCs w:val="28"/>
        </w:rPr>
        <w:t>3</w:t>
      </w:r>
    </w:p>
    <w:p w14:paraId="567A1E7C" w14:textId="25F05AA8" w:rsidR="0084548B" w:rsidRDefault="0084548B" w:rsidP="002F5341">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rPr>
        <w:t xml:space="preserve">11.03.2021 року </w:t>
      </w:r>
      <w:proofErr w:type="spellStart"/>
      <w:r w:rsidRPr="0084548B">
        <w:rPr>
          <w:color w:val="000000" w:themeColor="text1"/>
          <w:sz w:val="28"/>
          <w:szCs w:val="28"/>
        </w:rPr>
        <w:t>позивач</w:t>
      </w:r>
      <w:proofErr w:type="spellEnd"/>
      <w:r w:rsidRPr="0084548B">
        <w:rPr>
          <w:color w:val="000000" w:themeColor="text1"/>
          <w:sz w:val="28"/>
          <w:szCs w:val="28"/>
        </w:rPr>
        <w:t xml:space="preserve"> ОСОБА_1 </w:t>
      </w:r>
      <w:proofErr w:type="spellStart"/>
      <w:r w:rsidRPr="0084548B">
        <w:rPr>
          <w:color w:val="000000" w:themeColor="text1"/>
          <w:sz w:val="28"/>
          <w:szCs w:val="28"/>
        </w:rPr>
        <w:t>звернувся</w:t>
      </w:r>
      <w:proofErr w:type="spellEnd"/>
      <w:r w:rsidRPr="0084548B">
        <w:rPr>
          <w:color w:val="000000" w:themeColor="text1"/>
          <w:sz w:val="28"/>
          <w:szCs w:val="28"/>
        </w:rPr>
        <w:t xml:space="preserve"> </w:t>
      </w:r>
      <w:proofErr w:type="gramStart"/>
      <w:r w:rsidRPr="0084548B">
        <w:rPr>
          <w:color w:val="000000" w:themeColor="text1"/>
          <w:sz w:val="28"/>
          <w:szCs w:val="28"/>
        </w:rPr>
        <w:t>до суду</w:t>
      </w:r>
      <w:proofErr w:type="gramEnd"/>
      <w:r w:rsidRPr="0084548B">
        <w:rPr>
          <w:color w:val="000000" w:themeColor="text1"/>
          <w:sz w:val="28"/>
          <w:szCs w:val="28"/>
        </w:rPr>
        <w:t xml:space="preserve"> </w:t>
      </w:r>
      <w:proofErr w:type="gramStart"/>
      <w:r w:rsidRPr="0084548B">
        <w:rPr>
          <w:color w:val="000000" w:themeColor="text1"/>
          <w:sz w:val="28"/>
          <w:szCs w:val="28"/>
        </w:rPr>
        <w:t>в порядку</w:t>
      </w:r>
      <w:proofErr w:type="gramEnd"/>
      <w:r w:rsidRPr="0084548B">
        <w:rPr>
          <w:color w:val="000000" w:themeColor="text1"/>
          <w:sz w:val="28"/>
          <w:szCs w:val="28"/>
        </w:rPr>
        <w:t xml:space="preserve"> </w:t>
      </w:r>
      <w:proofErr w:type="spellStart"/>
      <w:r w:rsidRPr="0084548B">
        <w:rPr>
          <w:color w:val="000000" w:themeColor="text1"/>
          <w:sz w:val="28"/>
          <w:szCs w:val="28"/>
        </w:rPr>
        <w:t>цивільного</w:t>
      </w:r>
      <w:proofErr w:type="spellEnd"/>
      <w:r w:rsidRPr="0084548B">
        <w:rPr>
          <w:color w:val="000000" w:themeColor="text1"/>
          <w:sz w:val="28"/>
          <w:szCs w:val="28"/>
        </w:rPr>
        <w:t xml:space="preserve"> </w:t>
      </w:r>
      <w:proofErr w:type="spellStart"/>
      <w:r w:rsidRPr="0084548B">
        <w:rPr>
          <w:color w:val="000000" w:themeColor="text1"/>
          <w:sz w:val="28"/>
          <w:szCs w:val="28"/>
        </w:rPr>
        <w:t>судочинства</w:t>
      </w:r>
      <w:proofErr w:type="spellEnd"/>
      <w:r w:rsidRPr="0084548B">
        <w:rPr>
          <w:color w:val="000000" w:themeColor="text1"/>
          <w:sz w:val="28"/>
          <w:szCs w:val="28"/>
        </w:rPr>
        <w:t xml:space="preserve"> з </w:t>
      </w:r>
      <w:proofErr w:type="spellStart"/>
      <w:r w:rsidRPr="0084548B">
        <w:rPr>
          <w:color w:val="000000" w:themeColor="text1"/>
          <w:sz w:val="28"/>
          <w:szCs w:val="28"/>
        </w:rPr>
        <w:t>даним</w:t>
      </w:r>
      <w:proofErr w:type="spellEnd"/>
      <w:r w:rsidRPr="0084548B">
        <w:rPr>
          <w:color w:val="000000" w:themeColor="text1"/>
          <w:sz w:val="28"/>
          <w:szCs w:val="28"/>
        </w:rPr>
        <w:t xml:space="preserve"> </w:t>
      </w:r>
      <w:proofErr w:type="spellStart"/>
      <w:r w:rsidRPr="0084548B">
        <w:rPr>
          <w:color w:val="000000" w:themeColor="text1"/>
          <w:sz w:val="28"/>
          <w:szCs w:val="28"/>
        </w:rPr>
        <w:t>позовом</w:t>
      </w:r>
      <w:proofErr w:type="spellEnd"/>
      <w:r w:rsidRPr="0084548B">
        <w:rPr>
          <w:color w:val="000000" w:themeColor="text1"/>
          <w:sz w:val="28"/>
          <w:szCs w:val="28"/>
        </w:rPr>
        <w:t xml:space="preserve">, </w:t>
      </w:r>
      <w:proofErr w:type="spellStart"/>
      <w:r w:rsidRPr="0084548B">
        <w:rPr>
          <w:color w:val="000000" w:themeColor="text1"/>
          <w:sz w:val="28"/>
          <w:szCs w:val="28"/>
        </w:rPr>
        <w:t>мотивуючи</w:t>
      </w:r>
      <w:proofErr w:type="spellEnd"/>
      <w:r w:rsidRPr="0084548B">
        <w:rPr>
          <w:color w:val="000000" w:themeColor="text1"/>
          <w:sz w:val="28"/>
          <w:szCs w:val="28"/>
        </w:rPr>
        <w:t xml:space="preserve"> </w:t>
      </w:r>
      <w:proofErr w:type="spellStart"/>
      <w:r w:rsidRPr="0084548B">
        <w:rPr>
          <w:color w:val="000000" w:themeColor="text1"/>
          <w:sz w:val="28"/>
          <w:szCs w:val="28"/>
        </w:rPr>
        <w:t>свої</w:t>
      </w:r>
      <w:proofErr w:type="spellEnd"/>
      <w:r w:rsidRPr="0084548B">
        <w:rPr>
          <w:color w:val="000000" w:themeColor="text1"/>
          <w:sz w:val="28"/>
          <w:szCs w:val="28"/>
        </w:rPr>
        <w:t xml:space="preserve"> </w:t>
      </w:r>
      <w:proofErr w:type="spellStart"/>
      <w:r w:rsidRPr="0084548B">
        <w:rPr>
          <w:color w:val="000000" w:themeColor="text1"/>
          <w:sz w:val="28"/>
          <w:szCs w:val="28"/>
        </w:rPr>
        <w:t>вимоги</w:t>
      </w:r>
      <w:proofErr w:type="spellEnd"/>
      <w:r w:rsidRPr="0084548B">
        <w:rPr>
          <w:color w:val="000000" w:themeColor="text1"/>
          <w:sz w:val="28"/>
          <w:szCs w:val="28"/>
        </w:rPr>
        <w:t xml:space="preserve"> </w:t>
      </w:r>
      <w:proofErr w:type="spellStart"/>
      <w:r w:rsidRPr="0084548B">
        <w:rPr>
          <w:color w:val="000000" w:themeColor="text1"/>
          <w:sz w:val="28"/>
          <w:szCs w:val="28"/>
        </w:rPr>
        <w:t>тим</w:t>
      </w:r>
      <w:proofErr w:type="spellEnd"/>
      <w:r w:rsidRPr="0084548B">
        <w:rPr>
          <w:color w:val="000000" w:themeColor="text1"/>
          <w:sz w:val="28"/>
          <w:szCs w:val="28"/>
        </w:rPr>
        <w:t xml:space="preserve">, </w:t>
      </w:r>
      <w:proofErr w:type="spellStart"/>
      <w:r w:rsidRPr="0084548B">
        <w:rPr>
          <w:color w:val="000000" w:themeColor="text1"/>
          <w:sz w:val="28"/>
          <w:szCs w:val="28"/>
        </w:rPr>
        <w:t>що</w:t>
      </w:r>
      <w:proofErr w:type="spellEnd"/>
      <w:r w:rsidRPr="0084548B">
        <w:rPr>
          <w:color w:val="000000" w:themeColor="text1"/>
          <w:sz w:val="28"/>
          <w:szCs w:val="28"/>
        </w:rPr>
        <w:t xml:space="preserve"> 02 лютого 2018 року </w:t>
      </w:r>
      <w:proofErr w:type="spellStart"/>
      <w:r w:rsidRPr="0084548B">
        <w:rPr>
          <w:color w:val="000000" w:themeColor="text1"/>
          <w:sz w:val="28"/>
          <w:szCs w:val="28"/>
        </w:rPr>
        <w:t>між</w:t>
      </w:r>
      <w:proofErr w:type="spellEnd"/>
      <w:r w:rsidRPr="0084548B">
        <w:rPr>
          <w:color w:val="000000" w:themeColor="text1"/>
          <w:sz w:val="28"/>
          <w:szCs w:val="28"/>
        </w:rPr>
        <w:t xml:space="preserve"> ним та </w:t>
      </w:r>
      <w:proofErr w:type="spellStart"/>
      <w:r w:rsidRPr="0084548B">
        <w:rPr>
          <w:color w:val="000000" w:themeColor="text1"/>
          <w:sz w:val="28"/>
          <w:szCs w:val="28"/>
        </w:rPr>
        <w:t>Підприємством</w:t>
      </w:r>
      <w:proofErr w:type="spellEnd"/>
      <w:r w:rsidRPr="0084548B">
        <w:rPr>
          <w:color w:val="000000" w:themeColor="text1"/>
          <w:sz w:val="28"/>
          <w:szCs w:val="28"/>
        </w:rPr>
        <w:t xml:space="preserve"> </w:t>
      </w:r>
      <w:proofErr w:type="spellStart"/>
      <w:r w:rsidRPr="0084548B">
        <w:rPr>
          <w:color w:val="000000" w:themeColor="text1"/>
          <w:sz w:val="28"/>
          <w:szCs w:val="28"/>
        </w:rPr>
        <w:t>об`єднанням</w:t>
      </w:r>
      <w:proofErr w:type="spellEnd"/>
      <w:r w:rsidRPr="0084548B">
        <w:rPr>
          <w:color w:val="000000" w:themeColor="text1"/>
          <w:sz w:val="28"/>
          <w:szCs w:val="28"/>
        </w:rPr>
        <w:t xml:space="preserve"> </w:t>
      </w:r>
      <w:proofErr w:type="spellStart"/>
      <w:r w:rsidRPr="0084548B">
        <w:rPr>
          <w:color w:val="000000" w:themeColor="text1"/>
          <w:sz w:val="28"/>
          <w:szCs w:val="28"/>
        </w:rPr>
        <w:t>громадян</w:t>
      </w:r>
      <w:proofErr w:type="spellEnd"/>
      <w:r w:rsidRPr="0084548B">
        <w:rPr>
          <w:color w:val="000000" w:themeColor="text1"/>
          <w:sz w:val="28"/>
          <w:szCs w:val="28"/>
        </w:rPr>
        <w:t xml:space="preserve"> «</w:t>
      </w:r>
      <w:proofErr w:type="spellStart"/>
      <w:r w:rsidRPr="0084548B">
        <w:rPr>
          <w:color w:val="000000" w:themeColor="text1"/>
          <w:sz w:val="28"/>
          <w:szCs w:val="28"/>
        </w:rPr>
        <w:t>Центральний</w:t>
      </w:r>
      <w:proofErr w:type="spellEnd"/>
      <w:r w:rsidRPr="0084548B">
        <w:rPr>
          <w:color w:val="000000" w:themeColor="text1"/>
          <w:sz w:val="28"/>
          <w:szCs w:val="28"/>
        </w:rPr>
        <w:t xml:space="preserve"> </w:t>
      </w:r>
      <w:proofErr w:type="spellStart"/>
      <w:r w:rsidRPr="0084548B">
        <w:rPr>
          <w:color w:val="000000" w:themeColor="text1"/>
          <w:sz w:val="28"/>
          <w:szCs w:val="28"/>
        </w:rPr>
        <w:t>аероклуб</w:t>
      </w:r>
      <w:proofErr w:type="spellEnd"/>
      <w:r w:rsidRPr="0084548B">
        <w:rPr>
          <w:color w:val="000000" w:themeColor="text1"/>
          <w:sz w:val="28"/>
          <w:szCs w:val="28"/>
        </w:rPr>
        <w:t xml:space="preserve"> ТСО </w:t>
      </w:r>
      <w:proofErr w:type="spellStart"/>
      <w:r w:rsidRPr="0084548B">
        <w:rPr>
          <w:color w:val="000000" w:themeColor="text1"/>
          <w:sz w:val="28"/>
          <w:szCs w:val="28"/>
        </w:rPr>
        <w:t>України</w:t>
      </w:r>
      <w:proofErr w:type="spellEnd"/>
      <w:r w:rsidRPr="0084548B">
        <w:rPr>
          <w:color w:val="000000" w:themeColor="text1"/>
          <w:sz w:val="28"/>
          <w:szCs w:val="28"/>
        </w:rPr>
        <w:t xml:space="preserve"> </w:t>
      </w:r>
      <w:proofErr w:type="spellStart"/>
      <w:r w:rsidRPr="0084548B">
        <w:rPr>
          <w:color w:val="000000" w:themeColor="text1"/>
          <w:sz w:val="28"/>
          <w:szCs w:val="28"/>
        </w:rPr>
        <w:t>ім</w:t>
      </w:r>
      <w:proofErr w:type="spellEnd"/>
      <w:r w:rsidRPr="0084548B">
        <w:rPr>
          <w:color w:val="000000" w:themeColor="text1"/>
          <w:sz w:val="28"/>
          <w:szCs w:val="28"/>
        </w:rPr>
        <w:t xml:space="preserve">. О.К. Антонова» в </w:t>
      </w:r>
      <w:proofErr w:type="spellStart"/>
      <w:r w:rsidRPr="0084548B">
        <w:rPr>
          <w:color w:val="000000" w:themeColor="text1"/>
          <w:sz w:val="28"/>
          <w:szCs w:val="28"/>
        </w:rPr>
        <w:t>особі</w:t>
      </w:r>
      <w:proofErr w:type="spellEnd"/>
      <w:r w:rsidRPr="0084548B">
        <w:rPr>
          <w:color w:val="000000" w:themeColor="text1"/>
          <w:sz w:val="28"/>
          <w:szCs w:val="28"/>
        </w:rPr>
        <w:t xml:space="preserve"> Руснака Василя Степановича, </w:t>
      </w:r>
      <w:proofErr w:type="spellStart"/>
      <w:r w:rsidRPr="0084548B">
        <w:rPr>
          <w:color w:val="000000" w:themeColor="text1"/>
          <w:sz w:val="28"/>
          <w:szCs w:val="28"/>
        </w:rPr>
        <w:t>було</w:t>
      </w:r>
      <w:proofErr w:type="spellEnd"/>
      <w:r w:rsidRPr="0084548B">
        <w:rPr>
          <w:color w:val="000000" w:themeColor="text1"/>
          <w:sz w:val="28"/>
          <w:szCs w:val="28"/>
        </w:rPr>
        <w:t xml:space="preserve"> </w:t>
      </w:r>
      <w:proofErr w:type="spellStart"/>
      <w:r w:rsidRPr="0084548B">
        <w:rPr>
          <w:color w:val="000000" w:themeColor="text1"/>
          <w:sz w:val="28"/>
          <w:szCs w:val="28"/>
        </w:rPr>
        <w:t>укладено</w:t>
      </w:r>
      <w:proofErr w:type="spellEnd"/>
      <w:r w:rsidRPr="0084548B">
        <w:rPr>
          <w:color w:val="000000" w:themeColor="text1"/>
          <w:sz w:val="28"/>
          <w:szCs w:val="28"/>
        </w:rPr>
        <w:t xml:space="preserve"> </w:t>
      </w:r>
      <w:proofErr w:type="spellStart"/>
      <w:r w:rsidRPr="0084548B">
        <w:rPr>
          <w:color w:val="000000" w:themeColor="text1"/>
          <w:sz w:val="28"/>
          <w:szCs w:val="28"/>
        </w:rPr>
        <w:t>Договір</w:t>
      </w:r>
      <w:proofErr w:type="spellEnd"/>
      <w:r w:rsidRPr="0084548B">
        <w:rPr>
          <w:color w:val="000000" w:themeColor="text1"/>
          <w:sz w:val="28"/>
          <w:szCs w:val="28"/>
        </w:rPr>
        <w:t xml:space="preserve"> про </w:t>
      </w:r>
      <w:proofErr w:type="spellStart"/>
      <w:r w:rsidRPr="0084548B">
        <w:rPr>
          <w:color w:val="000000" w:themeColor="text1"/>
          <w:sz w:val="28"/>
          <w:szCs w:val="28"/>
        </w:rPr>
        <w:t>надання</w:t>
      </w:r>
      <w:proofErr w:type="spellEnd"/>
      <w:r w:rsidRPr="0084548B">
        <w:rPr>
          <w:color w:val="000000" w:themeColor="text1"/>
          <w:sz w:val="28"/>
          <w:szCs w:val="28"/>
        </w:rPr>
        <w:t xml:space="preserve"> </w:t>
      </w:r>
      <w:proofErr w:type="spellStart"/>
      <w:r w:rsidRPr="0084548B">
        <w:rPr>
          <w:color w:val="000000" w:themeColor="text1"/>
          <w:sz w:val="28"/>
          <w:szCs w:val="28"/>
        </w:rPr>
        <w:t>послуг</w:t>
      </w:r>
      <w:proofErr w:type="spellEnd"/>
      <w:r w:rsidRPr="0084548B">
        <w:rPr>
          <w:color w:val="000000" w:themeColor="text1"/>
          <w:sz w:val="28"/>
          <w:szCs w:val="28"/>
        </w:rPr>
        <w:t xml:space="preserve"> з </w:t>
      </w:r>
      <w:proofErr w:type="spellStart"/>
      <w:r w:rsidRPr="0084548B">
        <w:rPr>
          <w:color w:val="000000" w:themeColor="text1"/>
          <w:sz w:val="28"/>
          <w:szCs w:val="28"/>
        </w:rPr>
        <w:t>виконання</w:t>
      </w:r>
      <w:proofErr w:type="spellEnd"/>
      <w:r w:rsidRPr="0084548B">
        <w:rPr>
          <w:color w:val="000000" w:themeColor="text1"/>
          <w:sz w:val="28"/>
          <w:szCs w:val="28"/>
        </w:rPr>
        <w:t xml:space="preserve"> </w:t>
      </w:r>
      <w:proofErr w:type="spellStart"/>
      <w:r w:rsidRPr="0084548B">
        <w:rPr>
          <w:color w:val="000000" w:themeColor="text1"/>
          <w:sz w:val="28"/>
          <w:szCs w:val="28"/>
        </w:rPr>
        <w:t>спортивних</w:t>
      </w:r>
      <w:proofErr w:type="spellEnd"/>
      <w:r w:rsidRPr="0084548B">
        <w:rPr>
          <w:color w:val="000000" w:themeColor="text1"/>
          <w:sz w:val="28"/>
          <w:szCs w:val="28"/>
        </w:rPr>
        <w:t xml:space="preserve"> </w:t>
      </w:r>
      <w:proofErr w:type="spellStart"/>
      <w:r w:rsidRPr="0084548B">
        <w:rPr>
          <w:color w:val="000000" w:themeColor="text1"/>
          <w:sz w:val="28"/>
          <w:szCs w:val="28"/>
        </w:rPr>
        <w:t>парашутних</w:t>
      </w:r>
      <w:proofErr w:type="spellEnd"/>
      <w:r w:rsidRPr="0084548B">
        <w:rPr>
          <w:color w:val="000000" w:themeColor="text1"/>
          <w:sz w:val="28"/>
          <w:szCs w:val="28"/>
        </w:rPr>
        <w:t xml:space="preserve"> </w:t>
      </w:r>
      <w:proofErr w:type="spellStart"/>
      <w:r w:rsidRPr="0084548B">
        <w:rPr>
          <w:color w:val="000000" w:themeColor="text1"/>
          <w:sz w:val="28"/>
          <w:szCs w:val="28"/>
        </w:rPr>
        <w:t>стрибків</w:t>
      </w:r>
      <w:proofErr w:type="spellEnd"/>
      <w:r w:rsidRPr="0084548B">
        <w:rPr>
          <w:color w:val="000000" w:themeColor="text1"/>
          <w:sz w:val="28"/>
          <w:szCs w:val="28"/>
        </w:rPr>
        <w:t xml:space="preserve">, </w:t>
      </w:r>
      <w:proofErr w:type="spellStart"/>
      <w:r w:rsidRPr="0084548B">
        <w:rPr>
          <w:color w:val="000000" w:themeColor="text1"/>
          <w:sz w:val="28"/>
          <w:szCs w:val="28"/>
        </w:rPr>
        <w:t>відповідно</w:t>
      </w:r>
      <w:proofErr w:type="spellEnd"/>
      <w:r w:rsidRPr="0084548B">
        <w:rPr>
          <w:color w:val="000000" w:themeColor="text1"/>
          <w:sz w:val="28"/>
          <w:szCs w:val="28"/>
        </w:rPr>
        <w:t xml:space="preserve"> до п. 1.1. </w:t>
      </w:r>
      <w:proofErr w:type="spellStart"/>
      <w:r w:rsidRPr="0084548B">
        <w:rPr>
          <w:color w:val="000000" w:themeColor="text1"/>
          <w:sz w:val="28"/>
          <w:szCs w:val="28"/>
        </w:rPr>
        <w:t>якого</w:t>
      </w:r>
      <w:proofErr w:type="spellEnd"/>
      <w:r w:rsidRPr="0084548B">
        <w:rPr>
          <w:color w:val="000000" w:themeColor="text1"/>
          <w:sz w:val="28"/>
          <w:szCs w:val="28"/>
        </w:rPr>
        <w:t xml:space="preserve"> </w:t>
      </w:r>
      <w:proofErr w:type="spellStart"/>
      <w:r w:rsidRPr="0084548B">
        <w:rPr>
          <w:color w:val="000000" w:themeColor="text1"/>
          <w:sz w:val="28"/>
          <w:szCs w:val="28"/>
        </w:rPr>
        <w:t>Замовник</w:t>
      </w:r>
      <w:proofErr w:type="spellEnd"/>
      <w:r w:rsidRPr="0084548B">
        <w:rPr>
          <w:color w:val="000000" w:themeColor="text1"/>
          <w:sz w:val="28"/>
          <w:szCs w:val="28"/>
        </w:rPr>
        <w:t xml:space="preserve"> </w:t>
      </w:r>
      <w:proofErr w:type="spellStart"/>
      <w:r w:rsidRPr="0084548B">
        <w:rPr>
          <w:color w:val="000000" w:themeColor="text1"/>
          <w:sz w:val="28"/>
          <w:szCs w:val="28"/>
        </w:rPr>
        <w:t>замовив</w:t>
      </w:r>
      <w:proofErr w:type="spellEnd"/>
      <w:r w:rsidRPr="0084548B">
        <w:rPr>
          <w:color w:val="000000" w:themeColor="text1"/>
          <w:sz w:val="28"/>
          <w:szCs w:val="28"/>
        </w:rPr>
        <w:t xml:space="preserve"> </w:t>
      </w:r>
      <w:proofErr w:type="spellStart"/>
      <w:r w:rsidRPr="0084548B">
        <w:rPr>
          <w:color w:val="000000" w:themeColor="text1"/>
          <w:sz w:val="28"/>
          <w:szCs w:val="28"/>
        </w:rPr>
        <w:t>послуги</w:t>
      </w:r>
      <w:proofErr w:type="spellEnd"/>
      <w:r w:rsidRPr="0084548B">
        <w:rPr>
          <w:color w:val="000000" w:themeColor="text1"/>
          <w:sz w:val="28"/>
          <w:szCs w:val="28"/>
        </w:rPr>
        <w:t xml:space="preserve"> з </w:t>
      </w:r>
      <w:proofErr w:type="spellStart"/>
      <w:r w:rsidRPr="0084548B">
        <w:rPr>
          <w:color w:val="000000" w:themeColor="text1"/>
          <w:sz w:val="28"/>
          <w:szCs w:val="28"/>
        </w:rPr>
        <w:t>підйому</w:t>
      </w:r>
      <w:proofErr w:type="spellEnd"/>
      <w:r w:rsidRPr="0084548B">
        <w:rPr>
          <w:color w:val="000000" w:themeColor="text1"/>
          <w:sz w:val="28"/>
          <w:szCs w:val="28"/>
        </w:rPr>
        <w:t xml:space="preserve"> на </w:t>
      </w:r>
      <w:proofErr w:type="spellStart"/>
      <w:r w:rsidRPr="0084548B">
        <w:rPr>
          <w:color w:val="000000" w:themeColor="text1"/>
          <w:sz w:val="28"/>
          <w:szCs w:val="28"/>
        </w:rPr>
        <w:t>літаку</w:t>
      </w:r>
      <w:proofErr w:type="spellEnd"/>
      <w:r w:rsidRPr="0084548B">
        <w:rPr>
          <w:color w:val="000000" w:themeColor="text1"/>
          <w:sz w:val="28"/>
          <w:szCs w:val="28"/>
        </w:rPr>
        <w:t xml:space="preserve"> Л-410УВП на </w:t>
      </w:r>
      <w:proofErr w:type="spellStart"/>
      <w:r w:rsidRPr="0084548B">
        <w:rPr>
          <w:color w:val="000000" w:themeColor="text1"/>
          <w:sz w:val="28"/>
          <w:szCs w:val="28"/>
        </w:rPr>
        <w:t>висоту</w:t>
      </w:r>
      <w:proofErr w:type="spellEnd"/>
      <w:r w:rsidRPr="0084548B">
        <w:rPr>
          <w:color w:val="000000" w:themeColor="text1"/>
          <w:sz w:val="28"/>
          <w:szCs w:val="28"/>
        </w:rPr>
        <w:t xml:space="preserve"> </w:t>
      </w:r>
      <w:proofErr w:type="spellStart"/>
      <w:r w:rsidRPr="0084548B">
        <w:rPr>
          <w:color w:val="000000" w:themeColor="text1"/>
          <w:sz w:val="28"/>
          <w:szCs w:val="28"/>
        </w:rPr>
        <w:t>десантування</w:t>
      </w:r>
      <w:proofErr w:type="spellEnd"/>
      <w:r w:rsidRPr="0084548B">
        <w:rPr>
          <w:color w:val="000000" w:themeColor="text1"/>
          <w:sz w:val="28"/>
          <w:szCs w:val="28"/>
        </w:rPr>
        <w:t xml:space="preserve"> 4000 </w:t>
      </w:r>
      <w:proofErr w:type="spellStart"/>
      <w:r w:rsidRPr="0084548B">
        <w:rPr>
          <w:color w:val="000000" w:themeColor="text1"/>
          <w:sz w:val="28"/>
          <w:szCs w:val="28"/>
        </w:rPr>
        <w:t>метрів</w:t>
      </w:r>
      <w:proofErr w:type="spellEnd"/>
      <w:r w:rsidRPr="0084548B">
        <w:rPr>
          <w:color w:val="000000" w:themeColor="text1"/>
          <w:sz w:val="28"/>
          <w:szCs w:val="28"/>
        </w:rPr>
        <w:t xml:space="preserve"> та </w:t>
      </w:r>
      <w:proofErr w:type="spellStart"/>
      <w:r w:rsidRPr="0084548B">
        <w:rPr>
          <w:color w:val="000000" w:themeColor="text1"/>
          <w:sz w:val="28"/>
          <w:szCs w:val="28"/>
        </w:rPr>
        <w:t>його</w:t>
      </w:r>
      <w:proofErr w:type="spellEnd"/>
      <w:r w:rsidRPr="0084548B">
        <w:rPr>
          <w:color w:val="000000" w:themeColor="text1"/>
          <w:sz w:val="28"/>
          <w:szCs w:val="28"/>
        </w:rPr>
        <w:t xml:space="preserve"> </w:t>
      </w:r>
      <w:proofErr w:type="spellStart"/>
      <w:r w:rsidRPr="0084548B">
        <w:rPr>
          <w:color w:val="000000" w:themeColor="text1"/>
          <w:sz w:val="28"/>
          <w:szCs w:val="28"/>
        </w:rPr>
        <w:t>десантування</w:t>
      </w:r>
      <w:proofErr w:type="spellEnd"/>
      <w:r w:rsidRPr="0084548B">
        <w:rPr>
          <w:color w:val="000000" w:themeColor="text1"/>
          <w:sz w:val="28"/>
          <w:szCs w:val="28"/>
        </w:rPr>
        <w:t xml:space="preserve"> з метою </w:t>
      </w:r>
      <w:proofErr w:type="spellStart"/>
      <w:r w:rsidRPr="0084548B">
        <w:rPr>
          <w:color w:val="000000" w:themeColor="text1"/>
          <w:sz w:val="28"/>
          <w:szCs w:val="28"/>
        </w:rPr>
        <w:t>виконання</w:t>
      </w:r>
      <w:proofErr w:type="spellEnd"/>
      <w:r w:rsidRPr="0084548B">
        <w:rPr>
          <w:color w:val="000000" w:themeColor="text1"/>
          <w:sz w:val="28"/>
          <w:szCs w:val="28"/>
        </w:rPr>
        <w:t xml:space="preserve"> </w:t>
      </w:r>
      <w:proofErr w:type="spellStart"/>
      <w:r w:rsidRPr="0084548B">
        <w:rPr>
          <w:color w:val="000000" w:themeColor="text1"/>
          <w:sz w:val="28"/>
          <w:szCs w:val="28"/>
        </w:rPr>
        <w:t>спортивних</w:t>
      </w:r>
      <w:proofErr w:type="spellEnd"/>
      <w:r w:rsidRPr="0084548B">
        <w:rPr>
          <w:color w:val="000000" w:themeColor="text1"/>
          <w:sz w:val="28"/>
          <w:szCs w:val="28"/>
        </w:rPr>
        <w:t xml:space="preserve"> </w:t>
      </w:r>
      <w:proofErr w:type="spellStart"/>
      <w:r w:rsidRPr="0084548B">
        <w:rPr>
          <w:color w:val="000000" w:themeColor="text1"/>
          <w:sz w:val="28"/>
          <w:szCs w:val="28"/>
        </w:rPr>
        <w:t>тренувальних</w:t>
      </w:r>
      <w:proofErr w:type="spellEnd"/>
      <w:r w:rsidRPr="0084548B">
        <w:rPr>
          <w:color w:val="000000" w:themeColor="text1"/>
          <w:sz w:val="28"/>
          <w:szCs w:val="28"/>
        </w:rPr>
        <w:t xml:space="preserve"> </w:t>
      </w:r>
      <w:proofErr w:type="spellStart"/>
      <w:r w:rsidRPr="0084548B">
        <w:rPr>
          <w:color w:val="000000" w:themeColor="text1"/>
          <w:sz w:val="28"/>
          <w:szCs w:val="28"/>
        </w:rPr>
        <w:t>парашутних</w:t>
      </w:r>
      <w:proofErr w:type="spellEnd"/>
      <w:r w:rsidRPr="0084548B">
        <w:rPr>
          <w:color w:val="000000" w:themeColor="text1"/>
          <w:sz w:val="28"/>
          <w:szCs w:val="28"/>
        </w:rPr>
        <w:t xml:space="preserve"> </w:t>
      </w:r>
      <w:proofErr w:type="spellStart"/>
      <w:r w:rsidRPr="0084548B">
        <w:rPr>
          <w:color w:val="000000" w:themeColor="text1"/>
          <w:sz w:val="28"/>
          <w:szCs w:val="28"/>
        </w:rPr>
        <w:t>стрибків</w:t>
      </w:r>
      <w:proofErr w:type="spellEnd"/>
      <w:r w:rsidRPr="0084548B">
        <w:rPr>
          <w:color w:val="000000" w:themeColor="text1"/>
          <w:sz w:val="28"/>
          <w:szCs w:val="28"/>
        </w:rPr>
        <w:t xml:space="preserve"> в </w:t>
      </w:r>
      <w:proofErr w:type="spellStart"/>
      <w:r w:rsidRPr="0084548B">
        <w:rPr>
          <w:color w:val="000000" w:themeColor="text1"/>
          <w:sz w:val="28"/>
          <w:szCs w:val="28"/>
        </w:rPr>
        <w:t>обсязі</w:t>
      </w:r>
      <w:proofErr w:type="spellEnd"/>
      <w:r w:rsidRPr="0084548B">
        <w:rPr>
          <w:color w:val="000000" w:themeColor="text1"/>
          <w:sz w:val="28"/>
          <w:szCs w:val="28"/>
        </w:rPr>
        <w:t xml:space="preserve"> та на </w:t>
      </w:r>
      <w:proofErr w:type="spellStart"/>
      <w:r w:rsidRPr="0084548B">
        <w:rPr>
          <w:color w:val="000000" w:themeColor="text1"/>
          <w:sz w:val="28"/>
          <w:szCs w:val="28"/>
        </w:rPr>
        <w:t>умовах</w:t>
      </w:r>
      <w:proofErr w:type="spellEnd"/>
      <w:r w:rsidRPr="0084548B">
        <w:rPr>
          <w:color w:val="000000" w:themeColor="text1"/>
          <w:sz w:val="28"/>
          <w:szCs w:val="28"/>
        </w:rPr>
        <w:t xml:space="preserve">, </w:t>
      </w:r>
      <w:proofErr w:type="spellStart"/>
      <w:r w:rsidRPr="0084548B">
        <w:rPr>
          <w:color w:val="000000" w:themeColor="text1"/>
          <w:sz w:val="28"/>
          <w:szCs w:val="28"/>
        </w:rPr>
        <w:t>визначених</w:t>
      </w:r>
      <w:proofErr w:type="spellEnd"/>
      <w:r w:rsidRPr="0084548B">
        <w:rPr>
          <w:color w:val="000000" w:themeColor="text1"/>
          <w:sz w:val="28"/>
          <w:szCs w:val="28"/>
        </w:rPr>
        <w:t xml:space="preserve"> Договором, а </w:t>
      </w:r>
      <w:proofErr w:type="spellStart"/>
      <w:r w:rsidRPr="0084548B">
        <w:rPr>
          <w:color w:val="000000" w:themeColor="text1"/>
          <w:sz w:val="28"/>
          <w:szCs w:val="28"/>
        </w:rPr>
        <w:t>Виконавець</w:t>
      </w:r>
      <w:proofErr w:type="spellEnd"/>
      <w:r w:rsidRPr="0084548B">
        <w:rPr>
          <w:color w:val="000000" w:themeColor="text1"/>
          <w:sz w:val="28"/>
          <w:szCs w:val="28"/>
        </w:rPr>
        <w:t xml:space="preserve"> </w:t>
      </w:r>
      <w:proofErr w:type="spellStart"/>
      <w:r w:rsidRPr="0084548B">
        <w:rPr>
          <w:color w:val="000000" w:themeColor="text1"/>
          <w:sz w:val="28"/>
          <w:szCs w:val="28"/>
        </w:rPr>
        <w:t>зобов`язувався</w:t>
      </w:r>
      <w:proofErr w:type="spellEnd"/>
      <w:r w:rsidRPr="0084548B">
        <w:rPr>
          <w:color w:val="000000" w:themeColor="text1"/>
          <w:sz w:val="28"/>
          <w:szCs w:val="28"/>
        </w:rPr>
        <w:t xml:space="preserve"> </w:t>
      </w:r>
      <w:proofErr w:type="spellStart"/>
      <w:r w:rsidRPr="0084548B">
        <w:rPr>
          <w:color w:val="000000" w:themeColor="text1"/>
          <w:sz w:val="28"/>
          <w:szCs w:val="28"/>
        </w:rPr>
        <w:t>виконати</w:t>
      </w:r>
      <w:proofErr w:type="spellEnd"/>
      <w:r w:rsidRPr="0084548B">
        <w:rPr>
          <w:color w:val="000000" w:themeColor="text1"/>
          <w:sz w:val="28"/>
          <w:szCs w:val="28"/>
        </w:rPr>
        <w:t xml:space="preserve"> </w:t>
      </w:r>
      <w:proofErr w:type="spellStart"/>
      <w:r w:rsidRPr="0084548B">
        <w:rPr>
          <w:color w:val="000000" w:themeColor="text1"/>
          <w:sz w:val="28"/>
          <w:szCs w:val="28"/>
        </w:rPr>
        <w:t>вказані</w:t>
      </w:r>
      <w:proofErr w:type="spellEnd"/>
      <w:r w:rsidRPr="0084548B">
        <w:rPr>
          <w:color w:val="000000" w:themeColor="text1"/>
          <w:sz w:val="28"/>
          <w:szCs w:val="28"/>
        </w:rPr>
        <w:t xml:space="preserve"> </w:t>
      </w:r>
      <w:proofErr w:type="spellStart"/>
      <w:r w:rsidRPr="0084548B">
        <w:rPr>
          <w:color w:val="000000" w:themeColor="text1"/>
          <w:sz w:val="28"/>
          <w:szCs w:val="28"/>
        </w:rPr>
        <w:t>вище</w:t>
      </w:r>
      <w:proofErr w:type="spellEnd"/>
      <w:r w:rsidRPr="0084548B">
        <w:rPr>
          <w:color w:val="000000" w:themeColor="text1"/>
          <w:sz w:val="28"/>
          <w:szCs w:val="28"/>
        </w:rPr>
        <w:t xml:space="preserve"> </w:t>
      </w:r>
      <w:proofErr w:type="spellStart"/>
      <w:r w:rsidRPr="0084548B">
        <w:rPr>
          <w:color w:val="000000" w:themeColor="text1"/>
          <w:sz w:val="28"/>
          <w:szCs w:val="28"/>
        </w:rPr>
        <w:t>послуги</w:t>
      </w:r>
      <w:proofErr w:type="spellEnd"/>
      <w:r w:rsidRPr="0084548B">
        <w:rPr>
          <w:color w:val="000000" w:themeColor="text1"/>
          <w:sz w:val="28"/>
          <w:szCs w:val="28"/>
        </w:rPr>
        <w:t>.</w:t>
      </w:r>
    </w:p>
    <w:p w14:paraId="3C77C335"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 xml:space="preserve">Відповідно до </w:t>
      </w:r>
      <w:proofErr w:type="spellStart"/>
      <w:r w:rsidRPr="0084548B">
        <w:rPr>
          <w:color w:val="000000" w:themeColor="text1"/>
          <w:sz w:val="28"/>
          <w:szCs w:val="28"/>
          <w:lang w:val="uk-UA"/>
        </w:rPr>
        <w:t>п.п</w:t>
      </w:r>
      <w:proofErr w:type="spellEnd"/>
      <w:r w:rsidRPr="0084548B">
        <w:rPr>
          <w:color w:val="000000" w:themeColor="text1"/>
          <w:sz w:val="28"/>
          <w:szCs w:val="28"/>
          <w:lang w:val="uk-UA"/>
        </w:rPr>
        <w:t>. 1.3., 1.4. Договору, послуги за цим договором для Спортсмена-парашутиста надаються в обсязі - 100 (сто) спортивних тренувальних парашутних стрибків з висоти 4000 метрів. Послуги за цим Договором надаються в період з квітня по листопад 2018 року.</w:t>
      </w:r>
    </w:p>
    <w:p w14:paraId="59889B93"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Згідно із п. 4.1. Договору, вартість однієї послуги з підйому Спортсмена-парашутиста на літаку Л-410УВП на висоту десантування 4000 метрів та його десантування є договірна, встановлена за взаємною згодою сторін і складає 500 (п`ятсот) гривень, в тому числі ПДВ 83,33 грн., за кожен виконаний парашутний стрибок.</w:t>
      </w:r>
    </w:p>
    <w:p w14:paraId="1BA7EA75"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На виконання п. 4.2. Договору, позивачем було сплачено на рахунок Виконавця 100% передоплату за обсяг послуг, вказаний в п. 1.2. цього Договору, в розмірі 50 000 (п`ятдесят тисяч) гривень.</w:t>
      </w:r>
    </w:p>
    <w:p w14:paraId="13DA5DAD"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На сьогоднішній день позивач та інші спортсмени-парашутисти не в змозі виконувати парашутні стрибки через несправність авіаційної техніки на аеродромі «Чайка».</w:t>
      </w:r>
    </w:p>
    <w:p w14:paraId="3B488127"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Відповідно до п. 6.3. Договору, в разі, якщо Виконавець, протягом терміну, передбаченого п. 1.4. цього Договору, з причин, пов`язаних з несправністю авіаційної техніки, обмежень на використання злітно-посадкової смуги та/або обмежень на використання повітряного простору в районі аеродрому, заборон або приписів від державних органів влади щодо діяльності Виконавця, не зміг надати Замовнику повний обсяг парашутних стрибків, що передбачений п. 1.3. цього Договору, він має право повернути Замовнику грошові кошти за невиконану ним кількість парашутних стрибків.</w:t>
      </w:r>
    </w:p>
    <w:p w14:paraId="678F7DB2"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В рамках Договору було здійснено 31 з 100 парашутних стрибків, що є еквівалентно 15 500,00 грн. Останній в цьому сезоні парашутний стрибок на аеродромі «Чайка» позивач здійснив 05.08.2018 року. Фактично з 06.08.2018року авіаційна техніка там перестала працювати та десантування спортсменів-парашутистів було припинено.</w:t>
      </w:r>
    </w:p>
    <w:p w14:paraId="7BE571E9" w14:textId="449E4DEF" w:rsidR="0084548B" w:rsidRDefault="0084548B" w:rsidP="002F5341">
      <w:pPr>
        <w:pStyle w:val="a4"/>
        <w:spacing w:before="0" w:beforeAutospacing="0" w:after="0" w:afterAutospacing="0"/>
        <w:ind w:firstLine="709"/>
        <w:contextualSpacing/>
        <w:jc w:val="both"/>
        <w:rPr>
          <w:color w:val="000000" w:themeColor="text1"/>
          <w:sz w:val="28"/>
          <w:szCs w:val="28"/>
          <w:lang w:val="uk-UA"/>
        </w:rPr>
      </w:pPr>
      <w:proofErr w:type="spellStart"/>
      <w:r w:rsidRPr="0084548B">
        <w:rPr>
          <w:color w:val="000000" w:themeColor="text1"/>
          <w:sz w:val="28"/>
          <w:szCs w:val="28"/>
        </w:rPr>
        <w:t>Окрім</w:t>
      </w:r>
      <w:proofErr w:type="spellEnd"/>
      <w:r w:rsidRPr="0084548B">
        <w:rPr>
          <w:color w:val="000000" w:themeColor="text1"/>
          <w:sz w:val="28"/>
          <w:szCs w:val="28"/>
        </w:rPr>
        <w:t xml:space="preserve"> </w:t>
      </w:r>
      <w:proofErr w:type="spellStart"/>
      <w:r w:rsidRPr="0084548B">
        <w:rPr>
          <w:color w:val="000000" w:themeColor="text1"/>
          <w:sz w:val="28"/>
          <w:szCs w:val="28"/>
        </w:rPr>
        <w:t>відшкодування</w:t>
      </w:r>
      <w:proofErr w:type="spellEnd"/>
      <w:r w:rsidRPr="0084548B">
        <w:rPr>
          <w:color w:val="000000" w:themeColor="text1"/>
          <w:sz w:val="28"/>
          <w:szCs w:val="28"/>
        </w:rPr>
        <w:t xml:space="preserve"> </w:t>
      </w:r>
      <w:proofErr w:type="spellStart"/>
      <w:r w:rsidRPr="0084548B">
        <w:rPr>
          <w:color w:val="000000" w:themeColor="text1"/>
          <w:sz w:val="28"/>
          <w:szCs w:val="28"/>
        </w:rPr>
        <w:t>матеріальних</w:t>
      </w:r>
      <w:proofErr w:type="spellEnd"/>
      <w:r w:rsidRPr="0084548B">
        <w:rPr>
          <w:color w:val="000000" w:themeColor="text1"/>
          <w:sz w:val="28"/>
          <w:szCs w:val="28"/>
        </w:rPr>
        <w:t xml:space="preserve"> </w:t>
      </w:r>
      <w:proofErr w:type="spellStart"/>
      <w:r w:rsidRPr="0084548B">
        <w:rPr>
          <w:color w:val="000000" w:themeColor="text1"/>
          <w:sz w:val="28"/>
          <w:szCs w:val="28"/>
        </w:rPr>
        <w:t>збитків</w:t>
      </w:r>
      <w:proofErr w:type="spellEnd"/>
      <w:r w:rsidRPr="0084548B">
        <w:rPr>
          <w:color w:val="000000" w:themeColor="text1"/>
          <w:sz w:val="28"/>
          <w:szCs w:val="28"/>
        </w:rPr>
        <w:t xml:space="preserve"> в </w:t>
      </w:r>
      <w:proofErr w:type="spellStart"/>
      <w:r w:rsidRPr="0084548B">
        <w:rPr>
          <w:color w:val="000000" w:themeColor="text1"/>
          <w:sz w:val="28"/>
          <w:szCs w:val="28"/>
        </w:rPr>
        <w:t>розмірі</w:t>
      </w:r>
      <w:proofErr w:type="spellEnd"/>
      <w:r w:rsidRPr="0084548B">
        <w:rPr>
          <w:color w:val="000000" w:themeColor="text1"/>
          <w:sz w:val="28"/>
          <w:szCs w:val="28"/>
        </w:rPr>
        <w:t xml:space="preserve"> 34 500,00 грн. за Договором, </w:t>
      </w:r>
      <w:proofErr w:type="spellStart"/>
      <w:r w:rsidRPr="0084548B">
        <w:rPr>
          <w:color w:val="000000" w:themeColor="text1"/>
          <w:sz w:val="28"/>
          <w:szCs w:val="28"/>
        </w:rPr>
        <w:t>позивач</w:t>
      </w:r>
      <w:proofErr w:type="spellEnd"/>
      <w:r w:rsidRPr="0084548B">
        <w:rPr>
          <w:color w:val="000000" w:themeColor="text1"/>
          <w:sz w:val="28"/>
          <w:szCs w:val="28"/>
        </w:rPr>
        <w:t xml:space="preserve"> </w:t>
      </w:r>
      <w:proofErr w:type="spellStart"/>
      <w:r w:rsidRPr="0084548B">
        <w:rPr>
          <w:color w:val="000000" w:themeColor="text1"/>
          <w:sz w:val="28"/>
          <w:szCs w:val="28"/>
        </w:rPr>
        <w:t>вважав</w:t>
      </w:r>
      <w:proofErr w:type="spellEnd"/>
      <w:r w:rsidRPr="0084548B">
        <w:rPr>
          <w:color w:val="000000" w:themeColor="text1"/>
          <w:sz w:val="28"/>
          <w:szCs w:val="28"/>
        </w:rPr>
        <w:t xml:space="preserve">, </w:t>
      </w:r>
      <w:proofErr w:type="spellStart"/>
      <w:r w:rsidRPr="0084548B">
        <w:rPr>
          <w:color w:val="000000" w:themeColor="text1"/>
          <w:sz w:val="28"/>
          <w:szCs w:val="28"/>
        </w:rPr>
        <w:t>що</w:t>
      </w:r>
      <w:proofErr w:type="spellEnd"/>
      <w:r w:rsidRPr="0084548B">
        <w:rPr>
          <w:color w:val="000000" w:themeColor="text1"/>
          <w:sz w:val="28"/>
          <w:szCs w:val="28"/>
        </w:rPr>
        <w:t xml:space="preserve"> </w:t>
      </w:r>
      <w:proofErr w:type="spellStart"/>
      <w:r w:rsidRPr="0084548B">
        <w:rPr>
          <w:color w:val="000000" w:themeColor="text1"/>
          <w:sz w:val="28"/>
          <w:szCs w:val="28"/>
        </w:rPr>
        <w:t>Відповідач</w:t>
      </w:r>
      <w:proofErr w:type="spellEnd"/>
      <w:r w:rsidRPr="0084548B">
        <w:rPr>
          <w:color w:val="000000" w:themeColor="text1"/>
          <w:sz w:val="28"/>
          <w:szCs w:val="28"/>
        </w:rPr>
        <w:t xml:space="preserve"> також </w:t>
      </w:r>
      <w:proofErr w:type="spellStart"/>
      <w:r w:rsidRPr="0084548B">
        <w:rPr>
          <w:color w:val="000000" w:themeColor="text1"/>
          <w:sz w:val="28"/>
          <w:szCs w:val="28"/>
        </w:rPr>
        <w:t>має</w:t>
      </w:r>
      <w:proofErr w:type="spellEnd"/>
      <w:r w:rsidRPr="0084548B">
        <w:rPr>
          <w:color w:val="000000" w:themeColor="text1"/>
          <w:sz w:val="28"/>
          <w:szCs w:val="28"/>
        </w:rPr>
        <w:t xml:space="preserve"> </w:t>
      </w:r>
      <w:proofErr w:type="spellStart"/>
      <w:r w:rsidRPr="0084548B">
        <w:rPr>
          <w:color w:val="000000" w:themeColor="text1"/>
          <w:sz w:val="28"/>
          <w:szCs w:val="28"/>
        </w:rPr>
        <w:t>сплатити</w:t>
      </w:r>
      <w:proofErr w:type="spellEnd"/>
      <w:r w:rsidRPr="0084548B">
        <w:rPr>
          <w:color w:val="000000" w:themeColor="text1"/>
          <w:sz w:val="28"/>
          <w:szCs w:val="28"/>
        </w:rPr>
        <w:t xml:space="preserve"> </w:t>
      </w:r>
      <w:proofErr w:type="spellStart"/>
      <w:r w:rsidRPr="0084548B">
        <w:rPr>
          <w:color w:val="000000" w:themeColor="text1"/>
          <w:sz w:val="28"/>
          <w:szCs w:val="28"/>
        </w:rPr>
        <w:t>компенсацію</w:t>
      </w:r>
      <w:proofErr w:type="spellEnd"/>
      <w:r>
        <w:rPr>
          <w:color w:val="000000" w:themeColor="text1"/>
          <w:sz w:val="28"/>
          <w:szCs w:val="28"/>
          <w:lang w:val="uk-UA"/>
        </w:rPr>
        <w:t xml:space="preserve"> (</w:t>
      </w:r>
      <w:proofErr w:type="spellStart"/>
      <w:r w:rsidRPr="0084548B">
        <w:rPr>
          <w:color w:val="000000" w:themeColor="text1"/>
          <w:sz w:val="28"/>
          <w:szCs w:val="28"/>
        </w:rPr>
        <w:t>відповідно</w:t>
      </w:r>
      <w:proofErr w:type="spellEnd"/>
      <w:r w:rsidRPr="0084548B">
        <w:rPr>
          <w:color w:val="000000" w:themeColor="text1"/>
          <w:sz w:val="28"/>
          <w:szCs w:val="28"/>
        </w:rPr>
        <w:t xml:space="preserve"> до </w:t>
      </w:r>
      <w:hyperlink r:id="rId7" w:anchor="843697" w:tgtFrame="_blank" w:tooltip="Цивільний кодекс України; нормативно-правовий акт № 435-IV від 16.01.2003" w:history="1">
        <w:r w:rsidRPr="0084548B">
          <w:rPr>
            <w:rStyle w:val="a5"/>
            <w:sz w:val="28"/>
            <w:szCs w:val="28"/>
          </w:rPr>
          <w:t xml:space="preserve">ст. 625 ЦК </w:t>
        </w:r>
        <w:proofErr w:type="spellStart"/>
        <w:r w:rsidRPr="0084548B">
          <w:rPr>
            <w:rStyle w:val="a5"/>
            <w:sz w:val="28"/>
            <w:szCs w:val="28"/>
          </w:rPr>
          <w:t>України</w:t>
        </w:r>
        <w:proofErr w:type="spellEnd"/>
      </w:hyperlink>
      <w:r w:rsidRPr="0084548B">
        <w:rPr>
          <w:color w:val="000000" w:themeColor="text1"/>
          <w:sz w:val="28"/>
          <w:szCs w:val="28"/>
        </w:rPr>
        <w:t xml:space="preserve"> суму боргу з </w:t>
      </w:r>
      <w:proofErr w:type="spellStart"/>
      <w:r w:rsidRPr="0084548B">
        <w:rPr>
          <w:color w:val="000000" w:themeColor="text1"/>
          <w:sz w:val="28"/>
          <w:szCs w:val="28"/>
        </w:rPr>
        <w:t>урахуванням</w:t>
      </w:r>
      <w:proofErr w:type="spellEnd"/>
      <w:r w:rsidRPr="0084548B">
        <w:rPr>
          <w:color w:val="000000" w:themeColor="text1"/>
          <w:sz w:val="28"/>
          <w:szCs w:val="28"/>
        </w:rPr>
        <w:t xml:space="preserve"> </w:t>
      </w:r>
      <w:proofErr w:type="spellStart"/>
      <w:r w:rsidRPr="0084548B">
        <w:rPr>
          <w:color w:val="000000" w:themeColor="text1"/>
          <w:sz w:val="28"/>
          <w:szCs w:val="28"/>
        </w:rPr>
        <w:t>встановленого</w:t>
      </w:r>
      <w:proofErr w:type="spellEnd"/>
      <w:r w:rsidRPr="0084548B">
        <w:rPr>
          <w:color w:val="000000" w:themeColor="text1"/>
          <w:sz w:val="28"/>
          <w:szCs w:val="28"/>
        </w:rPr>
        <w:t xml:space="preserve"> </w:t>
      </w:r>
      <w:proofErr w:type="spellStart"/>
      <w:r w:rsidRPr="0084548B">
        <w:rPr>
          <w:color w:val="000000" w:themeColor="text1"/>
          <w:sz w:val="28"/>
          <w:szCs w:val="28"/>
        </w:rPr>
        <w:lastRenderedPageBreak/>
        <w:t>індексу</w:t>
      </w:r>
      <w:proofErr w:type="spellEnd"/>
      <w:r w:rsidRPr="0084548B">
        <w:rPr>
          <w:color w:val="000000" w:themeColor="text1"/>
          <w:sz w:val="28"/>
          <w:szCs w:val="28"/>
        </w:rPr>
        <w:t xml:space="preserve"> </w:t>
      </w:r>
      <w:proofErr w:type="spellStart"/>
      <w:r w:rsidRPr="0084548B">
        <w:rPr>
          <w:color w:val="000000" w:themeColor="text1"/>
          <w:sz w:val="28"/>
          <w:szCs w:val="28"/>
        </w:rPr>
        <w:t>інфляції</w:t>
      </w:r>
      <w:proofErr w:type="spellEnd"/>
      <w:r w:rsidRPr="0084548B">
        <w:rPr>
          <w:color w:val="000000" w:themeColor="text1"/>
          <w:sz w:val="28"/>
          <w:szCs w:val="28"/>
        </w:rPr>
        <w:t xml:space="preserve"> за весь час </w:t>
      </w:r>
      <w:proofErr w:type="spellStart"/>
      <w:r w:rsidRPr="0084548B">
        <w:rPr>
          <w:color w:val="000000" w:themeColor="text1"/>
          <w:sz w:val="28"/>
          <w:szCs w:val="28"/>
        </w:rPr>
        <w:t>прострочення</w:t>
      </w:r>
      <w:proofErr w:type="spellEnd"/>
      <w:r w:rsidRPr="0084548B">
        <w:rPr>
          <w:color w:val="000000" w:themeColor="text1"/>
          <w:sz w:val="28"/>
          <w:szCs w:val="28"/>
        </w:rPr>
        <w:t xml:space="preserve">, а також три </w:t>
      </w:r>
      <w:proofErr w:type="spellStart"/>
      <w:r w:rsidRPr="0084548B">
        <w:rPr>
          <w:color w:val="000000" w:themeColor="text1"/>
          <w:sz w:val="28"/>
          <w:szCs w:val="28"/>
        </w:rPr>
        <w:t>проценти</w:t>
      </w:r>
      <w:proofErr w:type="spellEnd"/>
      <w:r w:rsidRPr="0084548B">
        <w:rPr>
          <w:color w:val="000000" w:themeColor="text1"/>
          <w:sz w:val="28"/>
          <w:szCs w:val="28"/>
        </w:rPr>
        <w:t xml:space="preserve"> </w:t>
      </w:r>
      <w:proofErr w:type="spellStart"/>
      <w:r w:rsidRPr="0084548B">
        <w:rPr>
          <w:color w:val="000000" w:themeColor="text1"/>
          <w:sz w:val="28"/>
          <w:szCs w:val="28"/>
        </w:rPr>
        <w:t>річних</w:t>
      </w:r>
      <w:proofErr w:type="spellEnd"/>
      <w:r w:rsidRPr="0084548B">
        <w:rPr>
          <w:color w:val="000000" w:themeColor="text1"/>
          <w:sz w:val="28"/>
          <w:szCs w:val="28"/>
        </w:rPr>
        <w:t xml:space="preserve"> </w:t>
      </w:r>
      <w:proofErr w:type="spellStart"/>
      <w:r w:rsidRPr="0084548B">
        <w:rPr>
          <w:color w:val="000000" w:themeColor="text1"/>
          <w:sz w:val="28"/>
          <w:szCs w:val="28"/>
        </w:rPr>
        <w:t>від</w:t>
      </w:r>
      <w:proofErr w:type="spellEnd"/>
      <w:r w:rsidRPr="0084548B">
        <w:rPr>
          <w:color w:val="000000" w:themeColor="text1"/>
          <w:sz w:val="28"/>
          <w:szCs w:val="28"/>
        </w:rPr>
        <w:t xml:space="preserve"> </w:t>
      </w:r>
      <w:proofErr w:type="spellStart"/>
      <w:r w:rsidRPr="0084548B">
        <w:rPr>
          <w:color w:val="000000" w:themeColor="text1"/>
          <w:sz w:val="28"/>
          <w:szCs w:val="28"/>
        </w:rPr>
        <w:t>простроченої</w:t>
      </w:r>
      <w:proofErr w:type="spellEnd"/>
      <w:r w:rsidRPr="0084548B">
        <w:rPr>
          <w:color w:val="000000" w:themeColor="text1"/>
          <w:sz w:val="28"/>
          <w:szCs w:val="28"/>
        </w:rPr>
        <w:t xml:space="preserve"> </w:t>
      </w:r>
      <w:proofErr w:type="spellStart"/>
      <w:r w:rsidRPr="0084548B">
        <w:rPr>
          <w:color w:val="000000" w:themeColor="text1"/>
          <w:sz w:val="28"/>
          <w:szCs w:val="28"/>
        </w:rPr>
        <w:t>суми</w:t>
      </w:r>
      <w:proofErr w:type="spellEnd"/>
      <w:r w:rsidRPr="0084548B">
        <w:rPr>
          <w:color w:val="000000" w:themeColor="text1"/>
          <w:sz w:val="28"/>
          <w:szCs w:val="28"/>
        </w:rPr>
        <w:t xml:space="preserve">, </w:t>
      </w:r>
      <w:proofErr w:type="spellStart"/>
      <w:r w:rsidRPr="0084548B">
        <w:rPr>
          <w:color w:val="000000" w:themeColor="text1"/>
          <w:sz w:val="28"/>
          <w:szCs w:val="28"/>
        </w:rPr>
        <w:t>якщо</w:t>
      </w:r>
      <w:proofErr w:type="spellEnd"/>
      <w:r w:rsidRPr="0084548B">
        <w:rPr>
          <w:color w:val="000000" w:themeColor="text1"/>
          <w:sz w:val="28"/>
          <w:szCs w:val="28"/>
        </w:rPr>
        <w:t xml:space="preserve"> </w:t>
      </w:r>
      <w:proofErr w:type="spellStart"/>
      <w:r w:rsidRPr="0084548B">
        <w:rPr>
          <w:color w:val="000000" w:themeColor="text1"/>
          <w:sz w:val="28"/>
          <w:szCs w:val="28"/>
        </w:rPr>
        <w:t>інший</w:t>
      </w:r>
      <w:proofErr w:type="spellEnd"/>
      <w:r w:rsidRPr="0084548B">
        <w:rPr>
          <w:color w:val="000000" w:themeColor="text1"/>
          <w:sz w:val="28"/>
          <w:szCs w:val="28"/>
        </w:rPr>
        <w:t xml:space="preserve"> </w:t>
      </w:r>
      <w:proofErr w:type="spellStart"/>
      <w:r w:rsidRPr="0084548B">
        <w:rPr>
          <w:color w:val="000000" w:themeColor="text1"/>
          <w:sz w:val="28"/>
          <w:szCs w:val="28"/>
        </w:rPr>
        <w:t>розмір</w:t>
      </w:r>
      <w:proofErr w:type="spellEnd"/>
      <w:r w:rsidRPr="0084548B">
        <w:rPr>
          <w:color w:val="000000" w:themeColor="text1"/>
          <w:sz w:val="28"/>
          <w:szCs w:val="28"/>
        </w:rPr>
        <w:t xml:space="preserve"> не </w:t>
      </w:r>
      <w:proofErr w:type="spellStart"/>
      <w:r w:rsidRPr="0084548B">
        <w:rPr>
          <w:color w:val="000000" w:themeColor="text1"/>
          <w:sz w:val="28"/>
          <w:szCs w:val="28"/>
        </w:rPr>
        <w:t>встановлений</w:t>
      </w:r>
      <w:proofErr w:type="spellEnd"/>
      <w:r w:rsidRPr="0084548B">
        <w:rPr>
          <w:color w:val="000000" w:themeColor="text1"/>
          <w:sz w:val="28"/>
          <w:szCs w:val="28"/>
        </w:rPr>
        <w:t xml:space="preserve"> договором </w:t>
      </w:r>
      <w:proofErr w:type="spellStart"/>
      <w:r w:rsidRPr="0084548B">
        <w:rPr>
          <w:color w:val="000000" w:themeColor="text1"/>
          <w:sz w:val="28"/>
          <w:szCs w:val="28"/>
        </w:rPr>
        <w:t>або</w:t>
      </w:r>
      <w:proofErr w:type="spellEnd"/>
      <w:r w:rsidRPr="0084548B">
        <w:rPr>
          <w:color w:val="000000" w:themeColor="text1"/>
          <w:sz w:val="28"/>
          <w:szCs w:val="28"/>
        </w:rPr>
        <w:t xml:space="preserve"> законом. Так сума грошового </w:t>
      </w:r>
      <w:proofErr w:type="spellStart"/>
      <w:r w:rsidRPr="0084548B">
        <w:rPr>
          <w:color w:val="000000" w:themeColor="text1"/>
          <w:sz w:val="28"/>
          <w:szCs w:val="28"/>
        </w:rPr>
        <w:t>зобов`язання</w:t>
      </w:r>
      <w:proofErr w:type="spellEnd"/>
      <w:r w:rsidRPr="0084548B">
        <w:rPr>
          <w:color w:val="000000" w:themeColor="text1"/>
          <w:sz w:val="28"/>
          <w:szCs w:val="28"/>
        </w:rPr>
        <w:t xml:space="preserve"> з </w:t>
      </w:r>
      <w:proofErr w:type="spellStart"/>
      <w:r w:rsidRPr="0084548B">
        <w:rPr>
          <w:color w:val="000000" w:themeColor="text1"/>
          <w:sz w:val="28"/>
          <w:szCs w:val="28"/>
        </w:rPr>
        <w:t>урахуванням</w:t>
      </w:r>
      <w:proofErr w:type="spellEnd"/>
      <w:r w:rsidRPr="0084548B">
        <w:rPr>
          <w:color w:val="000000" w:themeColor="text1"/>
          <w:sz w:val="28"/>
          <w:szCs w:val="28"/>
        </w:rPr>
        <w:t xml:space="preserve"> </w:t>
      </w:r>
      <w:proofErr w:type="spellStart"/>
      <w:r w:rsidRPr="0084548B">
        <w:rPr>
          <w:color w:val="000000" w:themeColor="text1"/>
          <w:sz w:val="28"/>
          <w:szCs w:val="28"/>
        </w:rPr>
        <w:t>індексу</w:t>
      </w:r>
      <w:proofErr w:type="spellEnd"/>
      <w:r w:rsidRPr="0084548B">
        <w:rPr>
          <w:color w:val="000000" w:themeColor="text1"/>
          <w:sz w:val="28"/>
          <w:szCs w:val="28"/>
        </w:rPr>
        <w:t xml:space="preserve"> </w:t>
      </w:r>
      <w:proofErr w:type="spellStart"/>
      <w:r w:rsidRPr="0084548B">
        <w:rPr>
          <w:color w:val="000000" w:themeColor="text1"/>
          <w:sz w:val="28"/>
          <w:szCs w:val="28"/>
        </w:rPr>
        <w:t>інфляції</w:t>
      </w:r>
      <w:proofErr w:type="spellEnd"/>
      <w:r w:rsidRPr="0084548B">
        <w:rPr>
          <w:color w:val="000000" w:themeColor="text1"/>
          <w:sz w:val="28"/>
          <w:szCs w:val="28"/>
        </w:rPr>
        <w:t xml:space="preserve"> та 3 % </w:t>
      </w:r>
      <w:proofErr w:type="spellStart"/>
      <w:r w:rsidRPr="0084548B">
        <w:rPr>
          <w:color w:val="000000" w:themeColor="text1"/>
          <w:sz w:val="28"/>
          <w:szCs w:val="28"/>
        </w:rPr>
        <w:t>річних</w:t>
      </w:r>
      <w:proofErr w:type="spellEnd"/>
      <w:r w:rsidRPr="0084548B">
        <w:rPr>
          <w:color w:val="000000" w:themeColor="text1"/>
          <w:sz w:val="28"/>
          <w:szCs w:val="28"/>
        </w:rPr>
        <w:t xml:space="preserve">, за </w:t>
      </w:r>
      <w:proofErr w:type="spellStart"/>
      <w:r w:rsidRPr="0084548B">
        <w:rPr>
          <w:color w:val="000000" w:themeColor="text1"/>
          <w:sz w:val="28"/>
          <w:szCs w:val="28"/>
        </w:rPr>
        <w:t>період</w:t>
      </w:r>
      <w:proofErr w:type="spellEnd"/>
      <w:r w:rsidRPr="0084548B">
        <w:rPr>
          <w:color w:val="000000" w:themeColor="text1"/>
          <w:sz w:val="28"/>
          <w:szCs w:val="28"/>
        </w:rPr>
        <w:t xml:space="preserve"> 07.09.2018 року по 26.01.2020 року становить 34500,00 </w:t>
      </w:r>
      <w:proofErr w:type="gramStart"/>
      <w:r w:rsidRPr="0084548B">
        <w:rPr>
          <w:color w:val="000000" w:themeColor="text1"/>
          <w:sz w:val="28"/>
          <w:szCs w:val="28"/>
        </w:rPr>
        <w:t>грн.,</w:t>
      </w:r>
      <w:proofErr w:type="spellStart"/>
      <w:r w:rsidRPr="0084548B">
        <w:rPr>
          <w:color w:val="000000" w:themeColor="text1"/>
          <w:sz w:val="28"/>
          <w:szCs w:val="28"/>
        </w:rPr>
        <w:t>інфляційне</w:t>
      </w:r>
      <w:proofErr w:type="spellEnd"/>
      <w:proofErr w:type="gramEnd"/>
      <w:r w:rsidRPr="0084548B">
        <w:rPr>
          <w:color w:val="000000" w:themeColor="text1"/>
          <w:sz w:val="28"/>
          <w:szCs w:val="28"/>
        </w:rPr>
        <w:t xml:space="preserve"> </w:t>
      </w:r>
      <w:proofErr w:type="spellStart"/>
      <w:r w:rsidRPr="0084548B">
        <w:rPr>
          <w:color w:val="000000" w:themeColor="text1"/>
          <w:sz w:val="28"/>
          <w:szCs w:val="28"/>
        </w:rPr>
        <w:t>збільшення</w:t>
      </w:r>
      <w:proofErr w:type="spellEnd"/>
      <w:r w:rsidRPr="0084548B">
        <w:rPr>
          <w:color w:val="000000" w:themeColor="text1"/>
          <w:sz w:val="28"/>
          <w:szCs w:val="28"/>
        </w:rPr>
        <w:t xml:space="preserve"> 5503,28 грн., 3% </w:t>
      </w:r>
      <w:proofErr w:type="spellStart"/>
      <w:r w:rsidRPr="0084548B">
        <w:rPr>
          <w:color w:val="000000" w:themeColor="text1"/>
          <w:sz w:val="28"/>
          <w:szCs w:val="28"/>
        </w:rPr>
        <w:t>річних</w:t>
      </w:r>
      <w:proofErr w:type="spellEnd"/>
      <w:r w:rsidRPr="0084548B">
        <w:rPr>
          <w:color w:val="000000" w:themeColor="text1"/>
          <w:sz w:val="28"/>
          <w:szCs w:val="28"/>
        </w:rPr>
        <w:t> 2472,66 грн. (</w:t>
      </w:r>
      <w:proofErr w:type="spellStart"/>
      <w:r w:rsidRPr="0084548B">
        <w:rPr>
          <w:color w:val="000000" w:themeColor="text1"/>
          <w:sz w:val="28"/>
          <w:szCs w:val="28"/>
        </w:rPr>
        <w:t>прострочення</w:t>
      </w:r>
      <w:proofErr w:type="spellEnd"/>
      <w:r w:rsidRPr="0084548B">
        <w:rPr>
          <w:color w:val="000000" w:themeColor="text1"/>
          <w:sz w:val="28"/>
          <w:szCs w:val="28"/>
        </w:rPr>
        <w:t xml:space="preserve"> грошового </w:t>
      </w:r>
      <w:proofErr w:type="spellStart"/>
      <w:r w:rsidRPr="0084548B">
        <w:rPr>
          <w:color w:val="000000" w:themeColor="text1"/>
          <w:sz w:val="28"/>
          <w:szCs w:val="28"/>
        </w:rPr>
        <w:t>зобов`язання</w:t>
      </w:r>
      <w:proofErr w:type="spellEnd"/>
      <w:r w:rsidRPr="0084548B">
        <w:rPr>
          <w:color w:val="000000" w:themeColor="text1"/>
          <w:sz w:val="28"/>
          <w:szCs w:val="28"/>
        </w:rPr>
        <w:t xml:space="preserve"> 873 </w:t>
      </w:r>
      <w:proofErr w:type="spellStart"/>
      <w:r w:rsidRPr="0084548B">
        <w:rPr>
          <w:color w:val="000000" w:themeColor="text1"/>
          <w:sz w:val="28"/>
          <w:szCs w:val="28"/>
        </w:rPr>
        <w:t>дні</w:t>
      </w:r>
      <w:proofErr w:type="spellEnd"/>
      <w:r w:rsidRPr="0084548B">
        <w:rPr>
          <w:color w:val="000000" w:themeColor="text1"/>
          <w:sz w:val="28"/>
          <w:szCs w:val="28"/>
        </w:rPr>
        <w:t xml:space="preserve">). </w:t>
      </w:r>
      <w:proofErr w:type="spellStart"/>
      <w:r w:rsidRPr="0084548B">
        <w:rPr>
          <w:color w:val="000000" w:themeColor="text1"/>
          <w:sz w:val="28"/>
          <w:szCs w:val="28"/>
        </w:rPr>
        <w:t>Загальна</w:t>
      </w:r>
      <w:proofErr w:type="spellEnd"/>
      <w:r w:rsidRPr="0084548B">
        <w:rPr>
          <w:color w:val="000000" w:themeColor="text1"/>
          <w:sz w:val="28"/>
          <w:szCs w:val="28"/>
        </w:rPr>
        <w:t xml:space="preserve"> сума </w:t>
      </w:r>
      <w:proofErr w:type="spellStart"/>
      <w:r w:rsidRPr="0084548B">
        <w:rPr>
          <w:color w:val="000000" w:themeColor="text1"/>
          <w:sz w:val="28"/>
          <w:szCs w:val="28"/>
        </w:rPr>
        <w:t>заборгованості</w:t>
      </w:r>
      <w:proofErr w:type="spellEnd"/>
      <w:r w:rsidRPr="0084548B">
        <w:rPr>
          <w:color w:val="000000" w:themeColor="text1"/>
          <w:sz w:val="28"/>
          <w:szCs w:val="28"/>
        </w:rPr>
        <w:t xml:space="preserve"> - 42475,95 грн.</w:t>
      </w:r>
      <w:r>
        <w:rPr>
          <w:color w:val="000000" w:themeColor="text1"/>
          <w:sz w:val="28"/>
          <w:szCs w:val="28"/>
          <w:lang w:val="uk-UA"/>
        </w:rPr>
        <w:t>)</w:t>
      </w:r>
      <w:r w:rsidRPr="0084548B">
        <w:rPr>
          <w:color w:val="000000" w:themeColor="text1"/>
          <w:sz w:val="28"/>
          <w:szCs w:val="28"/>
        </w:rPr>
        <w:t>.</w:t>
      </w:r>
    </w:p>
    <w:p w14:paraId="24EF4D07" w14:textId="70FA11E3" w:rsidR="0084548B" w:rsidRDefault="0084548B" w:rsidP="002F5341">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rPr>
        <w:t xml:space="preserve">У судовому </w:t>
      </w:r>
      <w:proofErr w:type="spellStart"/>
      <w:r w:rsidRPr="0084548B">
        <w:rPr>
          <w:color w:val="000000" w:themeColor="text1"/>
          <w:sz w:val="28"/>
          <w:szCs w:val="28"/>
        </w:rPr>
        <w:t>засіданні</w:t>
      </w:r>
      <w:proofErr w:type="spellEnd"/>
      <w:r w:rsidRPr="0084548B">
        <w:rPr>
          <w:color w:val="000000" w:themeColor="text1"/>
          <w:sz w:val="28"/>
          <w:szCs w:val="28"/>
        </w:rPr>
        <w:t xml:space="preserve"> </w:t>
      </w:r>
      <w:proofErr w:type="spellStart"/>
      <w:r w:rsidRPr="0084548B">
        <w:rPr>
          <w:color w:val="000000" w:themeColor="text1"/>
          <w:sz w:val="28"/>
          <w:szCs w:val="28"/>
        </w:rPr>
        <w:t>від</w:t>
      </w:r>
      <w:proofErr w:type="spellEnd"/>
      <w:r w:rsidRPr="0084548B">
        <w:rPr>
          <w:color w:val="000000" w:themeColor="text1"/>
          <w:sz w:val="28"/>
          <w:szCs w:val="28"/>
        </w:rPr>
        <w:t xml:space="preserve"> 08.06.2021 року </w:t>
      </w:r>
      <w:proofErr w:type="spellStart"/>
      <w:r w:rsidRPr="0084548B">
        <w:rPr>
          <w:color w:val="000000" w:themeColor="text1"/>
          <w:sz w:val="28"/>
          <w:szCs w:val="28"/>
        </w:rPr>
        <w:t>представник</w:t>
      </w:r>
      <w:proofErr w:type="spellEnd"/>
      <w:r w:rsidRPr="0084548B">
        <w:rPr>
          <w:color w:val="000000" w:themeColor="text1"/>
          <w:sz w:val="28"/>
          <w:szCs w:val="28"/>
        </w:rPr>
        <w:t xml:space="preserve"> </w:t>
      </w:r>
      <w:proofErr w:type="spellStart"/>
      <w:r w:rsidRPr="0084548B">
        <w:rPr>
          <w:color w:val="000000" w:themeColor="text1"/>
          <w:sz w:val="28"/>
          <w:szCs w:val="28"/>
        </w:rPr>
        <w:t>відповідача</w:t>
      </w:r>
      <w:proofErr w:type="spellEnd"/>
      <w:r w:rsidRPr="0084548B">
        <w:rPr>
          <w:color w:val="000000" w:themeColor="text1"/>
          <w:sz w:val="28"/>
          <w:szCs w:val="28"/>
        </w:rPr>
        <w:t xml:space="preserve"> </w:t>
      </w:r>
      <w:proofErr w:type="spellStart"/>
      <w:r w:rsidRPr="0084548B">
        <w:rPr>
          <w:color w:val="000000" w:themeColor="text1"/>
          <w:sz w:val="28"/>
          <w:szCs w:val="28"/>
        </w:rPr>
        <w:t>надав</w:t>
      </w:r>
      <w:proofErr w:type="spellEnd"/>
      <w:r w:rsidRPr="0084548B">
        <w:rPr>
          <w:color w:val="000000" w:themeColor="text1"/>
          <w:sz w:val="28"/>
          <w:szCs w:val="28"/>
        </w:rPr>
        <w:t xml:space="preserve"> </w:t>
      </w:r>
      <w:proofErr w:type="spellStart"/>
      <w:r w:rsidRPr="0084548B">
        <w:rPr>
          <w:color w:val="000000" w:themeColor="text1"/>
          <w:sz w:val="28"/>
          <w:szCs w:val="28"/>
        </w:rPr>
        <w:t>клопотання</w:t>
      </w:r>
      <w:proofErr w:type="spellEnd"/>
      <w:r w:rsidRPr="0084548B">
        <w:rPr>
          <w:color w:val="000000" w:themeColor="text1"/>
          <w:sz w:val="28"/>
          <w:szCs w:val="28"/>
        </w:rPr>
        <w:t xml:space="preserve"> про </w:t>
      </w:r>
      <w:proofErr w:type="spellStart"/>
      <w:r w:rsidRPr="0084548B">
        <w:rPr>
          <w:color w:val="000000" w:themeColor="text1"/>
          <w:sz w:val="28"/>
          <w:szCs w:val="28"/>
        </w:rPr>
        <w:t>закриття</w:t>
      </w:r>
      <w:proofErr w:type="spellEnd"/>
      <w:r w:rsidRPr="0084548B">
        <w:rPr>
          <w:color w:val="000000" w:themeColor="text1"/>
          <w:sz w:val="28"/>
          <w:szCs w:val="28"/>
        </w:rPr>
        <w:t xml:space="preserve"> </w:t>
      </w:r>
      <w:proofErr w:type="spellStart"/>
      <w:r w:rsidRPr="0084548B">
        <w:rPr>
          <w:color w:val="000000" w:themeColor="text1"/>
          <w:sz w:val="28"/>
          <w:szCs w:val="28"/>
        </w:rPr>
        <w:t>провадження</w:t>
      </w:r>
      <w:proofErr w:type="spellEnd"/>
      <w:r w:rsidRPr="0084548B">
        <w:rPr>
          <w:color w:val="000000" w:themeColor="text1"/>
          <w:sz w:val="28"/>
          <w:szCs w:val="28"/>
        </w:rPr>
        <w:t xml:space="preserve"> у </w:t>
      </w:r>
      <w:proofErr w:type="spellStart"/>
      <w:r w:rsidRPr="0084548B">
        <w:rPr>
          <w:color w:val="000000" w:themeColor="text1"/>
          <w:sz w:val="28"/>
          <w:szCs w:val="28"/>
        </w:rPr>
        <w:t>справі</w:t>
      </w:r>
      <w:proofErr w:type="spellEnd"/>
      <w:r w:rsidRPr="0084548B">
        <w:rPr>
          <w:color w:val="000000" w:themeColor="text1"/>
          <w:sz w:val="28"/>
          <w:szCs w:val="28"/>
        </w:rPr>
        <w:t xml:space="preserve">. </w:t>
      </w:r>
      <w:proofErr w:type="spellStart"/>
      <w:r w:rsidRPr="0084548B">
        <w:rPr>
          <w:color w:val="000000" w:themeColor="text1"/>
          <w:sz w:val="28"/>
          <w:szCs w:val="28"/>
        </w:rPr>
        <w:t>Вважав</w:t>
      </w:r>
      <w:proofErr w:type="spellEnd"/>
      <w:r w:rsidRPr="0084548B">
        <w:rPr>
          <w:color w:val="000000" w:themeColor="text1"/>
          <w:sz w:val="28"/>
          <w:szCs w:val="28"/>
        </w:rPr>
        <w:t xml:space="preserve">, </w:t>
      </w:r>
      <w:proofErr w:type="spellStart"/>
      <w:r w:rsidRPr="0084548B">
        <w:rPr>
          <w:color w:val="000000" w:themeColor="text1"/>
          <w:sz w:val="28"/>
          <w:szCs w:val="28"/>
        </w:rPr>
        <w:t>що</w:t>
      </w:r>
      <w:proofErr w:type="spellEnd"/>
      <w:r w:rsidRPr="0084548B">
        <w:rPr>
          <w:color w:val="000000" w:themeColor="text1"/>
          <w:sz w:val="28"/>
          <w:szCs w:val="28"/>
        </w:rPr>
        <w:t xml:space="preserve"> </w:t>
      </w:r>
      <w:proofErr w:type="spellStart"/>
      <w:r w:rsidRPr="0084548B">
        <w:rPr>
          <w:color w:val="000000" w:themeColor="text1"/>
          <w:sz w:val="28"/>
          <w:szCs w:val="28"/>
        </w:rPr>
        <w:t>позовна</w:t>
      </w:r>
      <w:proofErr w:type="spellEnd"/>
      <w:r w:rsidRPr="0084548B">
        <w:rPr>
          <w:color w:val="000000" w:themeColor="text1"/>
          <w:sz w:val="28"/>
          <w:szCs w:val="28"/>
        </w:rPr>
        <w:t xml:space="preserve"> </w:t>
      </w:r>
      <w:proofErr w:type="spellStart"/>
      <w:r w:rsidRPr="0084548B">
        <w:rPr>
          <w:color w:val="000000" w:themeColor="text1"/>
          <w:sz w:val="28"/>
          <w:szCs w:val="28"/>
        </w:rPr>
        <w:t>заява</w:t>
      </w:r>
      <w:proofErr w:type="spellEnd"/>
      <w:r w:rsidRPr="0084548B">
        <w:rPr>
          <w:color w:val="000000" w:themeColor="text1"/>
          <w:sz w:val="28"/>
          <w:szCs w:val="28"/>
        </w:rPr>
        <w:t xml:space="preserve"> </w:t>
      </w:r>
      <w:proofErr w:type="spellStart"/>
      <w:r w:rsidRPr="0084548B">
        <w:rPr>
          <w:color w:val="000000" w:themeColor="text1"/>
          <w:sz w:val="28"/>
          <w:szCs w:val="28"/>
        </w:rPr>
        <w:t>підлягає</w:t>
      </w:r>
      <w:proofErr w:type="spellEnd"/>
      <w:r w:rsidRPr="0084548B">
        <w:rPr>
          <w:color w:val="000000" w:themeColor="text1"/>
          <w:sz w:val="28"/>
          <w:szCs w:val="28"/>
        </w:rPr>
        <w:t xml:space="preserve"> </w:t>
      </w:r>
      <w:proofErr w:type="spellStart"/>
      <w:r w:rsidRPr="0084548B">
        <w:rPr>
          <w:color w:val="000000" w:themeColor="text1"/>
          <w:sz w:val="28"/>
          <w:szCs w:val="28"/>
        </w:rPr>
        <w:t>розгляду</w:t>
      </w:r>
      <w:proofErr w:type="spellEnd"/>
      <w:r w:rsidRPr="0084548B">
        <w:rPr>
          <w:color w:val="000000" w:themeColor="text1"/>
          <w:sz w:val="28"/>
          <w:szCs w:val="28"/>
        </w:rPr>
        <w:t xml:space="preserve"> </w:t>
      </w:r>
      <w:proofErr w:type="gramStart"/>
      <w:r w:rsidRPr="0084548B">
        <w:rPr>
          <w:color w:val="000000" w:themeColor="text1"/>
          <w:sz w:val="28"/>
          <w:szCs w:val="28"/>
        </w:rPr>
        <w:t>в порядку</w:t>
      </w:r>
      <w:proofErr w:type="gramEnd"/>
      <w:r w:rsidRPr="0084548B">
        <w:rPr>
          <w:color w:val="000000" w:themeColor="text1"/>
          <w:sz w:val="28"/>
          <w:szCs w:val="28"/>
        </w:rPr>
        <w:t xml:space="preserve"> </w:t>
      </w:r>
      <w:proofErr w:type="spellStart"/>
      <w:r w:rsidRPr="0084548B">
        <w:rPr>
          <w:color w:val="000000" w:themeColor="text1"/>
          <w:sz w:val="28"/>
          <w:szCs w:val="28"/>
        </w:rPr>
        <w:t>іншого</w:t>
      </w:r>
      <w:proofErr w:type="spellEnd"/>
      <w:r w:rsidRPr="0084548B">
        <w:rPr>
          <w:color w:val="000000" w:themeColor="text1"/>
          <w:sz w:val="28"/>
          <w:szCs w:val="28"/>
        </w:rPr>
        <w:t xml:space="preserve"> </w:t>
      </w:r>
      <w:proofErr w:type="spellStart"/>
      <w:r w:rsidRPr="0084548B">
        <w:rPr>
          <w:color w:val="000000" w:themeColor="text1"/>
          <w:sz w:val="28"/>
          <w:szCs w:val="28"/>
        </w:rPr>
        <w:t>судочинства</w:t>
      </w:r>
      <w:proofErr w:type="spellEnd"/>
      <w:r w:rsidRPr="0084548B">
        <w:rPr>
          <w:color w:val="000000" w:themeColor="text1"/>
          <w:sz w:val="28"/>
          <w:szCs w:val="28"/>
        </w:rPr>
        <w:t xml:space="preserve">, </w:t>
      </w:r>
      <w:proofErr w:type="spellStart"/>
      <w:r w:rsidRPr="0084548B">
        <w:rPr>
          <w:color w:val="000000" w:themeColor="text1"/>
          <w:sz w:val="28"/>
          <w:szCs w:val="28"/>
        </w:rPr>
        <w:t>відповідно</w:t>
      </w:r>
      <w:proofErr w:type="spellEnd"/>
      <w:r w:rsidRPr="0084548B">
        <w:rPr>
          <w:color w:val="000000" w:themeColor="text1"/>
          <w:sz w:val="28"/>
          <w:szCs w:val="28"/>
        </w:rPr>
        <w:t xml:space="preserve"> до ст. 1 ст. 19 ЦКП </w:t>
      </w:r>
      <w:proofErr w:type="spellStart"/>
      <w:r w:rsidRPr="0084548B">
        <w:rPr>
          <w:color w:val="000000" w:themeColor="text1"/>
          <w:sz w:val="28"/>
          <w:szCs w:val="28"/>
        </w:rPr>
        <w:t>України</w:t>
      </w:r>
      <w:proofErr w:type="spellEnd"/>
      <w:r w:rsidRPr="0084548B">
        <w:rPr>
          <w:color w:val="000000" w:themeColor="text1"/>
          <w:sz w:val="28"/>
          <w:szCs w:val="28"/>
        </w:rPr>
        <w:t xml:space="preserve">, а </w:t>
      </w:r>
      <w:proofErr w:type="spellStart"/>
      <w:r w:rsidRPr="0084548B">
        <w:rPr>
          <w:color w:val="000000" w:themeColor="text1"/>
          <w:sz w:val="28"/>
          <w:szCs w:val="28"/>
        </w:rPr>
        <w:t>дані</w:t>
      </w:r>
      <w:proofErr w:type="spellEnd"/>
      <w:r w:rsidRPr="0084548B">
        <w:rPr>
          <w:color w:val="000000" w:themeColor="text1"/>
          <w:sz w:val="28"/>
          <w:szCs w:val="28"/>
        </w:rPr>
        <w:t xml:space="preserve"> </w:t>
      </w:r>
      <w:proofErr w:type="spellStart"/>
      <w:r w:rsidRPr="0084548B">
        <w:rPr>
          <w:color w:val="000000" w:themeColor="text1"/>
          <w:sz w:val="28"/>
          <w:szCs w:val="28"/>
        </w:rPr>
        <w:t>правовідносини</w:t>
      </w:r>
      <w:proofErr w:type="spellEnd"/>
      <w:r w:rsidRPr="0084548B">
        <w:rPr>
          <w:color w:val="000000" w:themeColor="text1"/>
          <w:sz w:val="28"/>
          <w:szCs w:val="28"/>
        </w:rPr>
        <w:t xml:space="preserve"> не </w:t>
      </w:r>
      <w:proofErr w:type="spellStart"/>
      <w:r w:rsidRPr="0084548B">
        <w:rPr>
          <w:color w:val="000000" w:themeColor="text1"/>
          <w:sz w:val="28"/>
          <w:szCs w:val="28"/>
        </w:rPr>
        <w:t>відносяться</w:t>
      </w:r>
      <w:proofErr w:type="spellEnd"/>
      <w:r w:rsidRPr="0084548B">
        <w:rPr>
          <w:color w:val="000000" w:themeColor="text1"/>
          <w:sz w:val="28"/>
          <w:szCs w:val="28"/>
        </w:rPr>
        <w:t xml:space="preserve"> до </w:t>
      </w:r>
      <w:proofErr w:type="spellStart"/>
      <w:r w:rsidRPr="0084548B">
        <w:rPr>
          <w:color w:val="000000" w:themeColor="text1"/>
          <w:sz w:val="28"/>
          <w:szCs w:val="28"/>
        </w:rPr>
        <w:t>цивільних</w:t>
      </w:r>
      <w:proofErr w:type="spellEnd"/>
      <w:r w:rsidRPr="0084548B">
        <w:rPr>
          <w:color w:val="000000" w:themeColor="text1"/>
          <w:sz w:val="28"/>
          <w:szCs w:val="28"/>
        </w:rPr>
        <w:t xml:space="preserve"> і є </w:t>
      </w:r>
      <w:proofErr w:type="spellStart"/>
      <w:r w:rsidRPr="0084548B">
        <w:rPr>
          <w:color w:val="000000" w:themeColor="text1"/>
          <w:sz w:val="28"/>
          <w:szCs w:val="28"/>
        </w:rPr>
        <w:t>господарськими</w:t>
      </w:r>
      <w:proofErr w:type="spellEnd"/>
      <w:r w:rsidRPr="0084548B">
        <w:rPr>
          <w:color w:val="000000" w:themeColor="text1"/>
          <w:sz w:val="28"/>
          <w:szCs w:val="28"/>
        </w:rPr>
        <w:t xml:space="preserve">. </w:t>
      </w:r>
      <w:proofErr w:type="spellStart"/>
      <w:r w:rsidRPr="0084548B">
        <w:rPr>
          <w:color w:val="000000" w:themeColor="text1"/>
          <w:sz w:val="28"/>
          <w:szCs w:val="28"/>
        </w:rPr>
        <w:t>Зазначив</w:t>
      </w:r>
      <w:proofErr w:type="spellEnd"/>
      <w:r w:rsidRPr="0084548B">
        <w:rPr>
          <w:color w:val="000000" w:themeColor="text1"/>
          <w:sz w:val="28"/>
          <w:szCs w:val="28"/>
        </w:rPr>
        <w:t xml:space="preserve">, </w:t>
      </w:r>
      <w:proofErr w:type="spellStart"/>
      <w:r w:rsidRPr="0084548B">
        <w:rPr>
          <w:color w:val="000000" w:themeColor="text1"/>
          <w:sz w:val="28"/>
          <w:szCs w:val="28"/>
        </w:rPr>
        <w:t>що</w:t>
      </w:r>
      <w:proofErr w:type="spellEnd"/>
      <w:r w:rsidRPr="0084548B">
        <w:rPr>
          <w:color w:val="000000" w:themeColor="text1"/>
          <w:sz w:val="28"/>
          <w:szCs w:val="28"/>
        </w:rPr>
        <w:t xml:space="preserve"> </w:t>
      </w:r>
      <w:proofErr w:type="spellStart"/>
      <w:r w:rsidRPr="0084548B">
        <w:rPr>
          <w:color w:val="000000" w:themeColor="text1"/>
          <w:sz w:val="28"/>
          <w:szCs w:val="28"/>
        </w:rPr>
        <w:t>позивач</w:t>
      </w:r>
      <w:proofErr w:type="spellEnd"/>
      <w:r w:rsidRPr="0084548B">
        <w:rPr>
          <w:color w:val="000000" w:themeColor="text1"/>
          <w:sz w:val="28"/>
          <w:szCs w:val="28"/>
        </w:rPr>
        <w:t xml:space="preserve"> є </w:t>
      </w:r>
      <w:proofErr w:type="spellStart"/>
      <w:r w:rsidRPr="0084548B">
        <w:rPr>
          <w:color w:val="000000" w:themeColor="text1"/>
          <w:sz w:val="28"/>
          <w:szCs w:val="28"/>
        </w:rPr>
        <w:t>суб`єктом</w:t>
      </w:r>
      <w:proofErr w:type="spellEnd"/>
      <w:r w:rsidRPr="0084548B">
        <w:rPr>
          <w:color w:val="000000" w:themeColor="text1"/>
          <w:sz w:val="28"/>
          <w:szCs w:val="28"/>
        </w:rPr>
        <w:t xml:space="preserve"> </w:t>
      </w:r>
      <w:proofErr w:type="spellStart"/>
      <w:r w:rsidRPr="0084548B">
        <w:rPr>
          <w:color w:val="000000" w:themeColor="text1"/>
          <w:sz w:val="28"/>
          <w:szCs w:val="28"/>
        </w:rPr>
        <w:t>підприємницької</w:t>
      </w:r>
      <w:proofErr w:type="spellEnd"/>
      <w:r w:rsidRPr="0084548B">
        <w:rPr>
          <w:color w:val="000000" w:themeColor="text1"/>
          <w:sz w:val="28"/>
          <w:szCs w:val="28"/>
        </w:rPr>
        <w:t xml:space="preserve"> </w:t>
      </w:r>
      <w:proofErr w:type="spellStart"/>
      <w:r w:rsidRPr="0084548B">
        <w:rPr>
          <w:color w:val="000000" w:themeColor="text1"/>
          <w:sz w:val="28"/>
          <w:szCs w:val="28"/>
        </w:rPr>
        <w:t>діяльності</w:t>
      </w:r>
      <w:proofErr w:type="spellEnd"/>
      <w:r w:rsidRPr="0084548B">
        <w:rPr>
          <w:color w:val="000000" w:themeColor="text1"/>
          <w:sz w:val="28"/>
          <w:szCs w:val="28"/>
        </w:rPr>
        <w:t>. </w:t>
      </w:r>
    </w:p>
    <w:p w14:paraId="6C6C1A38" w14:textId="77777777" w:rsidR="0084548B" w:rsidRDefault="0084548B" w:rsidP="0084548B">
      <w:pPr>
        <w:pStyle w:val="a4"/>
        <w:spacing w:before="0" w:beforeAutospacing="0" w:after="0" w:afterAutospacing="0"/>
        <w:ind w:firstLine="709"/>
        <w:contextualSpacing/>
        <w:jc w:val="both"/>
        <w:rPr>
          <w:color w:val="000000" w:themeColor="text1"/>
          <w:sz w:val="28"/>
          <w:szCs w:val="28"/>
          <w:lang w:val="uk-UA"/>
        </w:rPr>
      </w:pPr>
      <w:r>
        <w:rPr>
          <w:color w:val="000000" w:themeColor="text1"/>
          <w:sz w:val="28"/>
          <w:szCs w:val="28"/>
          <w:lang w:val="uk-UA"/>
        </w:rPr>
        <w:t xml:space="preserve">Суд постановив: </w:t>
      </w:r>
    </w:p>
    <w:p w14:paraId="3FC4263A" w14:textId="7A21594F"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Позов ОСОБА_1 до Підприємства об`єднання громадян "Центральний аероклуб ТСО України ім. О.К. Антонова" про стягнення коштів, - задовольнити частково.</w:t>
      </w:r>
    </w:p>
    <w:p w14:paraId="62FB5037"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Стягнути з відповідача Підприємства об`єднання громадян «Центральний аероклуб ТСО України ім. О.К Антонова» на користь позивача ОСОБА_1 заборгованість у розмірі 40108,09 (сорок тисяч сто вісім) грн. 09 коп., яка складається з коштів за невикористані 68 парашутні стрибки в розмірі - 34000, 00 грн. за період з 07 грудня 2018 року по 26 січня 2021 року індексу інфляції 3928,36 грн., а також трьох процентів річних від простроченої суми 2179,73 грн.</w:t>
      </w:r>
    </w:p>
    <w:p w14:paraId="5E414351"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Стягнути з відповідача Підприємства об`єднання громадян «Центральний аероклуб ТСО України ім. О.К Антонова» на користь позивача ОСОБА_1 моральну шкоду в розмірі 5 000 (п`ять тисяч) грн. 00 коп.</w:t>
      </w:r>
    </w:p>
    <w:p w14:paraId="08C06581"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Стягнути з відповідача Підприємства об`єднання громадян «Центральний аероклуб ТСО України ім. О.К Антонова» на користь позивача ОСОБА_1 судовий збір в розмірі 857 грн. 39 коп.</w:t>
      </w:r>
    </w:p>
    <w:p w14:paraId="5802A8A1"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Стягнути з відповідача Підприємства об`єднання громадян «Центральний аероклуб ТСО України ім. О.К Антонова» на користь держави судовий збір в розмірі 454 грн. 00 коп.</w:t>
      </w:r>
    </w:p>
    <w:p w14:paraId="790C0D1D" w14:textId="77777777"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Стягнути з позивача ОСОБА_1 на користь держави судовий збір в розмірі 454 грн. 00 коп.</w:t>
      </w:r>
    </w:p>
    <w:p w14:paraId="5E600F90" w14:textId="77777777" w:rsidR="0084548B" w:rsidRDefault="0084548B" w:rsidP="0084548B">
      <w:pPr>
        <w:pStyle w:val="a4"/>
        <w:spacing w:before="0" w:beforeAutospacing="0" w:after="0" w:afterAutospacing="0"/>
        <w:ind w:firstLine="709"/>
        <w:contextualSpacing/>
        <w:jc w:val="both"/>
        <w:rPr>
          <w:color w:val="000000" w:themeColor="text1"/>
          <w:sz w:val="28"/>
          <w:szCs w:val="28"/>
          <w:lang w:val="uk-UA"/>
        </w:rPr>
      </w:pPr>
      <w:r w:rsidRPr="0084548B">
        <w:rPr>
          <w:color w:val="000000" w:themeColor="text1"/>
          <w:sz w:val="28"/>
          <w:szCs w:val="28"/>
          <w:lang w:val="uk-UA"/>
        </w:rPr>
        <w:t>В решті вимог позову відмовити.</w:t>
      </w:r>
    </w:p>
    <w:p w14:paraId="720E6A6B" w14:textId="500557E4"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Pr>
          <w:color w:val="000000" w:themeColor="text1"/>
          <w:sz w:val="28"/>
          <w:szCs w:val="28"/>
          <w:lang w:val="uk-UA"/>
        </w:rPr>
        <w:t xml:space="preserve">Визначте законність та </w:t>
      </w:r>
      <w:proofErr w:type="spellStart"/>
      <w:r>
        <w:rPr>
          <w:color w:val="000000" w:themeColor="text1"/>
          <w:sz w:val="28"/>
          <w:szCs w:val="28"/>
          <w:lang w:val="uk-UA"/>
        </w:rPr>
        <w:t>обгрунтованість</w:t>
      </w:r>
      <w:proofErr w:type="spellEnd"/>
      <w:r>
        <w:rPr>
          <w:color w:val="000000" w:themeColor="text1"/>
          <w:sz w:val="28"/>
          <w:szCs w:val="28"/>
          <w:lang w:val="uk-UA"/>
        </w:rPr>
        <w:t xml:space="preserve"> судового рішення. </w:t>
      </w:r>
    </w:p>
    <w:p w14:paraId="7A408524" w14:textId="77777777" w:rsidR="000149D7" w:rsidRPr="002F5341" w:rsidRDefault="000149D7" w:rsidP="002F5341">
      <w:pPr>
        <w:pStyle w:val="11"/>
        <w:ind w:left="0" w:firstLine="709"/>
        <w:rPr>
          <w:color w:val="000000" w:themeColor="text1"/>
          <w:szCs w:val="28"/>
        </w:rPr>
      </w:pPr>
      <w:r w:rsidRPr="002F5341">
        <w:rPr>
          <w:color w:val="000000" w:themeColor="text1"/>
          <w:szCs w:val="28"/>
        </w:rPr>
        <w:t>Дайте</w:t>
      </w:r>
      <w:r w:rsidR="006F464C" w:rsidRPr="002F5341">
        <w:rPr>
          <w:color w:val="000000" w:themeColor="text1"/>
          <w:szCs w:val="28"/>
        </w:rPr>
        <w:t xml:space="preserve"> </w:t>
      </w:r>
      <w:r w:rsidRPr="002F5341">
        <w:rPr>
          <w:color w:val="000000" w:themeColor="text1"/>
          <w:szCs w:val="28"/>
        </w:rPr>
        <w:t>правовий</w:t>
      </w:r>
      <w:r w:rsidR="006F464C" w:rsidRPr="002F5341">
        <w:rPr>
          <w:color w:val="000000" w:themeColor="text1"/>
          <w:szCs w:val="28"/>
        </w:rPr>
        <w:t xml:space="preserve"> </w:t>
      </w:r>
      <w:r w:rsidRPr="002F5341">
        <w:rPr>
          <w:color w:val="000000" w:themeColor="text1"/>
          <w:szCs w:val="28"/>
        </w:rPr>
        <w:t>аналіз</w:t>
      </w:r>
      <w:r w:rsidR="006F464C" w:rsidRPr="002F5341">
        <w:rPr>
          <w:color w:val="000000" w:themeColor="text1"/>
          <w:szCs w:val="28"/>
        </w:rPr>
        <w:t xml:space="preserve"> </w:t>
      </w:r>
      <w:r w:rsidRPr="002F5341">
        <w:rPr>
          <w:color w:val="000000" w:themeColor="text1"/>
          <w:szCs w:val="28"/>
        </w:rPr>
        <w:t>ситуації.</w:t>
      </w:r>
    </w:p>
    <w:p w14:paraId="1840B349" w14:textId="77777777" w:rsidR="00B75380" w:rsidRPr="002F5341" w:rsidRDefault="00B75380" w:rsidP="002F5341">
      <w:pPr>
        <w:pStyle w:val="11"/>
        <w:ind w:left="0" w:firstLine="709"/>
        <w:rPr>
          <w:color w:val="000000" w:themeColor="text1"/>
          <w:szCs w:val="28"/>
        </w:rPr>
      </w:pPr>
      <w:r w:rsidRPr="002F5341">
        <w:rPr>
          <w:color w:val="000000" w:themeColor="text1"/>
          <w:szCs w:val="28"/>
        </w:rPr>
        <w:t>Вирішіть</w:t>
      </w:r>
      <w:r w:rsidR="006F464C" w:rsidRPr="002F5341">
        <w:rPr>
          <w:color w:val="000000" w:themeColor="text1"/>
          <w:szCs w:val="28"/>
        </w:rPr>
        <w:t xml:space="preserve"> </w:t>
      </w:r>
      <w:r w:rsidRPr="002F5341">
        <w:rPr>
          <w:color w:val="000000" w:themeColor="text1"/>
          <w:szCs w:val="28"/>
        </w:rPr>
        <w:t>справу.</w:t>
      </w:r>
      <w:r w:rsidR="006F464C" w:rsidRPr="002F5341">
        <w:rPr>
          <w:color w:val="000000" w:themeColor="text1"/>
          <w:szCs w:val="28"/>
        </w:rPr>
        <w:t xml:space="preserve"> </w:t>
      </w:r>
      <w:r w:rsidR="001924E1" w:rsidRPr="002F5341">
        <w:rPr>
          <w:color w:val="000000" w:themeColor="text1"/>
          <w:szCs w:val="28"/>
        </w:rPr>
        <w:t>Відповідь</w:t>
      </w:r>
      <w:r w:rsidR="006F464C" w:rsidRPr="002F5341">
        <w:rPr>
          <w:color w:val="000000" w:themeColor="text1"/>
          <w:szCs w:val="28"/>
        </w:rPr>
        <w:t xml:space="preserve"> </w:t>
      </w:r>
      <w:r w:rsidR="001924E1" w:rsidRPr="002F5341">
        <w:rPr>
          <w:color w:val="000000" w:themeColor="text1"/>
          <w:szCs w:val="28"/>
        </w:rPr>
        <w:t>аргументуйте.</w:t>
      </w:r>
    </w:p>
    <w:p w14:paraId="052ABF14" w14:textId="7AF4CF77" w:rsidR="000344A9" w:rsidRPr="002F5341" w:rsidRDefault="001D35B7" w:rsidP="002F5341">
      <w:pPr>
        <w:pStyle w:val="11"/>
        <w:ind w:left="0" w:firstLine="709"/>
        <w:rPr>
          <w:color w:val="000000" w:themeColor="text1"/>
          <w:szCs w:val="28"/>
        </w:rPr>
      </w:pPr>
      <w:r w:rsidRPr="002F5341">
        <w:rPr>
          <w:color w:val="000000" w:themeColor="text1"/>
          <w:szCs w:val="28"/>
        </w:rPr>
        <w:t>(</w:t>
      </w:r>
      <w:r w:rsidR="0084548B" w:rsidRPr="0084548B">
        <w:rPr>
          <w:color w:val="000000" w:themeColor="text1"/>
          <w:szCs w:val="28"/>
        </w:rPr>
        <w:t>https://reyestr.court.gov.ua/Review/105367096</w:t>
      </w:r>
      <w:r w:rsidRPr="002F5341">
        <w:rPr>
          <w:color w:val="000000" w:themeColor="text1"/>
          <w:szCs w:val="28"/>
        </w:rPr>
        <w:t>)</w:t>
      </w:r>
      <w:r w:rsidR="000344A9" w:rsidRPr="002F5341">
        <w:rPr>
          <w:color w:val="000000" w:themeColor="text1"/>
          <w:szCs w:val="28"/>
        </w:rPr>
        <w:t>.</w:t>
      </w:r>
    </w:p>
    <w:p w14:paraId="53F127A6" w14:textId="77777777" w:rsidR="000149D7" w:rsidRPr="006F464C" w:rsidRDefault="000149D7" w:rsidP="000149D7">
      <w:pPr>
        <w:pStyle w:val="11"/>
        <w:ind w:left="0" w:firstLine="709"/>
        <w:rPr>
          <w:szCs w:val="28"/>
        </w:rPr>
      </w:pPr>
    </w:p>
    <w:p w14:paraId="658AECC9" w14:textId="77777777" w:rsidR="000149D7" w:rsidRPr="006F464C" w:rsidRDefault="006F464C" w:rsidP="000149D7">
      <w:pPr>
        <w:pStyle w:val="11"/>
        <w:tabs>
          <w:tab w:val="center" w:pos="4890"/>
          <w:tab w:val="left" w:pos="6715"/>
        </w:tabs>
        <w:ind w:left="0" w:firstLine="0"/>
        <w:jc w:val="center"/>
        <w:rPr>
          <w:b/>
          <w:szCs w:val="28"/>
        </w:rPr>
      </w:pPr>
      <w:r>
        <w:rPr>
          <w:szCs w:val="28"/>
        </w:rPr>
        <w:t xml:space="preserve"> </w:t>
      </w:r>
      <w:r w:rsidR="000149D7" w:rsidRPr="006F464C">
        <w:rPr>
          <w:b/>
          <w:szCs w:val="28"/>
        </w:rPr>
        <w:t>Задача</w:t>
      </w:r>
      <w:r>
        <w:rPr>
          <w:b/>
          <w:szCs w:val="28"/>
        </w:rPr>
        <w:t xml:space="preserve"> </w:t>
      </w:r>
      <w:r w:rsidR="000149D7" w:rsidRPr="006F464C">
        <w:rPr>
          <w:b/>
          <w:szCs w:val="28"/>
        </w:rPr>
        <w:t>№</w:t>
      </w:r>
      <w:r>
        <w:rPr>
          <w:b/>
          <w:szCs w:val="28"/>
        </w:rPr>
        <w:t xml:space="preserve"> </w:t>
      </w:r>
      <w:r w:rsidR="000149D7" w:rsidRPr="006F464C">
        <w:rPr>
          <w:b/>
          <w:szCs w:val="28"/>
        </w:rPr>
        <w:t>4</w:t>
      </w:r>
    </w:p>
    <w:p w14:paraId="3AB7F8C6" w14:textId="697B7ED3" w:rsidR="002F5341" w:rsidRDefault="003D61CD" w:rsidP="002F5341">
      <w:pPr>
        <w:pStyle w:val="11"/>
        <w:ind w:left="0" w:firstLine="709"/>
        <w:rPr>
          <w:rFonts w:eastAsia="SimSun"/>
          <w:color w:val="000000" w:themeColor="text1"/>
          <w:spacing w:val="3"/>
          <w:szCs w:val="28"/>
          <w:lang w:val="ru-RU" w:eastAsia="zh-CN"/>
        </w:rPr>
      </w:pPr>
      <w:r w:rsidRPr="003D61CD">
        <w:rPr>
          <w:rFonts w:eastAsia="SimSun"/>
          <w:color w:val="000000" w:themeColor="text1"/>
          <w:spacing w:val="3"/>
          <w:szCs w:val="28"/>
          <w:lang w:val="ru-RU" w:eastAsia="zh-CN"/>
        </w:rPr>
        <w:t xml:space="preserve">До </w:t>
      </w:r>
      <w:proofErr w:type="spellStart"/>
      <w:r w:rsidRPr="003D61CD">
        <w:rPr>
          <w:rFonts w:eastAsia="SimSun"/>
          <w:color w:val="000000" w:themeColor="text1"/>
          <w:spacing w:val="3"/>
          <w:szCs w:val="28"/>
          <w:lang w:val="ru-RU" w:eastAsia="zh-CN"/>
        </w:rPr>
        <w:t>Господарського</w:t>
      </w:r>
      <w:proofErr w:type="spellEnd"/>
      <w:r w:rsidRPr="003D61CD">
        <w:rPr>
          <w:rFonts w:eastAsia="SimSun"/>
          <w:color w:val="000000" w:themeColor="text1"/>
          <w:spacing w:val="3"/>
          <w:szCs w:val="28"/>
          <w:lang w:val="ru-RU" w:eastAsia="zh-CN"/>
        </w:rPr>
        <w:t xml:space="preserve"> суду </w:t>
      </w:r>
      <w:proofErr w:type="spellStart"/>
      <w:r w:rsidRPr="003D61CD">
        <w:rPr>
          <w:rFonts w:eastAsia="SimSun"/>
          <w:color w:val="000000" w:themeColor="text1"/>
          <w:spacing w:val="3"/>
          <w:szCs w:val="28"/>
          <w:lang w:val="ru-RU" w:eastAsia="zh-CN"/>
        </w:rPr>
        <w:t>Черкаської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області</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звернувся</w:t>
      </w:r>
      <w:proofErr w:type="spellEnd"/>
      <w:r w:rsidRPr="003D61CD">
        <w:rPr>
          <w:rFonts w:eastAsia="SimSun"/>
          <w:color w:val="000000" w:themeColor="text1"/>
          <w:spacing w:val="3"/>
          <w:szCs w:val="28"/>
          <w:lang w:val="ru-RU" w:eastAsia="zh-CN"/>
        </w:rPr>
        <w:t xml:space="preserve"> з </w:t>
      </w:r>
      <w:proofErr w:type="spellStart"/>
      <w:r w:rsidRPr="003D61CD">
        <w:rPr>
          <w:rFonts w:eastAsia="SimSun"/>
          <w:color w:val="000000" w:themeColor="text1"/>
          <w:spacing w:val="3"/>
          <w:szCs w:val="28"/>
          <w:lang w:val="ru-RU" w:eastAsia="zh-CN"/>
        </w:rPr>
        <w:t>позовом</w:t>
      </w:r>
      <w:proofErr w:type="spellEnd"/>
      <w:r w:rsidRPr="003D61CD">
        <w:rPr>
          <w:rFonts w:eastAsia="SimSun"/>
          <w:color w:val="000000" w:themeColor="text1"/>
          <w:spacing w:val="3"/>
          <w:szCs w:val="28"/>
          <w:lang w:val="ru-RU" w:eastAsia="zh-CN"/>
        </w:rPr>
        <w:t xml:space="preserve"> заступник </w:t>
      </w:r>
      <w:proofErr w:type="spellStart"/>
      <w:r w:rsidRPr="003D61CD">
        <w:rPr>
          <w:rFonts w:eastAsia="SimSun"/>
          <w:color w:val="000000" w:themeColor="text1"/>
          <w:spacing w:val="3"/>
          <w:szCs w:val="28"/>
          <w:lang w:val="ru-RU" w:eastAsia="zh-CN"/>
        </w:rPr>
        <w:t>керівника</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Уманської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окружної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прокуратури</w:t>
      </w:r>
      <w:proofErr w:type="spellEnd"/>
      <w:r w:rsidRPr="003D61CD">
        <w:rPr>
          <w:rFonts w:eastAsia="SimSun"/>
          <w:color w:val="000000" w:themeColor="text1"/>
          <w:spacing w:val="3"/>
          <w:szCs w:val="28"/>
          <w:lang w:val="ru-RU" w:eastAsia="zh-CN"/>
        </w:rPr>
        <w:t xml:space="preserve"> в </w:t>
      </w:r>
      <w:proofErr w:type="spellStart"/>
      <w:r w:rsidRPr="003D61CD">
        <w:rPr>
          <w:rFonts w:eastAsia="SimSun"/>
          <w:color w:val="000000" w:themeColor="text1"/>
          <w:spacing w:val="3"/>
          <w:szCs w:val="28"/>
          <w:lang w:val="ru-RU" w:eastAsia="zh-CN"/>
        </w:rPr>
        <w:t>інтересах</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держави</w:t>
      </w:r>
      <w:proofErr w:type="spellEnd"/>
      <w:r w:rsidRPr="003D61CD">
        <w:rPr>
          <w:rFonts w:eastAsia="SimSun"/>
          <w:color w:val="000000" w:themeColor="text1"/>
          <w:spacing w:val="3"/>
          <w:szCs w:val="28"/>
          <w:lang w:val="ru-RU" w:eastAsia="zh-CN"/>
        </w:rPr>
        <w:t xml:space="preserve"> в </w:t>
      </w:r>
      <w:proofErr w:type="spellStart"/>
      <w:r w:rsidRPr="003D61CD">
        <w:rPr>
          <w:rFonts w:eastAsia="SimSun"/>
          <w:color w:val="000000" w:themeColor="text1"/>
          <w:spacing w:val="3"/>
          <w:szCs w:val="28"/>
          <w:lang w:val="ru-RU" w:eastAsia="zh-CN"/>
        </w:rPr>
        <w:t>особі</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Міністерства</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молоді</w:t>
      </w:r>
      <w:proofErr w:type="spellEnd"/>
      <w:r w:rsidRPr="003D61CD">
        <w:rPr>
          <w:rFonts w:eastAsia="SimSun"/>
          <w:color w:val="000000" w:themeColor="text1"/>
          <w:spacing w:val="3"/>
          <w:szCs w:val="28"/>
          <w:lang w:val="ru-RU" w:eastAsia="zh-CN"/>
        </w:rPr>
        <w:t xml:space="preserve"> та спорту </w:t>
      </w:r>
      <w:proofErr w:type="spellStart"/>
      <w:r w:rsidRPr="003D61CD">
        <w:rPr>
          <w:rFonts w:eastAsia="SimSun"/>
          <w:color w:val="000000" w:themeColor="text1"/>
          <w:spacing w:val="3"/>
          <w:szCs w:val="28"/>
          <w:lang w:val="ru-RU" w:eastAsia="zh-CN"/>
        </w:rPr>
        <w:t>України</w:t>
      </w:r>
      <w:proofErr w:type="spellEnd"/>
      <w:r w:rsidRPr="003D61CD">
        <w:rPr>
          <w:rFonts w:eastAsia="SimSun"/>
          <w:color w:val="000000" w:themeColor="text1"/>
          <w:spacing w:val="3"/>
          <w:szCs w:val="28"/>
          <w:lang w:val="ru-RU" w:eastAsia="zh-CN"/>
        </w:rPr>
        <w:t xml:space="preserve"> до </w:t>
      </w:r>
      <w:proofErr w:type="spellStart"/>
      <w:r w:rsidRPr="003D61CD">
        <w:rPr>
          <w:rFonts w:eastAsia="SimSun"/>
          <w:color w:val="000000" w:themeColor="text1"/>
          <w:spacing w:val="3"/>
          <w:szCs w:val="28"/>
          <w:lang w:val="ru-RU" w:eastAsia="zh-CN"/>
        </w:rPr>
        <w:t>Уманської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районної</w:t>
      </w:r>
      <w:proofErr w:type="spellEnd"/>
      <w:r w:rsidRPr="003D61CD">
        <w:rPr>
          <w:rFonts w:eastAsia="SimSun"/>
          <w:color w:val="000000" w:themeColor="text1"/>
          <w:spacing w:val="3"/>
          <w:szCs w:val="28"/>
          <w:lang w:val="ru-RU" w:eastAsia="zh-CN"/>
        </w:rPr>
        <w:t xml:space="preserve"> ради </w:t>
      </w:r>
      <w:proofErr w:type="spellStart"/>
      <w:r w:rsidRPr="003D61CD">
        <w:rPr>
          <w:rFonts w:eastAsia="SimSun"/>
          <w:color w:val="000000" w:themeColor="text1"/>
          <w:spacing w:val="3"/>
          <w:szCs w:val="28"/>
          <w:lang w:val="ru-RU" w:eastAsia="zh-CN"/>
        </w:rPr>
        <w:lastRenderedPageBreak/>
        <w:t>Черкаської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області</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правонаступника</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Жашківської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районної</w:t>
      </w:r>
      <w:proofErr w:type="spellEnd"/>
      <w:r w:rsidRPr="003D61CD">
        <w:rPr>
          <w:rFonts w:eastAsia="SimSun"/>
          <w:color w:val="000000" w:themeColor="text1"/>
          <w:spacing w:val="3"/>
          <w:szCs w:val="28"/>
          <w:lang w:val="ru-RU" w:eastAsia="zh-CN"/>
        </w:rPr>
        <w:t xml:space="preserve"> ради </w:t>
      </w:r>
      <w:proofErr w:type="spellStart"/>
      <w:r w:rsidRPr="003D61CD">
        <w:rPr>
          <w:rFonts w:eastAsia="SimSun"/>
          <w:color w:val="000000" w:themeColor="text1"/>
          <w:spacing w:val="3"/>
          <w:szCs w:val="28"/>
          <w:lang w:val="ru-RU" w:eastAsia="zh-CN"/>
        </w:rPr>
        <w:t>Черкаської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області</w:t>
      </w:r>
      <w:proofErr w:type="spellEnd"/>
      <w:r w:rsidRPr="003D61CD">
        <w:rPr>
          <w:rFonts w:eastAsia="SimSun"/>
          <w:color w:val="000000" w:themeColor="text1"/>
          <w:spacing w:val="3"/>
          <w:szCs w:val="28"/>
          <w:lang w:val="ru-RU" w:eastAsia="zh-CN"/>
        </w:rPr>
        <w:t xml:space="preserve">) про </w:t>
      </w:r>
      <w:proofErr w:type="spellStart"/>
      <w:r w:rsidRPr="003D61CD">
        <w:rPr>
          <w:rFonts w:eastAsia="SimSun"/>
          <w:color w:val="000000" w:themeColor="text1"/>
          <w:spacing w:val="3"/>
          <w:szCs w:val="28"/>
          <w:lang w:val="ru-RU" w:eastAsia="zh-CN"/>
        </w:rPr>
        <w:t>визнання</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незаконним</w:t>
      </w:r>
      <w:proofErr w:type="spellEnd"/>
      <w:r w:rsidRPr="003D61CD">
        <w:rPr>
          <w:rFonts w:eastAsia="SimSun"/>
          <w:color w:val="000000" w:themeColor="text1"/>
          <w:spacing w:val="3"/>
          <w:szCs w:val="28"/>
          <w:lang w:val="ru-RU" w:eastAsia="zh-CN"/>
        </w:rPr>
        <w:t xml:space="preserve"> та </w:t>
      </w:r>
      <w:proofErr w:type="spellStart"/>
      <w:r w:rsidRPr="003D61CD">
        <w:rPr>
          <w:rFonts w:eastAsia="SimSun"/>
          <w:color w:val="000000" w:themeColor="text1"/>
          <w:spacing w:val="3"/>
          <w:szCs w:val="28"/>
          <w:lang w:val="ru-RU" w:eastAsia="zh-CN"/>
        </w:rPr>
        <w:t>скасування</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рішення</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Жашківської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районної</w:t>
      </w:r>
      <w:proofErr w:type="spellEnd"/>
      <w:r w:rsidRPr="003D61CD">
        <w:rPr>
          <w:rFonts w:eastAsia="SimSun"/>
          <w:color w:val="000000" w:themeColor="text1"/>
          <w:spacing w:val="3"/>
          <w:szCs w:val="28"/>
          <w:lang w:val="ru-RU" w:eastAsia="zh-CN"/>
        </w:rPr>
        <w:t xml:space="preserve"> ради </w:t>
      </w:r>
      <w:proofErr w:type="spellStart"/>
      <w:r w:rsidRPr="003D61CD">
        <w:rPr>
          <w:rFonts w:eastAsia="SimSun"/>
          <w:color w:val="000000" w:themeColor="text1"/>
          <w:spacing w:val="3"/>
          <w:szCs w:val="28"/>
          <w:lang w:val="ru-RU" w:eastAsia="zh-CN"/>
        </w:rPr>
        <w:t>Черкаської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області</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від</w:t>
      </w:r>
      <w:proofErr w:type="spellEnd"/>
      <w:r w:rsidRPr="003D61CD">
        <w:rPr>
          <w:rFonts w:eastAsia="SimSun"/>
          <w:color w:val="000000" w:themeColor="text1"/>
          <w:spacing w:val="3"/>
          <w:szCs w:val="28"/>
          <w:lang w:val="ru-RU" w:eastAsia="zh-CN"/>
        </w:rPr>
        <w:t xml:space="preserve"> 20 </w:t>
      </w:r>
      <w:proofErr w:type="spellStart"/>
      <w:r w:rsidRPr="003D61CD">
        <w:rPr>
          <w:rFonts w:eastAsia="SimSun"/>
          <w:color w:val="000000" w:themeColor="text1"/>
          <w:spacing w:val="3"/>
          <w:szCs w:val="28"/>
          <w:lang w:val="ru-RU" w:eastAsia="zh-CN"/>
        </w:rPr>
        <w:t>жовтня</w:t>
      </w:r>
      <w:proofErr w:type="spellEnd"/>
      <w:r w:rsidRPr="003D61CD">
        <w:rPr>
          <w:rFonts w:eastAsia="SimSun"/>
          <w:color w:val="000000" w:themeColor="text1"/>
          <w:spacing w:val="3"/>
          <w:szCs w:val="28"/>
          <w:lang w:val="ru-RU" w:eastAsia="zh-CN"/>
        </w:rPr>
        <w:t xml:space="preserve"> 2020 року №46-15/VII Про </w:t>
      </w:r>
      <w:proofErr w:type="spellStart"/>
      <w:r w:rsidRPr="003D61CD">
        <w:rPr>
          <w:rFonts w:eastAsia="SimSun"/>
          <w:color w:val="000000" w:themeColor="text1"/>
          <w:spacing w:val="3"/>
          <w:szCs w:val="28"/>
          <w:lang w:val="ru-RU" w:eastAsia="zh-CN"/>
        </w:rPr>
        <w:t>ліквідацію</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комунального</w:t>
      </w:r>
      <w:proofErr w:type="spellEnd"/>
      <w:r w:rsidRPr="003D61CD">
        <w:rPr>
          <w:rFonts w:eastAsia="SimSun"/>
          <w:color w:val="000000" w:themeColor="text1"/>
          <w:spacing w:val="3"/>
          <w:szCs w:val="28"/>
          <w:lang w:val="ru-RU" w:eastAsia="zh-CN"/>
        </w:rPr>
        <w:t xml:space="preserve"> закладу </w:t>
      </w:r>
      <w:proofErr w:type="spellStart"/>
      <w:r w:rsidRPr="003D61CD">
        <w:rPr>
          <w:rFonts w:eastAsia="SimSun"/>
          <w:color w:val="000000" w:themeColor="text1"/>
          <w:spacing w:val="3"/>
          <w:szCs w:val="28"/>
          <w:lang w:val="ru-RU" w:eastAsia="zh-CN"/>
        </w:rPr>
        <w:t>Жашківський</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фізкультурно-спортивний</w:t>
      </w:r>
      <w:proofErr w:type="spellEnd"/>
      <w:r w:rsidRPr="003D61CD">
        <w:rPr>
          <w:rFonts w:eastAsia="SimSun"/>
          <w:color w:val="000000" w:themeColor="text1"/>
          <w:spacing w:val="3"/>
          <w:szCs w:val="28"/>
          <w:lang w:val="ru-RU" w:eastAsia="zh-CN"/>
        </w:rPr>
        <w:t xml:space="preserve"> центр </w:t>
      </w:r>
      <w:proofErr w:type="spellStart"/>
      <w:r w:rsidRPr="003D61CD">
        <w:rPr>
          <w:rFonts w:eastAsia="SimSun"/>
          <w:color w:val="000000" w:themeColor="text1"/>
          <w:spacing w:val="3"/>
          <w:szCs w:val="28"/>
          <w:lang w:val="ru-RU" w:eastAsia="zh-CN"/>
        </w:rPr>
        <w:t>фізичного</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здоров`я</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населення</w:t>
      </w:r>
      <w:proofErr w:type="spellEnd"/>
      <w:r w:rsidRPr="003D61CD">
        <w:rPr>
          <w:rFonts w:eastAsia="SimSun"/>
          <w:color w:val="000000" w:themeColor="text1"/>
          <w:spacing w:val="3"/>
          <w:szCs w:val="28"/>
          <w:lang w:val="ru-RU" w:eastAsia="zh-CN"/>
        </w:rPr>
        <w:t xml:space="preserve"> Спорт для </w:t>
      </w:r>
      <w:proofErr w:type="spellStart"/>
      <w:r w:rsidRPr="003D61CD">
        <w:rPr>
          <w:rFonts w:eastAsia="SimSun"/>
          <w:color w:val="000000" w:themeColor="text1"/>
          <w:spacing w:val="3"/>
          <w:szCs w:val="28"/>
          <w:lang w:val="ru-RU" w:eastAsia="zh-CN"/>
        </w:rPr>
        <w:t>всіх</w:t>
      </w:r>
      <w:proofErr w:type="spellEnd"/>
      <w:r w:rsidRPr="003D61CD">
        <w:rPr>
          <w:rFonts w:eastAsia="SimSun"/>
          <w:color w:val="000000" w:themeColor="text1"/>
          <w:spacing w:val="3"/>
          <w:szCs w:val="28"/>
          <w:lang w:val="ru-RU" w:eastAsia="zh-CN"/>
        </w:rPr>
        <w:t> </w:t>
      </w:r>
      <w:proofErr w:type="spellStart"/>
      <w:r w:rsidRPr="003D61CD">
        <w:rPr>
          <w:rFonts w:eastAsia="SimSun"/>
          <w:color w:val="000000" w:themeColor="text1"/>
          <w:spacing w:val="3"/>
          <w:szCs w:val="28"/>
          <w:lang w:val="ru-RU" w:eastAsia="zh-CN"/>
        </w:rPr>
        <w:t>Жашківської</w:t>
      </w:r>
      <w:proofErr w:type="spellEnd"/>
      <w:r w:rsidRPr="003D61CD">
        <w:rPr>
          <w:rFonts w:eastAsia="SimSun"/>
          <w:color w:val="000000" w:themeColor="text1"/>
          <w:spacing w:val="3"/>
          <w:szCs w:val="28"/>
          <w:lang w:val="ru-RU" w:eastAsia="zh-CN"/>
        </w:rPr>
        <w:t xml:space="preserve"> </w:t>
      </w:r>
      <w:proofErr w:type="spellStart"/>
      <w:r w:rsidRPr="003D61CD">
        <w:rPr>
          <w:rFonts w:eastAsia="SimSun"/>
          <w:color w:val="000000" w:themeColor="text1"/>
          <w:spacing w:val="3"/>
          <w:szCs w:val="28"/>
          <w:lang w:val="ru-RU" w:eastAsia="zh-CN"/>
        </w:rPr>
        <w:t>районної</w:t>
      </w:r>
      <w:proofErr w:type="spellEnd"/>
      <w:r w:rsidRPr="003D61CD">
        <w:rPr>
          <w:rFonts w:eastAsia="SimSun"/>
          <w:color w:val="000000" w:themeColor="text1"/>
          <w:spacing w:val="3"/>
          <w:szCs w:val="28"/>
          <w:lang w:val="ru-RU" w:eastAsia="zh-CN"/>
        </w:rPr>
        <w:t xml:space="preserve"> ради.</w:t>
      </w:r>
    </w:p>
    <w:p w14:paraId="305762E3" w14:textId="77777777" w:rsidR="003D61CD" w:rsidRPr="003D61CD" w:rsidRDefault="003D61CD" w:rsidP="003D61CD">
      <w:pPr>
        <w:pStyle w:val="11"/>
        <w:ind w:firstLine="709"/>
        <w:rPr>
          <w:color w:val="000000" w:themeColor="text1"/>
          <w:spacing w:val="3"/>
          <w:szCs w:val="28"/>
        </w:rPr>
      </w:pPr>
      <w:r w:rsidRPr="003D61CD">
        <w:rPr>
          <w:color w:val="000000" w:themeColor="text1"/>
          <w:spacing w:val="3"/>
          <w:szCs w:val="28"/>
        </w:rPr>
        <w:t xml:space="preserve">У відзиві на позов відповідач проти позовних вимог прокурора заперечував та зокрема, вказував, що у зв`язку з реформою децентралізації влади, ліквідацією та утворенням нових укрупнених районів Уманською районною радою Черкаської області було прийнято рішення №1-8/VІІІ від 18 грудня 2020 року Про початок реорганізації Жашківської, Маньківської, </w:t>
      </w:r>
      <w:proofErr w:type="spellStart"/>
      <w:r w:rsidRPr="003D61CD">
        <w:rPr>
          <w:color w:val="000000" w:themeColor="text1"/>
          <w:spacing w:val="3"/>
          <w:szCs w:val="28"/>
        </w:rPr>
        <w:t>Монастирищенської</w:t>
      </w:r>
      <w:proofErr w:type="spellEnd"/>
      <w:r w:rsidRPr="003D61CD">
        <w:rPr>
          <w:color w:val="000000" w:themeColor="text1"/>
          <w:spacing w:val="3"/>
          <w:szCs w:val="28"/>
        </w:rPr>
        <w:t xml:space="preserve">, </w:t>
      </w:r>
      <w:proofErr w:type="spellStart"/>
      <w:r w:rsidRPr="003D61CD">
        <w:rPr>
          <w:color w:val="000000" w:themeColor="text1"/>
          <w:spacing w:val="3"/>
          <w:szCs w:val="28"/>
        </w:rPr>
        <w:t>Христинівської</w:t>
      </w:r>
      <w:proofErr w:type="spellEnd"/>
      <w:r w:rsidRPr="003D61CD">
        <w:rPr>
          <w:color w:val="000000" w:themeColor="text1"/>
          <w:spacing w:val="3"/>
          <w:szCs w:val="28"/>
        </w:rPr>
        <w:t xml:space="preserve"> районних рад Черкаської області шляхом приєднання до Уманської районної ради Черкаської області, у зв`язку з чим Жашківську районну раду було реорганізовано шляхом приєднання до Уманської районної ради Черкаської області. Згідно передавального акту від 04 лютого 2021 року Жашківська районна рада не мала та не передала до Уманської районної ради ніякого майна в тому числі і документів, що підтверджують майнові права на об`єкти основних засобів та права користування земельними ділянками.</w:t>
      </w:r>
    </w:p>
    <w:p w14:paraId="23797336" w14:textId="77777777" w:rsidR="003D61CD" w:rsidRPr="003D61CD" w:rsidRDefault="003D61CD" w:rsidP="003D61CD">
      <w:pPr>
        <w:pStyle w:val="11"/>
        <w:ind w:firstLine="709"/>
        <w:rPr>
          <w:color w:val="000000" w:themeColor="text1"/>
          <w:spacing w:val="3"/>
          <w:szCs w:val="28"/>
        </w:rPr>
      </w:pPr>
      <w:r w:rsidRPr="003D61CD">
        <w:rPr>
          <w:color w:val="000000" w:themeColor="text1"/>
          <w:spacing w:val="3"/>
          <w:szCs w:val="28"/>
        </w:rPr>
        <w:t>Основні засоби та інші необоротні матеріальні активи Жашківського фізкультурно-спортивного центру фізичного здоров`я населення Спорт для всіх Жашківської районної ради Черкаської області були передані до комунальної власності Жашківської міської ради, а саме на баланс відділу освіти Жашківської міської ради згідно акту приймання-передачі майна, на виконання рішення Жашківської міської ради від 09 листопада 2020 року №1-37/ІХ Про прийняття до комунальної власності Жашківської міської ради майна зі спільної власності територіальних громад сіл і міста.</w:t>
      </w:r>
    </w:p>
    <w:p w14:paraId="0545A2CE" w14:textId="77777777" w:rsidR="003D61CD" w:rsidRPr="003D61CD" w:rsidRDefault="003D61CD" w:rsidP="003D61CD">
      <w:pPr>
        <w:pStyle w:val="11"/>
        <w:ind w:firstLine="709"/>
        <w:rPr>
          <w:color w:val="000000" w:themeColor="text1"/>
          <w:spacing w:val="3"/>
          <w:szCs w:val="28"/>
        </w:rPr>
      </w:pPr>
      <w:r w:rsidRPr="003D61CD">
        <w:rPr>
          <w:color w:val="000000" w:themeColor="text1"/>
          <w:spacing w:val="3"/>
          <w:szCs w:val="28"/>
        </w:rPr>
        <w:t>Уманській районній раді не передано права засновника комунального закладу Жашківський фізкультурно-спортивний центр фізичного здоров`я населення Спорт для всіх Жашківської районної ради Черкаської області, у зв`язку з чим остання не має повноважень, щодо відновлення функціонування такого закладу.</w:t>
      </w:r>
    </w:p>
    <w:p w14:paraId="5B83778D" w14:textId="77777777" w:rsidR="003D61CD" w:rsidRPr="003D61CD" w:rsidRDefault="003D61CD" w:rsidP="003D61CD">
      <w:pPr>
        <w:pStyle w:val="11"/>
        <w:ind w:firstLine="709"/>
        <w:rPr>
          <w:color w:val="000000" w:themeColor="text1"/>
          <w:spacing w:val="3"/>
          <w:szCs w:val="28"/>
        </w:rPr>
      </w:pPr>
      <w:r w:rsidRPr="003D61CD">
        <w:rPr>
          <w:color w:val="000000" w:themeColor="text1"/>
          <w:spacing w:val="3"/>
          <w:szCs w:val="28"/>
        </w:rPr>
        <w:t>Відповідно до пункту 30 ст. 26 Закону України Про місцеве самоврядування в Україні прийняття рішень щодо створення, ліквідації, реорганізації та перепрофілювання підприємств, установ та організацій комунальної власності віднесено до компетенції сільської, селищної чи міської ради. В даному випаду, це стосується Жашківської міської ради Черкаської області.</w:t>
      </w:r>
    </w:p>
    <w:p w14:paraId="5D8E3755" w14:textId="77777777" w:rsidR="003D61CD" w:rsidRPr="003D61CD" w:rsidRDefault="003D61CD" w:rsidP="003D61CD">
      <w:pPr>
        <w:pStyle w:val="11"/>
        <w:ind w:firstLine="709"/>
        <w:rPr>
          <w:color w:val="000000" w:themeColor="text1"/>
          <w:spacing w:val="3"/>
          <w:szCs w:val="28"/>
        </w:rPr>
      </w:pPr>
      <w:r w:rsidRPr="003D61CD">
        <w:rPr>
          <w:color w:val="000000" w:themeColor="text1"/>
          <w:spacing w:val="3"/>
          <w:szCs w:val="28"/>
        </w:rPr>
        <w:t>Також відповідач зауважував, що спірне рішення було оприлюднено на офіційному сайті Жашківської районної ради </w:t>
      </w:r>
      <w:r w:rsidRPr="003D61CD">
        <w:rPr>
          <w:color w:val="000000" w:themeColor="text1"/>
          <w:spacing w:val="3"/>
          <w:szCs w:val="28"/>
          <w:u w:val="single"/>
        </w:rPr>
        <w:t>radazhashkiv.gov.ua</w:t>
      </w:r>
      <w:r w:rsidRPr="003D61CD">
        <w:rPr>
          <w:color w:val="000000" w:themeColor="text1"/>
          <w:spacing w:val="3"/>
          <w:szCs w:val="28"/>
        </w:rPr>
        <w:t> та перебувало у вільному доступі для всіх відвідувачів сайту.</w:t>
      </w:r>
    </w:p>
    <w:p w14:paraId="7A75C81B" w14:textId="77777777" w:rsidR="003D61CD" w:rsidRDefault="003D61CD" w:rsidP="002F5341">
      <w:pPr>
        <w:pStyle w:val="11"/>
        <w:ind w:left="0" w:firstLine="709"/>
        <w:rPr>
          <w:rFonts w:eastAsia="SimSun"/>
          <w:color w:val="000000" w:themeColor="text1"/>
          <w:spacing w:val="3"/>
          <w:szCs w:val="28"/>
          <w:lang w:eastAsia="zh-CN"/>
        </w:rPr>
      </w:pPr>
    </w:p>
    <w:p w14:paraId="48C48891" w14:textId="77777777" w:rsidR="00E569DF" w:rsidRDefault="00E569DF" w:rsidP="002F5341">
      <w:pPr>
        <w:pStyle w:val="11"/>
        <w:ind w:left="0" w:firstLine="709"/>
        <w:rPr>
          <w:color w:val="000000" w:themeColor="text1"/>
          <w:szCs w:val="28"/>
        </w:rPr>
      </w:pPr>
    </w:p>
    <w:p w14:paraId="3ECF9201" w14:textId="4DF19A98" w:rsidR="00A516B1" w:rsidRPr="002F5341" w:rsidRDefault="00A516B1" w:rsidP="002F5341">
      <w:pPr>
        <w:pStyle w:val="11"/>
        <w:ind w:left="0" w:firstLine="709"/>
        <w:rPr>
          <w:color w:val="000000" w:themeColor="text1"/>
          <w:szCs w:val="28"/>
        </w:rPr>
      </w:pPr>
      <w:r w:rsidRPr="002F5341">
        <w:rPr>
          <w:color w:val="000000" w:themeColor="text1"/>
          <w:szCs w:val="28"/>
        </w:rPr>
        <w:t>Дайте</w:t>
      </w:r>
      <w:r w:rsidR="006F464C" w:rsidRPr="002F5341">
        <w:rPr>
          <w:color w:val="000000" w:themeColor="text1"/>
          <w:szCs w:val="28"/>
        </w:rPr>
        <w:t xml:space="preserve"> </w:t>
      </w:r>
      <w:r w:rsidRPr="002F5341">
        <w:rPr>
          <w:color w:val="000000" w:themeColor="text1"/>
          <w:szCs w:val="28"/>
        </w:rPr>
        <w:t>правовий</w:t>
      </w:r>
      <w:r w:rsidR="006F464C" w:rsidRPr="002F5341">
        <w:rPr>
          <w:color w:val="000000" w:themeColor="text1"/>
          <w:szCs w:val="28"/>
        </w:rPr>
        <w:t xml:space="preserve"> </w:t>
      </w:r>
      <w:r w:rsidRPr="002F5341">
        <w:rPr>
          <w:color w:val="000000" w:themeColor="text1"/>
          <w:szCs w:val="28"/>
        </w:rPr>
        <w:t>аналіз</w:t>
      </w:r>
      <w:r w:rsidR="006F464C" w:rsidRPr="002F5341">
        <w:rPr>
          <w:color w:val="000000" w:themeColor="text1"/>
          <w:szCs w:val="28"/>
        </w:rPr>
        <w:t xml:space="preserve"> </w:t>
      </w:r>
      <w:r w:rsidRPr="002F5341">
        <w:rPr>
          <w:color w:val="000000" w:themeColor="text1"/>
          <w:szCs w:val="28"/>
        </w:rPr>
        <w:t>ситуації.</w:t>
      </w:r>
    </w:p>
    <w:p w14:paraId="3C21148B" w14:textId="77777777" w:rsidR="00A516B1" w:rsidRPr="002F5341" w:rsidRDefault="00A516B1" w:rsidP="002F5341">
      <w:pPr>
        <w:pStyle w:val="11"/>
        <w:ind w:left="0" w:firstLine="709"/>
        <w:rPr>
          <w:color w:val="000000" w:themeColor="text1"/>
          <w:szCs w:val="28"/>
        </w:rPr>
      </w:pPr>
      <w:r w:rsidRPr="002F5341">
        <w:rPr>
          <w:color w:val="000000" w:themeColor="text1"/>
          <w:szCs w:val="28"/>
        </w:rPr>
        <w:t>Вирішіть</w:t>
      </w:r>
      <w:r w:rsidR="006F464C" w:rsidRPr="002F5341">
        <w:rPr>
          <w:color w:val="000000" w:themeColor="text1"/>
          <w:szCs w:val="28"/>
        </w:rPr>
        <w:t xml:space="preserve"> </w:t>
      </w:r>
      <w:r w:rsidRPr="002F5341">
        <w:rPr>
          <w:color w:val="000000" w:themeColor="text1"/>
          <w:szCs w:val="28"/>
        </w:rPr>
        <w:t>справу.</w:t>
      </w:r>
      <w:r w:rsidR="006F464C" w:rsidRPr="002F5341">
        <w:rPr>
          <w:color w:val="000000" w:themeColor="text1"/>
          <w:szCs w:val="28"/>
        </w:rPr>
        <w:t xml:space="preserve"> </w:t>
      </w:r>
      <w:r w:rsidRPr="002F5341">
        <w:rPr>
          <w:color w:val="000000" w:themeColor="text1"/>
          <w:szCs w:val="28"/>
        </w:rPr>
        <w:t>Відповідь</w:t>
      </w:r>
      <w:r w:rsidR="006F464C" w:rsidRPr="002F5341">
        <w:rPr>
          <w:color w:val="000000" w:themeColor="text1"/>
          <w:szCs w:val="28"/>
        </w:rPr>
        <w:t xml:space="preserve"> </w:t>
      </w:r>
      <w:r w:rsidRPr="002F5341">
        <w:rPr>
          <w:color w:val="000000" w:themeColor="text1"/>
          <w:szCs w:val="28"/>
        </w:rPr>
        <w:t>аргументуйте.</w:t>
      </w:r>
    </w:p>
    <w:p w14:paraId="5C1DECB7" w14:textId="034FE8B2" w:rsidR="00A516B1" w:rsidRPr="002F5341" w:rsidRDefault="003D61CD" w:rsidP="002F5341">
      <w:pPr>
        <w:pStyle w:val="11"/>
        <w:ind w:left="0" w:firstLine="709"/>
        <w:rPr>
          <w:color w:val="000000" w:themeColor="text1"/>
          <w:szCs w:val="28"/>
        </w:rPr>
      </w:pPr>
      <w:r>
        <w:rPr>
          <w:color w:val="000000" w:themeColor="text1"/>
          <w:szCs w:val="28"/>
        </w:rPr>
        <w:t>(</w:t>
      </w:r>
      <w:r w:rsidRPr="003D61CD">
        <w:rPr>
          <w:color w:val="000000" w:themeColor="text1"/>
          <w:szCs w:val="28"/>
        </w:rPr>
        <w:t>https://reyestr.court.gov.ua/Review/104561642</w:t>
      </w:r>
      <w:r>
        <w:rPr>
          <w:color w:val="000000" w:themeColor="text1"/>
          <w:szCs w:val="28"/>
        </w:rPr>
        <w:t>)</w:t>
      </w:r>
      <w:r w:rsidR="00A516B1" w:rsidRPr="002F5341">
        <w:rPr>
          <w:color w:val="000000" w:themeColor="text1"/>
          <w:szCs w:val="28"/>
        </w:rPr>
        <w:t>.</w:t>
      </w:r>
    </w:p>
    <w:p w14:paraId="030F089E" w14:textId="77777777" w:rsidR="0076638D" w:rsidRPr="006F464C" w:rsidRDefault="0076638D" w:rsidP="0076638D">
      <w:pPr>
        <w:pStyle w:val="11"/>
        <w:tabs>
          <w:tab w:val="center" w:pos="4890"/>
          <w:tab w:val="left" w:pos="6715"/>
        </w:tabs>
        <w:ind w:left="0" w:firstLine="709"/>
        <w:rPr>
          <w:szCs w:val="28"/>
        </w:rPr>
      </w:pPr>
    </w:p>
    <w:p w14:paraId="72CA4A98" w14:textId="77777777" w:rsidR="009C603F" w:rsidRPr="006F464C" w:rsidRDefault="009C603F" w:rsidP="009C603F">
      <w:pPr>
        <w:pStyle w:val="11"/>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5</w:t>
      </w:r>
    </w:p>
    <w:p w14:paraId="19C2B58D" w14:textId="77777777" w:rsidR="00350357" w:rsidRPr="00350357" w:rsidRDefault="00350357" w:rsidP="00350357">
      <w:pPr>
        <w:pStyle w:val="11"/>
        <w:ind w:firstLine="709"/>
        <w:rPr>
          <w:szCs w:val="28"/>
        </w:rPr>
      </w:pPr>
      <w:r w:rsidRPr="00350357">
        <w:rPr>
          <w:szCs w:val="28"/>
        </w:rPr>
        <w:t xml:space="preserve">ОСОБА_1 звернувся в Господарський суд Київської області із позовом до Громадської організації „Всеукраїнська федерація танцювального спорту та </w:t>
      </w:r>
      <w:proofErr w:type="spellStart"/>
      <w:r w:rsidRPr="00350357">
        <w:rPr>
          <w:szCs w:val="28"/>
        </w:rPr>
        <w:t>брейкінгу</w:t>
      </w:r>
      <w:proofErr w:type="spellEnd"/>
      <w:r w:rsidRPr="00350357">
        <w:rPr>
          <w:szCs w:val="28"/>
        </w:rPr>
        <w:t> про:</w:t>
      </w:r>
    </w:p>
    <w:p w14:paraId="5DBB9D6A" w14:textId="77777777" w:rsidR="00350357" w:rsidRPr="00350357" w:rsidRDefault="00350357" w:rsidP="00350357">
      <w:pPr>
        <w:pStyle w:val="11"/>
        <w:ind w:firstLine="709"/>
        <w:rPr>
          <w:szCs w:val="28"/>
        </w:rPr>
      </w:pPr>
      <w:r w:rsidRPr="00350357">
        <w:rPr>
          <w:szCs w:val="28"/>
        </w:rPr>
        <w:t>1) визнання недійсним рішення № 5 від 21.01.2025 р., оформленого протоколом позачергового засідання Президії Всеукраїнської громадської організації „Всеукраїнська федерація танцювального спорту від 21-25 січня 2025 р. про припинення членства у Всеукраїнській громадській організації „Всеукраїнська федерація танцювального спорту ОСОБА_1 , ІНФОРМАЦІЯ_1 , та про виключення його із членів Всеукраїнської громадської організації „Всеукраїнська федерація танцювального спорту;</w:t>
      </w:r>
    </w:p>
    <w:p w14:paraId="0192D862" w14:textId="77777777" w:rsidR="00350357" w:rsidRPr="00350357" w:rsidRDefault="00350357" w:rsidP="00350357">
      <w:pPr>
        <w:pStyle w:val="11"/>
        <w:ind w:firstLine="709"/>
        <w:rPr>
          <w:szCs w:val="28"/>
        </w:rPr>
      </w:pPr>
      <w:r w:rsidRPr="00350357">
        <w:rPr>
          <w:szCs w:val="28"/>
        </w:rPr>
        <w:t>2) визнання недійсним рішення № 6 від 21.01.2025 р., оформленого протоколом позачергового засідання Президії Всеукраїнської громадської організації „Всеукраїнська федерація танцювального спорту від 21-25 січня 2025 р., яким визнано (взято до уваги), що наслідком припинення членства ОСОБА_1 , ІНФОРМАЦІЯ_1 , у Всеукраїнській громадській організації „Всеукраїнська федерація танцювального спорту шляхом виключення його із членів цієї Федерації на підставі рішення № 5 Президії Всеукраїнської громадської організації „Всеукраїнська федерація танцювального спорту від 21.01.2025 р. є припинення для ОСОБА_1 , перебування його на будь-яких виборних посадах у Всеукраїнській громадській організації „Всеукраїнська федерація танцювального спорту;</w:t>
      </w:r>
    </w:p>
    <w:p w14:paraId="7983D827" w14:textId="77777777" w:rsidR="00350357" w:rsidRPr="00350357" w:rsidRDefault="00350357" w:rsidP="00350357">
      <w:pPr>
        <w:pStyle w:val="11"/>
        <w:ind w:firstLine="709"/>
        <w:rPr>
          <w:szCs w:val="28"/>
        </w:rPr>
      </w:pPr>
      <w:r w:rsidRPr="00350357">
        <w:rPr>
          <w:szCs w:val="28"/>
        </w:rPr>
        <w:t>3) визнання недійсним рішення № 13 від 02.03.2025 р., оформленого протоколом звітно-виборної Конференції Всеукраїнської громадської організації „Всеукраїнська федерація танцювального спорту в частині схвалення і затвердження рішення № 5 від 21.01.2025 р., ухваленого Президією Всеукраїнської громадської організації „Всеукраїнська федерація танцювального спорту щодо ОСОБА_1 , ІНФОРМАЦІЯ_1 , а саме про припинення його членства у Всеукраїнській громадській організації „Всеукраїнська федерація танцювального спорту та виключення із членів цієї Федерації, з 21.01.2025 р.;</w:t>
      </w:r>
    </w:p>
    <w:p w14:paraId="520844FB" w14:textId="77777777" w:rsidR="00350357" w:rsidRPr="00350357" w:rsidRDefault="00350357" w:rsidP="00350357">
      <w:pPr>
        <w:pStyle w:val="11"/>
        <w:ind w:firstLine="709"/>
        <w:rPr>
          <w:szCs w:val="28"/>
        </w:rPr>
      </w:pPr>
      <w:r w:rsidRPr="00350357">
        <w:rPr>
          <w:szCs w:val="28"/>
        </w:rPr>
        <w:t xml:space="preserve">4) визнання недійсним рішення № 20 від 02.03.2025 р., оформленого протоколом звітно-виборної Конференції Всеукраїнської громадської організації „Всеукраїнська федерація танцювального спорту в частині затвердження (визнання) припинення з 21.01.2025 р. повноважень члена Президії Всеукраїнської громадської організації „Всеукраїнська федерація танцювального спорту ОСОБА_1 , </w:t>
      </w:r>
      <w:r w:rsidRPr="00350357">
        <w:rPr>
          <w:szCs w:val="28"/>
        </w:rPr>
        <w:lastRenderedPageBreak/>
        <w:t>ІНФОРМАЦІЯ_1 , внаслідок припинення ним членства у Всеукраїнській громадській організації „Всеукраїнська федерація танцювального спорту.</w:t>
      </w:r>
    </w:p>
    <w:p w14:paraId="224B3D75" w14:textId="41A7712C" w:rsidR="00350357" w:rsidRDefault="00350357" w:rsidP="00350357">
      <w:pPr>
        <w:pStyle w:val="11"/>
        <w:ind w:firstLine="709"/>
        <w:rPr>
          <w:szCs w:val="28"/>
        </w:rPr>
      </w:pPr>
      <w:r w:rsidRPr="00350357">
        <w:rPr>
          <w:szCs w:val="28"/>
        </w:rPr>
        <w:t xml:space="preserve">Позовні вимоги обґрунтовані позивачем безпідставним виключенням позивача із складу членів та президії громадської організації - Всеукраїнської громадської організації „Всеукраїнська федерація танцювального спорту (в подальшому Громадської організації „Всеукраїнська федерація танцювального спорту та </w:t>
      </w:r>
      <w:proofErr w:type="spellStart"/>
      <w:r w:rsidRPr="00350357">
        <w:rPr>
          <w:szCs w:val="28"/>
        </w:rPr>
        <w:t>брейкінгу</w:t>
      </w:r>
      <w:proofErr w:type="spellEnd"/>
      <w:r w:rsidRPr="00350357">
        <w:rPr>
          <w:szCs w:val="28"/>
        </w:rPr>
        <w:t>).</w:t>
      </w:r>
    </w:p>
    <w:p w14:paraId="7A79338C" w14:textId="0BC6134E" w:rsidR="00350357" w:rsidRDefault="00350357" w:rsidP="00350357">
      <w:pPr>
        <w:pStyle w:val="11"/>
        <w:ind w:firstLine="709"/>
        <w:rPr>
          <w:szCs w:val="28"/>
        </w:rPr>
      </w:pPr>
      <w:r>
        <w:rPr>
          <w:szCs w:val="28"/>
        </w:rPr>
        <w:t>Суд встановив:</w:t>
      </w:r>
    </w:p>
    <w:p w14:paraId="6E3C4FBF" w14:textId="686AD93F" w:rsidR="00350357" w:rsidRDefault="00350357" w:rsidP="00350357">
      <w:pPr>
        <w:pStyle w:val="11"/>
        <w:ind w:firstLine="709"/>
        <w:rPr>
          <w:szCs w:val="28"/>
          <w:lang w:val="ru-RU"/>
        </w:rPr>
      </w:pPr>
      <w:r w:rsidRPr="00350357">
        <w:rPr>
          <w:szCs w:val="28"/>
          <w:lang w:val="ru-RU"/>
        </w:rPr>
        <w:t xml:space="preserve">21.01.2025 р. </w:t>
      </w:r>
      <w:proofErr w:type="spellStart"/>
      <w:r w:rsidRPr="00350357">
        <w:rPr>
          <w:szCs w:val="28"/>
          <w:lang w:val="ru-RU"/>
        </w:rPr>
        <w:t>було</w:t>
      </w:r>
      <w:proofErr w:type="spellEnd"/>
      <w:r w:rsidRPr="00350357">
        <w:rPr>
          <w:szCs w:val="28"/>
          <w:lang w:val="ru-RU"/>
        </w:rPr>
        <w:t xml:space="preserve"> проведено </w:t>
      </w:r>
      <w:proofErr w:type="spellStart"/>
      <w:r w:rsidRPr="00350357">
        <w:rPr>
          <w:szCs w:val="28"/>
          <w:lang w:val="ru-RU"/>
        </w:rPr>
        <w:t>позачергове</w:t>
      </w:r>
      <w:proofErr w:type="spellEnd"/>
      <w:r w:rsidRPr="00350357">
        <w:rPr>
          <w:szCs w:val="28"/>
          <w:lang w:val="ru-RU"/>
        </w:rPr>
        <w:t xml:space="preserve"> </w:t>
      </w:r>
      <w:proofErr w:type="spellStart"/>
      <w:r w:rsidRPr="00350357">
        <w:rPr>
          <w:szCs w:val="28"/>
          <w:lang w:val="ru-RU"/>
        </w:rPr>
        <w:t>засідання</w:t>
      </w:r>
      <w:proofErr w:type="spellEnd"/>
      <w:r w:rsidRPr="00350357">
        <w:rPr>
          <w:szCs w:val="28"/>
          <w:lang w:val="ru-RU"/>
        </w:rPr>
        <w:t xml:space="preserve"> </w:t>
      </w:r>
      <w:proofErr w:type="spellStart"/>
      <w:r w:rsidRPr="00350357">
        <w:rPr>
          <w:szCs w:val="28"/>
          <w:lang w:val="ru-RU"/>
        </w:rPr>
        <w:t>Президії</w:t>
      </w:r>
      <w:proofErr w:type="spellEnd"/>
      <w:r w:rsidRPr="00350357">
        <w:rPr>
          <w:szCs w:val="28"/>
          <w:lang w:val="ru-RU"/>
        </w:rPr>
        <w:t xml:space="preserve"> </w:t>
      </w:r>
      <w:proofErr w:type="spellStart"/>
      <w:r w:rsidRPr="00350357">
        <w:rPr>
          <w:szCs w:val="28"/>
          <w:lang w:val="ru-RU"/>
        </w:rPr>
        <w:t>Всеукраїнської</w:t>
      </w:r>
      <w:proofErr w:type="spellEnd"/>
      <w:r w:rsidRPr="00350357">
        <w:rPr>
          <w:szCs w:val="28"/>
          <w:lang w:val="ru-RU"/>
        </w:rPr>
        <w:t xml:space="preserve"> </w:t>
      </w:r>
      <w:proofErr w:type="spellStart"/>
      <w:r w:rsidRPr="00350357">
        <w:rPr>
          <w:szCs w:val="28"/>
          <w:lang w:val="ru-RU"/>
        </w:rPr>
        <w:t>громадської</w:t>
      </w:r>
      <w:proofErr w:type="spellEnd"/>
      <w:r w:rsidRPr="00350357">
        <w:rPr>
          <w:szCs w:val="28"/>
          <w:lang w:val="ru-RU"/>
        </w:rPr>
        <w:t xml:space="preserve"> </w:t>
      </w:r>
      <w:proofErr w:type="spellStart"/>
      <w:r w:rsidRPr="00350357">
        <w:rPr>
          <w:szCs w:val="28"/>
          <w:lang w:val="ru-RU"/>
        </w:rPr>
        <w:t>організації</w:t>
      </w:r>
      <w:proofErr w:type="spellEnd"/>
      <w:r w:rsidRPr="00350357">
        <w:rPr>
          <w:szCs w:val="28"/>
          <w:lang w:val="ru-RU"/>
        </w:rPr>
        <w:t xml:space="preserve"> „</w:t>
      </w:r>
      <w:proofErr w:type="spellStart"/>
      <w:r w:rsidRPr="00350357">
        <w:rPr>
          <w:szCs w:val="28"/>
          <w:lang w:val="ru-RU"/>
        </w:rPr>
        <w:t>Всеукраїнська</w:t>
      </w:r>
      <w:proofErr w:type="spellEnd"/>
      <w:r w:rsidRPr="00350357">
        <w:rPr>
          <w:szCs w:val="28"/>
          <w:lang w:val="ru-RU"/>
        </w:rPr>
        <w:t xml:space="preserve"> </w:t>
      </w:r>
      <w:proofErr w:type="spellStart"/>
      <w:r w:rsidRPr="00350357">
        <w:rPr>
          <w:szCs w:val="28"/>
          <w:lang w:val="ru-RU"/>
        </w:rPr>
        <w:t>федерація</w:t>
      </w:r>
      <w:proofErr w:type="spellEnd"/>
      <w:r w:rsidRPr="00350357">
        <w:rPr>
          <w:szCs w:val="28"/>
          <w:lang w:val="ru-RU"/>
        </w:rPr>
        <w:t xml:space="preserve"> </w:t>
      </w:r>
      <w:proofErr w:type="spellStart"/>
      <w:r w:rsidRPr="00350357">
        <w:rPr>
          <w:szCs w:val="28"/>
          <w:lang w:val="ru-RU"/>
        </w:rPr>
        <w:t>танцювального</w:t>
      </w:r>
      <w:proofErr w:type="spellEnd"/>
      <w:r w:rsidRPr="00350357">
        <w:rPr>
          <w:szCs w:val="28"/>
          <w:lang w:val="ru-RU"/>
        </w:rPr>
        <w:t xml:space="preserve"> спорту, на </w:t>
      </w:r>
      <w:proofErr w:type="spellStart"/>
      <w:r w:rsidRPr="00350357">
        <w:rPr>
          <w:szCs w:val="28"/>
          <w:lang w:val="ru-RU"/>
        </w:rPr>
        <w:t>якому</w:t>
      </w:r>
      <w:proofErr w:type="spellEnd"/>
      <w:r w:rsidRPr="00350357">
        <w:rPr>
          <w:szCs w:val="28"/>
          <w:lang w:val="ru-RU"/>
        </w:rPr>
        <w:t xml:space="preserve">, </w:t>
      </w:r>
      <w:proofErr w:type="spellStart"/>
      <w:r w:rsidRPr="00350357">
        <w:rPr>
          <w:szCs w:val="28"/>
          <w:lang w:val="ru-RU"/>
        </w:rPr>
        <w:t>крім</w:t>
      </w:r>
      <w:proofErr w:type="spellEnd"/>
      <w:r w:rsidRPr="00350357">
        <w:rPr>
          <w:szCs w:val="28"/>
          <w:lang w:val="ru-RU"/>
        </w:rPr>
        <w:t xml:space="preserve"> </w:t>
      </w:r>
      <w:proofErr w:type="spellStart"/>
      <w:r w:rsidRPr="00350357">
        <w:rPr>
          <w:szCs w:val="28"/>
          <w:lang w:val="ru-RU"/>
        </w:rPr>
        <w:t>іншого</w:t>
      </w:r>
      <w:proofErr w:type="spellEnd"/>
      <w:r w:rsidRPr="00350357">
        <w:rPr>
          <w:szCs w:val="28"/>
          <w:lang w:val="ru-RU"/>
        </w:rPr>
        <w:t xml:space="preserve">, </w:t>
      </w:r>
      <w:proofErr w:type="spellStart"/>
      <w:r w:rsidRPr="00350357">
        <w:rPr>
          <w:szCs w:val="28"/>
          <w:lang w:val="ru-RU"/>
        </w:rPr>
        <w:t>було</w:t>
      </w:r>
      <w:proofErr w:type="spellEnd"/>
      <w:r w:rsidRPr="00350357">
        <w:rPr>
          <w:szCs w:val="28"/>
          <w:lang w:val="ru-RU"/>
        </w:rPr>
        <w:t xml:space="preserve"> </w:t>
      </w:r>
      <w:proofErr w:type="spellStart"/>
      <w:r w:rsidRPr="00350357">
        <w:rPr>
          <w:szCs w:val="28"/>
          <w:lang w:val="ru-RU"/>
        </w:rPr>
        <w:t>прийнято</w:t>
      </w:r>
      <w:proofErr w:type="spellEnd"/>
      <w:r w:rsidRPr="00350357">
        <w:rPr>
          <w:szCs w:val="28"/>
          <w:lang w:val="ru-RU"/>
        </w:rPr>
        <w:t xml:space="preserve"> </w:t>
      </w:r>
      <w:proofErr w:type="spellStart"/>
      <w:r w:rsidRPr="00350357">
        <w:rPr>
          <w:szCs w:val="28"/>
          <w:lang w:val="ru-RU"/>
        </w:rPr>
        <w:t>рішення</w:t>
      </w:r>
      <w:proofErr w:type="spellEnd"/>
      <w:r w:rsidRPr="00350357">
        <w:rPr>
          <w:szCs w:val="28"/>
          <w:lang w:val="ru-RU"/>
        </w:rPr>
        <w:t xml:space="preserve"> № 5 </w:t>
      </w:r>
      <w:proofErr w:type="spellStart"/>
      <w:r w:rsidRPr="00350357">
        <w:rPr>
          <w:szCs w:val="28"/>
          <w:lang w:val="ru-RU"/>
        </w:rPr>
        <w:t>від</w:t>
      </w:r>
      <w:proofErr w:type="spellEnd"/>
      <w:r w:rsidRPr="00350357">
        <w:rPr>
          <w:szCs w:val="28"/>
          <w:lang w:val="ru-RU"/>
        </w:rPr>
        <w:t xml:space="preserve"> 21.01.2025 р., </w:t>
      </w:r>
      <w:proofErr w:type="spellStart"/>
      <w:r w:rsidRPr="00350357">
        <w:rPr>
          <w:szCs w:val="28"/>
          <w:lang w:val="ru-RU"/>
        </w:rPr>
        <w:t>яким</w:t>
      </w:r>
      <w:proofErr w:type="spellEnd"/>
      <w:r w:rsidRPr="00350357">
        <w:rPr>
          <w:szCs w:val="28"/>
          <w:lang w:val="ru-RU"/>
        </w:rPr>
        <w:t xml:space="preserve"> </w:t>
      </w:r>
      <w:proofErr w:type="spellStart"/>
      <w:r w:rsidRPr="00350357">
        <w:rPr>
          <w:szCs w:val="28"/>
          <w:lang w:val="ru-RU"/>
        </w:rPr>
        <w:t>вирішено</w:t>
      </w:r>
      <w:proofErr w:type="spellEnd"/>
      <w:r w:rsidRPr="00350357">
        <w:rPr>
          <w:szCs w:val="28"/>
          <w:lang w:val="ru-RU"/>
        </w:rPr>
        <w:t xml:space="preserve"> </w:t>
      </w:r>
      <w:proofErr w:type="spellStart"/>
      <w:r w:rsidRPr="00350357">
        <w:rPr>
          <w:szCs w:val="28"/>
          <w:lang w:val="ru-RU"/>
        </w:rPr>
        <w:t>припинити</w:t>
      </w:r>
      <w:proofErr w:type="spellEnd"/>
      <w:r w:rsidRPr="00350357">
        <w:rPr>
          <w:szCs w:val="28"/>
          <w:lang w:val="ru-RU"/>
        </w:rPr>
        <w:t xml:space="preserve"> членство в ВГО ВФТС ОСОБА_2 , та </w:t>
      </w:r>
      <w:proofErr w:type="spellStart"/>
      <w:r w:rsidRPr="00350357">
        <w:rPr>
          <w:szCs w:val="28"/>
          <w:lang w:val="ru-RU"/>
        </w:rPr>
        <w:t>виключити</w:t>
      </w:r>
      <w:proofErr w:type="spellEnd"/>
      <w:r w:rsidRPr="00350357">
        <w:rPr>
          <w:szCs w:val="28"/>
          <w:lang w:val="ru-RU"/>
        </w:rPr>
        <w:t xml:space="preserve"> </w:t>
      </w:r>
      <w:proofErr w:type="spellStart"/>
      <w:r w:rsidRPr="00350357">
        <w:rPr>
          <w:szCs w:val="28"/>
          <w:lang w:val="ru-RU"/>
        </w:rPr>
        <w:t>цю</w:t>
      </w:r>
      <w:proofErr w:type="spellEnd"/>
      <w:r w:rsidRPr="00350357">
        <w:rPr>
          <w:szCs w:val="28"/>
          <w:lang w:val="ru-RU"/>
        </w:rPr>
        <w:t xml:space="preserve"> особу </w:t>
      </w:r>
      <w:proofErr w:type="spellStart"/>
      <w:r w:rsidRPr="00350357">
        <w:rPr>
          <w:szCs w:val="28"/>
          <w:lang w:val="ru-RU"/>
        </w:rPr>
        <w:t>із</w:t>
      </w:r>
      <w:proofErr w:type="spellEnd"/>
      <w:r w:rsidRPr="00350357">
        <w:rPr>
          <w:szCs w:val="28"/>
          <w:lang w:val="ru-RU"/>
        </w:rPr>
        <w:t xml:space="preserve"> </w:t>
      </w:r>
      <w:proofErr w:type="spellStart"/>
      <w:r w:rsidRPr="00350357">
        <w:rPr>
          <w:szCs w:val="28"/>
          <w:lang w:val="ru-RU"/>
        </w:rPr>
        <w:t>членів</w:t>
      </w:r>
      <w:proofErr w:type="spellEnd"/>
      <w:r w:rsidRPr="00350357">
        <w:rPr>
          <w:szCs w:val="28"/>
          <w:lang w:val="ru-RU"/>
        </w:rPr>
        <w:t xml:space="preserve"> </w:t>
      </w:r>
      <w:proofErr w:type="spellStart"/>
      <w:r w:rsidRPr="00350357">
        <w:rPr>
          <w:szCs w:val="28"/>
          <w:lang w:val="ru-RU"/>
        </w:rPr>
        <w:t>Федерації</w:t>
      </w:r>
      <w:proofErr w:type="spellEnd"/>
      <w:r w:rsidRPr="00350357">
        <w:rPr>
          <w:szCs w:val="28"/>
          <w:lang w:val="ru-RU"/>
        </w:rPr>
        <w:t> </w:t>
      </w:r>
      <w:proofErr w:type="spellStart"/>
      <w:r w:rsidRPr="00350357">
        <w:rPr>
          <w:b/>
          <w:bCs/>
          <w:szCs w:val="28"/>
          <w:lang w:val="ru-RU"/>
        </w:rPr>
        <w:t>внаслідок</w:t>
      </w:r>
      <w:proofErr w:type="spellEnd"/>
      <w:r w:rsidRPr="00350357">
        <w:rPr>
          <w:b/>
          <w:bCs/>
          <w:szCs w:val="28"/>
          <w:lang w:val="ru-RU"/>
        </w:rPr>
        <w:t xml:space="preserve"> </w:t>
      </w:r>
      <w:proofErr w:type="spellStart"/>
      <w:r w:rsidRPr="00350357">
        <w:rPr>
          <w:b/>
          <w:bCs/>
          <w:szCs w:val="28"/>
          <w:lang w:val="ru-RU"/>
        </w:rPr>
        <w:t>вчинення</w:t>
      </w:r>
      <w:proofErr w:type="spellEnd"/>
      <w:r w:rsidRPr="00350357">
        <w:rPr>
          <w:b/>
          <w:bCs/>
          <w:szCs w:val="28"/>
          <w:lang w:val="ru-RU"/>
        </w:rPr>
        <w:t xml:space="preserve"> ним </w:t>
      </w:r>
      <w:proofErr w:type="spellStart"/>
      <w:r w:rsidRPr="00350357">
        <w:rPr>
          <w:b/>
          <w:bCs/>
          <w:szCs w:val="28"/>
          <w:lang w:val="ru-RU"/>
        </w:rPr>
        <w:t>дій</w:t>
      </w:r>
      <w:proofErr w:type="spellEnd"/>
      <w:r w:rsidRPr="00350357">
        <w:rPr>
          <w:b/>
          <w:bCs/>
          <w:szCs w:val="28"/>
          <w:lang w:val="ru-RU"/>
        </w:rPr>
        <w:t xml:space="preserve">, </w:t>
      </w:r>
      <w:proofErr w:type="spellStart"/>
      <w:r w:rsidRPr="00350357">
        <w:rPr>
          <w:b/>
          <w:bCs/>
          <w:szCs w:val="28"/>
          <w:lang w:val="ru-RU"/>
        </w:rPr>
        <w:t>які</w:t>
      </w:r>
      <w:proofErr w:type="spellEnd"/>
      <w:r w:rsidRPr="00350357">
        <w:rPr>
          <w:b/>
          <w:bCs/>
          <w:szCs w:val="28"/>
          <w:lang w:val="ru-RU"/>
        </w:rPr>
        <w:t xml:space="preserve"> </w:t>
      </w:r>
      <w:proofErr w:type="spellStart"/>
      <w:r w:rsidRPr="00350357">
        <w:rPr>
          <w:b/>
          <w:bCs/>
          <w:szCs w:val="28"/>
          <w:lang w:val="ru-RU"/>
        </w:rPr>
        <w:t>суперечать</w:t>
      </w:r>
      <w:proofErr w:type="spellEnd"/>
      <w:r w:rsidRPr="00350357">
        <w:rPr>
          <w:b/>
          <w:bCs/>
          <w:szCs w:val="28"/>
          <w:lang w:val="ru-RU"/>
        </w:rPr>
        <w:t xml:space="preserve"> </w:t>
      </w:r>
      <w:proofErr w:type="spellStart"/>
      <w:r w:rsidRPr="00350357">
        <w:rPr>
          <w:b/>
          <w:bCs/>
          <w:szCs w:val="28"/>
          <w:lang w:val="ru-RU"/>
        </w:rPr>
        <w:t>статутним</w:t>
      </w:r>
      <w:proofErr w:type="spellEnd"/>
      <w:r w:rsidRPr="00350357">
        <w:rPr>
          <w:b/>
          <w:bCs/>
          <w:szCs w:val="28"/>
          <w:lang w:val="ru-RU"/>
        </w:rPr>
        <w:t xml:space="preserve"> </w:t>
      </w:r>
      <w:proofErr w:type="spellStart"/>
      <w:r w:rsidRPr="00350357">
        <w:rPr>
          <w:b/>
          <w:bCs/>
          <w:szCs w:val="28"/>
          <w:lang w:val="ru-RU"/>
        </w:rPr>
        <w:t>завданням</w:t>
      </w:r>
      <w:proofErr w:type="spellEnd"/>
      <w:r w:rsidRPr="00350357">
        <w:rPr>
          <w:b/>
          <w:bCs/>
          <w:szCs w:val="28"/>
          <w:lang w:val="ru-RU"/>
        </w:rPr>
        <w:t xml:space="preserve"> </w:t>
      </w:r>
      <w:proofErr w:type="spellStart"/>
      <w:r w:rsidRPr="00350357">
        <w:rPr>
          <w:b/>
          <w:bCs/>
          <w:szCs w:val="28"/>
          <w:lang w:val="ru-RU"/>
        </w:rPr>
        <w:t>Федерації</w:t>
      </w:r>
      <w:proofErr w:type="spellEnd"/>
      <w:r w:rsidRPr="00350357">
        <w:rPr>
          <w:b/>
          <w:bCs/>
          <w:szCs w:val="28"/>
          <w:lang w:val="ru-RU"/>
        </w:rPr>
        <w:t xml:space="preserve"> і </w:t>
      </w:r>
      <w:proofErr w:type="spellStart"/>
      <w:r w:rsidRPr="00350357">
        <w:rPr>
          <w:b/>
          <w:bCs/>
          <w:szCs w:val="28"/>
          <w:lang w:val="ru-RU"/>
        </w:rPr>
        <w:t>завдали</w:t>
      </w:r>
      <w:proofErr w:type="spellEnd"/>
      <w:r w:rsidRPr="00350357">
        <w:rPr>
          <w:b/>
          <w:bCs/>
          <w:szCs w:val="28"/>
          <w:lang w:val="ru-RU"/>
        </w:rPr>
        <w:t xml:space="preserve"> </w:t>
      </w:r>
      <w:proofErr w:type="spellStart"/>
      <w:r w:rsidRPr="00350357">
        <w:rPr>
          <w:b/>
          <w:bCs/>
          <w:szCs w:val="28"/>
          <w:lang w:val="ru-RU"/>
        </w:rPr>
        <w:t>шкоди</w:t>
      </w:r>
      <w:proofErr w:type="spellEnd"/>
      <w:r w:rsidRPr="00350357">
        <w:rPr>
          <w:b/>
          <w:bCs/>
          <w:szCs w:val="28"/>
          <w:lang w:val="ru-RU"/>
        </w:rPr>
        <w:t xml:space="preserve"> </w:t>
      </w:r>
      <w:proofErr w:type="spellStart"/>
      <w:r w:rsidRPr="00350357">
        <w:rPr>
          <w:b/>
          <w:bCs/>
          <w:szCs w:val="28"/>
          <w:lang w:val="ru-RU"/>
        </w:rPr>
        <w:t>діловій</w:t>
      </w:r>
      <w:proofErr w:type="spellEnd"/>
      <w:r w:rsidRPr="00350357">
        <w:rPr>
          <w:b/>
          <w:bCs/>
          <w:szCs w:val="28"/>
          <w:lang w:val="ru-RU"/>
        </w:rPr>
        <w:t xml:space="preserve"> </w:t>
      </w:r>
      <w:proofErr w:type="spellStart"/>
      <w:r w:rsidRPr="00350357">
        <w:rPr>
          <w:b/>
          <w:bCs/>
          <w:szCs w:val="28"/>
          <w:lang w:val="ru-RU"/>
        </w:rPr>
        <w:t>репутації</w:t>
      </w:r>
      <w:proofErr w:type="spellEnd"/>
      <w:r w:rsidRPr="00350357">
        <w:rPr>
          <w:b/>
          <w:bCs/>
          <w:szCs w:val="28"/>
          <w:lang w:val="ru-RU"/>
        </w:rPr>
        <w:t xml:space="preserve"> </w:t>
      </w:r>
      <w:proofErr w:type="spellStart"/>
      <w:r w:rsidRPr="00350357">
        <w:rPr>
          <w:b/>
          <w:bCs/>
          <w:szCs w:val="28"/>
          <w:lang w:val="ru-RU"/>
        </w:rPr>
        <w:t>Федерації</w:t>
      </w:r>
      <w:proofErr w:type="spellEnd"/>
      <w:r w:rsidRPr="00350357">
        <w:rPr>
          <w:b/>
          <w:bCs/>
          <w:szCs w:val="28"/>
          <w:lang w:val="ru-RU"/>
        </w:rPr>
        <w:t xml:space="preserve"> та </w:t>
      </w:r>
      <w:proofErr w:type="spellStart"/>
      <w:r w:rsidRPr="00350357">
        <w:rPr>
          <w:b/>
          <w:bCs/>
          <w:szCs w:val="28"/>
          <w:lang w:val="ru-RU"/>
        </w:rPr>
        <w:t>порушують</w:t>
      </w:r>
      <w:proofErr w:type="spellEnd"/>
      <w:r w:rsidRPr="00350357">
        <w:rPr>
          <w:b/>
          <w:bCs/>
          <w:szCs w:val="28"/>
          <w:lang w:val="ru-RU"/>
        </w:rPr>
        <w:t xml:space="preserve"> права </w:t>
      </w:r>
      <w:proofErr w:type="spellStart"/>
      <w:r w:rsidRPr="00350357">
        <w:rPr>
          <w:b/>
          <w:bCs/>
          <w:szCs w:val="28"/>
          <w:lang w:val="ru-RU"/>
        </w:rPr>
        <w:t>інших</w:t>
      </w:r>
      <w:proofErr w:type="spellEnd"/>
      <w:r w:rsidRPr="00350357">
        <w:rPr>
          <w:b/>
          <w:bCs/>
          <w:szCs w:val="28"/>
          <w:lang w:val="ru-RU"/>
        </w:rPr>
        <w:t xml:space="preserve"> </w:t>
      </w:r>
      <w:proofErr w:type="spellStart"/>
      <w:r w:rsidRPr="00350357">
        <w:rPr>
          <w:b/>
          <w:bCs/>
          <w:szCs w:val="28"/>
          <w:lang w:val="ru-RU"/>
        </w:rPr>
        <w:t>членів</w:t>
      </w:r>
      <w:proofErr w:type="spellEnd"/>
      <w:r w:rsidRPr="00350357">
        <w:rPr>
          <w:b/>
          <w:bCs/>
          <w:szCs w:val="28"/>
          <w:lang w:val="ru-RU"/>
        </w:rPr>
        <w:t xml:space="preserve"> </w:t>
      </w:r>
      <w:proofErr w:type="spellStart"/>
      <w:r w:rsidRPr="00350357">
        <w:rPr>
          <w:b/>
          <w:bCs/>
          <w:szCs w:val="28"/>
          <w:lang w:val="ru-RU"/>
        </w:rPr>
        <w:t>Федерації</w:t>
      </w:r>
      <w:proofErr w:type="spellEnd"/>
      <w:r w:rsidRPr="00350357">
        <w:rPr>
          <w:b/>
          <w:bCs/>
          <w:szCs w:val="28"/>
          <w:lang w:val="ru-RU"/>
        </w:rPr>
        <w:t xml:space="preserve">, на </w:t>
      </w:r>
      <w:proofErr w:type="spellStart"/>
      <w:r w:rsidRPr="00350357">
        <w:rPr>
          <w:b/>
          <w:bCs/>
          <w:szCs w:val="28"/>
          <w:lang w:val="ru-RU"/>
        </w:rPr>
        <w:t>підставі</w:t>
      </w:r>
      <w:proofErr w:type="spellEnd"/>
      <w:r w:rsidRPr="00350357">
        <w:rPr>
          <w:b/>
          <w:bCs/>
          <w:szCs w:val="28"/>
          <w:lang w:val="ru-RU"/>
        </w:rPr>
        <w:t xml:space="preserve"> </w:t>
      </w:r>
      <w:proofErr w:type="spellStart"/>
      <w:r w:rsidRPr="00350357">
        <w:rPr>
          <w:b/>
          <w:bCs/>
          <w:szCs w:val="28"/>
          <w:lang w:val="ru-RU"/>
        </w:rPr>
        <w:t>положень</w:t>
      </w:r>
      <w:proofErr w:type="spellEnd"/>
      <w:r w:rsidRPr="00350357">
        <w:rPr>
          <w:b/>
          <w:bCs/>
          <w:szCs w:val="28"/>
          <w:lang w:val="ru-RU"/>
        </w:rPr>
        <w:t xml:space="preserve"> пункту 4.6.2. Статуту ВГО ВФТС,</w:t>
      </w:r>
      <w:r w:rsidRPr="00350357">
        <w:rPr>
          <w:szCs w:val="28"/>
          <w:lang w:val="ru-RU"/>
        </w:rPr>
        <w:t xml:space="preserve"> та </w:t>
      </w:r>
      <w:proofErr w:type="spellStart"/>
      <w:r w:rsidRPr="00350357">
        <w:rPr>
          <w:szCs w:val="28"/>
          <w:lang w:val="ru-RU"/>
        </w:rPr>
        <w:t>рішення</w:t>
      </w:r>
      <w:proofErr w:type="spellEnd"/>
      <w:r w:rsidRPr="00350357">
        <w:rPr>
          <w:szCs w:val="28"/>
          <w:lang w:val="ru-RU"/>
        </w:rPr>
        <w:t xml:space="preserve"> № 6 </w:t>
      </w:r>
      <w:proofErr w:type="spellStart"/>
      <w:r w:rsidRPr="00350357">
        <w:rPr>
          <w:szCs w:val="28"/>
          <w:lang w:val="ru-RU"/>
        </w:rPr>
        <w:t>від</w:t>
      </w:r>
      <w:proofErr w:type="spellEnd"/>
      <w:r w:rsidRPr="00350357">
        <w:rPr>
          <w:szCs w:val="28"/>
          <w:lang w:val="ru-RU"/>
        </w:rPr>
        <w:t xml:space="preserve"> 21.01.2025 р., </w:t>
      </w:r>
      <w:proofErr w:type="spellStart"/>
      <w:r w:rsidRPr="00350357">
        <w:rPr>
          <w:szCs w:val="28"/>
          <w:lang w:val="ru-RU"/>
        </w:rPr>
        <w:t>яким</w:t>
      </w:r>
      <w:proofErr w:type="spellEnd"/>
      <w:r w:rsidRPr="00350357">
        <w:rPr>
          <w:szCs w:val="28"/>
          <w:lang w:val="ru-RU"/>
        </w:rPr>
        <w:t xml:space="preserve"> </w:t>
      </w:r>
      <w:proofErr w:type="spellStart"/>
      <w:r w:rsidRPr="00350357">
        <w:rPr>
          <w:szCs w:val="28"/>
          <w:lang w:val="ru-RU"/>
        </w:rPr>
        <w:t>вирішено</w:t>
      </w:r>
      <w:proofErr w:type="spellEnd"/>
      <w:r w:rsidRPr="00350357">
        <w:rPr>
          <w:szCs w:val="28"/>
          <w:lang w:val="ru-RU"/>
        </w:rPr>
        <w:t xml:space="preserve"> </w:t>
      </w:r>
      <w:proofErr w:type="spellStart"/>
      <w:r w:rsidRPr="00350357">
        <w:rPr>
          <w:szCs w:val="28"/>
          <w:lang w:val="ru-RU"/>
        </w:rPr>
        <w:t>взяти</w:t>
      </w:r>
      <w:proofErr w:type="spellEnd"/>
      <w:r w:rsidRPr="00350357">
        <w:rPr>
          <w:szCs w:val="28"/>
          <w:lang w:val="ru-RU"/>
        </w:rPr>
        <w:t xml:space="preserve"> до </w:t>
      </w:r>
      <w:proofErr w:type="spellStart"/>
      <w:r w:rsidRPr="00350357">
        <w:rPr>
          <w:szCs w:val="28"/>
          <w:lang w:val="ru-RU"/>
        </w:rPr>
        <w:t>уваги</w:t>
      </w:r>
      <w:proofErr w:type="spellEnd"/>
      <w:r w:rsidRPr="00350357">
        <w:rPr>
          <w:szCs w:val="28"/>
          <w:lang w:val="ru-RU"/>
        </w:rPr>
        <w:t xml:space="preserve">, </w:t>
      </w:r>
      <w:proofErr w:type="spellStart"/>
      <w:r w:rsidRPr="00350357">
        <w:rPr>
          <w:szCs w:val="28"/>
          <w:lang w:val="ru-RU"/>
        </w:rPr>
        <w:t>що</w:t>
      </w:r>
      <w:proofErr w:type="spellEnd"/>
      <w:r w:rsidRPr="00350357">
        <w:rPr>
          <w:szCs w:val="28"/>
          <w:lang w:val="ru-RU"/>
        </w:rPr>
        <w:t xml:space="preserve"> </w:t>
      </w:r>
      <w:proofErr w:type="spellStart"/>
      <w:r w:rsidRPr="00350357">
        <w:rPr>
          <w:szCs w:val="28"/>
          <w:lang w:val="ru-RU"/>
        </w:rPr>
        <w:t>наслідком</w:t>
      </w:r>
      <w:proofErr w:type="spellEnd"/>
      <w:r w:rsidRPr="00350357">
        <w:rPr>
          <w:szCs w:val="28"/>
          <w:lang w:val="ru-RU"/>
        </w:rPr>
        <w:t xml:space="preserve"> </w:t>
      </w:r>
      <w:proofErr w:type="spellStart"/>
      <w:r w:rsidRPr="00350357">
        <w:rPr>
          <w:szCs w:val="28"/>
          <w:lang w:val="ru-RU"/>
        </w:rPr>
        <w:t>припинення</w:t>
      </w:r>
      <w:proofErr w:type="spellEnd"/>
      <w:r w:rsidRPr="00350357">
        <w:rPr>
          <w:szCs w:val="28"/>
          <w:lang w:val="ru-RU"/>
        </w:rPr>
        <w:t xml:space="preserve"> ОСОБА_3 </w:t>
      </w:r>
      <w:proofErr w:type="spellStart"/>
      <w:r w:rsidRPr="00350357">
        <w:rPr>
          <w:szCs w:val="28"/>
          <w:lang w:val="ru-RU"/>
        </w:rPr>
        <w:t>Бузіним</w:t>
      </w:r>
      <w:proofErr w:type="spellEnd"/>
      <w:r w:rsidRPr="00350357">
        <w:rPr>
          <w:szCs w:val="28"/>
          <w:lang w:val="ru-RU"/>
        </w:rPr>
        <w:t xml:space="preserve"> членства у </w:t>
      </w:r>
      <w:proofErr w:type="spellStart"/>
      <w:r w:rsidRPr="00350357">
        <w:rPr>
          <w:szCs w:val="28"/>
          <w:lang w:val="ru-RU"/>
        </w:rPr>
        <w:t>Федерації</w:t>
      </w:r>
      <w:proofErr w:type="spellEnd"/>
      <w:r w:rsidRPr="00350357">
        <w:rPr>
          <w:szCs w:val="28"/>
          <w:lang w:val="ru-RU"/>
        </w:rPr>
        <w:t xml:space="preserve"> шляхом </w:t>
      </w:r>
      <w:proofErr w:type="spellStart"/>
      <w:r w:rsidRPr="00350357">
        <w:rPr>
          <w:szCs w:val="28"/>
          <w:lang w:val="ru-RU"/>
        </w:rPr>
        <w:t>виключення</w:t>
      </w:r>
      <w:proofErr w:type="spellEnd"/>
      <w:r w:rsidRPr="00350357">
        <w:rPr>
          <w:szCs w:val="28"/>
          <w:lang w:val="ru-RU"/>
        </w:rPr>
        <w:t xml:space="preserve"> </w:t>
      </w:r>
      <w:proofErr w:type="spellStart"/>
      <w:r w:rsidRPr="00350357">
        <w:rPr>
          <w:szCs w:val="28"/>
          <w:lang w:val="ru-RU"/>
        </w:rPr>
        <w:t>його</w:t>
      </w:r>
      <w:proofErr w:type="spellEnd"/>
      <w:r w:rsidRPr="00350357">
        <w:rPr>
          <w:szCs w:val="28"/>
          <w:lang w:val="ru-RU"/>
        </w:rPr>
        <w:t xml:space="preserve"> </w:t>
      </w:r>
      <w:proofErr w:type="spellStart"/>
      <w:r w:rsidRPr="00350357">
        <w:rPr>
          <w:szCs w:val="28"/>
          <w:lang w:val="ru-RU"/>
        </w:rPr>
        <w:t>із</w:t>
      </w:r>
      <w:proofErr w:type="spellEnd"/>
      <w:r w:rsidRPr="00350357">
        <w:rPr>
          <w:szCs w:val="28"/>
          <w:lang w:val="ru-RU"/>
        </w:rPr>
        <w:t xml:space="preserve"> </w:t>
      </w:r>
      <w:proofErr w:type="spellStart"/>
      <w:r w:rsidRPr="00350357">
        <w:rPr>
          <w:szCs w:val="28"/>
          <w:lang w:val="ru-RU"/>
        </w:rPr>
        <w:t>членів</w:t>
      </w:r>
      <w:proofErr w:type="spellEnd"/>
      <w:r w:rsidRPr="00350357">
        <w:rPr>
          <w:szCs w:val="28"/>
          <w:lang w:val="ru-RU"/>
        </w:rPr>
        <w:t xml:space="preserve"> </w:t>
      </w:r>
      <w:proofErr w:type="spellStart"/>
      <w:r w:rsidRPr="00350357">
        <w:rPr>
          <w:szCs w:val="28"/>
          <w:lang w:val="ru-RU"/>
        </w:rPr>
        <w:t>Федерації</w:t>
      </w:r>
      <w:proofErr w:type="spellEnd"/>
      <w:r w:rsidRPr="00350357">
        <w:rPr>
          <w:szCs w:val="28"/>
          <w:lang w:val="ru-RU"/>
        </w:rPr>
        <w:t xml:space="preserve"> на </w:t>
      </w:r>
      <w:proofErr w:type="spellStart"/>
      <w:r w:rsidRPr="00350357">
        <w:rPr>
          <w:szCs w:val="28"/>
          <w:lang w:val="ru-RU"/>
        </w:rPr>
        <w:t>підставі</w:t>
      </w:r>
      <w:proofErr w:type="spellEnd"/>
      <w:r w:rsidRPr="00350357">
        <w:rPr>
          <w:szCs w:val="28"/>
          <w:lang w:val="ru-RU"/>
        </w:rPr>
        <w:t xml:space="preserve"> </w:t>
      </w:r>
      <w:proofErr w:type="spellStart"/>
      <w:r w:rsidRPr="00350357">
        <w:rPr>
          <w:szCs w:val="28"/>
          <w:lang w:val="ru-RU"/>
        </w:rPr>
        <w:t>рішення</w:t>
      </w:r>
      <w:proofErr w:type="spellEnd"/>
      <w:r w:rsidRPr="00350357">
        <w:rPr>
          <w:szCs w:val="28"/>
          <w:lang w:val="ru-RU"/>
        </w:rPr>
        <w:t xml:space="preserve"> </w:t>
      </w:r>
      <w:proofErr w:type="spellStart"/>
      <w:r w:rsidRPr="00350357">
        <w:rPr>
          <w:szCs w:val="28"/>
          <w:lang w:val="ru-RU"/>
        </w:rPr>
        <w:t>Президії</w:t>
      </w:r>
      <w:proofErr w:type="spellEnd"/>
      <w:r w:rsidRPr="00350357">
        <w:rPr>
          <w:szCs w:val="28"/>
          <w:lang w:val="ru-RU"/>
        </w:rPr>
        <w:t xml:space="preserve">, яке </w:t>
      </w:r>
      <w:proofErr w:type="spellStart"/>
      <w:r w:rsidRPr="00350357">
        <w:rPr>
          <w:szCs w:val="28"/>
          <w:lang w:val="ru-RU"/>
        </w:rPr>
        <w:t>ухвалено</w:t>
      </w:r>
      <w:proofErr w:type="spellEnd"/>
      <w:r w:rsidRPr="00350357">
        <w:rPr>
          <w:szCs w:val="28"/>
          <w:lang w:val="ru-RU"/>
        </w:rPr>
        <w:t xml:space="preserve"> у </w:t>
      </w:r>
      <w:proofErr w:type="spellStart"/>
      <w:r w:rsidRPr="00350357">
        <w:rPr>
          <w:szCs w:val="28"/>
          <w:lang w:val="ru-RU"/>
        </w:rPr>
        <w:t>цьому</w:t>
      </w:r>
      <w:proofErr w:type="spellEnd"/>
      <w:r w:rsidRPr="00350357">
        <w:rPr>
          <w:szCs w:val="28"/>
          <w:lang w:val="ru-RU"/>
        </w:rPr>
        <w:t xml:space="preserve"> </w:t>
      </w:r>
      <w:proofErr w:type="spellStart"/>
      <w:r w:rsidRPr="00350357">
        <w:rPr>
          <w:szCs w:val="28"/>
          <w:lang w:val="ru-RU"/>
        </w:rPr>
        <w:t>засіданні</w:t>
      </w:r>
      <w:proofErr w:type="spellEnd"/>
      <w:r w:rsidRPr="00350357">
        <w:rPr>
          <w:szCs w:val="28"/>
          <w:lang w:val="ru-RU"/>
        </w:rPr>
        <w:t xml:space="preserve">, - є </w:t>
      </w:r>
      <w:proofErr w:type="spellStart"/>
      <w:r w:rsidRPr="00350357">
        <w:rPr>
          <w:szCs w:val="28"/>
          <w:lang w:val="ru-RU"/>
        </w:rPr>
        <w:t>припинення</w:t>
      </w:r>
      <w:proofErr w:type="spellEnd"/>
      <w:r w:rsidRPr="00350357">
        <w:rPr>
          <w:szCs w:val="28"/>
          <w:lang w:val="ru-RU"/>
        </w:rPr>
        <w:t xml:space="preserve"> для </w:t>
      </w:r>
      <w:proofErr w:type="spellStart"/>
      <w:r w:rsidRPr="00350357">
        <w:rPr>
          <w:szCs w:val="28"/>
          <w:lang w:val="ru-RU"/>
        </w:rPr>
        <w:t>такої</w:t>
      </w:r>
      <w:proofErr w:type="spellEnd"/>
      <w:r w:rsidRPr="00350357">
        <w:rPr>
          <w:szCs w:val="28"/>
          <w:lang w:val="ru-RU"/>
        </w:rPr>
        <w:t xml:space="preserve"> особи </w:t>
      </w:r>
      <w:proofErr w:type="spellStart"/>
      <w:r w:rsidRPr="00350357">
        <w:rPr>
          <w:szCs w:val="28"/>
          <w:lang w:val="ru-RU"/>
        </w:rPr>
        <w:t>перебування</w:t>
      </w:r>
      <w:proofErr w:type="spellEnd"/>
      <w:r w:rsidRPr="00350357">
        <w:rPr>
          <w:szCs w:val="28"/>
          <w:lang w:val="ru-RU"/>
        </w:rPr>
        <w:t xml:space="preserve"> </w:t>
      </w:r>
      <w:proofErr w:type="spellStart"/>
      <w:r w:rsidRPr="00350357">
        <w:rPr>
          <w:szCs w:val="28"/>
          <w:lang w:val="ru-RU"/>
        </w:rPr>
        <w:t>його</w:t>
      </w:r>
      <w:proofErr w:type="spellEnd"/>
      <w:r w:rsidRPr="00350357">
        <w:rPr>
          <w:szCs w:val="28"/>
          <w:lang w:val="ru-RU"/>
        </w:rPr>
        <w:t xml:space="preserve"> на будь-</w:t>
      </w:r>
      <w:proofErr w:type="spellStart"/>
      <w:r w:rsidRPr="00350357">
        <w:rPr>
          <w:szCs w:val="28"/>
          <w:lang w:val="ru-RU"/>
        </w:rPr>
        <w:t>яких</w:t>
      </w:r>
      <w:proofErr w:type="spellEnd"/>
      <w:r w:rsidRPr="00350357">
        <w:rPr>
          <w:szCs w:val="28"/>
          <w:lang w:val="ru-RU"/>
        </w:rPr>
        <w:t xml:space="preserve"> </w:t>
      </w:r>
      <w:proofErr w:type="spellStart"/>
      <w:r w:rsidRPr="00350357">
        <w:rPr>
          <w:szCs w:val="28"/>
          <w:lang w:val="ru-RU"/>
        </w:rPr>
        <w:t>виборних</w:t>
      </w:r>
      <w:proofErr w:type="spellEnd"/>
      <w:r w:rsidRPr="00350357">
        <w:rPr>
          <w:szCs w:val="28"/>
          <w:lang w:val="ru-RU"/>
        </w:rPr>
        <w:t xml:space="preserve"> посадах у </w:t>
      </w:r>
      <w:proofErr w:type="spellStart"/>
      <w:r w:rsidRPr="00350357">
        <w:rPr>
          <w:szCs w:val="28"/>
          <w:lang w:val="ru-RU"/>
        </w:rPr>
        <w:t>Федерації</w:t>
      </w:r>
      <w:proofErr w:type="spellEnd"/>
      <w:r w:rsidRPr="00350357">
        <w:rPr>
          <w:szCs w:val="28"/>
          <w:lang w:val="ru-RU"/>
        </w:rPr>
        <w:t xml:space="preserve"> </w:t>
      </w:r>
      <w:proofErr w:type="spellStart"/>
      <w:r w:rsidRPr="00350357">
        <w:rPr>
          <w:szCs w:val="28"/>
          <w:lang w:val="ru-RU"/>
        </w:rPr>
        <w:t>згідно</w:t>
      </w:r>
      <w:proofErr w:type="spellEnd"/>
      <w:r w:rsidRPr="00350357">
        <w:rPr>
          <w:szCs w:val="28"/>
          <w:lang w:val="ru-RU"/>
        </w:rPr>
        <w:t xml:space="preserve"> </w:t>
      </w:r>
      <w:proofErr w:type="spellStart"/>
      <w:r w:rsidRPr="00350357">
        <w:rPr>
          <w:szCs w:val="28"/>
          <w:lang w:val="ru-RU"/>
        </w:rPr>
        <w:t>із</w:t>
      </w:r>
      <w:proofErr w:type="spellEnd"/>
      <w:r w:rsidRPr="00350357">
        <w:rPr>
          <w:szCs w:val="28"/>
          <w:lang w:val="ru-RU"/>
        </w:rPr>
        <w:t xml:space="preserve"> </w:t>
      </w:r>
      <w:proofErr w:type="spellStart"/>
      <w:r w:rsidRPr="00350357">
        <w:rPr>
          <w:szCs w:val="28"/>
          <w:lang w:val="ru-RU"/>
        </w:rPr>
        <w:t>положеннями</w:t>
      </w:r>
      <w:proofErr w:type="spellEnd"/>
      <w:r w:rsidRPr="00350357">
        <w:rPr>
          <w:szCs w:val="28"/>
          <w:lang w:val="ru-RU"/>
        </w:rPr>
        <w:t xml:space="preserve"> пункту 4.6.4. Статуту ВГО ВФТС, про </w:t>
      </w:r>
      <w:proofErr w:type="spellStart"/>
      <w:r w:rsidRPr="00350357">
        <w:rPr>
          <w:szCs w:val="28"/>
          <w:lang w:val="ru-RU"/>
        </w:rPr>
        <w:t>що</w:t>
      </w:r>
      <w:proofErr w:type="spellEnd"/>
      <w:r w:rsidRPr="00350357">
        <w:rPr>
          <w:szCs w:val="28"/>
          <w:lang w:val="ru-RU"/>
        </w:rPr>
        <w:t xml:space="preserve"> за </w:t>
      </w:r>
      <w:proofErr w:type="spellStart"/>
      <w:r w:rsidRPr="00350357">
        <w:rPr>
          <w:szCs w:val="28"/>
          <w:lang w:val="ru-RU"/>
        </w:rPr>
        <w:t>наслідками</w:t>
      </w:r>
      <w:proofErr w:type="spellEnd"/>
      <w:r w:rsidRPr="00350357">
        <w:rPr>
          <w:szCs w:val="28"/>
          <w:lang w:val="ru-RU"/>
        </w:rPr>
        <w:t xml:space="preserve"> </w:t>
      </w:r>
      <w:proofErr w:type="spellStart"/>
      <w:r w:rsidRPr="00350357">
        <w:rPr>
          <w:szCs w:val="28"/>
          <w:lang w:val="ru-RU"/>
        </w:rPr>
        <w:t>проведення</w:t>
      </w:r>
      <w:proofErr w:type="spellEnd"/>
      <w:r w:rsidRPr="00350357">
        <w:rPr>
          <w:szCs w:val="28"/>
          <w:lang w:val="ru-RU"/>
        </w:rPr>
        <w:t xml:space="preserve"> </w:t>
      </w:r>
      <w:proofErr w:type="spellStart"/>
      <w:r w:rsidRPr="00350357">
        <w:rPr>
          <w:szCs w:val="28"/>
          <w:lang w:val="ru-RU"/>
        </w:rPr>
        <w:t>вказаного</w:t>
      </w:r>
      <w:proofErr w:type="spellEnd"/>
      <w:r w:rsidRPr="00350357">
        <w:rPr>
          <w:szCs w:val="28"/>
          <w:lang w:val="ru-RU"/>
        </w:rPr>
        <w:t xml:space="preserve"> </w:t>
      </w:r>
      <w:proofErr w:type="spellStart"/>
      <w:r w:rsidRPr="00350357">
        <w:rPr>
          <w:szCs w:val="28"/>
          <w:lang w:val="ru-RU"/>
        </w:rPr>
        <w:t>позачергового</w:t>
      </w:r>
      <w:proofErr w:type="spellEnd"/>
      <w:r w:rsidRPr="00350357">
        <w:rPr>
          <w:szCs w:val="28"/>
          <w:lang w:val="ru-RU"/>
        </w:rPr>
        <w:t xml:space="preserve"> </w:t>
      </w:r>
      <w:proofErr w:type="spellStart"/>
      <w:r w:rsidRPr="00350357">
        <w:rPr>
          <w:szCs w:val="28"/>
          <w:lang w:val="ru-RU"/>
        </w:rPr>
        <w:t>засідання</w:t>
      </w:r>
      <w:proofErr w:type="spellEnd"/>
      <w:r w:rsidRPr="00350357">
        <w:rPr>
          <w:szCs w:val="28"/>
          <w:lang w:val="ru-RU"/>
        </w:rPr>
        <w:t xml:space="preserve"> </w:t>
      </w:r>
      <w:proofErr w:type="spellStart"/>
      <w:r w:rsidRPr="00350357">
        <w:rPr>
          <w:szCs w:val="28"/>
          <w:lang w:val="ru-RU"/>
        </w:rPr>
        <w:t>Президії</w:t>
      </w:r>
      <w:proofErr w:type="spellEnd"/>
      <w:r w:rsidRPr="00350357">
        <w:rPr>
          <w:szCs w:val="28"/>
          <w:lang w:val="ru-RU"/>
        </w:rPr>
        <w:t xml:space="preserve"> </w:t>
      </w:r>
      <w:proofErr w:type="spellStart"/>
      <w:r w:rsidRPr="00350357">
        <w:rPr>
          <w:szCs w:val="28"/>
          <w:lang w:val="ru-RU"/>
        </w:rPr>
        <w:t>громадської</w:t>
      </w:r>
      <w:proofErr w:type="spellEnd"/>
      <w:r w:rsidRPr="00350357">
        <w:rPr>
          <w:szCs w:val="28"/>
          <w:lang w:val="ru-RU"/>
        </w:rPr>
        <w:t xml:space="preserve"> </w:t>
      </w:r>
      <w:proofErr w:type="spellStart"/>
      <w:r w:rsidRPr="00350357">
        <w:rPr>
          <w:szCs w:val="28"/>
          <w:lang w:val="ru-RU"/>
        </w:rPr>
        <w:t>організації</w:t>
      </w:r>
      <w:proofErr w:type="spellEnd"/>
      <w:r w:rsidRPr="00350357">
        <w:rPr>
          <w:szCs w:val="28"/>
          <w:lang w:val="ru-RU"/>
        </w:rPr>
        <w:t xml:space="preserve"> </w:t>
      </w:r>
      <w:proofErr w:type="spellStart"/>
      <w:r w:rsidRPr="00350357">
        <w:rPr>
          <w:szCs w:val="28"/>
          <w:lang w:val="ru-RU"/>
        </w:rPr>
        <w:t>було</w:t>
      </w:r>
      <w:proofErr w:type="spellEnd"/>
      <w:r w:rsidRPr="00350357">
        <w:rPr>
          <w:szCs w:val="28"/>
          <w:lang w:val="ru-RU"/>
        </w:rPr>
        <w:t xml:space="preserve"> </w:t>
      </w:r>
      <w:proofErr w:type="spellStart"/>
      <w:r w:rsidRPr="00350357">
        <w:rPr>
          <w:szCs w:val="28"/>
          <w:lang w:val="ru-RU"/>
        </w:rPr>
        <w:t>складено</w:t>
      </w:r>
      <w:proofErr w:type="spellEnd"/>
      <w:r w:rsidRPr="00350357">
        <w:rPr>
          <w:szCs w:val="28"/>
          <w:lang w:val="ru-RU"/>
        </w:rPr>
        <w:t xml:space="preserve"> і </w:t>
      </w:r>
      <w:proofErr w:type="spellStart"/>
      <w:r w:rsidRPr="00350357">
        <w:rPr>
          <w:szCs w:val="28"/>
          <w:lang w:val="ru-RU"/>
        </w:rPr>
        <w:t>підписано</w:t>
      </w:r>
      <w:proofErr w:type="spellEnd"/>
      <w:r w:rsidRPr="00350357">
        <w:rPr>
          <w:szCs w:val="28"/>
          <w:lang w:val="ru-RU"/>
        </w:rPr>
        <w:t xml:space="preserve"> протокол </w:t>
      </w:r>
      <w:proofErr w:type="spellStart"/>
      <w:r w:rsidRPr="00350357">
        <w:rPr>
          <w:szCs w:val="28"/>
          <w:lang w:val="ru-RU"/>
        </w:rPr>
        <w:t>від</w:t>
      </w:r>
      <w:proofErr w:type="spellEnd"/>
      <w:r w:rsidRPr="00350357">
        <w:rPr>
          <w:szCs w:val="28"/>
          <w:lang w:val="ru-RU"/>
        </w:rPr>
        <w:t xml:space="preserve"> 21-25.01.2025 р. </w:t>
      </w:r>
      <w:proofErr w:type="spellStart"/>
      <w:r w:rsidRPr="00350357">
        <w:rPr>
          <w:szCs w:val="28"/>
          <w:lang w:val="ru-RU"/>
        </w:rPr>
        <w:t>позачергового</w:t>
      </w:r>
      <w:proofErr w:type="spellEnd"/>
      <w:r w:rsidRPr="00350357">
        <w:rPr>
          <w:szCs w:val="28"/>
          <w:lang w:val="ru-RU"/>
        </w:rPr>
        <w:t xml:space="preserve"> </w:t>
      </w:r>
      <w:proofErr w:type="spellStart"/>
      <w:r w:rsidRPr="00350357">
        <w:rPr>
          <w:szCs w:val="28"/>
          <w:lang w:val="ru-RU"/>
        </w:rPr>
        <w:t>засідання</w:t>
      </w:r>
      <w:proofErr w:type="spellEnd"/>
      <w:r w:rsidRPr="00350357">
        <w:rPr>
          <w:szCs w:val="28"/>
          <w:lang w:val="ru-RU"/>
        </w:rPr>
        <w:t xml:space="preserve"> </w:t>
      </w:r>
      <w:proofErr w:type="spellStart"/>
      <w:r w:rsidRPr="00350357">
        <w:rPr>
          <w:szCs w:val="28"/>
          <w:lang w:val="ru-RU"/>
        </w:rPr>
        <w:t>Президії</w:t>
      </w:r>
      <w:proofErr w:type="spellEnd"/>
      <w:r w:rsidRPr="00350357">
        <w:rPr>
          <w:szCs w:val="28"/>
          <w:lang w:val="ru-RU"/>
        </w:rPr>
        <w:t xml:space="preserve"> </w:t>
      </w:r>
      <w:proofErr w:type="spellStart"/>
      <w:r w:rsidRPr="00350357">
        <w:rPr>
          <w:szCs w:val="28"/>
          <w:lang w:val="ru-RU"/>
        </w:rPr>
        <w:t>Всеукраїнської</w:t>
      </w:r>
      <w:proofErr w:type="spellEnd"/>
      <w:r w:rsidRPr="00350357">
        <w:rPr>
          <w:szCs w:val="28"/>
          <w:lang w:val="ru-RU"/>
        </w:rPr>
        <w:t xml:space="preserve"> </w:t>
      </w:r>
      <w:proofErr w:type="spellStart"/>
      <w:r w:rsidRPr="00350357">
        <w:rPr>
          <w:szCs w:val="28"/>
          <w:lang w:val="ru-RU"/>
        </w:rPr>
        <w:t>громадської</w:t>
      </w:r>
      <w:proofErr w:type="spellEnd"/>
      <w:r w:rsidRPr="00350357">
        <w:rPr>
          <w:szCs w:val="28"/>
          <w:lang w:val="ru-RU"/>
        </w:rPr>
        <w:t xml:space="preserve"> </w:t>
      </w:r>
      <w:proofErr w:type="spellStart"/>
      <w:r w:rsidRPr="00350357">
        <w:rPr>
          <w:szCs w:val="28"/>
          <w:lang w:val="ru-RU"/>
        </w:rPr>
        <w:t>організації</w:t>
      </w:r>
      <w:proofErr w:type="spellEnd"/>
      <w:r w:rsidRPr="00350357">
        <w:rPr>
          <w:szCs w:val="28"/>
          <w:lang w:val="ru-RU"/>
        </w:rPr>
        <w:t xml:space="preserve"> </w:t>
      </w:r>
      <w:r>
        <w:rPr>
          <w:szCs w:val="28"/>
          <w:lang w:val="ru-RU"/>
        </w:rPr>
        <w:t>«</w:t>
      </w:r>
      <w:proofErr w:type="spellStart"/>
      <w:r w:rsidRPr="00350357">
        <w:rPr>
          <w:szCs w:val="28"/>
          <w:lang w:val="ru-RU"/>
        </w:rPr>
        <w:t>Всеукраїнська</w:t>
      </w:r>
      <w:proofErr w:type="spellEnd"/>
      <w:r w:rsidRPr="00350357">
        <w:rPr>
          <w:szCs w:val="28"/>
          <w:lang w:val="ru-RU"/>
        </w:rPr>
        <w:t xml:space="preserve"> </w:t>
      </w:r>
      <w:proofErr w:type="spellStart"/>
      <w:r w:rsidRPr="00350357">
        <w:rPr>
          <w:szCs w:val="28"/>
          <w:lang w:val="ru-RU"/>
        </w:rPr>
        <w:t>федерація</w:t>
      </w:r>
      <w:proofErr w:type="spellEnd"/>
      <w:r w:rsidRPr="00350357">
        <w:rPr>
          <w:szCs w:val="28"/>
          <w:lang w:val="ru-RU"/>
        </w:rPr>
        <w:t xml:space="preserve"> </w:t>
      </w:r>
      <w:proofErr w:type="spellStart"/>
      <w:r w:rsidRPr="00350357">
        <w:rPr>
          <w:szCs w:val="28"/>
          <w:lang w:val="ru-RU"/>
        </w:rPr>
        <w:t>танцювального</w:t>
      </w:r>
      <w:proofErr w:type="spellEnd"/>
      <w:r w:rsidRPr="00350357">
        <w:rPr>
          <w:szCs w:val="28"/>
          <w:lang w:val="ru-RU"/>
        </w:rPr>
        <w:t xml:space="preserve"> спорту</w:t>
      </w:r>
      <w:r>
        <w:rPr>
          <w:szCs w:val="28"/>
          <w:lang w:val="ru-RU"/>
        </w:rPr>
        <w:t>»</w:t>
      </w:r>
      <w:r w:rsidRPr="00350357">
        <w:rPr>
          <w:szCs w:val="28"/>
          <w:lang w:val="ru-RU"/>
        </w:rPr>
        <w:t>.</w:t>
      </w:r>
    </w:p>
    <w:p w14:paraId="694ABE89" w14:textId="77777777" w:rsidR="00350357" w:rsidRDefault="001605C4" w:rsidP="00350357">
      <w:pPr>
        <w:pStyle w:val="11"/>
        <w:ind w:firstLine="709"/>
        <w:rPr>
          <w:szCs w:val="28"/>
        </w:rPr>
      </w:pPr>
      <w:r w:rsidRPr="006F464C">
        <w:rPr>
          <w:szCs w:val="28"/>
        </w:rPr>
        <w:t>Дайте</w:t>
      </w:r>
      <w:r w:rsidR="006F464C">
        <w:rPr>
          <w:szCs w:val="28"/>
        </w:rPr>
        <w:t xml:space="preserve"> </w:t>
      </w:r>
      <w:r w:rsidRPr="006F464C">
        <w:rPr>
          <w:szCs w:val="28"/>
        </w:rPr>
        <w:t>правовий</w:t>
      </w:r>
      <w:r w:rsidR="006F464C">
        <w:rPr>
          <w:szCs w:val="28"/>
        </w:rPr>
        <w:t xml:space="preserve"> </w:t>
      </w:r>
      <w:r w:rsidRPr="006F464C">
        <w:rPr>
          <w:szCs w:val="28"/>
        </w:rPr>
        <w:t>аналіз</w:t>
      </w:r>
      <w:r w:rsidR="006F464C">
        <w:rPr>
          <w:szCs w:val="28"/>
        </w:rPr>
        <w:t xml:space="preserve"> </w:t>
      </w:r>
      <w:r w:rsidRPr="006F464C">
        <w:rPr>
          <w:szCs w:val="28"/>
        </w:rPr>
        <w:t>ситуації.</w:t>
      </w:r>
    </w:p>
    <w:p w14:paraId="0FF7FD4A" w14:textId="77777777" w:rsidR="00350357" w:rsidRDefault="00B84B4D" w:rsidP="00350357">
      <w:pPr>
        <w:pStyle w:val="11"/>
        <w:ind w:firstLine="709"/>
        <w:rPr>
          <w:szCs w:val="28"/>
        </w:rPr>
      </w:pPr>
      <w:r w:rsidRPr="006F464C">
        <w:rPr>
          <w:szCs w:val="28"/>
        </w:rPr>
        <w:t>Вирішіть</w:t>
      </w:r>
      <w:r w:rsidR="006F464C">
        <w:rPr>
          <w:szCs w:val="28"/>
        </w:rPr>
        <w:t xml:space="preserve"> </w:t>
      </w:r>
      <w:r w:rsidRPr="006F464C">
        <w:rPr>
          <w:szCs w:val="28"/>
        </w:rPr>
        <w:t>справу</w:t>
      </w:r>
      <w:r w:rsidR="00E34178" w:rsidRPr="006F464C">
        <w:rPr>
          <w:szCs w:val="28"/>
        </w:rPr>
        <w:t>.</w:t>
      </w:r>
      <w:r w:rsidR="006E7F29">
        <w:rPr>
          <w:szCs w:val="28"/>
        </w:rPr>
        <w:t xml:space="preserve"> Яким має бути рішення суду?</w:t>
      </w:r>
    </w:p>
    <w:p w14:paraId="4C2ADD97" w14:textId="77777777" w:rsidR="00350357" w:rsidRDefault="003338A2" w:rsidP="00350357">
      <w:pPr>
        <w:pStyle w:val="11"/>
        <w:ind w:firstLine="709"/>
        <w:rPr>
          <w:szCs w:val="28"/>
        </w:rPr>
      </w:pPr>
      <w:r w:rsidRPr="006F464C">
        <w:rPr>
          <w:szCs w:val="28"/>
        </w:rPr>
        <w:t>Відповідь</w:t>
      </w:r>
      <w:r w:rsidR="006F464C">
        <w:rPr>
          <w:szCs w:val="28"/>
        </w:rPr>
        <w:t xml:space="preserve"> </w:t>
      </w:r>
      <w:r w:rsidRPr="006F464C">
        <w:rPr>
          <w:szCs w:val="28"/>
        </w:rPr>
        <w:t>аргументуйте.</w:t>
      </w:r>
      <w:r w:rsidR="006F464C">
        <w:rPr>
          <w:szCs w:val="28"/>
        </w:rPr>
        <w:t xml:space="preserve"> </w:t>
      </w:r>
    </w:p>
    <w:p w14:paraId="07F86E4F" w14:textId="5C0BCFAC" w:rsidR="00350357" w:rsidRPr="006F464C" w:rsidRDefault="00350357" w:rsidP="00350357">
      <w:pPr>
        <w:pStyle w:val="11"/>
        <w:ind w:firstLine="709"/>
        <w:rPr>
          <w:szCs w:val="28"/>
        </w:rPr>
      </w:pPr>
      <w:r>
        <w:rPr>
          <w:szCs w:val="28"/>
        </w:rPr>
        <w:t>(</w:t>
      </w:r>
      <w:r w:rsidRPr="00350357">
        <w:rPr>
          <w:szCs w:val="28"/>
        </w:rPr>
        <w:t>https://reyestr.court.gov.ua/Review/134122664</w:t>
      </w:r>
      <w:r>
        <w:rPr>
          <w:szCs w:val="28"/>
        </w:rPr>
        <w:t>)</w:t>
      </w:r>
    </w:p>
    <w:p w14:paraId="0E1FDD4C" w14:textId="379612A5" w:rsidR="00B84B4D" w:rsidRPr="006F464C" w:rsidRDefault="00B84B4D" w:rsidP="00931EEA">
      <w:pPr>
        <w:pStyle w:val="11"/>
        <w:ind w:left="0" w:firstLine="709"/>
        <w:rPr>
          <w:szCs w:val="28"/>
        </w:rPr>
      </w:pPr>
    </w:p>
    <w:sectPr w:rsidR="00B84B4D" w:rsidRPr="006F464C" w:rsidSect="00395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8C1"/>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704D39"/>
    <w:multiLevelType w:val="hybridMultilevel"/>
    <w:tmpl w:val="623ADF00"/>
    <w:lvl w:ilvl="0" w:tplc="7C7ACEF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6240FE9"/>
    <w:multiLevelType w:val="hybridMultilevel"/>
    <w:tmpl w:val="03762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5B3CF0"/>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9" w15:restartNumberingAfterBreak="0">
    <w:nsid w:val="48D26A22"/>
    <w:multiLevelType w:val="hybridMultilevel"/>
    <w:tmpl w:val="941A54FE"/>
    <w:lvl w:ilvl="0" w:tplc="F73AFF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4D6F37"/>
    <w:multiLevelType w:val="hybridMultilevel"/>
    <w:tmpl w:val="EB223F7A"/>
    <w:lvl w:ilvl="0" w:tplc="8E40BBB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3" w15:restartNumberingAfterBreak="0">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5" w15:restartNumberingAfterBreak="0">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DB515F7"/>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26D28"/>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8473436">
    <w:abstractNumId w:val="8"/>
  </w:num>
  <w:num w:numId="2" w16cid:durableId="2032533954">
    <w:abstractNumId w:val="15"/>
  </w:num>
  <w:num w:numId="3" w16cid:durableId="37560355">
    <w:abstractNumId w:val="14"/>
  </w:num>
  <w:num w:numId="4" w16cid:durableId="1569345387">
    <w:abstractNumId w:val="1"/>
  </w:num>
  <w:num w:numId="5" w16cid:durableId="1586063165">
    <w:abstractNumId w:val="5"/>
  </w:num>
  <w:num w:numId="6" w16cid:durableId="891115349">
    <w:abstractNumId w:val="13"/>
  </w:num>
  <w:num w:numId="7" w16cid:durableId="1080714575">
    <w:abstractNumId w:val="2"/>
  </w:num>
  <w:num w:numId="8" w16cid:durableId="1294557138">
    <w:abstractNumId w:val="3"/>
  </w:num>
  <w:num w:numId="9" w16cid:durableId="1877082944">
    <w:abstractNumId w:val="12"/>
  </w:num>
  <w:num w:numId="10" w16cid:durableId="705641290">
    <w:abstractNumId w:val="11"/>
  </w:num>
  <w:num w:numId="11" w16cid:durableId="1344673372">
    <w:abstractNumId w:val="18"/>
  </w:num>
  <w:num w:numId="12" w16cid:durableId="1580556300">
    <w:abstractNumId w:val="0"/>
  </w:num>
  <w:num w:numId="13" w16cid:durableId="244650070">
    <w:abstractNumId w:val="17"/>
  </w:num>
  <w:num w:numId="14" w16cid:durableId="378407433">
    <w:abstractNumId w:val="10"/>
  </w:num>
  <w:num w:numId="15" w16cid:durableId="249318389">
    <w:abstractNumId w:val="9"/>
  </w:num>
  <w:num w:numId="16" w16cid:durableId="2059010404">
    <w:abstractNumId w:val="16"/>
  </w:num>
  <w:num w:numId="17" w16cid:durableId="1187866932">
    <w:abstractNumId w:val="4"/>
  </w:num>
  <w:num w:numId="18" w16cid:durableId="316689033">
    <w:abstractNumId w:val="7"/>
  </w:num>
  <w:num w:numId="19" w16cid:durableId="671952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0"/>
    <w:rsid w:val="0000289A"/>
    <w:rsid w:val="00003184"/>
    <w:rsid w:val="000048BC"/>
    <w:rsid w:val="000149D7"/>
    <w:rsid w:val="00014EC1"/>
    <w:rsid w:val="00017227"/>
    <w:rsid w:val="00033D67"/>
    <w:rsid w:val="000344A9"/>
    <w:rsid w:val="00043D81"/>
    <w:rsid w:val="0004504F"/>
    <w:rsid w:val="00060CB2"/>
    <w:rsid w:val="0006331A"/>
    <w:rsid w:val="00075A5B"/>
    <w:rsid w:val="00086084"/>
    <w:rsid w:val="00090366"/>
    <w:rsid w:val="000924B1"/>
    <w:rsid w:val="000A24CA"/>
    <w:rsid w:val="000A5FD0"/>
    <w:rsid w:val="000B1483"/>
    <w:rsid w:val="000B7CC0"/>
    <w:rsid w:val="000D2FFE"/>
    <w:rsid w:val="000E248D"/>
    <w:rsid w:val="000E2B92"/>
    <w:rsid w:val="000E5ED4"/>
    <w:rsid w:val="000E5F7F"/>
    <w:rsid w:val="00101AA7"/>
    <w:rsid w:val="00103242"/>
    <w:rsid w:val="001166D6"/>
    <w:rsid w:val="00141CB3"/>
    <w:rsid w:val="001442A5"/>
    <w:rsid w:val="00152C82"/>
    <w:rsid w:val="001605C4"/>
    <w:rsid w:val="0016245E"/>
    <w:rsid w:val="0016374C"/>
    <w:rsid w:val="00171F0F"/>
    <w:rsid w:val="001801AF"/>
    <w:rsid w:val="00184647"/>
    <w:rsid w:val="00184ECF"/>
    <w:rsid w:val="001924E1"/>
    <w:rsid w:val="001A34D4"/>
    <w:rsid w:val="001B0B6F"/>
    <w:rsid w:val="001B6ACC"/>
    <w:rsid w:val="001C2AE6"/>
    <w:rsid w:val="001C4CD4"/>
    <w:rsid w:val="001D05C4"/>
    <w:rsid w:val="001D35B7"/>
    <w:rsid w:val="001D461F"/>
    <w:rsid w:val="001D6C31"/>
    <w:rsid w:val="001E53EE"/>
    <w:rsid w:val="001F21D8"/>
    <w:rsid w:val="001F4F0C"/>
    <w:rsid w:val="00225DED"/>
    <w:rsid w:val="00231255"/>
    <w:rsid w:val="002344F9"/>
    <w:rsid w:val="00234B22"/>
    <w:rsid w:val="00245F80"/>
    <w:rsid w:val="00255C3B"/>
    <w:rsid w:val="00260200"/>
    <w:rsid w:val="00270B50"/>
    <w:rsid w:val="00271BED"/>
    <w:rsid w:val="002743C1"/>
    <w:rsid w:val="00284A43"/>
    <w:rsid w:val="002864E2"/>
    <w:rsid w:val="00292343"/>
    <w:rsid w:val="00294BD9"/>
    <w:rsid w:val="002A4E15"/>
    <w:rsid w:val="002B4C47"/>
    <w:rsid w:val="002C0841"/>
    <w:rsid w:val="002C1E60"/>
    <w:rsid w:val="002D7E62"/>
    <w:rsid w:val="002F5341"/>
    <w:rsid w:val="00330DF2"/>
    <w:rsid w:val="003338A2"/>
    <w:rsid w:val="0033688F"/>
    <w:rsid w:val="00341BDA"/>
    <w:rsid w:val="0034274A"/>
    <w:rsid w:val="00347BD0"/>
    <w:rsid w:val="00350357"/>
    <w:rsid w:val="00354D8F"/>
    <w:rsid w:val="0036167C"/>
    <w:rsid w:val="00364AE6"/>
    <w:rsid w:val="003714F1"/>
    <w:rsid w:val="003816F3"/>
    <w:rsid w:val="00385B98"/>
    <w:rsid w:val="00385F72"/>
    <w:rsid w:val="00395453"/>
    <w:rsid w:val="003A79B1"/>
    <w:rsid w:val="003B38F5"/>
    <w:rsid w:val="003B4290"/>
    <w:rsid w:val="003D2CA9"/>
    <w:rsid w:val="003D61CD"/>
    <w:rsid w:val="003E7BD2"/>
    <w:rsid w:val="003F1BD2"/>
    <w:rsid w:val="003F24F4"/>
    <w:rsid w:val="00416D37"/>
    <w:rsid w:val="004261EB"/>
    <w:rsid w:val="00432378"/>
    <w:rsid w:val="004339BF"/>
    <w:rsid w:val="004470D0"/>
    <w:rsid w:val="00451173"/>
    <w:rsid w:val="00454D83"/>
    <w:rsid w:val="00462B35"/>
    <w:rsid w:val="004632C3"/>
    <w:rsid w:val="00477992"/>
    <w:rsid w:val="00480790"/>
    <w:rsid w:val="00494D3E"/>
    <w:rsid w:val="004A61BB"/>
    <w:rsid w:val="004A6585"/>
    <w:rsid w:val="004B296D"/>
    <w:rsid w:val="004B6074"/>
    <w:rsid w:val="004C2495"/>
    <w:rsid w:val="004D07BD"/>
    <w:rsid w:val="004D2226"/>
    <w:rsid w:val="004D4E27"/>
    <w:rsid w:val="004E121B"/>
    <w:rsid w:val="004E6F1D"/>
    <w:rsid w:val="00500E44"/>
    <w:rsid w:val="00530D6E"/>
    <w:rsid w:val="00531AA1"/>
    <w:rsid w:val="0054115F"/>
    <w:rsid w:val="00541E98"/>
    <w:rsid w:val="00545150"/>
    <w:rsid w:val="00547467"/>
    <w:rsid w:val="005554D0"/>
    <w:rsid w:val="00575BDE"/>
    <w:rsid w:val="00585ED5"/>
    <w:rsid w:val="00587A31"/>
    <w:rsid w:val="00590201"/>
    <w:rsid w:val="005A748B"/>
    <w:rsid w:val="005B2976"/>
    <w:rsid w:val="005B5EF3"/>
    <w:rsid w:val="005D75A1"/>
    <w:rsid w:val="005D7736"/>
    <w:rsid w:val="005E5B78"/>
    <w:rsid w:val="005F3CA6"/>
    <w:rsid w:val="005F4077"/>
    <w:rsid w:val="005F4754"/>
    <w:rsid w:val="005F68B3"/>
    <w:rsid w:val="006000BF"/>
    <w:rsid w:val="006070DF"/>
    <w:rsid w:val="00613BD8"/>
    <w:rsid w:val="00617C22"/>
    <w:rsid w:val="006249BE"/>
    <w:rsid w:val="00650B21"/>
    <w:rsid w:val="00674B5F"/>
    <w:rsid w:val="00680037"/>
    <w:rsid w:val="00680E60"/>
    <w:rsid w:val="00685F75"/>
    <w:rsid w:val="00686654"/>
    <w:rsid w:val="006913EC"/>
    <w:rsid w:val="006A1E6A"/>
    <w:rsid w:val="006E4C01"/>
    <w:rsid w:val="006E7F29"/>
    <w:rsid w:val="006F464C"/>
    <w:rsid w:val="00714611"/>
    <w:rsid w:val="007212FE"/>
    <w:rsid w:val="007234B9"/>
    <w:rsid w:val="00723F4B"/>
    <w:rsid w:val="0072479B"/>
    <w:rsid w:val="00733F7E"/>
    <w:rsid w:val="00734679"/>
    <w:rsid w:val="00734F1F"/>
    <w:rsid w:val="007366DD"/>
    <w:rsid w:val="00743F7A"/>
    <w:rsid w:val="00745262"/>
    <w:rsid w:val="00752704"/>
    <w:rsid w:val="00754C06"/>
    <w:rsid w:val="00754E91"/>
    <w:rsid w:val="00765059"/>
    <w:rsid w:val="00765657"/>
    <w:rsid w:val="0076638D"/>
    <w:rsid w:val="00771009"/>
    <w:rsid w:val="00776AB2"/>
    <w:rsid w:val="0078515C"/>
    <w:rsid w:val="007A070A"/>
    <w:rsid w:val="007A49EA"/>
    <w:rsid w:val="007A5899"/>
    <w:rsid w:val="007B0101"/>
    <w:rsid w:val="007B4610"/>
    <w:rsid w:val="007C1BA8"/>
    <w:rsid w:val="007D57EF"/>
    <w:rsid w:val="007F3039"/>
    <w:rsid w:val="007F36AF"/>
    <w:rsid w:val="007F5F0B"/>
    <w:rsid w:val="00810B33"/>
    <w:rsid w:val="00810ED5"/>
    <w:rsid w:val="00812FD1"/>
    <w:rsid w:val="00817A26"/>
    <w:rsid w:val="00823F1A"/>
    <w:rsid w:val="0082415C"/>
    <w:rsid w:val="008262E2"/>
    <w:rsid w:val="0084548B"/>
    <w:rsid w:val="00861C60"/>
    <w:rsid w:val="00864DCD"/>
    <w:rsid w:val="00874E3C"/>
    <w:rsid w:val="00891578"/>
    <w:rsid w:val="008A128E"/>
    <w:rsid w:val="008A6C36"/>
    <w:rsid w:val="008B0CD5"/>
    <w:rsid w:val="008B6856"/>
    <w:rsid w:val="008C7F56"/>
    <w:rsid w:val="008D0538"/>
    <w:rsid w:val="008D15DD"/>
    <w:rsid w:val="008D7779"/>
    <w:rsid w:val="008E3EA1"/>
    <w:rsid w:val="0092099E"/>
    <w:rsid w:val="009270AB"/>
    <w:rsid w:val="00930376"/>
    <w:rsid w:val="00931EEA"/>
    <w:rsid w:val="00933027"/>
    <w:rsid w:val="00933761"/>
    <w:rsid w:val="009360DA"/>
    <w:rsid w:val="00940E27"/>
    <w:rsid w:val="0094379D"/>
    <w:rsid w:val="00946381"/>
    <w:rsid w:val="00956BB1"/>
    <w:rsid w:val="0096274B"/>
    <w:rsid w:val="009631AE"/>
    <w:rsid w:val="00964023"/>
    <w:rsid w:val="009643F9"/>
    <w:rsid w:val="009751E5"/>
    <w:rsid w:val="00981AD1"/>
    <w:rsid w:val="009820EC"/>
    <w:rsid w:val="00986257"/>
    <w:rsid w:val="0099088B"/>
    <w:rsid w:val="00991C8F"/>
    <w:rsid w:val="00993EDC"/>
    <w:rsid w:val="009B4C56"/>
    <w:rsid w:val="009C603F"/>
    <w:rsid w:val="009D0083"/>
    <w:rsid w:val="009D17D0"/>
    <w:rsid w:val="009E058D"/>
    <w:rsid w:val="009F1C77"/>
    <w:rsid w:val="00A11387"/>
    <w:rsid w:val="00A113D1"/>
    <w:rsid w:val="00A15435"/>
    <w:rsid w:val="00A20457"/>
    <w:rsid w:val="00A30DB7"/>
    <w:rsid w:val="00A328D8"/>
    <w:rsid w:val="00A35E39"/>
    <w:rsid w:val="00A425A0"/>
    <w:rsid w:val="00A4361C"/>
    <w:rsid w:val="00A451CC"/>
    <w:rsid w:val="00A516B1"/>
    <w:rsid w:val="00A52F33"/>
    <w:rsid w:val="00A577C7"/>
    <w:rsid w:val="00A64B86"/>
    <w:rsid w:val="00A67E46"/>
    <w:rsid w:val="00A82724"/>
    <w:rsid w:val="00A8367C"/>
    <w:rsid w:val="00A93EFF"/>
    <w:rsid w:val="00A976BA"/>
    <w:rsid w:val="00AA50AA"/>
    <w:rsid w:val="00AC3C52"/>
    <w:rsid w:val="00AC573F"/>
    <w:rsid w:val="00AC661E"/>
    <w:rsid w:val="00AD0A72"/>
    <w:rsid w:val="00AD1880"/>
    <w:rsid w:val="00AD564E"/>
    <w:rsid w:val="00AE0C97"/>
    <w:rsid w:val="00AE319B"/>
    <w:rsid w:val="00AE402F"/>
    <w:rsid w:val="00B02C75"/>
    <w:rsid w:val="00B044B7"/>
    <w:rsid w:val="00B17748"/>
    <w:rsid w:val="00B34F20"/>
    <w:rsid w:val="00B42FCB"/>
    <w:rsid w:val="00B43087"/>
    <w:rsid w:val="00B613EB"/>
    <w:rsid w:val="00B61AA4"/>
    <w:rsid w:val="00B72E63"/>
    <w:rsid w:val="00B75380"/>
    <w:rsid w:val="00B77968"/>
    <w:rsid w:val="00B83872"/>
    <w:rsid w:val="00B83EA4"/>
    <w:rsid w:val="00B84B4D"/>
    <w:rsid w:val="00B90582"/>
    <w:rsid w:val="00B9630A"/>
    <w:rsid w:val="00BA1E9E"/>
    <w:rsid w:val="00BA22DA"/>
    <w:rsid w:val="00BB3A22"/>
    <w:rsid w:val="00BB6CA0"/>
    <w:rsid w:val="00BC6D50"/>
    <w:rsid w:val="00BE124E"/>
    <w:rsid w:val="00BE2CDC"/>
    <w:rsid w:val="00BF0C24"/>
    <w:rsid w:val="00C02FCA"/>
    <w:rsid w:val="00C04E1C"/>
    <w:rsid w:val="00C118BF"/>
    <w:rsid w:val="00C16E19"/>
    <w:rsid w:val="00C3557D"/>
    <w:rsid w:val="00C423AA"/>
    <w:rsid w:val="00C558FD"/>
    <w:rsid w:val="00C56C9F"/>
    <w:rsid w:val="00C672E9"/>
    <w:rsid w:val="00C821A4"/>
    <w:rsid w:val="00C84394"/>
    <w:rsid w:val="00C91932"/>
    <w:rsid w:val="00C93161"/>
    <w:rsid w:val="00C935C7"/>
    <w:rsid w:val="00C95300"/>
    <w:rsid w:val="00CA51AB"/>
    <w:rsid w:val="00CB0A10"/>
    <w:rsid w:val="00CB2B10"/>
    <w:rsid w:val="00CC5106"/>
    <w:rsid w:val="00CD4314"/>
    <w:rsid w:val="00CD7DE9"/>
    <w:rsid w:val="00CE4C60"/>
    <w:rsid w:val="00CF325D"/>
    <w:rsid w:val="00CF3CCA"/>
    <w:rsid w:val="00CF4375"/>
    <w:rsid w:val="00D00BA0"/>
    <w:rsid w:val="00D043A9"/>
    <w:rsid w:val="00D224C4"/>
    <w:rsid w:val="00D3769A"/>
    <w:rsid w:val="00D55885"/>
    <w:rsid w:val="00D6650F"/>
    <w:rsid w:val="00D71D9D"/>
    <w:rsid w:val="00D747E8"/>
    <w:rsid w:val="00D74B4C"/>
    <w:rsid w:val="00D7739F"/>
    <w:rsid w:val="00D816E3"/>
    <w:rsid w:val="00D81EA2"/>
    <w:rsid w:val="00D837C3"/>
    <w:rsid w:val="00D93107"/>
    <w:rsid w:val="00DA3853"/>
    <w:rsid w:val="00DA4F2D"/>
    <w:rsid w:val="00DB4113"/>
    <w:rsid w:val="00DB5E4E"/>
    <w:rsid w:val="00DC1175"/>
    <w:rsid w:val="00DC3B59"/>
    <w:rsid w:val="00DD0E0F"/>
    <w:rsid w:val="00DE3CDF"/>
    <w:rsid w:val="00E066B1"/>
    <w:rsid w:val="00E26AE8"/>
    <w:rsid w:val="00E34178"/>
    <w:rsid w:val="00E34D89"/>
    <w:rsid w:val="00E41FEE"/>
    <w:rsid w:val="00E44907"/>
    <w:rsid w:val="00E46DAB"/>
    <w:rsid w:val="00E569DF"/>
    <w:rsid w:val="00E56EEB"/>
    <w:rsid w:val="00E64128"/>
    <w:rsid w:val="00E673F1"/>
    <w:rsid w:val="00E76E29"/>
    <w:rsid w:val="00E852C8"/>
    <w:rsid w:val="00E8783E"/>
    <w:rsid w:val="00E9784B"/>
    <w:rsid w:val="00EB02EA"/>
    <w:rsid w:val="00EB44B9"/>
    <w:rsid w:val="00EB6024"/>
    <w:rsid w:val="00EC62BA"/>
    <w:rsid w:val="00EC6DF7"/>
    <w:rsid w:val="00EC6F21"/>
    <w:rsid w:val="00ED2B36"/>
    <w:rsid w:val="00ED4613"/>
    <w:rsid w:val="00ED58CF"/>
    <w:rsid w:val="00EE0725"/>
    <w:rsid w:val="00EF3525"/>
    <w:rsid w:val="00EF532C"/>
    <w:rsid w:val="00EF5E84"/>
    <w:rsid w:val="00F0233F"/>
    <w:rsid w:val="00F11345"/>
    <w:rsid w:val="00F11ED7"/>
    <w:rsid w:val="00F17D7E"/>
    <w:rsid w:val="00F25171"/>
    <w:rsid w:val="00F27014"/>
    <w:rsid w:val="00F30476"/>
    <w:rsid w:val="00F31E9D"/>
    <w:rsid w:val="00F40AED"/>
    <w:rsid w:val="00F4213F"/>
    <w:rsid w:val="00F43559"/>
    <w:rsid w:val="00F47417"/>
    <w:rsid w:val="00F5779D"/>
    <w:rsid w:val="00F734F6"/>
    <w:rsid w:val="00F753D9"/>
    <w:rsid w:val="00F7782D"/>
    <w:rsid w:val="00FC1B87"/>
    <w:rsid w:val="00FC5A22"/>
    <w:rsid w:val="00FD2B52"/>
    <w:rsid w:val="00FD6151"/>
    <w:rsid w:val="00FE1F64"/>
    <w:rsid w:val="00FE26A7"/>
    <w:rsid w:val="00FE4446"/>
    <w:rsid w:val="00FE60A0"/>
    <w:rsid w:val="00FF2647"/>
    <w:rsid w:val="00FF68F3"/>
    <w:rsid w:val="00FF7399"/>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8EE4"/>
  <w15:docId w15:val="{2038676F-EB7E-429D-9B5D-AAC4F3E4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8B0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461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0A5FD0"/>
    <w:rPr>
      <w:rFonts w:ascii="Courier New" w:eastAsia="Times New Roman" w:hAnsi="Courier New" w:cs="Courier New"/>
      <w:sz w:val="20"/>
      <w:szCs w:val="20"/>
      <w:lang w:eastAsia="ru-RU"/>
    </w:rPr>
  </w:style>
  <w:style w:type="paragraph" w:customStyle="1" w:styleId="1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 w:type="character" w:customStyle="1" w:styleId="20">
    <w:name w:val="Заголовок 2 Знак"/>
    <w:basedOn w:val="a0"/>
    <w:link w:val="2"/>
    <w:uiPriority w:val="9"/>
    <w:qFormat/>
    <w:rsid w:val="00ED4613"/>
    <w:rPr>
      <w:rFonts w:ascii="Times New Roman" w:eastAsia="Times New Roman" w:hAnsi="Times New Roman" w:cs="Times New Roman"/>
      <w:b/>
      <w:bCs/>
      <w:sz w:val="36"/>
      <w:szCs w:val="36"/>
      <w:lang w:eastAsia="ru-RU"/>
    </w:rPr>
  </w:style>
  <w:style w:type="character" w:styleId="a6">
    <w:name w:val="Strong"/>
    <w:basedOn w:val="a0"/>
    <w:uiPriority w:val="22"/>
    <w:qFormat/>
    <w:rsid w:val="00ED4613"/>
    <w:rPr>
      <w:b/>
      <w:bCs/>
    </w:rPr>
  </w:style>
  <w:style w:type="paragraph" w:customStyle="1" w:styleId="align-left">
    <w:name w:val="align-left"/>
    <w:basedOn w:val="a"/>
    <w:rsid w:val="00ED4613"/>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8B0CD5"/>
    <w:rPr>
      <w:rFonts w:asciiTheme="majorHAnsi" w:eastAsiaTheme="majorEastAsia" w:hAnsiTheme="majorHAnsi" w:cstheme="majorBidi"/>
      <w:b/>
      <w:bCs/>
      <w:color w:val="365F91" w:themeColor="accent1" w:themeShade="BF"/>
      <w:sz w:val="28"/>
      <w:szCs w:val="28"/>
      <w:lang w:eastAsia="zh-CN"/>
    </w:rPr>
  </w:style>
  <w:style w:type="character" w:styleId="a7">
    <w:name w:val="Emphasis"/>
    <w:basedOn w:val="a0"/>
    <w:uiPriority w:val="20"/>
    <w:qFormat/>
    <w:rsid w:val="009270AB"/>
    <w:rPr>
      <w:i/>
      <w:iCs/>
    </w:rPr>
  </w:style>
  <w:style w:type="character" w:styleId="a8">
    <w:name w:val="Unresolved Mention"/>
    <w:basedOn w:val="a0"/>
    <w:uiPriority w:val="99"/>
    <w:semiHidden/>
    <w:unhideWhenUsed/>
    <w:rsid w:val="00845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219829833">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517041012">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12253714">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925066914">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1003314603">
      <w:bodyDiv w:val="1"/>
      <w:marLeft w:val="0"/>
      <w:marRight w:val="0"/>
      <w:marTop w:val="0"/>
      <w:marBottom w:val="0"/>
      <w:divBdr>
        <w:top w:val="none" w:sz="0" w:space="0" w:color="auto"/>
        <w:left w:val="none" w:sz="0" w:space="0" w:color="auto"/>
        <w:bottom w:val="none" w:sz="0" w:space="0" w:color="auto"/>
        <w:right w:val="none" w:sz="0" w:space="0" w:color="auto"/>
      </w:divBdr>
    </w:div>
    <w:div w:id="1257514956">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 w:id="1884322739">
      <w:bodyDiv w:val="1"/>
      <w:marLeft w:val="0"/>
      <w:marRight w:val="0"/>
      <w:marTop w:val="0"/>
      <w:marBottom w:val="0"/>
      <w:divBdr>
        <w:top w:val="none" w:sz="0" w:space="0" w:color="auto"/>
        <w:left w:val="none" w:sz="0" w:space="0" w:color="auto"/>
        <w:bottom w:val="none" w:sz="0" w:space="0" w:color="auto"/>
        <w:right w:val="none" w:sz="0" w:space="0" w:color="auto"/>
      </w:divBdr>
    </w:div>
    <w:div w:id="1996495219">
      <w:bodyDiv w:val="1"/>
      <w:marLeft w:val="0"/>
      <w:marRight w:val="0"/>
      <w:marTop w:val="0"/>
      <w:marBottom w:val="0"/>
      <w:divBdr>
        <w:top w:val="none" w:sz="0" w:space="0" w:color="auto"/>
        <w:left w:val="none" w:sz="0" w:space="0" w:color="auto"/>
        <w:bottom w:val="none" w:sz="0" w:space="0" w:color="auto"/>
        <w:right w:val="none" w:sz="0" w:space="0" w:color="auto"/>
      </w:divBdr>
    </w:div>
    <w:div w:id="2072119508">
      <w:bodyDiv w:val="1"/>
      <w:marLeft w:val="0"/>
      <w:marRight w:val="0"/>
      <w:marTop w:val="0"/>
      <w:marBottom w:val="0"/>
      <w:divBdr>
        <w:top w:val="none" w:sz="0" w:space="0" w:color="auto"/>
        <w:left w:val="none" w:sz="0" w:space="0" w:color="auto"/>
        <w:bottom w:val="none" w:sz="0" w:space="0" w:color="auto"/>
        <w:right w:val="none" w:sz="0" w:space="0" w:color="auto"/>
      </w:divBdr>
    </w:div>
    <w:div w:id="20803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ligazakon.ua/l_doc2.nsf/link1/an_843697/ed_2022_07_01/pravo1/T030435.html?prav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13921</Words>
  <Characters>7935</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Admin</cp:lastModifiedBy>
  <cp:revision>15</cp:revision>
  <dcterms:created xsi:type="dcterms:W3CDTF">2026-02-19T10:26:00Z</dcterms:created>
  <dcterms:modified xsi:type="dcterms:W3CDTF">2026-02-19T14:28:00Z</dcterms:modified>
</cp:coreProperties>
</file>