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AC" w:rsidRPr="004D0FB6" w:rsidRDefault="002955AC" w:rsidP="002955AC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</w:pPr>
      <w:proofErr w:type="gram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Тарасенко </w:t>
      </w:r>
      <w:r w:rsidRPr="004D0FB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>Кирил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val="ru-RU"/>
        </w:rPr>
        <w:t xml:space="preserve">  Валентинович</w:t>
      </w:r>
    </w:p>
    <w:p w:rsidR="002955AC" w:rsidRDefault="002955AC" w:rsidP="002955AC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Посада: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доцент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слов’янської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кандидат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філологічних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доцент. </w:t>
      </w:r>
    </w:p>
    <w:p w:rsidR="002955AC" w:rsidRPr="004D0FB6" w:rsidRDefault="002955AC" w:rsidP="002955A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Наукові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інтереси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германістика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>полоністика</w:t>
      </w:r>
      <w:proofErr w:type="spellEnd"/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, </w:t>
      </w:r>
      <w:r w:rsidRPr="004D0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сторія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зарубіжної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перекладознавство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методика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955AC" w:rsidRPr="004D0FB6" w:rsidRDefault="002955AC" w:rsidP="002955AC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Дисципліни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викладає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4D0FB6">
        <w:rPr>
          <w:rFonts w:ascii="Times New Roman" w:hAnsi="Times New Roman" w:cs="Times New Roman"/>
          <w:sz w:val="28"/>
          <w:szCs w:val="28"/>
        </w:rPr>
        <w:t>теорія та практика перекладу з першої мови, історія зарубіжної літератури, теорія перекладу, англійська мова.</w:t>
      </w:r>
    </w:p>
    <w:p w:rsidR="002955AC" w:rsidRPr="004D0FB6" w:rsidRDefault="002955AC" w:rsidP="002955AC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D0F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Освіта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державний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, 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факультет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 2001,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–7.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030502  -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та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мовознавство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дипломом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філолог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 спеціаліста з відзнакою.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Класичний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приватний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факультет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іноземної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2015,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8.02030304 – «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дипломом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магістр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викладач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німецької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Диплом магістра з відзнакою.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Запорізький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університет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035.033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2955AC" w:rsidRPr="004D0FB6" w:rsidRDefault="002955AC" w:rsidP="002955AC">
      <w:p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2955AC" w:rsidRPr="004D0FB6" w:rsidRDefault="002955AC" w:rsidP="002955A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Дисертації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2955AC" w:rsidRPr="00796DC5" w:rsidRDefault="002955AC" w:rsidP="002955AC">
      <w:pPr>
        <w:numPr>
          <w:ilvl w:val="0"/>
          <w:numId w:val="2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Кандидатська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дисертація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спеціальності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10.01.04 «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Література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зарубіжних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країн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»: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Романістика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Генрі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Робертса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контексті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прози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пізнього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Ренесансу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»,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рік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захисту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– 2009,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Дніпропетровський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національний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університет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імені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Олеся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Гончара</w:t>
      </w:r>
      <w:proofErr w:type="spellEnd"/>
      <w:r w:rsidRPr="00796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2955AC" w:rsidRPr="00AE5A0B" w:rsidRDefault="002955AC" w:rsidP="002955AC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955AC" w:rsidRPr="004D0FB6" w:rsidRDefault="002955AC" w:rsidP="002955AC">
      <w:pPr>
        <w:tabs>
          <w:tab w:val="left" w:pos="426"/>
        </w:tabs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за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останні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5 </w:t>
      </w:r>
      <w:proofErr w:type="spellStart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років</w:t>
      </w:r>
      <w:proofErr w:type="spellEnd"/>
      <w:r w:rsidRPr="004D0F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проектів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Формування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мережі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експертів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забезпечення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вищої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(ЗНТУ, 2019-2020)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Семінар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«Academic writing with </w:t>
      </w: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Integrity:Best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Practices for Success» 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семінар</w:t>
      </w:r>
      <w:proofErr w:type="spellEnd"/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варіант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американські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студії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 (ЗНУ, 2019-2020)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Курс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Медіаграмотність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регіонах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егідою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Амбасади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Німеччини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». 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2955AC" w:rsidRPr="002955AC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Підвищення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кваліфікації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ЗНУ за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програмою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Розвиток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навичок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критичного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заняттях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англійської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». </w:t>
      </w:r>
      <w:r w:rsidRPr="00295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(ЗНУ, 2019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-2020</w:t>
      </w:r>
      <w:r w:rsidRPr="00295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Навчальний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курс</w:t>
      </w:r>
      <w:proofErr w:type="gram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Критичне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мислення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освітян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2955AC" w:rsidRPr="004D0FB6" w:rsidRDefault="002955AC" w:rsidP="002955A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Онлайн-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тренінг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Комбіноване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друкованих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ресурсів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сучасних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онлайн платформ для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змішаного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навчання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», 2020.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Міжнародний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проєкт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DILLUGIS 23 </w:t>
      </w:r>
      <w:proofErr w:type="gram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project </w:t>
      </w:r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Technical University of Applied Sciences </w:t>
      </w:r>
      <w:proofErr w:type="spellStart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Amberg-Weiden</w:t>
      </w:r>
      <w:proofErr w:type="spellEnd"/>
      <w:r w:rsidRPr="004D0FB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D0F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2023.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«Іноземна мова без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підручника:міф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чи реальність?», Запоріжжя-Тернопіль, 2024.</w:t>
      </w:r>
    </w:p>
    <w:p w:rsidR="002955AC" w:rsidRPr="004D0FB6" w:rsidRDefault="002955AC" w:rsidP="002955AC">
      <w:pPr>
        <w:pStyle w:val="Default"/>
        <w:numPr>
          <w:ilvl w:val="0"/>
          <w:numId w:val="3"/>
        </w:numPr>
        <w:tabs>
          <w:tab w:val="clear" w:pos="720"/>
          <w:tab w:val="num" w:pos="36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Вебінар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«Академічна доброчесність: проблеми, виклики та перспективи», Запоріжжя, 2024</w:t>
      </w:r>
    </w:p>
    <w:p w:rsidR="002955AC" w:rsidRPr="004D0FB6" w:rsidRDefault="002955AC" w:rsidP="002955AC">
      <w:pPr>
        <w:numPr>
          <w:ilvl w:val="0"/>
          <w:numId w:val="1"/>
        </w:numPr>
        <w:spacing w:after="0" w:line="240" w:lineRule="auto"/>
        <w:ind w:left="48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Магістратура ЗНУ,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філологічний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факультет, 2023, диплом з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відзнакою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спеціальність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035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Філологія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спеціалізація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– 035.033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слов</w:t>
      </w:r>
      <w:r w:rsidRPr="004D0FB6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янські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мови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літератури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(переклад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включно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), перша – </w:t>
      </w:r>
      <w:proofErr w:type="spellStart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польська</w:t>
      </w:r>
      <w:proofErr w:type="spellEnd"/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4D0F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Диплом магістра з відзнакою.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1</w:t>
      </w:r>
      <w:r w:rsidRPr="00D529F3">
        <w:rPr>
          <w:rFonts w:ascii="Times New Roman" w:hAnsi="Times New Roman" w:cs="Times New Roman"/>
          <w:sz w:val="28"/>
          <w:szCs w:val="28"/>
        </w:rPr>
        <w:t xml:space="preserve">1)Міжнародний науковий семінар </w:t>
      </w:r>
      <w:r w:rsidR="000973EB">
        <w:rPr>
          <w:rFonts w:ascii="Times New Roman" w:hAnsi="Times New Roman" w:cs="Times New Roman"/>
          <w:sz w:val="28"/>
          <w:szCs w:val="28"/>
        </w:rPr>
        <w:t>«</w:t>
      </w:r>
      <w:r w:rsidRPr="00D529F3">
        <w:rPr>
          <w:rFonts w:ascii="Times New Roman" w:hAnsi="Times New Roman" w:cs="Times New Roman"/>
          <w:sz w:val="28"/>
          <w:szCs w:val="28"/>
        </w:rPr>
        <w:t>Крос-культурні виміри літератури:</w:t>
      </w:r>
    </w:p>
    <w:p w:rsidR="00D529F3" w:rsidRPr="00D529F3" w:rsidRDefault="000973EB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Ш</w:t>
      </w:r>
      <w:r w:rsidR="00D529F3" w:rsidRPr="00D529F3">
        <w:rPr>
          <w:rFonts w:ascii="Times New Roman" w:hAnsi="Times New Roman" w:cs="Times New Roman"/>
          <w:sz w:val="28"/>
          <w:szCs w:val="28"/>
        </w:rPr>
        <w:t>експіріана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D529F3" w:rsidRPr="00D529F3">
        <w:rPr>
          <w:rFonts w:ascii="Times New Roman" w:hAnsi="Times New Roman" w:cs="Times New Roman"/>
          <w:sz w:val="28"/>
          <w:szCs w:val="28"/>
        </w:rPr>
        <w:t>, травень-червень 2025, 30 годин, 1 кредит ECTS, сертифікат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№СТ26593428/446-25 від 25.05.2025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1</w:t>
      </w:r>
      <w:r w:rsidRPr="00D529F3">
        <w:rPr>
          <w:rFonts w:ascii="Times New Roman" w:hAnsi="Times New Roman" w:cs="Times New Roman"/>
          <w:sz w:val="28"/>
          <w:szCs w:val="28"/>
        </w:rPr>
        <w:t xml:space="preserve">2)Міжнародний науковий семінар </w:t>
      </w:r>
      <w:r w:rsidR="000973EB">
        <w:rPr>
          <w:rFonts w:ascii="Times New Roman" w:hAnsi="Times New Roman" w:cs="Times New Roman"/>
          <w:sz w:val="28"/>
          <w:szCs w:val="28"/>
        </w:rPr>
        <w:t>«</w:t>
      </w:r>
      <w:r w:rsidRPr="00D529F3">
        <w:rPr>
          <w:rFonts w:ascii="Times New Roman" w:hAnsi="Times New Roman" w:cs="Times New Roman"/>
          <w:sz w:val="28"/>
          <w:szCs w:val="28"/>
        </w:rPr>
        <w:t>Крос-культурні виміри літератури:</w:t>
      </w:r>
    </w:p>
    <w:p w:rsidR="00D529F3" w:rsidRPr="00D529F3" w:rsidRDefault="000973EB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Ш</w:t>
      </w:r>
      <w:r w:rsidR="00D529F3" w:rsidRPr="00D529F3">
        <w:rPr>
          <w:rFonts w:ascii="Times New Roman" w:hAnsi="Times New Roman" w:cs="Times New Roman"/>
          <w:sz w:val="28"/>
          <w:szCs w:val="28"/>
        </w:rPr>
        <w:t>експіріана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529F3" w:rsidRPr="00D529F3">
        <w:rPr>
          <w:rFonts w:ascii="Times New Roman" w:hAnsi="Times New Roman" w:cs="Times New Roman"/>
          <w:sz w:val="28"/>
          <w:szCs w:val="28"/>
        </w:rPr>
        <w:t>, травень-червень 2025, 30 годин, 1 кредит ECTS, сертифікат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№СТ26593428/1135-25 від 24.12.2025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1</w:t>
      </w:r>
      <w:r w:rsidRPr="00D529F3">
        <w:rPr>
          <w:rFonts w:ascii="Times New Roman" w:hAnsi="Times New Roman" w:cs="Times New Roman"/>
          <w:sz w:val="28"/>
          <w:szCs w:val="28"/>
        </w:rPr>
        <w:t>3)Науково-методичний семінар з міжнародною участю «Сучасні тренди в освіті: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9F3">
        <w:rPr>
          <w:rFonts w:ascii="Times New Roman" w:hAnsi="Times New Roman" w:cs="Times New Roman"/>
          <w:sz w:val="28"/>
          <w:szCs w:val="28"/>
        </w:rPr>
        <w:t xml:space="preserve">українсько-польський досвід», 30 годин, 0,8 </w:t>
      </w:r>
      <w:proofErr w:type="spellStart"/>
      <w:r w:rsidRPr="00D529F3">
        <w:rPr>
          <w:rFonts w:ascii="Times New Roman" w:hAnsi="Times New Roman" w:cs="Times New Roman"/>
          <w:sz w:val="28"/>
          <w:szCs w:val="28"/>
        </w:rPr>
        <w:t>кредита</w:t>
      </w:r>
      <w:proofErr w:type="spellEnd"/>
      <w:r w:rsidRPr="00D529F3">
        <w:rPr>
          <w:rFonts w:ascii="Times New Roman" w:hAnsi="Times New Roman" w:cs="Times New Roman"/>
          <w:sz w:val="28"/>
          <w:szCs w:val="28"/>
        </w:rPr>
        <w:t xml:space="preserve"> ECTS, сертифікат №UPMC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9F3">
        <w:rPr>
          <w:rFonts w:ascii="Times New Roman" w:hAnsi="Times New Roman" w:cs="Times New Roman"/>
          <w:sz w:val="28"/>
          <w:szCs w:val="28"/>
        </w:rPr>
        <w:t>2025-200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1</w:t>
      </w:r>
      <w:r w:rsidRPr="00D529F3">
        <w:rPr>
          <w:rFonts w:ascii="Times New Roman" w:hAnsi="Times New Roman" w:cs="Times New Roman"/>
          <w:sz w:val="28"/>
          <w:szCs w:val="28"/>
        </w:rPr>
        <w:t>4)Міжнародний курс підвищення кваліфікації «Стан і перспективи методики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вивчення польської мови у закладах середньої і вищої освіти», 20 годин, 0,5</w:t>
      </w:r>
    </w:p>
    <w:p w:rsidR="00D529F3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29F3">
        <w:rPr>
          <w:rFonts w:ascii="Times New Roman" w:hAnsi="Times New Roman" w:cs="Times New Roman"/>
          <w:sz w:val="28"/>
          <w:szCs w:val="28"/>
        </w:rPr>
        <w:t>кредита</w:t>
      </w:r>
      <w:proofErr w:type="spellEnd"/>
      <w:r w:rsidRPr="00D529F3">
        <w:rPr>
          <w:rFonts w:ascii="Times New Roman" w:hAnsi="Times New Roman" w:cs="Times New Roman"/>
          <w:sz w:val="28"/>
          <w:szCs w:val="28"/>
        </w:rPr>
        <w:t xml:space="preserve"> ECTS, сертифікат №НС 2025-2216-0172</w:t>
      </w:r>
    </w:p>
    <w:p w:rsidR="00041EFB" w:rsidRPr="00D529F3" w:rsidRDefault="00D529F3" w:rsidP="00D52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9F3">
        <w:rPr>
          <w:rFonts w:ascii="Times New Roman" w:hAnsi="Times New Roman" w:cs="Times New Roman"/>
          <w:sz w:val="28"/>
          <w:szCs w:val="28"/>
        </w:rPr>
        <w:t>1</w:t>
      </w:r>
      <w:r w:rsidRPr="00D529F3">
        <w:rPr>
          <w:rFonts w:ascii="Times New Roman" w:hAnsi="Times New Roman" w:cs="Times New Roman"/>
          <w:sz w:val="28"/>
          <w:szCs w:val="28"/>
        </w:rPr>
        <w:t xml:space="preserve">5)Всеукраїнський науково-практичний семінар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9F3">
        <w:rPr>
          <w:rFonts w:ascii="Times New Roman" w:hAnsi="Times New Roman" w:cs="Times New Roman"/>
          <w:sz w:val="28"/>
          <w:szCs w:val="28"/>
        </w:rPr>
        <w:t>Викладання лінгвістичних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9F3">
        <w:rPr>
          <w:rFonts w:ascii="Times New Roman" w:hAnsi="Times New Roman" w:cs="Times New Roman"/>
          <w:sz w:val="28"/>
          <w:szCs w:val="28"/>
        </w:rPr>
        <w:t>дисциплін у вищій школі: зміст, форма, методичне забезпечення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9F3">
        <w:rPr>
          <w:rFonts w:ascii="Times New Roman" w:hAnsi="Times New Roman" w:cs="Times New Roman"/>
          <w:sz w:val="28"/>
          <w:szCs w:val="28"/>
        </w:rPr>
        <w:t>;, 6 годин, 0,2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9F3">
        <w:rPr>
          <w:rFonts w:ascii="Times New Roman" w:hAnsi="Times New Roman" w:cs="Times New Roman"/>
          <w:sz w:val="28"/>
          <w:szCs w:val="28"/>
        </w:rPr>
        <w:t>кредита</w:t>
      </w:r>
      <w:proofErr w:type="spellEnd"/>
      <w:r w:rsidRPr="00D529F3">
        <w:rPr>
          <w:rFonts w:ascii="Times New Roman" w:hAnsi="Times New Roman" w:cs="Times New Roman"/>
          <w:sz w:val="28"/>
          <w:szCs w:val="28"/>
        </w:rPr>
        <w:t xml:space="preserve"> ECTS.</w:t>
      </w:r>
    </w:p>
    <w:sectPr w:rsidR="00041EFB" w:rsidRPr="00D529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1E6"/>
    <w:multiLevelType w:val="multilevel"/>
    <w:tmpl w:val="A578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02887"/>
    <w:multiLevelType w:val="multilevel"/>
    <w:tmpl w:val="EE62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2579C"/>
    <w:multiLevelType w:val="multilevel"/>
    <w:tmpl w:val="900A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423E34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5F"/>
    <w:rsid w:val="00041EFB"/>
    <w:rsid w:val="000973EB"/>
    <w:rsid w:val="002955AC"/>
    <w:rsid w:val="0041546A"/>
    <w:rsid w:val="0098645F"/>
    <w:rsid w:val="00D5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B1C87"/>
  <w15:chartTrackingRefBased/>
  <w15:docId w15:val="{85343048-863E-4011-A403-EBFFA264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5A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2025-01-26T12:21:00Z</dcterms:created>
  <dcterms:modified xsi:type="dcterms:W3CDTF">2026-02-23T13:34:00Z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28cd051be19acc7fb3614c65aed70159931c7b23221e39703b72c8ce0214f0d4</vt:lpwstr>
  </property>
</Properties>
</file>