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DB" w:rsidRPr="00A31F4F" w:rsidRDefault="009A13DB" w:rsidP="009A13DB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9A13DB" w:rsidRPr="00A31F4F" w:rsidRDefault="009A13DB" w:rsidP="009A13DB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9A13DB" w:rsidRPr="00A31F4F" w:rsidTr="00301FD4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9A13DB" w:rsidRPr="00A31F4F" w:rsidTr="00301FD4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9A13DB" w:rsidRPr="00A31F4F" w:rsidTr="00301FD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1-2</w:t>
            </w:r>
          </w:p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896621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9A13DB" w:rsidRPr="00A31F4F" w:rsidTr="00301FD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9A13DB" w:rsidRPr="00896621" w:rsidRDefault="009A13DB" w:rsidP="00301F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896621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9A13DB" w:rsidRPr="00A31F4F" w:rsidTr="00301FD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9A13DB" w:rsidRPr="00A31F4F" w:rsidTr="00301FD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2E5A5E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A13DB" w:rsidRPr="00896621" w:rsidRDefault="009A13DB" w:rsidP="0030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9A13DB" w:rsidRPr="00A31F4F" w:rsidTr="00301FD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A13DB" w:rsidRPr="00A31F4F" w:rsidTr="00301FD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9A13DB" w:rsidRPr="00896621" w:rsidRDefault="009A13DB" w:rsidP="00301FD4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9A13DB" w:rsidRPr="00A31F4F" w:rsidTr="00301FD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9A13DB" w:rsidRPr="00A31F4F" w:rsidTr="00301FD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9A13DB" w:rsidRPr="00A31F4F" w:rsidTr="00301FD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зощиті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9A13DB" w:rsidRPr="00A31F4F" w:rsidTr="00301FD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896621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A13DB" w:rsidRPr="00A31F4F" w:rsidTr="00301F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9A13DB" w:rsidRPr="00A31F4F" w:rsidTr="00301FD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9A13DB" w:rsidRPr="00A31F4F" w:rsidTr="00301FD4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3DB" w:rsidRPr="00A31F4F" w:rsidRDefault="009A13DB" w:rsidP="00301FD4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13DB" w:rsidRPr="00A31F4F" w:rsidRDefault="009A13DB" w:rsidP="00301FD4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E70E87" w:rsidRDefault="009A13DB" w:rsidP="00301FD4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E70E87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до тематики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занять та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самостійної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E70E87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BB610B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A13DB" w:rsidRPr="00A31F4F" w:rsidTr="00301FD4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DB" w:rsidRPr="00A31F4F" w:rsidRDefault="009A13DB" w:rsidP="00301FD4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E70E87" w:rsidRDefault="009A13DB" w:rsidP="00301FD4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E70E87" w:rsidRDefault="009A13DB" w:rsidP="00301FD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читання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тексту, переклад тексту,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граматичних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70E87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 w:rsidRPr="00E70E8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E70E87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BB610B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A13DB" w:rsidRPr="00A31F4F" w:rsidTr="00301FD4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DB" w:rsidRPr="00A31F4F" w:rsidRDefault="009A13DB" w:rsidP="00301FD4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E70E87" w:rsidRDefault="009A13DB" w:rsidP="00301FD4">
            <w:pPr>
              <w:autoSpaceDE w:val="0"/>
              <w:autoSpaceDN w:val="0"/>
              <w:ind w:firstLine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A03AE1" w:rsidRDefault="009A13DB" w:rsidP="00301FD4">
            <w:pPr>
              <w:widowControl/>
              <w:suppressAutoHyphens w:val="0"/>
              <w:spacing w:after="150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kern w:val="0"/>
                <w:lang w:val="pl-PL" w:eastAsia="en-US" w:bidi="ar-SA"/>
              </w:rPr>
            </w:pPr>
            <w:r w:rsidRPr="00A03AE1">
              <w:rPr>
                <w:rFonts w:ascii="Times New Roman" w:eastAsia="Times New Roman" w:hAnsi="Times New Roman" w:cs="Times New Roman"/>
                <w:bCs/>
                <w:color w:val="333333"/>
                <w:kern w:val="0"/>
                <w:lang w:val="pl-PL" w:eastAsia="en-US" w:bidi="ar-SA"/>
              </w:rPr>
              <w:t>Proszę napisać 7-10 zdań na jeden z tematów</w:t>
            </w:r>
          </w:p>
          <w:p w:rsidR="009A13DB" w:rsidRPr="00A03AE1" w:rsidRDefault="009A13DB" w:rsidP="00301FD4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E70E87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BB610B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A13DB" w:rsidRPr="00A31F4F" w:rsidTr="00301F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DB" w:rsidRPr="00A31F4F" w:rsidRDefault="009A13DB" w:rsidP="00301FD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4A"/>
    <w:rsid w:val="00041EFB"/>
    <w:rsid w:val="0016144A"/>
    <w:rsid w:val="009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5DA7D-C8CA-4837-8CFC-46D0709D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D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2026-02-23T14:36:00Z</dcterms:created>
  <dcterms:modified xsi:type="dcterms:W3CDTF">2026-02-23T14:36:00Z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18ced67e-9fff-438d-8e11-5e3bb9d4cd55</vt:lpwstr>
  </property>
</Properties>
</file>