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FA7" w:rsidRPr="00F82277" w:rsidRDefault="00790FA7" w:rsidP="00790FA7">
      <w:pPr>
        <w:spacing w:line="293" w:lineRule="auto"/>
        <w:ind w:firstLine="709"/>
        <w:jc w:val="center"/>
        <w:rPr>
          <w:caps/>
          <w:sz w:val="28"/>
          <w:szCs w:val="28"/>
          <w:lang w:val="uk-UA"/>
        </w:rPr>
      </w:pPr>
      <w:r w:rsidRPr="00F82277">
        <w:rPr>
          <w:caps/>
          <w:sz w:val="28"/>
          <w:szCs w:val="28"/>
          <w:lang w:val="uk-UA"/>
        </w:rPr>
        <w:t>Міністерство освіти і науки України</w:t>
      </w:r>
    </w:p>
    <w:p w:rsidR="00790FA7" w:rsidRPr="00F82277" w:rsidRDefault="00790FA7" w:rsidP="00790FA7">
      <w:pPr>
        <w:spacing w:line="293" w:lineRule="auto"/>
        <w:ind w:firstLine="709"/>
        <w:jc w:val="center"/>
        <w:rPr>
          <w:caps/>
          <w:sz w:val="28"/>
          <w:szCs w:val="28"/>
          <w:lang w:val="uk-UA"/>
        </w:rPr>
      </w:pPr>
      <w:r w:rsidRPr="00F82277">
        <w:rPr>
          <w:caps/>
          <w:sz w:val="28"/>
          <w:szCs w:val="28"/>
          <w:lang w:val="uk-UA"/>
        </w:rPr>
        <w:t>Запорізький національний університет</w:t>
      </w:r>
    </w:p>
    <w:p w:rsidR="00790FA7" w:rsidRPr="00F82277" w:rsidRDefault="00790FA7" w:rsidP="00790FA7">
      <w:pPr>
        <w:spacing w:line="293" w:lineRule="auto"/>
        <w:ind w:firstLine="709"/>
        <w:jc w:val="center"/>
        <w:rPr>
          <w:sz w:val="28"/>
          <w:szCs w:val="28"/>
          <w:lang w:val="uk-UA"/>
        </w:rPr>
      </w:pPr>
    </w:p>
    <w:p w:rsidR="00790FA7" w:rsidRPr="00F82277" w:rsidRDefault="00790FA7" w:rsidP="00790FA7">
      <w:pPr>
        <w:spacing w:line="293" w:lineRule="auto"/>
        <w:ind w:firstLine="709"/>
        <w:jc w:val="center"/>
        <w:rPr>
          <w:b/>
          <w:sz w:val="28"/>
          <w:szCs w:val="28"/>
          <w:lang w:val="uk-UA"/>
        </w:rPr>
      </w:pPr>
    </w:p>
    <w:p w:rsidR="00790FA7" w:rsidRPr="00F82277" w:rsidRDefault="00790FA7" w:rsidP="00790FA7">
      <w:pPr>
        <w:spacing w:line="293" w:lineRule="auto"/>
        <w:ind w:firstLine="709"/>
        <w:jc w:val="center"/>
        <w:rPr>
          <w:b/>
          <w:sz w:val="28"/>
          <w:szCs w:val="28"/>
          <w:lang w:val="uk-UA"/>
        </w:rPr>
      </w:pPr>
    </w:p>
    <w:p w:rsidR="00790FA7" w:rsidRPr="00F82277" w:rsidRDefault="00790FA7" w:rsidP="00790FA7">
      <w:pPr>
        <w:spacing w:line="293" w:lineRule="auto"/>
        <w:rPr>
          <w:b/>
          <w:sz w:val="28"/>
          <w:szCs w:val="28"/>
          <w:lang w:val="uk-UA"/>
        </w:rPr>
      </w:pPr>
    </w:p>
    <w:p w:rsidR="00790FA7" w:rsidRPr="00F82277" w:rsidRDefault="00790FA7" w:rsidP="00790FA7">
      <w:pPr>
        <w:spacing w:line="293" w:lineRule="auto"/>
        <w:ind w:firstLine="709"/>
        <w:jc w:val="center"/>
        <w:rPr>
          <w:b/>
          <w:sz w:val="28"/>
          <w:szCs w:val="28"/>
          <w:lang w:val="uk-UA"/>
        </w:rPr>
      </w:pPr>
    </w:p>
    <w:p w:rsidR="00790FA7" w:rsidRDefault="00790FA7" w:rsidP="00790FA7">
      <w:pPr>
        <w:spacing w:line="293" w:lineRule="auto"/>
        <w:ind w:firstLine="709"/>
        <w:jc w:val="center"/>
        <w:rPr>
          <w:b/>
          <w:sz w:val="28"/>
          <w:szCs w:val="28"/>
          <w:lang w:val="uk-UA"/>
        </w:rPr>
      </w:pPr>
      <w:r>
        <w:rPr>
          <w:b/>
          <w:sz w:val="28"/>
          <w:szCs w:val="28"/>
          <w:lang w:val="uk-UA"/>
        </w:rPr>
        <w:t>М.О. Ларкін</w:t>
      </w:r>
    </w:p>
    <w:p w:rsidR="00790FA7" w:rsidRPr="00F82277" w:rsidRDefault="00790FA7" w:rsidP="00790FA7">
      <w:pPr>
        <w:spacing w:line="293" w:lineRule="auto"/>
        <w:ind w:firstLine="709"/>
        <w:jc w:val="center"/>
        <w:rPr>
          <w:b/>
          <w:sz w:val="28"/>
          <w:szCs w:val="28"/>
          <w:lang w:val="uk-UA"/>
        </w:rPr>
      </w:pPr>
    </w:p>
    <w:p w:rsidR="00790FA7" w:rsidRPr="00F82277" w:rsidRDefault="003424DB" w:rsidP="00790FA7">
      <w:pPr>
        <w:spacing w:line="293" w:lineRule="auto"/>
        <w:ind w:firstLine="709"/>
        <w:jc w:val="center"/>
        <w:rPr>
          <w:b/>
          <w:caps/>
          <w:sz w:val="28"/>
          <w:szCs w:val="28"/>
          <w:lang w:val="uk-UA"/>
        </w:rPr>
      </w:pPr>
      <w:r>
        <w:rPr>
          <w:b/>
          <w:caps/>
          <w:sz w:val="28"/>
          <w:szCs w:val="28"/>
          <w:lang w:val="uk-UA"/>
        </w:rPr>
        <w:t>СПЕЦІАЛЬНА ТЕХНІКА У ПРАВООХОРОННІЙ ДІЯЛЬНОСТІ</w:t>
      </w:r>
    </w:p>
    <w:p w:rsidR="00790FA7" w:rsidRPr="00F82277" w:rsidRDefault="00790FA7" w:rsidP="00790FA7">
      <w:pPr>
        <w:spacing w:line="293" w:lineRule="auto"/>
        <w:ind w:firstLine="709"/>
        <w:jc w:val="center"/>
        <w:rPr>
          <w:b/>
          <w:caps/>
          <w:sz w:val="28"/>
          <w:szCs w:val="28"/>
          <w:lang w:val="uk-UA"/>
        </w:rPr>
      </w:pPr>
    </w:p>
    <w:p w:rsidR="00790FA7" w:rsidRPr="009A2464" w:rsidRDefault="00790FA7" w:rsidP="00790FA7">
      <w:pPr>
        <w:pStyle w:val="3"/>
        <w:spacing w:line="293" w:lineRule="auto"/>
        <w:ind w:left="0" w:firstLine="709"/>
        <w:rPr>
          <w:sz w:val="28"/>
          <w:szCs w:val="28"/>
          <w:u w:val="none"/>
        </w:rPr>
      </w:pPr>
      <w:r w:rsidRPr="009A2464">
        <w:rPr>
          <w:sz w:val="28"/>
          <w:szCs w:val="28"/>
          <w:u w:val="none"/>
        </w:rPr>
        <w:t>Методичні рекомендації</w:t>
      </w:r>
    </w:p>
    <w:p w:rsidR="00790FA7" w:rsidRPr="009A2464" w:rsidRDefault="00790FA7" w:rsidP="00790FA7">
      <w:pPr>
        <w:spacing w:line="293" w:lineRule="auto"/>
        <w:ind w:firstLine="709"/>
        <w:jc w:val="center"/>
        <w:rPr>
          <w:b/>
          <w:sz w:val="28"/>
          <w:szCs w:val="28"/>
          <w:lang w:val="uk-UA"/>
        </w:rPr>
      </w:pPr>
      <w:r w:rsidRPr="009A2464">
        <w:rPr>
          <w:b/>
          <w:sz w:val="28"/>
          <w:szCs w:val="28"/>
          <w:lang w:val="uk-UA"/>
        </w:rPr>
        <w:t xml:space="preserve">до </w:t>
      </w:r>
      <w:r>
        <w:rPr>
          <w:b/>
          <w:sz w:val="28"/>
          <w:szCs w:val="28"/>
          <w:lang w:val="uk-UA"/>
        </w:rPr>
        <w:t>практичних занять з дисципліни «</w:t>
      </w:r>
      <w:r w:rsidR="009E5BD8">
        <w:rPr>
          <w:b/>
          <w:sz w:val="28"/>
          <w:szCs w:val="28"/>
          <w:lang w:val="uk-UA"/>
        </w:rPr>
        <w:t>Спеціальна техніка у правоохоронній діяльності</w:t>
      </w:r>
      <w:r>
        <w:rPr>
          <w:b/>
          <w:sz w:val="28"/>
          <w:szCs w:val="28"/>
          <w:lang w:val="uk-UA"/>
        </w:rPr>
        <w:t xml:space="preserve">» </w:t>
      </w:r>
    </w:p>
    <w:p w:rsidR="00790FA7" w:rsidRPr="00644448" w:rsidRDefault="00790FA7" w:rsidP="00790FA7">
      <w:pPr>
        <w:spacing w:line="293" w:lineRule="auto"/>
        <w:ind w:firstLine="709"/>
        <w:jc w:val="center"/>
        <w:rPr>
          <w:b/>
          <w:sz w:val="28"/>
          <w:szCs w:val="28"/>
          <w:lang w:val="uk-UA"/>
        </w:rPr>
      </w:pPr>
      <w:r w:rsidRPr="00644448">
        <w:rPr>
          <w:b/>
          <w:sz w:val="28"/>
          <w:szCs w:val="28"/>
          <w:lang w:val="uk-UA"/>
        </w:rPr>
        <w:t>для здобувачів ступеня вищої освіти бакалавра спеціальності</w:t>
      </w:r>
    </w:p>
    <w:p w:rsidR="00790FA7" w:rsidRPr="00F82277" w:rsidRDefault="00790FA7" w:rsidP="00790FA7">
      <w:pPr>
        <w:spacing w:line="293" w:lineRule="auto"/>
        <w:ind w:firstLine="709"/>
        <w:jc w:val="center"/>
        <w:rPr>
          <w:b/>
          <w:sz w:val="28"/>
          <w:szCs w:val="28"/>
          <w:lang w:val="uk-UA"/>
        </w:rPr>
      </w:pPr>
      <w:r w:rsidRPr="00644448">
        <w:rPr>
          <w:b/>
          <w:sz w:val="28"/>
          <w:szCs w:val="28"/>
          <w:lang w:val="uk-UA"/>
        </w:rPr>
        <w:t>«Правоохоронна діяльність» освітньо-професійної програми «Правоохоронна</w:t>
      </w:r>
      <w:r>
        <w:rPr>
          <w:b/>
          <w:sz w:val="28"/>
          <w:szCs w:val="28"/>
          <w:lang w:val="uk-UA"/>
        </w:rPr>
        <w:t xml:space="preserve"> </w:t>
      </w:r>
      <w:r w:rsidRPr="00644448">
        <w:rPr>
          <w:b/>
          <w:sz w:val="28"/>
          <w:szCs w:val="28"/>
          <w:lang w:val="uk-UA"/>
        </w:rPr>
        <w:t>діяльність»</w:t>
      </w:r>
    </w:p>
    <w:p w:rsidR="00790FA7" w:rsidRPr="00F82277" w:rsidRDefault="00790FA7" w:rsidP="00790FA7">
      <w:pPr>
        <w:spacing w:line="293" w:lineRule="auto"/>
        <w:ind w:firstLine="709"/>
        <w:jc w:val="center"/>
        <w:rPr>
          <w:b/>
          <w:sz w:val="28"/>
          <w:szCs w:val="28"/>
          <w:lang w:val="uk-UA"/>
        </w:rPr>
      </w:pPr>
    </w:p>
    <w:p w:rsidR="00790FA7" w:rsidRDefault="00790FA7" w:rsidP="00790FA7">
      <w:pPr>
        <w:spacing w:line="293" w:lineRule="auto"/>
        <w:ind w:left="4247" w:firstLine="709"/>
        <w:jc w:val="center"/>
        <w:rPr>
          <w:rFonts w:eastAsia="Calibri"/>
          <w:sz w:val="28"/>
          <w:szCs w:val="28"/>
          <w:lang w:val="uk-UA"/>
        </w:rPr>
      </w:pPr>
    </w:p>
    <w:p w:rsidR="00790FA7" w:rsidRDefault="00790FA7" w:rsidP="00790FA7">
      <w:pPr>
        <w:spacing w:line="293" w:lineRule="auto"/>
        <w:ind w:left="4247" w:firstLine="709"/>
        <w:jc w:val="center"/>
        <w:rPr>
          <w:rFonts w:eastAsia="Calibri"/>
          <w:sz w:val="28"/>
          <w:szCs w:val="28"/>
          <w:lang w:val="uk-UA"/>
        </w:rPr>
      </w:pPr>
    </w:p>
    <w:p w:rsidR="00790FA7" w:rsidRDefault="00790FA7" w:rsidP="00790FA7">
      <w:pPr>
        <w:spacing w:line="293" w:lineRule="auto"/>
        <w:ind w:left="4247" w:firstLine="709"/>
        <w:jc w:val="center"/>
        <w:rPr>
          <w:rFonts w:eastAsia="Calibri"/>
          <w:sz w:val="28"/>
          <w:szCs w:val="28"/>
          <w:lang w:val="uk-UA"/>
        </w:rPr>
      </w:pPr>
    </w:p>
    <w:p w:rsidR="00790FA7" w:rsidRPr="00F82277" w:rsidRDefault="00790FA7" w:rsidP="00790FA7">
      <w:pPr>
        <w:spacing w:line="293" w:lineRule="auto"/>
        <w:ind w:left="4247" w:firstLine="709"/>
        <w:rPr>
          <w:sz w:val="28"/>
          <w:szCs w:val="28"/>
          <w:lang w:val="uk-UA"/>
        </w:rPr>
      </w:pPr>
      <w:r>
        <w:rPr>
          <w:sz w:val="28"/>
          <w:szCs w:val="28"/>
          <w:lang w:val="uk-UA"/>
        </w:rPr>
        <w:t xml:space="preserve">          </w:t>
      </w:r>
      <w:r w:rsidRPr="00F82277">
        <w:rPr>
          <w:sz w:val="28"/>
          <w:szCs w:val="28"/>
          <w:lang w:val="uk-UA"/>
        </w:rPr>
        <w:t>Затверджено</w:t>
      </w:r>
    </w:p>
    <w:p w:rsidR="00790FA7" w:rsidRPr="00F82277" w:rsidRDefault="00790FA7" w:rsidP="00790FA7">
      <w:pPr>
        <w:spacing w:line="293" w:lineRule="auto"/>
        <w:ind w:firstLine="709"/>
        <w:jc w:val="center"/>
        <w:rPr>
          <w:sz w:val="28"/>
          <w:szCs w:val="28"/>
          <w:lang w:val="uk-UA"/>
        </w:rPr>
      </w:pPr>
      <w:r>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BE12F2">
        <w:rPr>
          <w:sz w:val="28"/>
          <w:szCs w:val="28"/>
          <w:lang w:val="uk-UA"/>
        </w:rPr>
        <w:t xml:space="preserve"> </w:t>
      </w:r>
      <w:r>
        <w:rPr>
          <w:sz w:val="28"/>
          <w:szCs w:val="28"/>
          <w:lang w:val="uk-UA"/>
        </w:rPr>
        <w:t>В</w:t>
      </w:r>
      <w:r w:rsidRPr="00F82277">
        <w:rPr>
          <w:sz w:val="28"/>
          <w:szCs w:val="28"/>
          <w:lang w:val="uk-UA"/>
        </w:rPr>
        <w:t>ченою радою ЗНУ</w:t>
      </w:r>
    </w:p>
    <w:p w:rsidR="00790FA7" w:rsidRDefault="00790FA7" w:rsidP="00790FA7">
      <w:pPr>
        <w:spacing w:line="293" w:lineRule="auto"/>
        <w:ind w:left="4956" w:firstLine="708"/>
        <w:rPr>
          <w:sz w:val="28"/>
          <w:szCs w:val="28"/>
          <w:lang w:val="uk-UA"/>
        </w:rPr>
      </w:pPr>
      <w:r w:rsidRPr="00F82277">
        <w:rPr>
          <w:sz w:val="28"/>
          <w:szCs w:val="28"/>
          <w:lang w:val="uk-UA"/>
        </w:rPr>
        <w:t xml:space="preserve">Протокол № </w:t>
      </w:r>
      <w:r>
        <w:rPr>
          <w:sz w:val="28"/>
          <w:szCs w:val="28"/>
          <w:lang w:val="uk-UA"/>
        </w:rPr>
        <w:t xml:space="preserve">5  </w:t>
      </w:r>
    </w:p>
    <w:p w:rsidR="00790FA7" w:rsidRPr="00F82277" w:rsidRDefault="00790FA7" w:rsidP="00790FA7">
      <w:pPr>
        <w:spacing w:line="293" w:lineRule="auto"/>
        <w:ind w:left="4956" w:firstLine="708"/>
        <w:rPr>
          <w:sz w:val="28"/>
          <w:szCs w:val="28"/>
          <w:lang w:val="uk-UA"/>
        </w:rPr>
      </w:pPr>
      <w:r w:rsidRPr="00F82277">
        <w:rPr>
          <w:sz w:val="28"/>
          <w:szCs w:val="28"/>
          <w:lang w:val="uk-UA"/>
        </w:rPr>
        <w:t>від</w:t>
      </w:r>
      <w:r>
        <w:rPr>
          <w:sz w:val="28"/>
          <w:szCs w:val="28"/>
          <w:lang w:val="uk-UA"/>
        </w:rPr>
        <w:t xml:space="preserve"> 25 листопада 2025 року</w:t>
      </w:r>
    </w:p>
    <w:p w:rsidR="00790FA7" w:rsidRPr="00F82277" w:rsidRDefault="00790FA7" w:rsidP="00790FA7">
      <w:pPr>
        <w:spacing w:line="293" w:lineRule="auto"/>
        <w:ind w:firstLine="709"/>
        <w:jc w:val="center"/>
        <w:rPr>
          <w:b/>
          <w:sz w:val="28"/>
          <w:szCs w:val="28"/>
          <w:lang w:val="uk-UA"/>
        </w:rPr>
      </w:pPr>
    </w:p>
    <w:p w:rsidR="00790FA7" w:rsidRPr="00F82277" w:rsidRDefault="00790FA7" w:rsidP="00790FA7">
      <w:pPr>
        <w:spacing w:line="293" w:lineRule="auto"/>
        <w:ind w:firstLine="709"/>
        <w:jc w:val="center"/>
        <w:rPr>
          <w:b/>
          <w:sz w:val="28"/>
          <w:szCs w:val="28"/>
          <w:lang w:val="uk-UA"/>
        </w:rPr>
      </w:pPr>
    </w:p>
    <w:p w:rsidR="00790FA7" w:rsidRDefault="00790FA7" w:rsidP="00790FA7">
      <w:pPr>
        <w:spacing w:line="360" w:lineRule="auto"/>
        <w:ind w:firstLine="709"/>
        <w:jc w:val="center"/>
        <w:rPr>
          <w:b/>
          <w:sz w:val="28"/>
          <w:szCs w:val="28"/>
          <w:lang w:val="uk-UA"/>
        </w:rPr>
      </w:pPr>
    </w:p>
    <w:p w:rsidR="00790FA7" w:rsidRDefault="00790FA7" w:rsidP="00790FA7">
      <w:pPr>
        <w:spacing w:line="360" w:lineRule="auto"/>
        <w:ind w:firstLine="709"/>
        <w:jc w:val="center"/>
        <w:rPr>
          <w:b/>
          <w:sz w:val="28"/>
          <w:szCs w:val="28"/>
          <w:lang w:val="uk-UA"/>
        </w:rPr>
      </w:pPr>
    </w:p>
    <w:p w:rsidR="00790FA7" w:rsidRDefault="00790FA7" w:rsidP="00790FA7">
      <w:pPr>
        <w:spacing w:line="360" w:lineRule="auto"/>
        <w:ind w:firstLine="709"/>
        <w:jc w:val="center"/>
        <w:rPr>
          <w:b/>
          <w:sz w:val="28"/>
          <w:szCs w:val="28"/>
          <w:lang w:val="uk-UA"/>
        </w:rPr>
      </w:pPr>
    </w:p>
    <w:p w:rsidR="00790FA7" w:rsidRPr="00F82277" w:rsidRDefault="00790FA7" w:rsidP="00790FA7">
      <w:pPr>
        <w:spacing w:line="360" w:lineRule="auto"/>
        <w:ind w:firstLine="709"/>
        <w:jc w:val="center"/>
        <w:rPr>
          <w:b/>
          <w:sz w:val="28"/>
          <w:szCs w:val="28"/>
          <w:lang w:val="uk-UA"/>
        </w:rPr>
      </w:pPr>
    </w:p>
    <w:p w:rsidR="00790FA7" w:rsidRPr="00F82277" w:rsidRDefault="00790FA7" w:rsidP="00790FA7">
      <w:pPr>
        <w:pStyle w:val="3"/>
        <w:spacing w:line="293" w:lineRule="auto"/>
        <w:ind w:left="0" w:right="0" w:firstLine="0"/>
        <w:jc w:val="left"/>
        <w:rPr>
          <w:b w:val="0"/>
          <w:szCs w:val="28"/>
          <w:u w:val="none"/>
        </w:rPr>
      </w:pPr>
    </w:p>
    <w:p w:rsidR="00790FA7" w:rsidRDefault="00790FA7" w:rsidP="00790FA7">
      <w:pPr>
        <w:pStyle w:val="3"/>
        <w:spacing w:line="293" w:lineRule="auto"/>
        <w:ind w:left="0" w:right="0" w:firstLine="709"/>
        <w:rPr>
          <w:b w:val="0"/>
          <w:szCs w:val="28"/>
          <w:u w:val="none"/>
        </w:rPr>
      </w:pPr>
    </w:p>
    <w:p w:rsidR="00790FA7" w:rsidRPr="009A2464" w:rsidRDefault="00790FA7" w:rsidP="00790FA7">
      <w:pPr>
        <w:pStyle w:val="3"/>
        <w:spacing w:line="360" w:lineRule="auto"/>
        <w:ind w:left="0" w:right="0" w:firstLine="709"/>
        <w:rPr>
          <w:b w:val="0"/>
          <w:sz w:val="28"/>
          <w:szCs w:val="28"/>
          <w:u w:val="none"/>
        </w:rPr>
      </w:pPr>
      <w:r w:rsidRPr="009A2464">
        <w:rPr>
          <w:b w:val="0"/>
          <w:sz w:val="28"/>
          <w:szCs w:val="28"/>
          <w:u w:val="none"/>
        </w:rPr>
        <w:t xml:space="preserve">Запоріжжя </w:t>
      </w:r>
    </w:p>
    <w:p w:rsidR="00790FA7" w:rsidRPr="009A2464" w:rsidRDefault="00790FA7" w:rsidP="00790FA7">
      <w:pPr>
        <w:pStyle w:val="3"/>
        <w:spacing w:line="360" w:lineRule="auto"/>
        <w:ind w:left="0" w:right="0" w:firstLine="709"/>
        <w:rPr>
          <w:b w:val="0"/>
          <w:sz w:val="28"/>
          <w:szCs w:val="28"/>
          <w:u w:val="none"/>
        </w:rPr>
      </w:pPr>
      <w:r w:rsidRPr="009A2464">
        <w:rPr>
          <w:b w:val="0"/>
          <w:sz w:val="28"/>
          <w:szCs w:val="28"/>
          <w:u w:val="none"/>
        </w:rPr>
        <w:t>20</w:t>
      </w:r>
      <w:r>
        <w:rPr>
          <w:b w:val="0"/>
          <w:sz w:val="28"/>
          <w:szCs w:val="28"/>
          <w:u w:val="none"/>
        </w:rPr>
        <w:t>25</w:t>
      </w:r>
    </w:p>
    <w:p w:rsidR="00790FA7" w:rsidRDefault="00790FA7" w:rsidP="00790FA7">
      <w:pPr>
        <w:widowControl/>
        <w:autoSpaceDE/>
        <w:autoSpaceDN/>
        <w:adjustRightInd/>
        <w:spacing w:after="200" w:line="276" w:lineRule="auto"/>
        <w:rPr>
          <w:sz w:val="28"/>
          <w:szCs w:val="28"/>
          <w:lang w:val="uk-UA"/>
        </w:rPr>
      </w:pPr>
      <w:r>
        <w:rPr>
          <w:sz w:val="28"/>
          <w:szCs w:val="28"/>
          <w:lang w:val="uk-UA"/>
        </w:rPr>
        <w:br w:type="page"/>
      </w:r>
    </w:p>
    <w:p w:rsidR="00790FA7" w:rsidRPr="00D34800" w:rsidRDefault="00790FA7" w:rsidP="00790FA7">
      <w:pPr>
        <w:pStyle w:val="a3"/>
        <w:shd w:val="clear" w:color="auto" w:fill="FFFFFF"/>
        <w:spacing w:after="0"/>
        <w:ind w:left="0"/>
        <w:jc w:val="both"/>
        <w:outlineLvl w:val="0"/>
        <w:rPr>
          <w:sz w:val="28"/>
          <w:szCs w:val="28"/>
          <w:lang w:val="ru-RU"/>
        </w:rPr>
      </w:pPr>
      <w:r>
        <w:rPr>
          <w:sz w:val="28"/>
          <w:szCs w:val="28"/>
        </w:rPr>
        <w:lastRenderedPageBreak/>
        <w:t>УДК :</w:t>
      </w:r>
      <w:r w:rsidRPr="00145B15">
        <w:rPr>
          <w:sz w:val="28"/>
          <w:szCs w:val="28"/>
        </w:rPr>
        <w:t xml:space="preserve"> </w:t>
      </w:r>
      <w:r>
        <w:rPr>
          <w:sz w:val="28"/>
          <w:szCs w:val="28"/>
        </w:rPr>
        <w:t>34</w:t>
      </w:r>
      <w:r w:rsidRPr="00F61ECE">
        <w:rPr>
          <w:sz w:val="28"/>
          <w:szCs w:val="28"/>
        </w:rPr>
        <w:t>3</w:t>
      </w:r>
      <w:r>
        <w:rPr>
          <w:sz w:val="28"/>
          <w:szCs w:val="28"/>
        </w:rPr>
        <w:t>.</w:t>
      </w:r>
      <w:r w:rsidR="00866D4E">
        <w:rPr>
          <w:sz w:val="28"/>
          <w:szCs w:val="28"/>
        </w:rPr>
        <w:t>14</w:t>
      </w:r>
    </w:p>
    <w:p w:rsidR="00790FA7" w:rsidRPr="00145B15" w:rsidRDefault="00790FA7" w:rsidP="00790FA7">
      <w:pPr>
        <w:pStyle w:val="a3"/>
        <w:shd w:val="clear" w:color="auto" w:fill="FFFFFF"/>
        <w:spacing w:after="0"/>
        <w:ind w:left="0" w:firstLine="851"/>
        <w:jc w:val="both"/>
        <w:outlineLvl w:val="0"/>
        <w:rPr>
          <w:sz w:val="28"/>
          <w:szCs w:val="28"/>
        </w:rPr>
      </w:pPr>
      <w:r w:rsidRPr="00F61ECE">
        <w:rPr>
          <w:sz w:val="28"/>
          <w:szCs w:val="28"/>
        </w:rPr>
        <w:t>Л</w:t>
      </w:r>
      <w:r>
        <w:rPr>
          <w:sz w:val="28"/>
          <w:szCs w:val="28"/>
        </w:rPr>
        <w:t xml:space="preserve"> 225</w:t>
      </w:r>
    </w:p>
    <w:p w:rsidR="00790FA7" w:rsidRPr="00145B15" w:rsidRDefault="00790FA7" w:rsidP="00790FA7">
      <w:pPr>
        <w:pStyle w:val="a5"/>
        <w:shd w:val="clear" w:color="auto" w:fill="FFFFFF"/>
        <w:rPr>
          <w:b w:val="0"/>
          <w:i w:val="0"/>
          <w:sz w:val="28"/>
          <w:szCs w:val="28"/>
        </w:rPr>
      </w:pPr>
    </w:p>
    <w:p w:rsidR="00790FA7" w:rsidRPr="008115D1" w:rsidRDefault="00790FA7" w:rsidP="00790FA7">
      <w:pPr>
        <w:pStyle w:val="a5"/>
        <w:shd w:val="clear" w:color="auto" w:fill="FFFFFF"/>
        <w:rPr>
          <w:b w:val="0"/>
          <w:i w:val="0"/>
          <w:sz w:val="28"/>
          <w:szCs w:val="28"/>
        </w:rPr>
      </w:pPr>
    </w:p>
    <w:p w:rsidR="00790FA7" w:rsidRPr="00F61ECE" w:rsidRDefault="00790FA7" w:rsidP="00790FA7">
      <w:pPr>
        <w:shd w:val="clear" w:color="auto" w:fill="FFFFFF"/>
        <w:ind w:firstLine="708"/>
        <w:jc w:val="both"/>
        <w:rPr>
          <w:b/>
          <w:iCs/>
          <w:sz w:val="28"/>
          <w:szCs w:val="28"/>
          <w:lang w:val="uk-UA"/>
        </w:rPr>
      </w:pPr>
      <w:r w:rsidRPr="00F61ECE">
        <w:rPr>
          <w:iCs/>
          <w:sz w:val="28"/>
          <w:szCs w:val="28"/>
          <w:lang w:val="uk-UA"/>
        </w:rPr>
        <w:t xml:space="preserve">Ларкін </w:t>
      </w:r>
      <w:r>
        <w:rPr>
          <w:iCs/>
          <w:sz w:val="28"/>
          <w:szCs w:val="28"/>
          <w:lang w:val="uk-UA"/>
        </w:rPr>
        <w:t>М.О.</w:t>
      </w:r>
      <w:r w:rsidRPr="00F61ECE">
        <w:rPr>
          <w:iCs/>
          <w:sz w:val="28"/>
          <w:szCs w:val="28"/>
          <w:lang w:val="uk-UA"/>
        </w:rPr>
        <w:t xml:space="preserve"> </w:t>
      </w:r>
      <w:r w:rsidR="009E5BD8">
        <w:rPr>
          <w:iCs/>
          <w:sz w:val="28"/>
          <w:szCs w:val="28"/>
          <w:lang w:val="uk-UA"/>
        </w:rPr>
        <w:t>Спеціальна техніка у правоохоронній діяльності</w:t>
      </w:r>
      <w:r w:rsidRPr="00F61ECE">
        <w:rPr>
          <w:iCs/>
          <w:sz w:val="28"/>
          <w:szCs w:val="28"/>
          <w:lang w:val="uk-UA"/>
        </w:rPr>
        <w:t xml:space="preserve">: методичні рекомендації до практичних занять </w:t>
      </w:r>
      <w:r w:rsidRPr="00F61ECE">
        <w:rPr>
          <w:sz w:val="28"/>
          <w:szCs w:val="28"/>
          <w:lang w:val="uk-UA"/>
        </w:rPr>
        <w:t>для здобувачів ступеня вищої освіти бакалавра спеціальності «Право</w:t>
      </w:r>
      <w:r>
        <w:rPr>
          <w:sz w:val="28"/>
          <w:szCs w:val="28"/>
          <w:lang w:val="uk-UA"/>
        </w:rPr>
        <w:t>охоронна діяльність</w:t>
      </w:r>
      <w:r w:rsidRPr="00F61ECE">
        <w:rPr>
          <w:sz w:val="28"/>
          <w:szCs w:val="28"/>
          <w:lang w:val="uk-UA"/>
        </w:rPr>
        <w:t>» освітньо-професійної програми «Право</w:t>
      </w:r>
      <w:r>
        <w:rPr>
          <w:sz w:val="28"/>
          <w:szCs w:val="28"/>
          <w:lang w:val="uk-UA"/>
        </w:rPr>
        <w:t>охоронна діяльність</w:t>
      </w:r>
      <w:r w:rsidRPr="00F61ECE">
        <w:rPr>
          <w:sz w:val="28"/>
          <w:szCs w:val="28"/>
          <w:lang w:val="uk-UA"/>
        </w:rPr>
        <w:t xml:space="preserve">». </w:t>
      </w:r>
      <w:r w:rsidRPr="00F61ECE">
        <w:rPr>
          <w:iCs/>
          <w:sz w:val="28"/>
          <w:szCs w:val="28"/>
          <w:lang w:val="uk-UA"/>
        </w:rPr>
        <w:t>Запоріжжя : Запорізький національний університет, 202</w:t>
      </w:r>
      <w:r>
        <w:rPr>
          <w:iCs/>
          <w:sz w:val="28"/>
          <w:szCs w:val="28"/>
          <w:lang w:val="uk-UA"/>
        </w:rPr>
        <w:t>5</w:t>
      </w:r>
      <w:r w:rsidRPr="00F61ECE">
        <w:rPr>
          <w:iCs/>
          <w:sz w:val="28"/>
          <w:szCs w:val="28"/>
          <w:lang w:val="uk-UA"/>
        </w:rPr>
        <w:t xml:space="preserve">. </w:t>
      </w:r>
      <w:r w:rsidR="00B3783F">
        <w:rPr>
          <w:iCs/>
          <w:sz w:val="28"/>
          <w:szCs w:val="28"/>
          <w:lang w:val="uk-UA"/>
        </w:rPr>
        <w:t>36</w:t>
      </w:r>
      <w:r w:rsidRPr="008115D1">
        <w:rPr>
          <w:iCs/>
          <w:sz w:val="28"/>
          <w:szCs w:val="28"/>
        </w:rPr>
        <w:t> </w:t>
      </w:r>
      <w:r w:rsidRPr="00F61ECE">
        <w:rPr>
          <w:iCs/>
          <w:sz w:val="28"/>
          <w:szCs w:val="28"/>
          <w:lang w:val="uk-UA"/>
        </w:rPr>
        <w:t>с.</w:t>
      </w:r>
    </w:p>
    <w:p w:rsidR="00790FA7" w:rsidRPr="00F61ECE" w:rsidRDefault="00790FA7" w:rsidP="00790FA7">
      <w:pPr>
        <w:shd w:val="clear" w:color="auto" w:fill="FFFFFF"/>
        <w:jc w:val="both"/>
        <w:rPr>
          <w:iCs/>
          <w:sz w:val="28"/>
          <w:szCs w:val="28"/>
          <w:lang w:val="uk-UA"/>
        </w:rPr>
      </w:pPr>
    </w:p>
    <w:p w:rsidR="00790FA7" w:rsidRPr="00F61ECE" w:rsidRDefault="00790FA7" w:rsidP="00790FA7">
      <w:pPr>
        <w:shd w:val="clear" w:color="auto" w:fill="FFFFFF"/>
        <w:jc w:val="both"/>
        <w:rPr>
          <w:iCs/>
          <w:sz w:val="28"/>
          <w:szCs w:val="28"/>
          <w:lang w:val="uk-UA"/>
        </w:rPr>
      </w:pPr>
    </w:p>
    <w:p w:rsidR="00790FA7" w:rsidRPr="00F61ECE" w:rsidRDefault="00790FA7" w:rsidP="00790FA7">
      <w:pPr>
        <w:shd w:val="clear" w:color="auto" w:fill="FFFFFF"/>
        <w:jc w:val="both"/>
        <w:rPr>
          <w:iCs/>
          <w:sz w:val="28"/>
          <w:szCs w:val="28"/>
          <w:lang w:val="uk-UA"/>
        </w:rPr>
      </w:pPr>
    </w:p>
    <w:p w:rsidR="00790FA7" w:rsidRPr="00F00B73" w:rsidRDefault="00790FA7" w:rsidP="00790FA7">
      <w:pPr>
        <w:ind w:firstLine="709"/>
        <w:jc w:val="both"/>
        <w:rPr>
          <w:sz w:val="28"/>
          <w:szCs w:val="28"/>
        </w:rPr>
      </w:pPr>
      <w:r w:rsidRPr="00F61ECE">
        <w:rPr>
          <w:sz w:val="28"/>
          <w:szCs w:val="28"/>
          <w:lang w:val="uk-UA"/>
        </w:rPr>
        <w:t>У методичних рекомендаціях викладені поради щодо організації пі</w:t>
      </w:r>
      <w:r w:rsidRPr="008115D1">
        <w:rPr>
          <w:sz w:val="28"/>
          <w:szCs w:val="28"/>
        </w:rPr>
        <w:t xml:space="preserve">дготовки </w:t>
      </w:r>
      <w:r>
        <w:rPr>
          <w:sz w:val="28"/>
          <w:szCs w:val="28"/>
          <w:lang w:val="uk-UA"/>
        </w:rPr>
        <w:t>здобувачів</w:t>
      </w:r>
      <w:r w:rsidRPr="008115D1">
        <w:rPr>
          <w:sz w:val="28"/>
          <w:szCs w:val="28"/>
        </w:rPr>
        <w:t xml:space="preserve"> до </w:t>
      </w:r>
      <w:r w:rsidRPr="00866D4E">
        <w:rPr>
          <w:sz w:val="28"/>
          <w:szCs w:val="28"/>
          <w:lang w:val="uk-UA"/>
        </w:rPr>
        <w:t>практичних</w:t>
      </w:r>
      <w:r w:rsidRPr="008115D1">
        <w:rPr>
          <w:sz w:val="28"/>
          <w:szCs w:val="28"/>
        </w:rPr>
        <w:t xml:space="preserve"> занять</w:t>
      </w:r>
      <w:r>
        <w:rPr>
          <w:sz w:val="28"/>
          <w:szCs w:val="28"/>
        </w:rPr>
        <w:t xml:space="preserve"> з навчальної дисципліни «</w:t>
      </w:r>
      <w:r w:rsidR="009E5BD8">
        <w:rPr>
          <w:iCs/>
          <w:sz w:val="28"/>
          <w:szCs w:val="28"/>
          <w:lang w:val="uk-UA"/>
        </w:rPr>
        <w:t>Спеціальна техніка у правоохоронній діяльності</w:t>
      </w:r>
      <w:r>
        <w:rPr>
          <w:sz w:val="28"/>
          <w:szCs w:val="28"/>
        </w:rPr>
        <w:t>».</w:t>
      </w:r>
      <w:r w:rsidRPr="008115D1">
        <w:rPr>
          <w:sz w:val="28"/>
          <w:szCs w:val="28"/>
        </w:rPr>
        <w:t xml:space="preserve"> До методичних рекомендацій включені практичні завдання з усіх тем навчальної дисципліни «</w:t>
      </w:r>
      <w:r w:rsidR="009E5BD8">
        <w:rPr>
          <w:iCs/>
          <w:sz w:val="28"/>
          <w:szCs w:val="28"/>
          <w:lang w:val="uk-UA"/>
        </w:rPr>
        <w:t xml:space="preserve">Спеціальна </w:t>
      </w:r>
      <w:proofErr w:type="gramStart"/>
      <w:r w:rsidR="009E5BD8">
        <w:rPr>
          <w:iCs/>
          <w:sz w:val="28"/>
          <w:szCs w:val="28"/>
          <w:lang w:val="uk-UA"/>
        </w:rPr>
        <w:t>техн</w:t>
      </w:r>
      <w:proofErr w:type="gramEnd"/>
      <w:r w:rsidR="009E5BD8">
        <w:rPr>
          <w:iCs/>
          <w:sz w:val="28"/>
          <w:szCs w:val="28"/>
          <w:lang w:val="uk-UA"/>
        </w:rPr>
        <w:t>іка у правоохоронній діяльності</w:t>
      </w:r>
      <w:r w:rsidRPr="008115D1">
        <w:rPr>
          <w:sz w:val="28"/>
          <w:szCs w:val="28"/>
        </w:rPr>
        <w:t xml:space="preserve">», які мають на меті формування у </w:t>
      </w:r>
      <w:r>
        <w:rPr>
          <w:sz w:val="28"/>
          <w:szCs w:val="28"/>
          <w:lang w:val="uk-UA"/>
        </w:rPr>
        <w:t>здобувачів</w:t>
      </w:r>
      <w:r w:rsidRPr="008115D1">
        <w:rPr>
          <w:sz w:val="28"/>
          <w:szCs w:val="28"/>
        </w:rPr>
        <w:t xml:space="preserve"> практичних навичок для </w:t>
      </w:r>
      <w:r w:rsidR="009E5BD8">
        <w:rPr>
          <w:sz w:val="28"/>
          <w:szCs w:val="28"/>
          <w:lang w:val="uk-UA"/>
        </w:rPr>
        <w:t>застосування спеціальної техніки у правоохоронній діяльності</w:t>
      </w:r>
      <w:r w:rsidRPr="008115D1">
        <w:rPr>
          <w:sz w:val="28"/>
          <w:szCs w:val="28"/>
        </w:rPr>
        <w:t xml:space="preserve">. Пропонуються питання для обговорення, завдання, які сприятимуть засвоєнню матеріалу, контрольні питання, глосарій, а також список рекомендованої </w:t>
      </w:r>
      <w:proofErr w:type="gramStart"/>
      <w:r w:rsidRPr="008115D1">
        <w:rPr>
          <w:sz w:val="28"/>
          <w:szCs w:val="28"/>
        </w:rPr>
        <w:t>л</w:t>
      </w:r>
      <w:proofErr w:type="gramEnd"/>
      <w:r w:rsidRPr="008115D1">
        <w:rPr>
          <w:sz w:val="28"/>
          <w:szCs w:val="28"/>
        </w:rPr>
        <w:t>ітератури.</w:t>
      </w:r>
    </w:p>
    <w:p w:rsidR="00790FA7" w:rsidRPr="008115D1" w:rsidRDefault="00790FA7" w:rsidP="00790FA7">
      <w:pPr>
        <w:ind w:firstLine="709"/>
        <w:jc w:val="both"/>
        <w:rPr>
          <w:sz w:val="28"/>
          <w:szCs w:val="28"/>
          <w:highlight w:val="yellow"/>
        </w:rPr>
      </w:pPr>
      <w:r w:rsidRPr="008115D1">
        <w:rPr>
          <w:sz w:val="28"/>
          <w:szCs w:val="28"/>
        </w:rPr>
        <w:t xml:space="preserve">Видання розраховане на здобувачів ступеня вищої освіти </w:t>
      </w:r>
      <w:r>
        <w:rPr>
          <w:sz w:val="28"/>
          <w:szCs w:val="28"/>
        </w:rPr>
        <w:t>бакалавра</w:t>
      </w:r>
      <w:r w:rsidRPr="008115D1">
        <w:rPr>
          <w:sz w:val="28"/>
          <w:szCs w:val="28"/>
        </w:rPr>
        <w:t xml:space="preserve"> </w:t>
      </w:r>
      <w:proofErr w:type="gramStart"/>
      <w:r w:rsidRPr="008115D1">
        <w:rPr>
          <w:sz w:val="28"/>
          <w:szCs w:val="28"/>
        </w:rPr>
        <w:t>спец</w:t>
      </w:r>
      <w:proofErr w:type="gramEnd"/>
      <w:r w:rsidRPr="008115D1">
        <w:rPr>
          <w:sz w:val="28"/>
          <w:szCs w:val="28"/>
        </w:rPr>
        <w:t>іал</w:t>
      </w:r>
      <w:r>
        <w:rPr>
          <w:sz w:val="28"/>
          <w:szCs w:val="28"/>
        </w:rPr>
        <w:t xml:space="preserve">ьності </w:t>
      </w:r>
      <w:r w:rsidRPr="00F61ECE">
        <w:rPr>
          <w:sz w:val="28"/>
          <w:szCs w:val="28"/>
          <w:lang w:val="uk-UA"/>
        </w:rPr>
        <w:t>«Право</w:t>
      </w:r>
      <w:r>
        <w:rPr>
          <w:sz w:val="28"/>
          <w:szCs w:val="28"/>
          <w:lang w:val="uk-UA"/>
        </w:rPr>
        <w:t>охоронна діяльність</w:t>
      </w:r>
      <w:r w:rsidRPr="00F61ECE">
        <w:rPr>
          <w:sz w:val="28"/>
          <w:szCs w:val="28"/>
          <w:lang w:val="uk-UA"/>
        </w:rPr>
        <w:t>» освітньо-професійної програми «Право</w:t>
      </w:r>
      <w:r>
        <w:rPr>
          <w:sz w:val="28"/>
          <w:szCs w:val="28"/>
          <w:lang w:val="uk-UA"/>
        </w:rPr>
        <w:t>охоронна діяльність</w:t>
      </w:r>
      <w:r w:rsidRPr="00F61ECE">
        <w:rPr>
          <w:sz w:val="28"/>
          <w:szCs w:val="28"/>
          <w:lang w:val="uk-UA"/>
        </w:rPr>
        <w:t>»</w:t>
      </w:r>
      <w:r w:rsidRPr="008115D1">
        <w:rPr>
          <w:sz w:val="28"/>
          <w:szCs w:val="28"/>
        </w:rPr>
        <w:t>.</w:t>
      </w:r>
    </w:p>
    <w:p w:rsidR="00790FA7" w:rsidRDefault="00790FA7" w:rsidP="00790FA7">
      <w:pPr>
        <w:pStyle w:val="a5"/>
        <w:shd w:val="clear" w:color="auto" w:fill="FFFFFF"/>
        <w:rPr>
          <w:b w:val="0"/>
          <w:i w:val="0"/>
          <w:sz w:val="28"/>
          <w:szCs w:val="28"/>
          <w:highlight w:val="yellow"/>
        </w:rPr>
      </w:pPr>
    </w:p>
    <w:p w:rsidR="00790FA7" w:rsidRPr="008115D1" w:rsidRDefault="00790FA7" w:rsidP="00790FA7">
      <w:pPr>
        <w:pStyle w:val="a5"/>
        <w:shd w:val="clear" w:color="auto" w:fill="FFFFFF"/>
        <w:rPr>
          <w:b w:val="0"/>
          <w:i w:val="0"/>
          <w:sz w:val="28"/>
          <w:szCs w:val="28"/>
          <w:highlight w:val="yellow"/>
        </w:rPr>
      </w:pPr>
    </w:p>
    <w:p w:rsidR="00790FA7" w:rsidRPr="00350031" w:rsidRDefault="00790FA7" w:rsidP="00790FA7">
      <w:pPr>
        <w:ind w:firstLine="709"/>
        <w:jc w:val="both"/>
        <w:rPr>
          <w:sz w:val="28"/>
          <w:szCs w:val="28"/>
        </w:rPr>
      </w:pPr>
      <w:r w:rsidRPr="00350031">
        <w:rPr>
          <w:sz w:val="28"/>
          <w:szCs w:val="28"/>
        </w:rPr>
        <w:t>Рецензент</w:t>
      </w:r>
    </w:p>
    <w:p w:rsidR="00790FA7" w:rsidRDefault="00790FA7" w:rsidP="00790FA7">
      <w:pPr>
        <w:ind w:firstLine="709"/>
        <w:jc w:val="both"/>
        <w:rPr>
          <w:sz w:val="28"/>
          <w:szCs w:val="28"/>
        </w:rPr>
      </w:pPr>
      <w:r>
        <w:rPr>
          <w:i/>
          <w:sz w:val="28"/>
          <w:szCs w:val="28"/>
        </w:rPr>
        <w:t>В.І. Бояров</w:t>
      </w:r>
      <w:r w:rsidRPr="00145B15">
        <w:rPr>
          <w:i/>
          <w:sz w:val="28"/>
          <w:szCs w:val="28"/>
        </w:rPr>
        <w:t>,</w:t>
      </w:r>
      <w:r w:rsidRPr="00145B15">
        <w:rPr>
          <w:sz w:val="28"/>
          <w:szCs w:val="28"/>
        </w:rPr>
        <w:t xml:space="preserve"> </w:t>
      </w:r>
      <w:r>
        <w:rPr>
          <w:sz w:val="28"/>
          <w:szCs w:val="28"/>
        </w:rPr>
        <w:t>кандидат</w:t>
      </w:r>
      <w:r w:rsidR="00BE12F2">
        <w:rPr>
          <w:sz w:val="28"/>
          <w:szCs w:val="28"/>
        </w:rPr>
        <w:t xml:space="preserve"> юридичних наук, доцент</w:t>
      </w:r>
      <w:r>
        <w:rPr>
          <w:sz w:val="28"/>
          <w:szCs w:val="28"/>
        </w:rPr>
        <w:t xml:space="preserve">, </w:t>
      </w:r>
      <w:r w:rsidRPr="00145B15">
        <w:rPr>
          <w:sz w:val="28"/>
          <w:szCs w:val="28"/>
        </w:rPr>
        <w:t>професор</w:t>
      </w:r>
      <w:r>
        <w:rPr>
          <w:sz w:val="28"/>
          <w:szCs w:val="28"/>
        </w:rPr>
        <w:t xml:space="preserve"> кафедри кримінального процесу та криміналістики Академії адвокатури України</w:t>
      </w:r>
    </w:p>
    <w:p w:rsidR="00790FA7" w:rsidRDefault="00790FA7" w:rsidP="00790FA7">
      <w:pPr>
        <w:ind w:firstLine="709"/>
        <w:jc w:val="both"/>
        <w:rPr>
          <w:sz w:val="28"/>
          <w:szCs w:val="28"/>
        </w:rPr>
      </w:pPr>
    </w:p>
    <w:p w:rsidR="00790FA7" w:rsidRDefault="00790FA7" w:rsidP="00790FA7">
      <w:pPr>
        <w:ind w:firstLine="709"/>
        <w:jc w:val="both"/>
        <w:rPr>
          <w:sz w:val="28"/>
          <w:szCs w:val="28"/>
        </w:rPr>
      </w:pPr>
    </w:p>
    <w:p w:rsidR="00790FA7" w:rsidRDefault="00790FA7" w:rsidP="00790FA7">
      <w:pPr>
        <w:ind w:firstLine="709"/>
        <w:jc w:val="both"/>
        <w:rPr>
          <w:sz w:val="28"/>
          <w:szCs w:val="28"/>
        </w:rPr>
      </w:pPr>
    </w:p>
    <w:p w:rsidR="00790FA7" w:rsidRDefault="00790FA7" w:rsidP="00790FA7">
      <w:pPr>
        <w:ind w:firstLine="709"/>
        <w:jc w:val="both"/>
        <w:rPr>
          <w:sz w:val="28"/>
          <w:szCs w:val="28"/>
        </w:rPr>
      </w:pPr>
    </w:p>
    <w:p w:rsidR="00790FA7" w:rsidRDefault="00790FA7" w:rsidP="00790FA7">
      <w:pPr>
        <w:ind w:firstLine="709"/>
        <w:jc w:val="both"/>
        <w:rPr>
          <w:sz w:val="28"/>
          <w:szCs w:val="28"/>
        </w:rPr>
      </w:pPr>
    </w:p>
    <w:p w:rsidR="00790FA7" w:rsidRDefault="00790FA7" w:rsidP="00790FA7">
      <w:pPr>
        <w:ind w:firstLine="709"/>
        <w:jc w:val="both"/>
        <w:rPr>
          <w:sz w:val="28"/>
          <w:szCs w:val="28"/>
        </w:rPr>
      </w:pPr>
    </w:p>
    <w:p w:rsidR="00790FA7" w:rsidRDefault="00790FA7" w:rsidP="00790FA7">
      <w:pPr>
        <w:ind w:firstLine="709"/>
        <w:jc w:val="both"/>
        <w:rPr>
          <w:sz w:val="28"/>
          <w:szCs w:val="28"/>
        </w:rPr>
      </w:pPr>
    </w:p>
    <w:p w:rsidR="00790FA7" w:rsidRPr="008115D1" w:rsidRDefault="00790FA7" w:rsidP="00790FA7">
      <w:pPr>
        <w:ind w:firstLine="709"/>
        <w:jc w:val="both"/>
        <w:rPr>
          <w:sz w:val="28"/>
          <w:szCs w:val="28"/>
        </w:rPr>
      </w:pPr>
      <w:r w:rsidRPr="008115D1">
        <w:rPr>
          <w:sz w:val="28"/>
          <w:szCs w:val="28"/>
        </w:rPr>
        <w:t>Відповідальний за випуск</w:t>
      </w:r>
    </w:p>
    <w:p w:rsidR="00790FA7" w:rsidRPr="008115D1" w:rsidRDefault="00790FA7" w:rsidP="00790FA7">
      <w:pPr>
        <w:ind w:firstLine="709"/>
        <w:jc w:val="both"/>
        <w:rPr>
          <w:i/>
          <w:sz w:val="28"/>
          <w:szCs w:val="28"/>
          <w:highlight w:val="yellow"/>
        </w:rPr>
      </w:pPr>
      <w:r>
        <w:rPr>
          <w:i/>
          <w:sz w:val="28"/>
          <w:szCs w:val="28"/>
          <w:lang w:val="uk-UA"/>
        </w:rPr>
        <w:t>О.В. Мельковський</w:t>
      </w:r>
      <w:r w:rsidRPr="008115D1">
        <w:rPr>
          <w:i/>
          <w:sz w:val="28"/>
          <w:szCs w:val="28"/>
        </w:rPr>
        <w:t xml:space="preserve">, </w:t>
      </w:r>
      <w:r>
        <w:rPr>
          <w:sz w:val="28"/>
          <w:szCs w:val="28"/>
          <w:lang w:val="uk-UA"/>
        </w:rPr>
        <w:t>кандидат</w:t>
      </w:r>
      <w:r w:rsidRPr="008115D1">
        <w:rPr>
          <w:sz w:val="28"/>
          <w:szCs w:val="28"/>
        </w:rPr>
        <w:t xml:space="preserve"> юридичних наук, доцент, </w:t>
      </w:r>
      <w:r>
        <w:rPr>
          <w:sz w:val="28"/>
          <w:szCs w:val="28"/>
          <w:lang w:val="uk-UA"/>
        </w:rPr>
        <w:t>доцент</w:t>
      </w:r>
      <w:r w:rsidRPr="008115D1">
        <w:rPr>
          <w:sz w:val="28"/>
          <w:szCs w:val="28"/>
        </w:rPr>
        <w:t xml:space="preserve"> кафедри кримінального права та </w:t>
      </w:r>
      <w:r>
        <w:rPr>
          <w:sz w:val="28"/>
          <w:szCs w:val="28"/>
          <w:lang w:val="uk-UA"/>
        </w:rPr>
        <w:t>правоохоронної діяльності</w:t>
      </w:r>
      <w:r w:rsidRPr="008115D1">
        <w:rPr>
          <w:sz w:val="28"/>
          <w:szCs w:val="28"/>
        </w:rPr>
        <w:t xml:space="preserve"> Запорізького національного університету</w:t>
      </w:r>
    </w:p>
    <w:p w:rsidR="00790FA7" w:rsidRPr="008115D1" w:rsidRDefault="00790FA7" w:rsidP="00790FA7">
      <w:pPr>
        <w:shd w:val="clear" w:color="auto" w:fill="FFFFFF"/>
        <w:jc w:val="both"/>
        <w:rPr>
          <w:sz w:val="28"/>
          <w:szCs w:val="28"/>
          <w:highlight w:val="yellow"/>
        </w:rPr>
      </w:pPr>
    </w:p>
    <w:p w:rsidR="00790FA7" w:rsidRPr="008115D1" w:rsidRDefault="00790FA7" w:rsidP="00790FA7">
      <w:pPr>
        <w:shd w:val="clear" w:color="auto" w:fill="FFFFFF"/>
        <w:rPr>
          <w:sz w:val="28"/>
          <w:szCs w:val="28"/>
          <w:highlight w:val="yellow"/>
        </w:rPr>
      </w:pPr>
    </w:p>
    <w:p w:rsidR="00790FA7" w:rsidRDefault="00790FA7" w:rsidP="00790FA7">
      <w:pPr>
        <w:shd w:val="clear" w:color="auto" w:fill="FFFFFF"/>
        <w:rPr>
          <w:sz w:val="28"/>
          <w:szCs w:val="28"/>
          <w:highlight w:val="yellow"/>
          <w:lang w:val="uk-UA"/>
        </w:rPr>
      </w:pPr>
    </w:p>
    <w:p w:rsidR="00BE12F2" w:rsidRPr="00BE12F2" w:rsidRDefault="00BE12F2" w:rsidP="00790FA7">
      <w:pPr>
        <w:shd w:val="clear" w:color="auto" w:fill="FFFFFF"/>
        <w:rPr>
          <w:sz w:val="28"/>
          <w:szCs w:val="28"/>
          <w:highlight w:val="yellow"/>
          <w:lang w:val="uk-UA"/>
        </w:rPr>
      </w:pPr>
    </w:p>
    <w:p w:rsidR="00790FA7" w:rsidRPr="00F61ECE" w:rsidRDefault="00790FA7" w:rsidP="00790FA7">
      <w:pPr>
        <w:shd w:val="clear" w:color="auto" w:fill="FFFFFF"/>
        <w:tabs>
          <w:tab w:val="left" w:pos="4920"/>
        </w:tabs>
        <w:rPr>
          <w:sz w:val="28"/>
          <w:szCs w:val="28"/>
          <w:lang w:val="uk-UA"/>
        </w:rPr>
      </w:pPr>
      <w:r>
        <w:rPr>
          <w:sz w:val="28"/>
          <w:szCs w:val="28"/>
        </w:rPr>
        <w:t xml:space="preserve">© </w:t>
      </w:r>
      <w:r w:rsidRPr="008115D1">
        <w:rPr>
          <w:sz w:val="28"/>
          <w:szCs w:val="28"/>
        </w:rPr>
        <w:t>Ларкін М.О., 20</w:t>
      </w:r>
      <w:r>
        <w:rPr>
          <w:sz w:val="28"/>
          <w:szCs w:val="28"/>
        </w:rPr>
        <w:t>2</w:t>
      </w:r>
      <w:r>
        <w:rPr>
          <w:sz w:val="28"/>
          <w:szCs w:val="28"/>
          <w:lang w:val="uk-UA"/>
        </w:rPr>
        <w:t>5</w:t>
      </w:r>
    </w:p>
    <w:p w:rsidR="00790FA7" w:rsidRPr="00B1761B" w:rsidRDefault="00790FA7" w:rsidP="003424DB">
      <w:pPr>
        <w:shd w:val="clear" w:color="auto" w:fill="FFFFFF"/>
        <w:tabs>
          <w:tab w:val="left" w:pos="4920"/>
        </w:tabs>
        <w:spacing w:line="360" w:lineRule="auto"/>
        <w:jc w:val="center"/>
        <w:outlineLvl w:val="0"/>
        <w:rPr>
          <w:b/>
          <w:sz w:val="28"/>
          <w:szCs w:val="28"/>
        </w:rPr>
      </w:pPr>
      <w:r w:rsidRPr="008115D1">
        <w:rPr>
          <w:sz w:val="28"/>
          <w:szCs w:val="28"/>
          <w:highlight w:val="yellow"/>
        </w:rPr>
        <w:br w:type="page"/>
      </w:r>
      <w:r w:rsidRPr="00B1761B">
        <w:rPr>
          <w:b/>
          <w:sz w:val="28"/>
          <w:szCs w:val="28"/>
        </w:rPr>
        <w:lastRenderedPageBreak/>
        <w:t>ЗМІ</w:t>
      </w:r>
      <w:proofErr w:type="gramStart"/>
      <w:r w:rsidRPr="00B1761B">
        <w:rPr>
          <w:b/>
          <w:sz w:val="28"/>
          <w:szCs w:val="28"/>
        </w:rPr>
        <w:t>СТ</w:t>
      </w:r>
      <w:proofErr w:type="gramEnd"/>
    </w:p>
    <w:p w:rsidR="00790FA7" w:rsidRPr="00DC627F" w:rsidRDefault="00790FA7" w:rsidP="003424DB">
      <w:pPr>
        <w:spacing w:line="360" w:lineRule="auto"/>
        <w:ind w:firstLine="709"/>
        <w:jc w:val="both"/>
        <w:rPr>
          <w:sz w:val="28"/>
          <w:szCs w:val="28"/>
        </w:rPr>
      </w:pPr>
      <w:r w:rsidRPr="00576F5C">
        <w:rPr>
          <w:sz w:val="28"/>
          <w:szCs w:val="28"/>
          <w:lang w:val="uk-UA"/>
        </w:rPr>
        <w:t>Передмова</w:t>
      </w:r>
      <w:r>
        <w:rPr>
          <w:sz w:val="28"/>
          <w:szCs w:val="28"/>
        </w:rPr>
        <w:t>…….………..…</w:t>
      </w:r>
      <w:r w:rsidRPr="00DC627F">
        <w:rPr>
          <w:sz w:val="28"/>
          <w:szCs w:val="28"/>
        </w:rPr>
        <w:t>…………………………..……...…………...</w:t>
      </w:r>
      <w:r>
        <w:rPr>
          <w:sz w:val="28"/>
          <w:szCs w:val="28"/>
        </w:rPr>
        <w:t>..</w:t>
      </w:r>
      <w:r w:rsidRPr="00DC627F">
        <w:rPr>
          <w:sz w:val="28"/>
          <w:szCs w:val="28"/>
        </w:rPr>
        <w:t>4</w:t>
      </w:r>
    </w:p>
    <w:p w:rsidR="00790FA7" w:rsidRPr="00DC627F" w:rsidRDefault="00790FA7" w:rsidP="003424DB">
      <w:pPr>
        <w:pStyle w:val="Default"/>
        <w:spacing w:line="360" w:lineRule="auto"/>
        <w:ind w:firstLine="709"/>
        <w:jc w:val="both"/>
        <w:rPr>
          <w:color w:val="auto"/>
          <w:sz w:val="28"/>
          <w:szCs w:val="28"/>
          <w:lang w:val="uk-UA"/>
        </w:rPr>
      </w:pPr>
      <w:r w:rsidRPr="00DC627F">
        <w:rPr>
          <w:bCs/>
          <w:color w:val="auto"/>
          <w:sz w:val="28"/>
          <w:szCs w:val="28"/>
          <w:lang w:val="uk-UA"/>
        </w:rPr>
        <w:t>Тема 1. </w:t>
      </w:r>
      <w:r w:rsidR="00BE12F2" w:rsidRPr="00BE12F2">
        <w:rPr>
          <w:bCs/>
          <w:color w:val="auto"/>
          <w:sz w:val="28"/>
          <w:szCs w:val="28"/>
          <w:lang w:val="uk-UA"/>
        </w:rPr>
        <w:t>Поняття та основні форми застосування спеціальної техніки</w:t>
      </w:r>
      <w:r w:rsidRPr="00DC627F">
        <w:rPr>
          <w:color w:val="auto"/>
          <w:sz w:val="28"/>
          <w:szCs w:val="28"/>
          <w:lang w:val="uk-UA"/>
        </w:rPr>
        <w:t>.</w:t>
      </w:r>
      <w:r w:rsidR="00BE12F2">
        <w:rPr>
          <w:bCs/>
          <w:color w:val="auto"/>
          <w:sz w:val="28"/>
          <w:szCs w:val="28"/>
          <w:lang w:val="uk-UA"/>
        </w:rPr>
        <w:t>.</w:t>
      </w:r>
      <w:r>
        <w:rPr>
          <w:bCs/>
          <w:color w:val="auto"/>
          <w:sz w:val="28"/>
          <w:szCs w:val="28"/>
          <w:lang w:val="uk-UA"/>
        </w:rPr>
        <w:t>.</w:t>
      </w:r>
      <w:r w:rsidRPr="00DC627F">
        <w:rPr>
          <w:bCs/>
          <w:color w:val="auto"/>
          <w:sz w:val="28"/>
          <w:szCs w:val="28"/>
          <w:lang w:val="uk-UA"/>
        </w:rPr>
        <w:t>.6</w:t>
      </w:r>
    </w:p>
    <w:p w:rsidR="00790FA7" w:rsidRPr="00DC627F" w:rsidRDefault="00790FA7" w:rsidP="003424DB">
      <w:pPr>
        <w:pStyle w:val="Default"/>
        <w:spacing w:line="360" w:lineRule="auto"/>
        <w:ind w:firstLine="709"/>
        <w:jc w:val="both"/>
        <w:rPr>
          <w:color w:val="auto"/>
          <w:sz w:val="28"/>
          <w:szCs w:val="28"/>
          <w:lang w:val="uk-UA"/>
        </w:rPr>
      </w:pPr>
      <w:r>
        <w:rPr>
          <w:bCs/>
          <w:color w:val="auto"/>
          <w:sz w:val="28"/>
          <w:szCs w:val="28"/>
          <w:lang w:val="uk-UA"/>
        </w:rPr>
        <w:t>Тема 2.</w:t>
      </w:r>
      <w:r w:rsidR="003424DB" w:rsidRPr="003424DB">
        <w:t xml:space="preserve"> </w:t>
      </w:r>
      <w:r w:rsidR="003424DB" w:rsidRPr="003424DB">
        <w:rPr>
          <w:color w:val="auto"/>
          <w:sz w:val="28"/>
          <w:szCs w:val="28"/>
          <w:lang w:val="uk-UA"/>
        </w:rPr>
        <w:t>Засоби негласної фото-, відеозйомки</w:t>
      </w:r>
      <w:r w:rsidRPr="00CF489B">
        <w:rPr>
          <w:color w:val="auto"/>
          <w:sz w:val="28"/>
          <w:szCs w:val="28"/>
          <w:lang w:val="uk-UA"/>
        </w:rPr>
        <w:t>.</w:t>
      </w:r>
      <w:r>
        <w:rPr>
          <w:bCs/>
          <w:color w:val="auto"/>
          <w:sz w:val="28"/>
          <w:szCs w:val="28"/>
          <w:lang w:val="uk-UA"/>
        </w:rPr>
        <w:t>.......................</w:t>
      </w:r>
      <w:r w:rsidR="003424DB">
        <w:rPr>
          <w:bCs/>
          <w:color w:val="auto"/>
          <w:sz w:val="28"/>
          <w:szCs w:val="28"/>
          <w:lang w:val="uk-UA"/>
        </w:rPr>
        <w:t>.......</w:t>
      </w:r>
      <w:r>
        <w:rPr>
          <w:bCs/>
          <w:color w:val="auto"/>
          <w:sz w:val="28"/>
          <w:szCs w:val="28"/>
          <w:lang w:val="uk-UA"/>
        </w:rPr>
        <w:t>....</w:t>
      </w:r>
      <w:r w:rsidRPr="00DC627F">
        <w:rPr>
          <w:bCs/>
          <w:color w:val="auto"/>
          <w:sz w:val="28"/>
          <w:szCs w:val="28"/>
          <w:lang w:val="uk-UA"/>
        </w:rPr>
        <w:t>1</w:t>
      </w:r>
      <w:r w:rsidR="00B3783F">
        <w:rPr>
          <w:bCs/>
          <w:color w:val="auto"/>
          <w:sz w:val="28"/>
          <w:szCs w:val="28"/>
          <w:lang w:val="uk-UA"/>
        </w:rPr>
        <w:t>0</w:t>
      </w:r>
    </w:p>
    <w:p w:rsidR="00790FA7" w:rsidRPr="00DC627F" w:rsidRDefault="00790FA7" w:rsidP="003424DB">
      <w:pPr>
        <w:pStyle w:val="Default"/>
        <w:spacing w:line="360" w:lineRule="auto"/>
        <w:ind w:firstLine="709"/>
        <w:jc w:val="both"/>
        <w:rPr>
          <w:color w:val="auto"/>
          <w:sz w:val="28"/>
          <w:szCs w:val="28"/>
          <w:lang w:val="uk-UA"/>
        </w:rPr>
      </w:pPr>
      <w:r w:rsidRPr="00DC627F">
        <w:rPr>
          <w:color w:val="auto"/>
          <w:sz w:val="28"/>
          <w:szCs w:val="28"/>
          <w:lang w:val="uk-UA"/>
        </w:rPr>
        <w:t>Тема 3. </w:t>
      </w:r>
      <w:r w:rsidR="003424DB" w:rsidRPr="003424DB">
        <w:rPr>
          <w:color w:val="auto"/>
          <w:sz w:val="28"/>
          <w:szCs w:val="28"/>
          <w:lang w:val="uk-UA"/>
        </w:rPr>
        <w:t>Пошукові прилади та пристосування</w:t>
      </w:r>
      <w:r w:rsidRPr="00CF489B">
        <w:rPr>
          <w:color w:val="auto"/>
          <w:sz w:val="28"/>
          <w:szCs w:val="28"/>
          <w:lang w:val="uk-UA"/>
        </w:rPr>
        <w:t>.</w:t>
      </w:r>
      <w:r w:rsidR="003424DB">
        <w:rPr>
          <w:color w:val="auto"/>
          <w:sz w:val="28"/>
          <w:szCs w:val="28"/>
          <w:lang w:val="uk-UA"/>
        </w:rPr>
        <w:t>………………........</w:t>
      </w:r>
      <w:r>
        <w:rPr>
          <w:color w:val="auto"/>
          <w:sz w:val="28"/>
          <w:szCs w:val="28"/>
          <w:lang w:val="uk-UA"/>
        </w:rPr>
        <w:t>.</w:t>
      </w:r>
      <w:r w:rsidR="003424DB">
        <w:rPr>
          <w:color w:val="auto"/>
          <w:sz w:val="28"/>
          <w:szCs w:val="28"/>
          <w:lang w:val="uk-UA"/>
        </w:rPr>
        <w:t>.</w:t>
      </w:r>
      <w:r>
        <w:rPr>
          <w:color w:val="auto"/>
          <w:sz w:val="28"/>
          <w:szCs w:val="28"/>
          <w:lang w:val="uk-UA"/>
        </w:rPr>
        <w:t>..</w:t>
      </w:r>
      <w:r w:rsidRPr="00DC627F">
        <w:rPr>
          <w:color w:val="auto"/>
          <w:sz w:val="28"/>
          <w:szCs w:val="28"/>
          <w:lang w:val="uk-UA"/>
        </w:rPr>
        <w:t>1</w:t>
      </w:r>
      <w:r w:rsidR="00B3783F">
        <w:rPr>
          <w:color w:val="auto"/>
          <w:sz w:val="28"/>
          <w:szCs w:val="28"/>
          <w:lang w:val="uk-UA"/>
        </w:rPr>
        <w:t>4</w:t>
      </w:r>
    </w:p>
    <w:p w:rsidR="00790FA7" w:rsidRPr="00DC627F" w:rsidRDefault="00790FA7" w:rsidP="003424DB">
      <w:pPr>
        <w:pStyle w:val="Default"/>
        <w:spacing w:line="360" w:lineRule="auto"/>
        <w:ind w:firstLine="709"/>
        <w:jc w:val="both"/>
        <w:rPr>
          <w:color w:val="auto"/>
          <w:sz w:val="28"/>
          <w:szCs w:val="28"/>
          <w:lang w:val="uk-UA"/>
        </w:rPr>
      </w:pPr>
      <w:r>
        <w:rPr>
          <w:color w:val="auto"/>
          <w:sz w:val="28"/>
          <w:szCs w:val="28"/>
          <w:lang w:val="uk-UA"/>
        </w:rPr>
        <w:t>Тема 4. </w:t>
      </w:r>
      <w:r w:rsidR="003424DB" w:rsidRPr="003424DB">
        <w:rPr>
          <w:color w:val="auto"/>
          <w:sz w:val="28"/>
          <w:szCs w:val="28"/>
          <w:lang w:val="uk-UA"/>
        </w:rPr>
        <w:t>Спеціальні засоби самооборони</w:t>
      </w:r>
      <w:r w:rsidRPr="00576F5C">
        <w:rPr>
          <w:color w:val="auto"/>
          <w:sz w:val="28"/>
          <w:szCs w:val="28"/>
          <w:lang w:val="uk-UA"/>
        </w:rPr>
        <w:t>.</w:t>
      </w:r>
      <w:r w:rsidRPr="00DC627F">
        <w:rPr>
          <w:color w:val="auto"/>
          <w:sz w:val="28"/>
          <w:szCs w:val="28"/>
          <w:lang w:val="uk-UA"/>
        </w:rPr>
        <w:t>......</w:t>
      </w:r>
      <w:r w:rsidR="003424DB">
        <w:rPr>
          <w:color w:val="auto"/>
          <w:sz w:val="28"/>
          <w:szCs w:val="28"/>
          <w:lang w:val="uk-UA"/>
        </w:rPr>
        <w:t>............................</w:t>
      </w:r>
      <w:r>
        <w:rPr>
          <w:color w:val="auto"/>
          <w:sz w:val="28"/>
          <w:szCs w:val="28"/>
          <w:lang w:val="uk-UA"/>
        </w:rPr>
        <w:t>..........</w:t>
      </w:r>
      <w:r w:rsidR="00B3783F">
        <w:rPr>
          <w:color w:val="auto"/>
          <w:sz w:val="28"/>
          <w:szCs w:val="28"/>
          <w:lang w:val="uk-UA"/>
        </w:rPr>
        <w:t>17</w:t>
      </w:r>
    </w:p>
    <w:p w:rsidR="00790FA7" w:rsidRPr="00DC627F" w:rsidRDefault="00790FA7" w:rsidP="003424DB">
      <w:pPr>
        <w:pStyle w:val="Default"/>
        <w:spacing w:line="360" w:lineRule="auto"/>
        <w:ind w:firstLine="709"/>
        <w:jc w:val="both"/>
        <w:rPr>
          <w:color w:val="auto"/>
          <w:sz w:val="28"/>
          <w:szCs w:val="28"/>
          <w:lang w:val="uk-UA"/>
        </w:rPr>
      </w:pPr>
      <w:r w:rsidRPr="00DC627F">
        <w:rPr>
          <w:bCs/>
          <w:color w:val="auto"/>
          <w:sz w:val="28"/>
          <w:szCs w:val="28"/>
          <w:lang w:val="uk-UA"/>
        </w:rPr>
        <w:t>Тема 5. </w:t>
      </w:r>
      <w:r w:rsidR="003424DB" w:rsidRPr="003424DB">
        <w:rPr>
          <w:color w:val="auto"/>
          <w:sz w:val="28"/>
          <w:szCs w:val="28"/>
          <w:lang w:val="uk-UA"/>
        </w:rPr>
        <w:t>Технічні прилади патрульної поліції</w:t>
      </w:r>
      <w:r w:rsidR="003424DB" w:rsidRPr="003424DB">
        <w:rPr>
          <w:rStyle w:val="s3"/>
          <w:color w:val="auto"/>
          <w:sz w:val="28"/>
          <w:szCs w:val="28"/>
          <w:lang w:val="uk-UA"/>
        </w:rPr>
        <w:t xml:space="preserve"> </w:t>
      </w:r>
      <w:r w:rsidR="003424DB">
        <w:rPr>
          <w:rStyle w:val="s3"/>
          <w:color w:val="auto"/>
          <w:sz w:val="28"/>
          <w:szCs w:val="28"/>
          <w:lang w:val="uk-UA"/>
        </w:rPr>
        <w:t>………………</w:t>
      </w:r>
      <w:r w:rsidRPr="003424DB">
        <w:rPr>
          <w:rStyle w:val="s3"/>
          <w:bCs/>
          <w:color w:val="auto"/>
          <w:sz w:val="28"/>
          <w:szCs w:val="28"/>
          <w:lang w:val="uk-UA"/>
        </w:rPr>
        <w:t>….</w:t>
      </w:r>
      <w:r>
        <w:rPr>
          <w:bCs/>
          <w:color w:val="auto"/>
          <w:sz w:val="28"/>
          <w:szCs w:val="28"/>
          <w:lang w:val="uk-UA"/>
        </w:rPr>
        <w:t>……</w:t>
      </w:r>
      <w:r w:rsidRPr="00DC627F">
        <w:rPr>
          <w:bCs/>
          <w:color w:val="auto"/>
          <w:sz w:val="28"/>
          <w:szCs w:val="28"/>
          <w:lang w:val="uk-UA"/>
        </w:rPr>
        <w:t>.</w:t>
      </w:r>
      <w:r w:rsidR="00B3783F">
        <w:rPr>
          <w:bCs/>
          <w:color w:val="auto"/>
          <w:sz w:val="28"/>
          <w:szCs w:val="28"/>
          <w:lang w:val="uk-UA"/>
        </w:rPr>
        <w:t>2</w:t>
      </w:r>
      <w:r w:rsidRPr="00DC627F">
        <w:rPr>
          <w:bCs/>
          <w:color w:val="auto"/>
          <w:sz w:val="28"/>
          <w:szCs w:val="28"/>
          <w:lang w:val="uk-UA"/>
        </w:rPr>
        <w:t>0</w:t>
      </w:r>
    </w:p>
    <w:p w:rsidR="00790FA7" w:rsidRPr="00DC627F" w:rsidRDefault="00790FA7" w:rsidP="003424DB">
      <w:pPr>
        <w:pStyle w:val="Default"/>
        <w:spacing w:line="360" w:lineRule="auto"/>
        <w:ind w:firstLine="709"/>
        <w:jc w:val="both"/>
        <w:rPr>
          <w:bCs/>
          <w:color w:val="auto"/>
          <w:sz w:val="28"/>
          <w:szCs w:val="28"/>
          <w:lang w:val="uk-UA"/>
        </w:rPr>
      </w:pPr>
      <w:r w:rsidRPr="00DC627F">
        <w:rPr>
          <w:bCs/>
          <w:color w:val="auto"/>
          <w:sz w:val="28"/>
          <w:szCs w:val="28"/>
          <w:lang w:val="uk-UA"/>
        </w:rPr>
        <w:t>Тема 6. </w:t>
      </w:r>
      <w:r w:rsidR="003424DB" w:rsidRPr="003424DB">
        <w:rPr>
          <w:sz w:val="28"/>
          <w:szCs w:val="28"/>
          <w:lang w:val="uk-UA"/>
        </w:rPr>
        <w:t>Види і принципи радіозв’язку.</w:t>
      </w:r>
      <w:r>
        <w:rPr>
          <w:bCs/>
          <w:color w:val="auto"/>
          <w:sz w:val="28"/>
          <w:szCs w:val="28"/>
          <w:lang w:val="uk-UA"/>
        </w:rPr>
        <w:t xml:space="preserve"> .……………….……….…….</w:t>
      </w:r>
      <w:r w:rsidRPr="00DC627F">
        <w:rPr>
          <w:bCs/>
          <w:color w:val="auto"/>
          <w:sz w:val="28"/>
          <w:szCs w:val="28"/>
          <w:lang w:val="uk-UA"/>
        </w:rPr>
        <w:t>....</w:t>
      </w:r>
      <w:r w:rsidR="00B3783F">
        <w:rPr>
          <w:bCs/>
          <w:color w:val="auto"/>
          <w:sz w:val="28"/>
          <w:szCs w:val="28"/>
          <w:lang w:val="uk-UA"/>
        </w:rPr>
        <w:t>23</w:t>
      </w:r>
    </w:p>
    <w:p w:rsidR="00790FA7" w:rsidRPr="00B3783F" w:rsidRDefault="00790FA7" w:rsidP="003424DB">
      <w:pPr>
        <w:pStyle w:val="Default"/>
        <w:spacing w:line="360" w:lineRule="auto"/>
        <w:ind w:firstLine="709"/>
        <w:jc w:val="both"/>
        <w:rPr>
          <w:bCs/>
          <w:color w:val="auto"/>
          <w:sz w:val="28"/>
          <w:szCs w:val="28"/>
          <w:lang w:val="uk-UA"/>
        </w:rPr>
      </w:pPr>
      <w:r w:rsidRPr="00DC627F">
        <w:rPr>
          <w:bCs/>
          <w:color w:val="auto"/>
          <w:sz w:val="28"/>
          <w:szCs w:val="28"/>
          <w:lang w:val="uk-UA"/>
        </w:rPr>
        <w:t>Тема 7. </w:t>
      </w:r>
      <w:r w:rsidR="003424DB" w:rsidRPr="003424DB">
        <w:rPr>
          <w:color w:val="auto"/>
          <w:sz w:val="28"/>
          <w:szCs w:val="28"/>
          <w:lang w:val="uk-UA"/>
        </w:rPr>
        <w:t>Техніка ДСНС.</w:t>
      </w:r>
      <w:r w:rsidRPr="00576F5C">
        <w:rPr>
          <w:color w:val="auto"/>
          <w:sz w:val="28"/>
          <w:szCs w:val="28"/>
          <w:lang w:val="uk-UA"/>
        </w:rPr>
        <w:t>.</w:t>
      </w:r>
      <w:r>
        <w:rPr>
          <w:rStyle w:val="s3"/>
          <w:bCs/>
          <w:color w:val="auto"/>
          <w:sz w:val="28"/>
          <w:szCs w:val="28"/>
        </w:rPr>
        <w:t>…………</w:t>
      </w:r>
      <w:r w:rsidR="003424DB">
        <w:rPr>
          <w:rStyle w:val="s3"/>
          <w:bCs/>
          <w:color w:val="auto"/>
          <w:sz w:val="28"/>
          <w:szCs w:val="28"/>
          <w:lang w:val="uk-UA"/>
        </w:rPr>
        <w:t>…………………………………….</w:t>
      </w:r>
      <w:r>
        <w:rPr>
          <w:rStyle w:val="s3"/>
          <w:bCs/>
          <w:color w:val="auto"/>
          <w:sz w:val="28"/>
          <w:szCs w:val="28"/>
        </w:rPr>
        <w:t>..</w:t>
      </w:r>
      <w:r w:rsidR="00B3783F">
        <w:rPr>
          <w:rStyle w:val="s3"/>
          <w:bCs/>
          <w:color w:val="auto"/>
          <w:sz w:val="28"/>
          <w:szCs w:val="28"/>
          <w:lang w:val="uk-UA"/>
        </w:rPr>
        <w:t>27</w:t>
      </w:r>
    </w:p>
    <w:p w:rsidR="00790FA7" w:rsidRPr="00DC627F" w:rsidRDefault="00790FA7" w:rsidP="003424DB">
      <w:pPr>
        <w:pStyle w:val="Default"/>
        <w:spacing w:line="360" w:lineRule="auto"/>
        <w:ind w:firstLine="709"/>
        <w:jc w:val="both"/>
        <w:rPr>
          <w:color w:val="auto"/>
          <w:sz w:val="28"/>
          <w:szCs w:val="28"/>
          <w:lang w:val="uk-UA"/>
        </w:rPr>
      </w:pPr>
      <w:r w:rsidRPr="00DC627F">
        <w:rPr>
          <w:bCs/>
          <w:color w:val="auto"/>
          <w:sz w:val="28"/>
          <w:szCs w:val="28"/>
          <w:lang w:val="uk-UA"/>
        </w:rPr>
        <w:t>Глосарій………………………………………………………………..…..</w:t>
      </w:r>
      <w:r w:rsidR="00B3783F">
        <w:rPr>
          <w:bCs/>
          <w:color w:val="auto"/>
          <w:sz w:val="28"/>
          <w:szCs w:val="28"/>
          <w:lang w:val="uk-UA"/>
        </w:rPr>
        <w:t>31</w:t>
      </w:r>
    </w:p>
    <w:p w:rsidR="00790FA7" w:rsidRPr="00D34800" w:rsidRDefault="00790FA7" w:rsidP="003424DB">
      <w:pPr>
        <w:spacing w:line="360" w:lineRule="auto"/>
        <w:ind w:firstLine="709"/>
        <w:jc w:val="both"/>
        <w:rPr>
          <w:sz w:val="28"/>
          <w:szCs w:val="28"/>
          <w:lang w:val="uk-UA"/>
        </w:rPr>
      </w:pPr>
      <w:r w:rsidRPr="00D34800">
        <w:rPr>
          <w:sz w:val="28"/>
          <w:szCs w:val="28"/>
          <w:lang w:val="uk-UA"/>
        </w:rPr>
        <w:t xml:space="preserve">Рекомендована </w:t>
      </w:r>
      <w:r w:rsidRPr="00576F5C">
        <w:rPr>
          <w:sz w:val="28"/>
          <w:szCs w:val="28"/>
          <w:lang w:val="uk-UA"/>
        </w:rPr>
        <w:t>література</w:t>
      </w:r>
      <w:r w:rsidRPr="00D34800">
        <w:rPr>
          <w:sz w:val="28"/>
          <w:szCs w:val="28"/>
          <w:lang w:val="uk-UA"/>
        </w:rPr>
        <w:t>………………………………………….…….</w:t>
      </w:r>
      <w:r w:rsidR="00B3783F">
        <w:rPr>
          <w:sz w:val="28"/>
          <w:szCs w:val="28"/>
          <w:lang w:val="uk-UA"/>
        </w:rPr>
        <w:t>33</w:t>
      </w:r>
    </w:p>
    <w:p w:rsidR="00790FA7" w:rsidRPr="00D34800" w:rsidRDefault="00790FA7" w:rsidP="003424DB">
      <w:pPr>
        <w:spacing w:line="360" w:lineRule="auto"/>
        <w:rPr>
          <w:sz w:val="28"/>
          <w:szCs w:val="28"/>
          <w:lang w:val="uk-UA"/>
        </w:rPr>
      </w:pPr>
    </w:p>
    <w:p w:rsidR="00790FA7" w:rsidRPr="00D34800" w:rsidRDefault="00790FA7" w:rsidP="003424DB">
      <w:pPr>
        <w:spacing w:line="360" w:lineRule="auto"/>
        <w:rPr>
          <w:sz w:val="28"/>
          <w:szCs w:val="28"/>
          <w:lang w:val="uk-UA"/>
        </w:rPr>
      </w:pPr>
    </w:p>
    <w:p w:rsidR="00790FA7" w:rsidRPr="00D34800" w:rsidRDefault="00790FA7" w:rsidP="00790FA7">
      <w:pPr>
        <w:spacing w:line="264" w:lineRule="auto"/>
        <w:rPr>
          <w:sz w:val="28"/>
          <w:szCs w:val="28"/>
          <w:lang w:val="uk-UA"/>
        </w:rPr>
      </w:pPr>
    </w:p>
    <w:p w:rsidR="00790FA7" w:rsidRPr="00D34800" w:rsidRDefault="00790FA7" w:rsidP="00790FA7">
      <w:pPr>
        <w:spacing w:line="264" w:lineRule="auto"/>
        <w:rPr>
          <w:sz w:val="28"/>
          <w:szCs w:val="28"/>
          <w:lang w:val="uk-UA"/>
        </w:rPr>
      </w:pPr>
    </w:p>
    <w:p w:rsidR="00790FA7" w:rsidRPr="00D34800" w:rsidRDefault="00790FA7" w:rsidP="00790FA7">
      <w:pPr>
        <w:spacing w:line="264" w:lineRule="auto"/>
        <w:rPr>
          <w:sz w:val="28"/>
          <w:szCs w:val="28"/>
          <w:lang w:val="uk-UA"/>
        </w:rPr>
      </w:pPr>
    </w:p>
    <w:p w:rsidR="00790FA7" w:rsidRPr="00DC627F" w:rsidRDefault="00790FA7" w:rsidP="00790FA7">
      <w:pPr>
        <w:pStyle w:val="Default"/>
        <w:jc w:val="center"/>
        <w:rPr>
          <w:b/>
          <w:color w:val="auto"/>
          <w:sz w:val="28"/>
          <w:szCs w:val="28"/>
          <w:lang w:val="uk-UA"/>
        </w:rPr>
      </w:pPr>
      <w:r w:rsidRPr="00B1761B">
        <w:rPr>
          <w:color w:val="FF0000"/>
          <w:sz w:val="28"/>
          <w:szCs w:val="28"/>
          <w:highlight w:val="yellow"/>
          <w:lang w:val="uk-UA"/>
        </w:rPr>
        <w:br w:type="page"/>
      </w:r>
      <w:r w:rsidRPr="00DC627F">
        <w:rPr>
          <w:b/>
          <w:color w:val="auto"/>
          <w:sz w:val="28"/>
          <w:szCs w:val="28"/>
          <w:lang w:val="uk-UA"/>
        </w:rPr>
        <w:lastRenderedPageBreak/>
        <w:t>ПЕРЕДМОВА</w:t>
      </w:r>
    </w:p>
    <w:p w:rsidR="00866D4E" w:rsidRDefault="00866D4E" w:rsidP="00866D4E">
      <w:pPr>
        <w:pStyle w:val="a5"/>
        <w:spacing w:line="360" w:lineRule="auto"/>
        <w:ind w:firstLine="719"/>
        <w:rPr>
          <w:b w:val="0"/>
          <w:i w:val="0"/>
          <w:sz w:val="28"/>
          <w:szCs w:val="28"/>
        </w:rPr>
      </w:pPr>
      <w:r w:rsidRPr="00866D4E">
        <w:rPr>
          <w:b w:val="0"/>
          <w:i w:val="0"/>
          <w:sz w:val="28"/>
          <w:szCs w:val="28"/>
        </w:rPr>
        <w:t xml:space="preserve">Спеціальна техніка – це обладнання, технічні пристрої, транспортні, криміналістичні засоби, що призначені підвищити ефективність розслідування, оперативно-розшукової діяльності в умовах обмеженості часу, потенційної протидії та тактичних ризиків. Застосування спеціальної техніки покликане вирішити низку завдань у сфері правоохоронної діяльності. </w:t>
      </w:r>
    </w:p>
    <w:p w:rsidR="00866D4E" w:rsidRPr="00866D4E" w:rsidRDefault="00866D4E" w:rsidP="00866D4E">
      <w:pPr>
        <w:pStyle w:val="a5"/>
        <w:spacing w:line="360" w:lineRule="auto"/>
        <w:ind w:firstLine="719"/>
        <w:rPr>
          <w:b w:val="0"/>
          <w:i w:val="0"/>
          <w:sz w:val="28"/>
          <w:szCs w:val="28"/>
        </w:rPr>
      </w:pPr>
      <w:r w:rsidRPr="00866D4E">
        <w:rPr>
          <w:b w:val="0"/>
          <w:i w:val="0"/>
          <w:sz w:val="28"/>
          <w:szCs w:val="28"/>
        </w:rPr>
        <w:t xml:space="preserve">Завдяки використанню спеціальної техніки вирішують такі основні завдання: 1) створення умов, що заважають скоєнню злочинів (наприклад, застосування охоронної сигналізації дозволяє фіксувати незаконне проникнення на об’єкти, що охороняються, та оперативно вживати заходів щодо затримання порушників, а використання оперативних обліків дає змогу визначити коло осіб, причетних до певних видів злочинів); 2) припинення порушень громадського порядку та хуліганських проявів, зокрема й групових (це може бути досягнуто застосуванням спецзасобів захисту особового складу, засобів підсилення мовлення, проведенням спеціальних операцій); 3) сприяння розкриттю скоєних злочинів шляхом виявлення речових доказів (приміром, використання пошукових приладів під час проведення огляду місця скоєння злочину, застосування хімічних пасток забезпечує високу ймовірність виявлення речових доказів під час обшуків); 4) створення можливостей одержання та документування достовірних даних щодо осіб, причетних до підготовки чи скоєння злочинів. За допомогою низки оперативно-технічних засобів (апаратура звуко- та відеозапису, прилади спостереження, використання радіоактивних ізотопів та ін.) можна отримати і зафіксувати інформацію щодо конкретних осіб, які причетні до підготовки чи скоєння злочинів; 5) проведення оперативно-розшукових заходів щодо затримання та розшуку осіб, що вчинили злочини. Наприклад, під час застосування засобів радіозв’язку, приладів бачення в темряві, хімічних пасток, оперативного дактилоскопіювання; 6) ефективне управління оперативними групами. Наприклад, під час використання радіостанцій </w:t>
      </w:r>
      <w:r w:rsidRPr="00866D4E">
        <w:rPr>
          <w:b w:val="0"/>
          <w:i w:val="0"/>
          <w:sz w:val="28"/>
          <w:szCs w:val="28"/>
        </w:rPr>
        <w:lastRenderedPageBreak/>
        <w:t>підвищується мобільність та маневреність груп; 7) виявлення причин скоєння злочинів та умов, що сприяють їх вчиненню. Засоби обчислювальної техніки дозволяють швидко і повно аналізувати стан оперативної обстановки, обробляти дані про причини та умови, які сприяють скоєнню окремих видів злочинів. Результати обробки та аналізу відповідної інформації дають змогу виявляти такі закономірності та прогнозувати найбільш доцільні та ефективні заходи щодо профілактики тих чи інших правопорушень.</w:t>
      </w:r>
    </w:p>
    <w:p w:rsidR="00790FA7" w:rsidRDefault="00866D4E" w:rsidP="00866D4E">
      <w:pPr>
        <w:pStyle w:val="a5"/>
        <w:spacing w:line="360" w:lineRule="auto"/>
        <w:ind w:firstLine="719"/>
        <w:rPr>
          <w:b w:val="0"/>
          <w:i w:val="0"/>
          <w:sz w:val="28"/>
          <w:szCs w:val="28"/>
        </w:rPr>
      </w:pPr>
      <w:r w:rsidRPr="00866D4E">
        <w:rPr>
          <w:b w:val="0"/>
          <w:i w:val="0"/>
          <w:sz w:val="28"/>
          <w:szCs w:val="28"/>
        </w:rPr>
        <w:t>Роль і значення навчальної дисципліни «Спеціальна техніка у правоохоронній діяльності» у підготовці до професійної діяльності майбутніх фахівців полягає в тому, що вона є однією з дисциплін циклу професійної підготовки і допомагає здобувачам отримати відповідні необхідні теоретичні знання, практичні навички з основ застосування засобів спеціальної техніки у правоохоронній діяльності.</w:t>
      </w:r>
    </w:p>
    <w:p w:rsidR="00866D4E" w:rsidRPr="00576F5C" w:rsidRDefault="00866D4E" w:rsidP="00866D4E">
      <w:pPr>
        <w:pStyle w:val="a5"/>
        <w:spacing w:line="360" w:lineRule="auto"/>
        <w:ind w:firstLine="719"/>
        <w:rPr>
          <w:b w:val="0"/>
          <w:i w:val="0"/>
          <w:sz w:val="28"/>
          <w:szCs w:val="28"/>
        </w:rPr>
      </w:pPr>
      <w:r w:rsidRPr="00866D4E">
        <w:rPr>
          <w:b w:val="0"/>
          <w:i w:val="0"/>
          <w:sz w:val="28"/>
          <w:szCs w:val="28"/>
        </w:rPr>
        <w:t>Метою вивчення курсу «Спеціальна техніка у правоохоронній діяльності» є формування у здобувачів вищої освіти системи знань, умінь і навичок щодо застосування спеціальних технічних засобів, набуття умінь та навичок щодо вільного орієнтування в системі нормативно-правових актів, які регламентують порядок, напрями та особливості застосування науково-технічних засобів, а також розвиток здатності забезпечувати технічний супровід правоохоронній діяльності, дотримуючись норм ч</w:t>
      </w:r>
      <w:r>
        <w:rPr>
          <w:b w:val="0"/>
          <w:i w:val="0"/>
          <w:sz w:val="28"/>
          <w:szCs w:val="28"/>
        </w:rPr>
        <w:t xml:space="preserve">инного законодавства та етичних </w:t>
      </w:r>
      <w:r w:rsidRPr="00866D4E">
        <w:rPr>
          <w:b w:val="0"/>
          <w:i w:val="0"/>
          <w:sz w:val="28"/>
          <w:szCs w:val="28"/>
        </w:rPr>
        <w:t>стандартів правоохоронця.</w:t>
      </w:r>
    </w:p>
    <w:p w:rsidR="00790FA7" w:rsidRDefault="00790FA7" w:rsidP="00866D4E">
      <w:pPr>
        <w:widowControl/>
        <w:autoSpaceDE/>
        <w:autoSpaceDN/>
        <w:adjustRightInd/>
        <w:spacing w:line="360" w:lineRule="auto"/>
        <w:rPr>
          <w:sz w:val="28"/>
          <w:szCs w:val="28"/>
          <w:lang w:val="uk-UA"/>
        </w:rPr>
      </w:pPr>
      <w:r>
        <w:rPr>
          <w:sz w:val="28"/>
          <w:szCs w:val="28"/>
          <w:lang w:val="uk-UA"/>
        </w:rPr>
        <w:br w:type="page"/>
      </w:r>
    </w:p>
    <w:p w:rsidR="00790FA7" w:rsidRDefault="00790FA7" w:rsidP="00790FA7">
      <w:pPr>
        <w:pStyle w:val="Default"/>
        <w:ind w:firstLine="700"/>
        <w:jc w:val="center"/>
        <w:rPr>
          <w:b/>
          <w:bCs/>
          <w:caps/>
          <w:color w:val="auto"/>
          <w:sz w:val="28"/>
          <w:szCs w:val="28"/>
          <w:lang w:val="uk-UA"/>
        </w:rPr>
      </w:pPr>
      <w:r w:rsidRPr="006021C7">
        <w:rPr>
          <w:b/>
          <w:bCs/>
          <w:caps/>
          <w:color w:val="auto"/>
          <w:sz w:val="28"/>
          <w:szCs w:val="28"/>
          <w:lang w:val="uk-UA"/>
        </w:rPr>
        <w:lastRenderedPageBreak/>
        <w:t>Зміст практичних занять</w:t>
      </w:r>
    </w:p>
    <w:p w:rsidR="00790FA7" w:rsidRPr="006021C7" w:rsidRDefault="00790FA7" w:rsidP="00790FA7">
      <w:pPr>
        <w:pStyle w:val="Default"/>
        <w:ind w:firstLine="700"/>
        <w:jc w:val="center"/>
        <w:rPr>
          <w:b/>
          <w:bCs/>
          <w:caps/>
          <w:color w:val="auto"/>
          <w:sz w:val="28"/>
          <w:szCs w:val="28"/>
          <w:lang w:val="uk-UA"/>
        </w:rPr>
      </w:pPr>
    </w:p>
    <w:p w:rsidR="00790FA7" w:rsidRDefault="00790FA7" w:rsidP="00FE2300">
      <w:pPr>
        <w:spacing w:line="360" w:lineRule="auto"/>
        <w:jc w:val="center"/>
        <w:rPr>
          <w:b/>
          <w:bCs/>
          <w:sz w:val="28"/>
          <w:szCs w:val="28"/>
          <w:lang w:val="uk-UA"/>
        </w:rPr>
      </w:pPr>
      <w:r w:rsidRPr="00576F5C">
        <w:rPr>
          <w:b/>
          <w:bCs/>
          <w:sz w:val="28"/>
          <w:szCs w:val="28"/>
          <w:lang w:val="uk-UA"/>
        </w:rPr>
        <w:t>Тема 1. </w:t>
      </w:r>
      <w:r w:rsidR="003424DB" w:rsidRPr="003424DB">
        <w:rPr>
          <w:b/>
          <w:bCs/>
          <w:sz w:val="28"/>
          <w:szCs w:val="28"/>
          <w:lang w:val="uk-UA"/>
        </w:rPr>
        <w:t>Поняття та основні форми застосування спеціальної техніки</w:t>
      </w:r>
      <w:r w:rsidR="00FE2300">
        <w:rPr>
          <w:b/>
          <w:bCs/>
          <w:sz w:val="28"/>
          <w:szCs w:val="28"/>
          <w:lang w:val="uk-UA"/>
        </w:rPr>
        <w:t>.</w:t>
      </w:r>
      <w:bookmarkStart w:id="0" w:name="_GoBack"/>
      <w:bookmarkEnd w:id="0"/>
    </w:p>
    <w:p w:rsidR="00790FA7" w:rsidRPr="003424DB" w:rsidRDefault="00790FA7" w:rsidP="00FE2300">
      <w:pPr>
        <w:spacing w:line="360" w:lineRule="auto"/>
        <w:ind w:firstLine="709"/>
        <w:jc w:val="both"/>
        <w:rPr>
          <w:sz w:val="28"/>
          <w:szCs w:val="28"/>
          <w:lang w:val="uk-UA"/>
        </w:rPr>
      </w:pPr>
      <w:r w:rsidRPr="00270C15">
        <w:rPr>
          <w:b/>
          <w:sz w:val="28"/>
          <w:szCs w:val="28"/>
          <w:u w:val="single"/>
          <w:lang w:val="uk-UA"/>
        </w:rPr>
        <w:t xml:space="preserve">Мета </w:t>
      </w:r>
      <w:r w:rsidRPr="000D157E">
        <w:rPr>
          <w:b/>
          <w:sz w:val="28"/>
          <w:szCs w:val="28"/>
          <w:u w:val="single"/>
          <w:lang w:val="uk-UA"/>
        </w:rPr>
        <w:t>заняття</w:t>
      </w:r>
      <w:r w:rsidRPr="00270C15">
        <w:rPr>
          <w:b/>
          <w:sz w:val="28"/>
          <w:szCs w:val="28"/>
          <w:u w:val="single"/>
          <w:lang w:val="uk-UA"/>
        </w:rPr>
        <w:t>:</w:t>
      </w:r>
      <w:r>
        <w:rPr>
          <w:b/>
          <w:sz w:val="28"/>
          <w:szCs w:val="28"/>
          <w:u w:val="single"/>
          <w:lang w:val="uk-UA"/>
        </w:rPr>
        <w:t xml:space="preserve"> вивичення:</w:t>
      </w:r>
      <w:r w:rsidRPr="00270C15">
        <w:rPr>
          <w:sz w:val="28"/>
          <w:szCs w:val="28"/>
          <w:lang w:val="uk-UA"/>
        </w:rPr>
        <w:t xml:space="preserve"> набути цілісного уявлення про</w:t>
      </w:r>
      <w:r>
        <w:rPr>
          <w:sz w:val="28"/>
          <w:szCs w:val="28"/>
          <w:lang w:val="uk-UA"/>
        </w:rPr>
        <w:t xml:space="preserve"> </w:t>
      </w:r>
      <w:r w:rsidR="003424DB">
        <w:rPr>
          <w:sz w:val="28"/>
          <w:szCs w:val="28"/>
          <w:lang w:val="uk-UA"/>
        </w:rPr>
        <w:t xml:space="preserve">поняття, види, основні </w:t>
      </w:r>
      <w:r w:rsidR="003424DB" w:rsidRPr="003424DB">
        <w:rPr>
          <w:bCs/>
          <w:sz w:val="28"/>
          <w:szCs w:val="28"/>
          <w:lang w:val="uk-UA"/>
        </w:rPr>
        <w:t>форми</w:t>
      </w:r>
      <w:r w:rsidR="003424DB">
        <w:rPr>
          <w:bCs/>
          <w:sz w:val="28"/>
          <w:szCs w:val="28"/>
          <w:lang w:val="uk-UA"/>
        </w:rPr>
        <w:t xml:space="preserve"> та </w:t>
      </w:r>
      <w:r w:rsidR="003424DB">
        <w:rPr>
          <w:sz w:val="28"/>
          <w:szCs w:val="28"/>
          <w:lang w:val="uk-UA"/>
        </w:rPr>
        <w:t>правові засади</w:t>
      </w:r>
      <w:r w:rsidR="003424DB" w:rsidRPr="003424DB">
        <w:rPr>
          <w:bCs/>
          <w:sz w:val="28"/>
          <w:szCs w:val="28"/>
          <w:lang w:val="uk-UA"/>
        </w:rPr>
        <w:t xml:space="preserve"> застосування спеціальної техніки</w:t>
      </w:r>
      <w:r w:rsidR="003424DB">
        <w:rPr>
          <w:bCs/>
          <w:sz w:val="28"/>
          <w:szCs w:val="28"/>
          <w:lang w:val="uk-UA"/>
        </w:rPr>
        <w:t xml:space="preserve"> під час здійснення правоохоронної діяльності.</w:t>
      </w:r>
      <w:r w:rsidR="003424DB">
        <w:rPr>
          <w:sz w:val="28"/>
          <w:szCs w:val="28"/>
          <w:lang w:val="uk-UA"/>
        </w:rPr>
        <w:t xml:space="preserve"> </w:t>
      </w:r>
    </w:p>
    <w:p w:rsidR="00790FA7" w:rsidRDefault="00790FA7" w:rsidP="00FE2300">
      <w:pPr>
        <w:spacing w:line="360" w:lineRule="auto"/>
        <w:ind w:firstLine="709"/>
        <w:jc w:val="both"/>
        <w:rPr>
          <w:b/>
          <w:sz w:val="28"/>
          <w:szCs w:val="28"/>
          <w:u w:val="single"/>
          <w:lang w:val="uk-UA"/>
        </w:rPr>
      </w:pPr>
      <w:r w:rsidRPr="006021C7">
        <w:rPr>
          <w:b/>
          <w:sz w:val="28"/>
          <w:szCs w:val="28"/>
          <w:u w:val="single"/>
        </w:rPr>
        <w:t>Питання для обговорення:</w:t>
      </w:r>
      <w:r>
        <w:rPr>
          <w:b/>
          <w:sz w:val="28"/>
          <w:szCs w:val="28"/>
          <w:u w:val="single"/>
          <w:lang w:val="uk-UA"/>
        </w:rPr>
        <w:t xml:space="preserve"> </w:t>
      </w:r>
    </w:p>
    <w:p w:rsidR="003424DB" w:rsidRPr="003424DB" w:rsidRDefault="003424DB" w:rsidP="00FE2300">
      <w:pPr>
        <w:spacing w:line="360" w:lineRule="auto"/>
        <w:ind w:firstLine="709"/>
        <w:jc w:val="both"/>
        <w:rPr>
          <w:sz w:val="28"/>
          <w:szCs w:val="28"/>
          <w:lang w:val="uk-UA"/>
        </w:rPr>
      </w:pPr>
      <w:r w:rsidRPr="003424DB">
        <w:rPr>
          <w:sz w:val="28"/>
          <w:szCs w:val="28"/>
          <w:lang w:val="uk-UA"/>
        </w:rPr>
        <w:t>1. Поняття спеціальної техніки.</w:t>
      </w:r>
    </w:p>
    <w:p w:rsidR="003424DB" w:rsidRPr="003424DB" w:rsidRDefault="003424DB" w:rsidP="00FE2300">
      <w:pPr>
        <w:spacing w:line="360" w:lineRule="auto"/>
        <w:ind w:firstLine="709"/>
        <w:jc w:val="both"/>
        <w:rPr>
          <w:sz w:val="28"/>
          <w:szCs w:val="28"/>
          <w:lang w:val="uk-UA"/>
        </w:rPr>
      </w:pPr>
      <w:r w:rsidRPr="003424DB">
        <w:rPr>
          <w:sz w:val="28"/>
          <w:szCs w:val="28"/>
          <w:lang w:val="uk-UA"/>
        </w:rPr>
        <w:t>2. Основні форми застосування спеціальної техніки.</w:t>
      </w:r>
    </w:p>
    <w:p w:rsidR="003424DB" w:rsidRDefault="003424DB" w:rsidP="00FE2300">
      <w:pPr>
        <w:spacing w:line="360" w:lineRule="auto"/>
        <w:ind w:firstLine="709"/>
        <w:jc w:val="both"/>
        <w:rPr>
          <w:sz w:val="28"/>
          <w:szCs w:val="28"/>
          <w:lang w:val="uk-UA"/>
        </w:rPr>
      </w:pPr>
      <w:r w:rsidRPr="003424DB">
        <w:rPr>
          <w:sz w:val="28"/>
          <w:szCs w:val="28"/>
          <w:lang w:val="uk-UA"/>
        </w:rPr>
        <w:t>3. Правові засади застосування спеціальної техніки.</w:t>
      </w:r>
    </w:p>
    <w:p w:rsidR="00790FA7" w:rsidRDefault="00790FA7" w:rsidP="00FE2300">
      <w:pPr>
        <w:spacing w:line="360" w:lineRule="auto"/>
        <w:ind w:firstLine="709"/>
        <w:jc w:val="both"/>
        <w:rPr>
          <w:sz w:val="28"/>
          <w:szCs w:val="28"/>
          <w:lang w:val="uk-UA"/>
        </w:rPr>
      </w:pPr>
      <w:r w:rsidRPr="000021A1">
        <w:rPr>
          <w:b/>
          <w:sz w:val="28"/>
          <w:szCs w:val="28"/>
          <w:u w:val="single"/>
        </w:rPr>
        <w:sym w:font="Wingdings" w:char="F047"/>
      </w:r>
      <w:r w:rsidRPr="00D34800">
        <w:rPr>
          <w:b/>
          <w:sz w:val="28"/>
          <w:szCs w:val="28"/>
          <w:u w:val="single"/>
          <w:lang w:val="uk-UA"/>
        </w:rPr>
        <w:t>Методичні вказівки</w:t>
      </w:r>
      <w:r w:rsidRPr="00270C15">
        <w:rPr>
          <w:b/>
          <w:sz w:val="28"/>
          <w:szCs w:val="28"/>
          <w:u w:val="single"/>
          <w:lang w:val="uk-UA"/>
        </w:rPr>
        <w:t>:</w:t>
      </w:r>
      <w:r w:rsidRPr="00270C15">
        <w:rPr>
          <w:sz w:val="28"/>
          <w:szCs w:val="28"/>
          <w:lang w:val="uk-UA"/>
        </w:rPr>
        <w:t xml:space="preserve"> 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r>
        <w:rPr>
          <w:sz w:val="28"/>
          <w:szCs w:val="28"/>
          <w:lang w:val="uk-UA"/>
        </w:rPr>
        <w:t xml:space="preserve"> </w:t>
      </w:r>
    </w:p>
    <w:p w:rsidR="00594296" w:rsidRDefault="00594296" w:rsidP="003424DB">
      <w:pPr>
        <w:spacing w:line="360" w:lineRule="auto"/>
        <w:ind w:firstLine="709"/>
        <w:jc w:val="both"/>
        <w:rPr>
          <w:sz w:val="28"/>
          <w:szCs w:val="28"/>
          <w:lang w:val="uk-UA"/>
        </w:rPr>
      </w:pPr>
      <w:r w:rsidRPr="00594296">
        <w:rPr>
          <w:sz w:val="28"/>
          <w:szCs w:val="28"/>
          <w:lang w:val="uk-UA"/>
        </w:rPr>
        <w:t>Спеціальна техніка – це обладнання, технічні пристрої, транспортні, криміналістичні засоби, що призначені підвищити ефективність розслідування, оперативно-розшукової діяльності в умовах обмеженості часу, потенційної протидії та тактичних ризиків. Застосування спеціальної техніки покликане вирішити низку завдань у сфері правоохоронної діяльності.</w:t>
      </w:r>
    </w:p>
    <w:p w:rsidR="00254F83" w:rsidRDefault="00254F83" w:rsidP="003424DB">
      <w:pPr>
        <w:spacing w:line="360" w:lineRule="auto"/>
        <w:ind w:firstLine="709"/>
        <w:jc w:val="both"/>
        <w:rPr>
          <w:sz w:val="28"/>
          <w:szCs w:val="28"/>
          <w:lang w:val="uk-UA"/>
        </w:rPr>
      </w:pPr>
      <w:r w:rsidRPr="00254F83">
        <w:rPr>
          <w:sz w:val="28"/>
          <w:szCs w:val="28"/>
        </w:rPr>
        <w:t xml:space="preserve">Форми застосування спеціальної </w:t>
      </w:r>
      <w:proofErr w:type="gramStart"/>
      <w:r w:rsidRPr="00254F83">
        <w:rPr>
          <w:sz w:val="28"/>
          <w:szCs w:val="28"/>
        </w:rPr>
        <w:t>техн</w:t>
      </w:r>
      <w:proofErr w:type="gramEnd"/>
      <w:r w:rsidRPr="00254F83">
        <w:rPr>
          <w:sz w:val="28"/>
          <w:szCs w:val="28"/>
        </w:rPr>
        <w:t xml:space="preserve">іки: 1) гласна – відкрита. У гласній формі спеціальну </w:t>
      </w:r>
      <w:proofErr w:type="gramStart"/>
      <w:r w:rsidRPr="00254F83">
        <w:rPr>
          <w:sz w:val="28"/>
          <w:szCs w:val="28"/>
        </w:rPr>
        <w:t>техн</w:t>
      </w:r>
      <w:proofErr w:type="gramEnd"/>
      <w:r w:rsidRPr="00254F83">
        <w:rPr>
          <w:sz w:val="28"/>
          <w:szCs w:val="28"/>
        </w:rPr>
        <w:t xml:space="preserve">іку застосовують у таких галузевих службах поліції: профілактичній, слідчій, адміністративно-правовій, охоронній тощо; 2) негласна – законспірована: факти застосування фіксують, як правило, у відповідних документах, що зберігають у справах оперативного обліку. Спеціальні </w:t>
      </w:r>
      <w:proofErr w:type="gramStart"/>
      <w:r w:rsidRPr="00254F83">
        <w:rPr>
          <w:sz w:val="28"/>
          <w:szCs w:val="28"/>
        </w:rPr>
        <w:t>техн</w:t>
      </w:r>
      <w:proofErr w:type="gramEnd"/>
      <w:r w:rsidRPr="00254F83">
        <w:rPr>
          <w:sz w:val="28"/>
          <w:szCs w:val="28"/>
        </w:rPr>
        <w:t>ічні засоби можна класифікувати відповідно до виду діяльності органів поліції: слідчої, оперативно-розшукової таадміністративної.</w:t>
      </w:r>
    </w:p>
    <w:p w:rsidR="00254F83" w:rsidRDefault="00254F83" w:rsidP="003424DB">
      <w:pPr>
        <w:spacing w:line="360" w:lineRule="auto"/>
        <w:ind w:firstLine="709"/>
        <w:jc w:val="both"/>
        <w:rPr>
          <w:sz w:val="28"/>
          <w:szCs w:val="28"/>
          <w:lang w:val="uk-UA"/>
        </w:rPr>
      </w:pPr>
      <w:r w:rsidRPr="00254F83">
        <w:rPr>
          <w:sz w:val="28"/>
          <w:szCs w:val="28"/>
          <w:lang w:val="uk-UA"/>
        </w:rPr>
        <w:t xml:space="preserve">Методи застосування спеціальної техніки являють собою сукупність прийомів, тактико-технічних операцій, що забезпечують швидке та повне досягнення поставленої мети найоптимальнішим способом у різних умовах </w:t>
      </w:r>
      <w:r w:rsidRPr="00254F83">
        <w:rPr>
          <w:sz w:val="28"/>
          <w:szCs w:val="28"/>
          <w:lang w:val="uk-UA"/>
        </w:rPr>
        <w:lastRenderedPageBreak/>
        <w:t>проведення оперативно-службових заходів або слідчих дій. Тактичні прийоми негласного застосування спеціальної техніки в діяльності поліції регулюються нормами Закону України «Про оперативно-розшукову діяльність» та відомчими наказами й відповідними інструкціями. Залежно від функціонального призначення спеціальні технічні засоби для негласного одержання інформації поділяють на: 1) прослуховування телефонних переговорів; 2) перехоплення й реєстрації інформації з технічних каналів зв’язку; 3) контроль поштових повідомлень і відправлень; 4) дослідження предметів і документів; 5) одержання й реєстраціюакустичної інформації (мікрофони, передавальні, приймальні пристрої та пристрої ретрансляції, реєстрації та оброблення мовної інформації й інших звукових сигналів тощо); 6) візуальне спостереження й документування (оптичні прилади спостереження й фотозйомки, телевізійні камери, передавальні, приймальні пристрої та пристрої ретрансляції тареєстрації відеоінформації тощо); 7) проникнення й обстеження приміщень, транспортних засобів таінших об’єктів; 8) контроль переміщення транспортних засобів; 9) ідентифікацію особи; 10) одержання (зміну, знищення) інформації з технічних засобів, її зберігання, оброблення й передачу.</w:t>
      </w:r>
    </w:p>
    <w:p w:rsidR="008C7C8B" w:rsidRPr="008C7C8B" w:rsidRDefault="008C7C8B" w:rsidP="003424DB">
      <w:pPr>
        <w:spacing w:line="360" w:lineRule="auto"/>
        <w:ind w:firstLine="709"/>
        <w:jc w:val="both"/>
        <w:rPr>
          <w:sz w:val="28"/>
          <w:szCs w:val="28"/>
          <w:lang w:val="uk-UA"/>
        </w:rPr>
      </w:pPr>
      <w:r w:rsidRPr="008C7C8B">
        <w:rPr>
          <w:sz w:val="28"/>
          <w:szCs w:val="28"/>
        </w:rPr>
        <w:t xml:space="preserve">Правову основу здійснення діяльностіу сфері спеціальних </w:t>
      </w:r>
      <w:proofErr w:type="gramStart"/>
      <w:r w:rsidRPr="008C7C8B">
        <w:rPr>
          <w:sz w:val="28"/>
          <w:szCs w:val="28"/>
        </w:rPr>
        <w:t>техн</w:t>
      </w:r>
      <w:proofErr w:type="gramEnd"/>
      <w:r w:rsidRPr="008C7C8B">
        <w:rPr>
          <w:sz w:val="28"/>
          <w:szCs w:val="28"/>
        </w:rPr>
        <w:t>ічних засобів (СТЗ) становлять такі документи: 1. Закон України «Про оперативно-розшукову діяльність». 2. Закон України</w:t>
      </w:r>
      <w:r>
        <w:rPr>
          <w:sz w:val="28"/>
          <w:szCs w:val="28"/>
          <w:lang w:val="uk-UA"/>
        </w:rPr>
        <w:t xml:space="preserve"> </w:t>
      </w:r>
      <w:r w:rsidRPr="008C7C8B">
        <w:rPr>
          <w:sz w:val="28"/>
          <w:szCs w:val="28"/>
        </w:rPr>
        <w:t xml:space="preserve">«Про </w:t>
      </w:r>
      <w:r>
        <w:rPr>
          <w:sz w:val="28"/>
          <w:szCs w:val="28"/>
        </w:rPr>
        <w:t>контррозвідувальну діяльність»</w:t>
      </w:r>
      <w:r>
        <w:rPr>
          <w:sz w:val="28"/>
          <w:szCs w:val="28"/>
          <w:lang w:val="uk-UA"/>
        </w:rPr>
        <w:t xml:space="preserve"> та і</w:t>
      </w:r>
      <w:proofErr w:type="gramStart"/>
      <w:r>
        <w:rPr>
          <w:sz w:val="28"/>
          <w:szCs w:val="28"/>
          <w:lang w:val="uk-UA"/>
        </w:rPr>
        <w:t>н</w:t>
      </w:r>
      <w:proofErr w:type="gramEnd"/>
      <w:r>
        <w:rPr>
          <w:sz w:val="28"/>
          <w:szCs w:val="28"/>
          <w:lang w:val="uk-UA"/>
        </w:rPr>
        <w:t>.</w:t>
      </w:r>
    </w:p>
    <w:p w:rsidR="00790FA7" w:rsidRDefault="00790FA7" w:rsidP="00790FA7">
      <w:pPr>
        <w:tabs>
          <w:tab w:val="left" w:pos="1080"/>
        </w:tabs>
        <w:spacing w:line="360" w:lineRule="auto"/>
        <w:ind w:firstLine="709"/>
        <w:jc w:val="both"/>
        <w:rPr>
          <w:b/>
          <w:sz w:val="28"/>
          <w:szCs w:val="28"/>
          <w:u w:val="single"/>
          <w:lang w:val="uk-UA"/>
        </w:rPr>
      </w:pPr>
      <w:r w:rsidRPr="006021C7">
        <w:rPr>
          <w:b/>
          <w:sz w:val="28"/>
          <w:szCs w:val="28"/>
          <w:u w:val="single"/>
        </w:rPr>
        <w:sym w:font="Wingdings" w:char="F03F"/>
      </w:r>
      <w:r w:rsidRPr="00541311">
        <w:rPr>
          <w:b/>
          <w:sz w:val="28"/>
          <w:szCs w:val="28"/>
          <w:u w:val="single"/>
          <w:lang w:val="uk-UA"/>
        </w:rPr>
        <w:t>Практичні завдання:</w:t>
      </w:r>
      <w:r>
        <w:rPr>
          <w:b/>
          <w:sz w:val="28"/>
          <w:szCs w:val="28"/>
          <w:u w:val="single"/>
          <w:lang w:val="uk-UA"/>
        </w:rPr>
        <w:t xml:space="preserve"> </w:t>
      </w:r>
    </w:p>
    <w:p w:rsidR="00790FA7" w:rsidRDefault="008C7C8B" w:rsidP="00790FA7">
      <w:pPr>
        <w:tabs>
          <w:tab w:val="left" w:pos="1080"/>
        </w:tabs>
        <w:spacing w:line="360" w:lineRule="auto"/>
        <w:ind w:firstLine="709"/>
        <w:jc w:val="both"/>
        <w:rPr>
          <w:b/>
          <w:sz w:val="28"/>
          <w:szCs w:val="28"/>
          <w:u w:val="single"/>
          <w:lang w:val="uk-UA"/>
        </w:rPr>
      </w:pPr>
      <w:r>
        <w:rPr>
          <w:b/>
          <w:sz w:val="28"/>
          <w:szCs w:val="28"/>
          <w:u w:val="single"/>
          <w:lang w:val="uk-UA"/>
        </w:rPr>
        <w:t>Тестові завдання:</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lang w:val="uk-UA"/>
        </w:rPr>
        <w:t>1. Теорія доказів:</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lang w:val="uk-UA"/>
        </w:rPr>
        <w:t xml:space="preserve">1) розділ сучасної математичної логіки, що вивчає властивостіі перетворення формальних доказів, тобто формальних об’єктів, синтаксична правильність яких гарантує семантичну;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lang w:val="uk-UA"/>
        </w:rPr>
        <w:t xml:space="preserve">2) закономірності доказового права та сучасна технологія доказової діяльності сторін кримінального впровадження;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lang w:val="uk-UA"/>
        </w:rPr>
        <w:lastRenderedPageBreak/>
        <w:t xml:space="preserve">3) сукупність юридичних явищ: доказове право (модель діяльності); заснована на нормах права практична доказова діяльність (суто процес доказування); кримінально-процесуальні правовідносини учасників процесу доказування у кримінальному провадженні;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lang w:val="uk-UA"/>
        </w:rPr>
        <w:t xml:space="preserve">4) засіб встановлення фактів, які мають значення для справи.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 xml:space="preserve">2. Об’єкти та приміщення, що охороняються, поділяють </w:t>
      </w:r>
      <w:proofErr w:type="gramStart"/>
      <w:r w:rsidRPr="008C7C8B">
        <w:rPr>
          <w:sz w:val="28"/>
          <w:szCs w:val="28"/>
        </w:rPr>
        <w:t>на</w:t>
      </w:r>
      <w:proofErr w:type="gramEnd"/>
      <w:r w:rsidRPr="008C7C8B">
        <w:rPr>
          <w:sz w:val="28"/>
          <w:szCs w:val="28"/>
        </w:rPr>
        <w:t xml:space="preserve">: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 xml:space="preserve">1) три категорії;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 xml:space="preserve">2) чотири категорії;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 xml:space="preserve">3) дві категорії;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 xml:space="preserve">4) одна категорія.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lang w:val="uk-UA"/>
        </w:rPr>
        <w:t xml:space="preserve">3. До комплексу технічних засобів ОПС об’єкта входять: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lang w:val="uk-UA"/>
        </w:rPr>
        <w:t>1) засоби контролю; периметр об’єкта;</w:t>
      </w:r>
      <w:r w:rsidRPr="008C7C8B">
        <w:rPr>
          <w:sz w:val="28"/>
          <w:szCs w:val="28"/>
          <w:lang w:val="uk-UA"/>
        </w:rPr>
        <w:t xml:space="preserve"> внутрішні об’єми приміщень;</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lang w:val="uk-UA"/>
        </w:rPr>
        <w:t xml:space="preserve">2) периметр об’єкта;протипожежнаі тривожна сигналізація;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lang w:val="uk-UA"/>
        </w:rPr>
        <w:t>3) сукупність засобів збору та обробки інформації у процесі управління; 4) засоби виявлення; засоби контролю; допоміжне охоронне обладнання.</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 xml:space="preserve">4. Охоронна сигналізація (ОС) – це: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 xml:space="preserve">1) система, спрямована на захист офісу, будинку, квартири, складу або виробничого приміщення від несанкціонованого проникнення;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 xml:space="preserve">2) система, спрямована на захист офісу, працівників, квартири, складу або виробничого приміщення від несанкціонованого проникнення;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3) система, спрямована на захист офісу, будинку, документів</w:t>
      </w:r>
      <w:proofErr w:type="gramStart"/>
      <w:r w:rsidRPr="008C7C8B">
        <w:rPr>
          <w:sz w:val="28"/>
          <w:szCs w:val="28"/>
        </w:rPr>
        <w:t>,т</w:t>
      </w:r>
      <w:proofErr w:type="gramEnd"/>
      <w:r w:rsidRPr="008C7C8B">
        <w:rPr>
          <w:sz w:val="28"/>
          <w:szCs w:val="28"/>
        </w:rPr>
        <w:t xml:space="preserve">ехнічних пристроїв та засобів, а також безпеку та здоров’я працівників;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 xml:space="preserve">4) система, спрямована на захист офісу, будинку, квартири, складу приміщення від несанкціонованого проникнення.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 xml:space="preserve">5. Охоронно-пожежна сигналізація (ОПС) – це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1) одержання, обробка</w:t>
      </w:r>
      <w:proofErr w:type="gramStart"/>
      <w:r w:rsidRPr="008C7C8B">
        <w:rPr>
          <w:sz w:val="28"/>
          <w:szCs w:val="28"/>
        </w:rPr>
        <w:t>,п</w:t>
      </w:r>
      <w:proofErr w:type="gramEnd"/>
      <w:r w:rsidRPr="008C7C8B">
        <w:rPr>
          <w:sz w:val="28"/>
          <w:szCs w:val="28"/>
        </w:rPr>
        <w:t xml:space="preserve">ередачаі уявлення в заданому вигляді споживачам інформації про проникнення на об’єкти, що охороняються, і пожежі на них за допомогою технічних засобів. Споживачем інформації є персонал, на який покладено функції реагування на тривожні і службові </w:t>
      </w:r>
      <w:r w:rsidRPr="008C7C8B">
        <w:rPr>
          <w:sz w:val="28"/>
          <w:szCs w:val="28"/>
        </w:rPr>
        <w:lastRenderedPageBreak/>
        <w:t xml:space="preserve">повідомлення, що надходять з об’єктів, які охороняються;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lang w:val="uk-UA"/>
        </w:rPr>
        <w:t xml:space="preserve">2) окреме приміщення, яке містить матеріальні чи інші цінності, обладнане технічними засобами ОПС, або комплекс приміщень, розосереджених в межах одного або декількох будівель, об’єднаних загальною територією і охоронюваних підрозділами охорони;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lang w:val="uk-UA"/>
        </w:rPr>
        <w:t xml:space="preserve">3) технічний засіб ОПВ для виявлення проникнення (пожежі), спроби проникнення або фізичного впливу, що перевищує нормований рівень, і формування повідомлення про проникнення (пожежі). </w:t>
      </w:r>
      <w:r w:rsidRPr="008C7C8B">
        <w:rPr>
          <w:sz w:val="28"/>
          <w:szCs w:val="28"/>
        </w:rPr>
        <w:t xml:space="preserve">У охоронно-пожежному сповіщувачі суміщені охоронна та пожежна функції; </w:t>
      </w:r>
    </w:p>
    <w:p w:rsidR="008C7C8B" w:rsidRPr="008C7C8B" w:rsidRDefault="008C7C8B" w:rsidP="00790FA7">
      <w:pPr>
        <w:tabs>
          <w:tab w:val="left" w:pos="1080"/>
        </w:tabs>
        <w:spacing w:line="360" w:lineRule="auto"/>
        <w:ind w:firstLine="709"/>
        <w:jc w:val="both"/>
        <w:rPr>
          <w:sz w:val="28"/>
          <w:szCs w:val="28"/>
          <w:lang w:val="uk-UA"/>
        </w:rPr>
      </w:pPr>
      <w:r w:rsidRPr="008C7C8B">
        <w:rPr>
          <w:sz w:val="28"/>
          <w:szCs w:val="28"/>
        </w:rPr>
        <w:t xml:space="preserve">4) це </w:t>
      </w:r>
      <w:proofErr w:type="gramStart"/>
      <w:r w:rsidRPr="008C7C8B">
        <w:rPr>
          <w:sz w:val="28"/>
          <w:szCs w:val="28"/>
        </w:rPr>
        <w:t>техн</w:t>
      </w:r>
      <w:proofErr w:type="gramEnd"/>
      <w:r w:rsidRPr="008C7C8B">
        <w:rPr>
          <w:sz w:val="28"/>
          <w:szCs w:val="28"/>
        </w:rPr>
        <w:t>ічний засіб ОПВ, призначений для оповіщення людей про проникнення, спробу проникнення і (або) пожежу.</w:t>
      </w:r>
    </w:p>
    <w:p w:rsidR="00790FA7" w:rsidRDefault="00790FA7" w:rsidP="00790FA7">
      <w:pPr>
        <w:tabs>
          <w:tab w:val="left" w:pos="1080"/>
        </w:tabs>
        <w:spacing w:line="360" w:lineRule="auto"/>
        <w:ind w:firstLine="709"/>
        <w:jc w:val="both"/>
        <w:rPr>
          <w:b/>
          <w:sz w:val="28"/>
          <w:szCs w:val="28"/>
          <w:u w:val="single"/>
          <w:lang w:val="uk-UA"/>
        </w:rPr>
      </w:pPr>
      <w:r w:rsidRPr="00541311">
        <w:rPr>
          <w:sz w:val="28"/>
          <w:szCs w:val="28"/>
          <w:u w:val="single"/>
        </w:rPr>
        <w:sym w:font="Webdings" w:char="F073"/>
      </w:r>
      <w:r w:rsidRPr="00541311">
        <w:rPr>
          <w:b/>
          <w:sz w:val="28"/>
          <w:szCs w:val="28"/>
          <w:u w:val="single"/>
          <w:lang w:val="uk-UA"/>
        </w:rPr>
        <w:t>Контрольні питання:</w:t>
      </w:r>
    </w:p>
    <w:p w:rsidR="008C7C8B" w:rsidRDefault="008C7C8B" w:rsidP="00790FA7">
      <w:pPr>
        <w:tabs>
          <w:tab w:val="left" w:pos="1080"/>
        </w:tabs>
        <w:spacing w:line="360" w:lineRule="auto"/>
        <w:ind w:firstLine="709"/>
        <w:jc w:val="both"/>
        <w:rPr>
          <w:sz w:val="28"/>
          <w:szCs w:val="28"/>
          <w:lang w:val="uk-UA"/>
        </w:rPr>
      </w:pPr>
      <w:r w:rsidRPr="008C7C8B">
        <w:rPr>
          <w:sz w:val="28"/>
          <w:szCs w:val="28"/>
          <w:lang w:val="uk-UA"/>
        </w:rPr>
        <w:t>1. Поняття спеціальної техніки</w:t>
      </w:r>
      <w:r>
        <w:rPr>
          <w:sz w:val="28"/>
          <w:szCs w:val="28"/>
          <w:lang w:val="uk-UA"/>
        </w:rPr>
        <w:t>.</w:t>
      </w:r>
    </w:p>
    <w:p w:rsidR="008C7C8B" w:rsidRDefault="008C7C8B" w:rsidP="00790FA7">
      <w:pPr>
        <w:tabs>
          <w:tab w:val="left" w:pos="1080"/>
        </w:tabs>
        <w:spacing w:line="360" w:lineRule="auto"/>
        <w:ind w:firstLine="709"/>
        <w:jc w:val="both"/>
        <w:rPr>
          <w:sz w:val="28"/>
          <w:szCs w:val="28"/>
          <w:lang w:val="uk-UA"/>
        </w:rPr>
      </w:pPr>
      <w:r w:rsidRPr="008C7C8B">
        <w:rPr>
          <w:sz w:val="28"/>
          <w:szCs w:val="28"/>
          <w:lang w:val="uk-UA"/>
        </w:rPr>
        <w:t xml:space="preserve">2. Класифікація спеціальної техніки. </w:t>
      </w:r>
    </w:p>
    <w:p w:rsidR="008C7C8B" w:rsidRDefault="008C7C8B" w:rsidP="00790FA7">
      <w:pPr>
        <w:tabs>
          <w:tab w:val="left" w:pos="1080"/>
        </w:tabs>
        <w:spacing w:line="360" w:lineRule="auto"/>
        <w:ind w:firstLine="709"/>
        <w:jc w:val="both"/>
        <w:rPr>
          <w:sz w:val="28"/>
          <w:szCs w:val="28"/>
          <w:lang w:val="uk-UA"/>
        </w:rPr>
      </w:pPr>
      <w:r>
        <w:rPr>
          <w:sz w:val="28"/>
          <w:szCs w:val="28"/>
          <w:lang w:val="uk-UA"/>
        </w:rPr>
        <w:t>3. Функції спеціальної техніки.</w:t>
      </w:r>
    </w:p>
    <w:p w:rsidR="008C7C8B" w:rsidRDefault="008C7C8B" w:rsidP="00790FA7">
      <w:pPr>
        <w:tabs>
          <w:tab w:val="left" w:pos="1080"/>
        </w:tabs>
        <w:spacing w:line="360" w:lineRule="auto"/>
        <w:ind w:firstLine="709"/>
        <w:jc w:val="both"/>
        <w:rPr>
          <w:sz w:val="28"/>
          <w:szCs w:val="28"/>
          <w:lang w:val="uk-UA"/>
        </w:rPr>
      </w:pPr>
      <w:r w:rsidRPr="008C7C8B">
        <w:rPr>
          <w:sz w:val="28"/>
          <w:szCs w:val="28"/>
          <w:lang w:val="uk-UA"/>
        </w:rPr>
        <w:t>4. Напрями застосування спеціальної т</w:t>
      </w:r>
      <w:r>
        <w:rPr>
          <w:sz w:val="28"/>
          <w:szCs w:val="28"/>
          <w:lang w:val="uk-UA"/>
        </w:rPr>
        <w:t>ехніки в діяльності правоохоронних органів.</w:t>
      </w:r>
    </w:p>
    <w:p w:rsidR="008C7C8B" w:rsidRDefault="008C7C8B" w:rsidP="00790FA7">
      <w:pPr>
        <w:tabs>
          <w:tab w:val="left" w:pos="1080"/>
        </w:tabs>
        <w:spacing w:line="360" w:lineRule="auto"/>
        <w:ind w:firstLine="709"/>
        <w:jc w:val="both"/>
        <w:rPr>
          <w:sz w:val="28"/>
          <w:szCs w:val="28"/>
          <w:lang w:val="uk-UA"/>
        </w:rPr>
      </w:pPr>
      <w:r w:rsidRPr="008C7C8B">
        <w:rPr>
          <w:sz w:val="28"/>
          <w:szCs w:val="28"/>
          <w:lang w:val="uk-UA"/>
        </w:rPr>
        <w:t xml:space="preserve">5. Правові основи застосування спеціальної техніки </w:t>
      </w:r>
      <w:r w:rsidRPr="008C7C8B">
        <w:rPr>
          <w:sz w:val="28"/>
          <w:szCs w:val="28"/>
          <w:lang w:val="uk-UA"/>
        </w:rPr>
        <w:t>в ді</w:t>
      </w:r>
      <w:r>
        <w:rPr>
          <w:sz w:val="28"/>
          <w:szCs w:val="28"/>
          <w:lang w:val="uk-UA"/>
        </w:rPr>
        <w:t>яльності правоохоронних органів.</w:t>
      </w:r>
    </w:p>
    <w:p w:rsidR="008C7C8B" w:rsidRPr="008C7C8B" w:rsidRDefault="008C7C8B" w:rsidP="00790FA7">
      <w:pPr>
        <w:tabs>
          <w:tab w:val="left" w:pos="1080"/>
        </w:tabs>
        <w:spacing w:line="360" w:lineRule="auto"/>
        <w:ind w:firstLine="709"/>
        <w:jc w:val="both"/>
        <w:rPr>
          <w:b/>
          <w:sz w:val="28"/>
          <w:szCs w:val="28"/>
          <w:u w:val="single"/>
          <w:lang w:val="uk-UA"/>
        </w:rPr>
      </w:pPr>
      <w:r w:rsidRPr="008C7C8B">
        <w:rPr>
          <w:sz w:val="28"/>
          <w:szCs w:val="28"/>
          <w:lang w:val="uk-UA"/>
        </w:rPr>
        <w:t>6. Форми застосування спеціальної техніки в діяльності оперативних підрозділів НП України</w:t>
      </w:r>
      <w:r>
        <w:rPr>
          <w:sz w:val="28"/>
          <w:szCs w:val="28"/>
          <w:lang w:val="uk-UA"/>
        </w:rPr>
        <w:t>.</w:t>
      </w:r>
    </w:p>
    <w:p w:rsidR="00790FA7" w:rsidRPr="00541311" w:rsidRDefault="00790FA7" w:rsidP="00790FA7">
      <w:pPr>
        <w:widowControl/>
        <w:autoSpaceDE/>
        <w:autoSpaceDN/>
        <w:adjustRightInd/>
        <w:spacing w:line="360" w:lineRule="auto"/>
        <w:rPr>
          <w:b/>
          <w:sz w:val="28"/>
          <w:szCs w:val="28"/>
          <w:u w:val="single"/>
          <w:lang w:val="uk-UA"/>
        </w:rPr>
      </w:pPr>
      <w:r w:rsidRPr="00541311">
        <w:rPr>
          <w:b/>
          <w:sz w:val="28"/>
          <w:szCs w:val="28"/>
          <w:u w:val="single"/>
          <w:lang w:val="uk-UA"/>
        </w:rPr>
        <w:br w:type="page"/>
      </w:r>
    </w:p>
    <w:p w:rsidR="00790FA7" w:rsidRPr="00594296" w:rsidRDefault="00790FA7" w:rsidP="00602712">
      <w:pPr>
        <w:spacing w:line="360" w:lineRule="auto"/>
        <w:jc w:val="center"/>
        <w:rPr>
          <w:b/>
          <w:sz w:val="28"/>
          <w:szCs w:val="28"/>
          <w:u w:val="single"/>
          <w:lang w:val="uk-UA"/>
        </w:rPr>
      </w:pPr>
      <w:r w:rsidRPr="00594296">
        <w:rPr>
          <w:b/>
          <w:bCs/>
          <w:sz w:val="28"/>
          <w:szCs w:val="28"/>
          <w:lang w:val="uk-UA"/>
        </w:rPr>
        <w:lastRenderedPageBreak/>
        <w:t xml:space="preserve">Тема 2. </w:t>
      </w:r>
      <w:r w:rsidR="00594296" w:rsidRPr="008C7C8B">
        <w:rPr>
          <w:b/>
          <w:sz w:val="28"/>
          <w:szCs w:val="28"/>
          <w:lang w:val="uk-UA"/>
        </w:rPr>
        <w:t>Засоби</w:t>
      </w:r>
      <w:r w:rsidR="00594296" w:rsidRPr="008C7C8B">
        <w:rPr>
          <w:b/>
          <w:spacing w:val="-4"/>
          <w:sz w:val="28"/>
          <w:szCs w:val="28"/>
          <w:lang w:val="uk-UA"/>
        </w:rPr>
        <w:t xml:space="preserve"> </w:t>
      </w:r>
      <w:r w:rsidR="00594296" w:rsidRPr="008C7C8B">
        <w:rPr>
          <w:b/>
          <w:sz w:val="28"/>
          <w:szCs w:val="28"/>
          <w:lang w:val="uk-UA"/>
        </w:rPr>
        <w:t>негласної</w:t>
      </w:r>
      <w:r w:rsidR="00594296" w:rsidRPr="008C7C8B">
        <w:rPr>
          <w:b/>
          <w:spacing w:val="-3"/>
          <w:sz w:val="28"/>
          <w:szCs w:val="28"/>
          <w:lang w:val="uk-UA"/>
        </w:rPr>
        <w:t xml:space="preserve"> </w:t>
      </w:r>
      <w:r w:rsidR="00594296" w:rsidRPr="008C7C8B">
        <w:rPr>
          <w:b/>
          <w:sz w:val="28"/>
          <w:szCs w:val="28"/>
          <w:lang w:val="uk-UA"/>
        </w:rPr>
        <w:t>фото-,</w:t>
      </w:r>
      <w:r w:rsidR="00594296" w:rsidRPr="008C7C8B">
        <w:rPr>
          <w:b/>
          <w:spacing w:val="-3"/>
          <w:sz w:val="28"/>
          <w:szCs w:val="28"/>
          <w:lang w:val="uk-UA"/>
        </w:rPr>
        <w:t xml:space="preserve"> </w:t>
      </w:r>
      <w:r w:rsidR="00594296" w:rsidRPr="008C7C8B">
        <w:rPr>
          <w:b/>
          <w:spacing w:val="-2"/>
          <w:sz w:val="28"/>
          <w:szCs w:val="28"/>
          <w:lang w:val="uk-UA"/>
        </w:rPr>
        <w:t>відеозйомки.</w:t>
      </w:r>
    </w:p>
    <w:p w:rsidR="00790FA7" w:rsidRPr="00384714" w:rsidRDefault="00790FA7" w:rsidP="00602712">
      <w:pPr>
        <w:spacing w:line="360" w:lineRule="auto"/>
        <w:ind w:firstLine="709"/>
        <w:jc w:val="both"/>
        <w:rPr>
          <w:sz w:val="28"/>
          <w:szCs w:val="28"/>
          <w:lang w:val="uk-UA"/>
        </w:rPr>
      </w:pPr>
      <w:r w:rsidRPr="0042423C">
        <w:rPr>
          <w:b/>
          <w:sz w:val="28"/>
          <w:szCs w:val="28"/>
          <w:u w:val="single"/>
          <w:lang w:val="uk-UA"/>
        </w:rPr>
        <w:t xml:space="preserve">Мета </w:t>
      </w:r>
      <w:r w:rsidRPr="000D157E">
        <w:rPr>
          <w:b/>
          <w:sz w:val="28"/>
          <w:szCs w:val="28"/>
          <w:u w:val="single"/>
          <w:lang w:val="uk-UA"/>
        </w:rPr>
        <w:t>заняття</w:t>
      </w:r>
      <w:r w:rsidRPr="0042423C">
        <w:rPr>
          <w:b/>
          <w:sz w:val="28"/>
          <w:szCs w:val="28"/>
          <w:u w:val="single"/>
          <w:lang w:val="uk-UA"/>
        </w:rPr>
        <w:t>:</w:t>
      </w:r>
      <w:r w:rsidRPr="00384714">
        <w:rPr>
          <w:sz w:val="28"/>
          <w:szCs w:val="28"/>
          <w:lang w:val="uk-UA"/>
        </w:rPr>
        <w:t xml:space="preserve"> </w:t>
      </w:r>
      <w:r>
        <w:rPr>
          <w:sz w:val="28"/>
          <w:szCs w:val="28"/>
          <w:lang w:val="uk-UA"/>
        </w:rPr>
        <w:t>н</w:t>
      </w:r>
      <w:r w:rsidRPr="00384714">
        <w:rPr>
          <w:sz w:val="28"/>
          <w:szCs w:val="28"/>
          <w:lang w:val="uk-UA"/>
        </w:rPr>
        <w:t xml:space="preserve">а </w:t>
      </w:r>
      <w:r>
        <w:rPr>
          <w:sz w:val="28"/>
          <w:szCs w:val="28"/>
          <w:lang w:val="uk-UA"/>
        </w:rPr>
        <w:t>основі</w:t>
      </w:r>
      <w:r w:rsidRPr="00384714">
        <w:rPr>
          <w:sz w:val="28"/>
          <w:szCs w:val="28"/>
          <w:lang w:val="uk-UA"/>
        </w:rPr>
        <w:t xml:space="preserve"> вивчення відповідних вітчизняних та зарубіжних джерел</w:t>
      </w:r>
      <w:r>
        <w:rPr>
          <w:sz w:val="28"/>
          <w:szCs w:val="28"/>
          <w:lang w:val="uk-UA"/>
        </w:rPr>
        <w:t xml:space="preserve"> визначити </w:t>
      </w:r>
      <w:r w:rsidR="008C7C8B">
        <w:rPr>
          <w:sz w:val="28"/>
          <w:szCs w:val="28"/>
          <w:lang w:val="uk-UA"/>
        </w:rPr>
        <w:t>п</w:t>
      </w:r>
      <w:r w:rsidR="008C7C8B" w:rsidRPr="008C7C8B">
        <w:rPr>
          <w:sz w:val="28"/>
          <w:szCs w:val="28"/>
          <w:lang w:val="uk-UA"/>
        </w:rPr>
        <w:t>равові основи застосування негласної фото-, кінозйомки.</w:t>
      </w:r>
      <w:r w:rsidR="00325339">
        <w:rPr>
          <w:sz w:val="28"/>
          <w:szCs w:val="28"/>
          <w:lang w:val="uk-UA"/>
        </w:rPr>
        <w:t xml:space="preserve"> відеозапису</w:t>
      </w:r>
      <w:r w:rsidR="008C7C8B">
        <w:rPr>
          <w:sz w:val="28"/>
          <w:szCs w:val="28"/>
          <w:lang w:val="uk-UA"/>
        </w:rPr>
        <w:t>, будову фотоапарата,</w:t>
      </w:r>
      <w:r w:rsidR="008C7C8B" w:rsidRPr="008C7C8B">
        <w:rPr>
          <w:sz w:val="28"/>
          <w:szCs w:val="28"/>
          <w:lang w:val="uk-UA"/>
        </w:rPr>
        <w:t xml:space="preserve"> </w:t>
      </w:r>
      <w:r w:rsidR="008C7C8B">
        <w:rPr>
          <w:sz w:val="28"/>
          <w:szCs w:val="28"/>
          <w:lang w:val="uk-UA"/>
        </w:rPr>
        <w:t>м</w:t>
      </w:r>
      <w:r w:rsidR="008C7C8B" w:rsidRPr="008C7C8B">
        <w:rPr>
          <w:sz w:val="28"/>
          <w:szCs w:val="28"/>
          <w:lang w:val="uk-UA"/>
        </w:rPr>
        <w:t>етоди, прийоми фотозйомки</w:t>
      </w:r>
      <w:r w:rsidR="008C7C8B">
        <w:rPr>
          <w:sz w:val="28"/>
          <w:szCs w:val="28"/>
          <w:lang w:val="uk-UA"/>
        </w:rPr>
        <w:t>.</w:t>
      </w:r>
    </w:p>
    <w:p w:rsidR="00790FA7" w:rsidRDefault="00790FA7" w:rsidP="00602712">
      <w:pPr>
        <w:spacing w:line="360" w:lineRule="auto"/>
        <w:ind w:firstLine="709"/>
        <w:jc w:val="both"/>
        <w:rPr>
          <w:b/>
          <w:sz w:val="28"/>
          <w:szCs w:val="28"/>
          <w:u w:val="single"/>
          <w:lang w:val="uk-UA"/>
        </w:rPr>
      </w:pPr>
      <w:r w:rsidRPr="006021C7">
        <w:rPr>
          <w:b/>
          <w:sz w:val="28"/>
          <w:szCs w:val="28"/>
          <w:u w:val="single"/>
        </w:rPr>
        <w:t>Питання для обговорення:</w:t>
      </w:r>
    </w:p>
    <w:p w:rsidR="00594296" w:rsidRPr="00594296" w:rsidRDefault="00594296" w:rsidP="00602712">
      <w:pPr>
        <w:spacing w:line="360" w:lineRule="auto"/>
        <w:ind w:firstLine="709"/>
        <w:jc w:val="both"/>
        <w:rPr>
          <w:sz w:val="28"/>
          <w:szCs w:val="28"/>
          <w:lang w:val="uk-UA"/>
        </w:rPr>
      </w:pPr>
      <w:r w:rsidRPr="00594296">
        <w:rPr>
          <w:sz w:val="28"/>
          <w:szCs w:val="28"/>
          <w:lang w:val="uk-UA"/>
        </w:rPr>
        <w:t>1. Правові основи застосування негласної фото-, кінозйомки.</w:t>
      </w:r>
    </w:p>
    <w:p w:rsidR="00594296" w:rsidRPr="00594296" w:rsidRDefault="00594296" w:rsidP="00602712">
      <w:pPr>
        <w:spacing w:line="360" w:lineRule="auto"/>
        <w:ind w:firstLine="709"/>
        <w:jc w:val="both"/>
        <w:rPr>
          <w:sz w:val="28"/>
          <w:szCs w:val="28"/>
          <w:lang w:val="uk-UA"/>
        </w:rPr>
      </w:pPr>
      <w:r w:rsidRPr="00594296">
        <w:rPr>
          <w:sz w:val="28"/>
          <w:szCs w:val="28"/>
          <w:lang w:val="uk-UA"/>
        </w:rPr>
        <w:t>2. Будова фотоапарата. Методи, прийоми фотозйомки.</w:t>
      </w:r>
    </w:p>
    <w:p w:rsidR="00594296" w:rsidRDefault="00594296" w:rsidP="00602712">
      <w:pPr>
        <w:spacing w:line="360" w:lineRule="auto"/>
        <w:ind w:firstLine="709"/>
        <w:jc w:val="both"/>
        <w:rPr>
          <w:sz w:val="28"/>
          <w:szCs w:val="28"/>
          <w:lang w:val="uk-UA"/>
        </w:rPr>
      </w:pPr>
      <w:r w:rsidRPr="00594296">
        <w:rPr>
          <w:sz w:val="28"/>
          <w:szCs w:val="28"/>
          <w:lang w:val="uk-UA"/>
        </w:rPr>
        <w:t>3. Кінозйомка та відеозапис.</w:t>
      </w:r>
    </w:p>
    <w:p w:rsidR="00790FA7" w:rsidRDefault="00790FA7" w:rsidP="00602712">
      <w:pPr>
        <w:spacing w:line="360" w:lineRule="auto"/>
        <w:ind w:firstLine="709"/>
        <w:jc w:val="both"/>
        <w:rPr>
          <w:sz w:val="28"/>
          <w:szCs w:val="28"/>
          <w:lang w:val="uk-UA"/>
        </w:rPr>
      </w:pPr>
      <w:r w:rsidRPr="000021A1">
        <w:rPr>
          <w:b/>
          <w:sz w:val="28"/>
          <w:szCs w:val="28"/>
          <w:u w:val="single"/>
        </w:rPr>
        <w:sym w:font="Wingdings" w:char="F047"/>
      </w:r>
      <w:r w:rsidRPr="00384714">
        <w:rPr>
          <w:b/>
          <w:sz w:val="28"/>
          <w:szCs w:val="28"/>
          <w:u w:val="single"/>
          <w:lang w:val="uk-UA"/>
        </w:rPr>
        <w:t>Методичні вказівки</w:t>
      </w:r>
      <w:r>
        <w:rPr>
          <w:b/>
          <w:sz w:val="28"/>
          <w:szCs w:val="28"/>
          <w:u w:val="single"/>
          <w:lang w:val="uk-UA"/>
        </w:rPr>
        <w:t xml:space="preserve">: </w:t>
      </w:r>
      <w:r w:rsidRPr="00270C15">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r>
        <w:rPr>
          <w:sz w:val="28"/>
          <w:szCs w:val="28"/>
          <w:lang w:val="uk-UA"/>
        </w:rPr>
        <w:t xml:space="preserve"> </w:t>
      </w:r>
    </w:p>
    <w:p w:rsidR="00325339" w:rsidRDefault="00325339" w:rsidP="00602712">
      <w:pPr>
        <w:spacing w:line="360" w:lineRule="auto"/>
        <w:ind w:firstLine="709"/>
        <w:jc w:val="both"/>
        <w:rPr>
          <w:sz w:val="28"/>
          <w:szCs w:val="28"/>
          <w:lang w:val="uk-UA"/>
        </w:rPr>
      </w:pPr>
      <w:r w:rsidRPr="00325339">
        <w:rPr>
          <w:sz w:val="28"/>
          <w:szCs w:val="28"/>
          <w:lang w:val="uk-UA"/>
        </w:rPr>
        <w:t>Негласні слідчі (розшукові) дії – це</w:t>
      </w:r>
      <w:r>
        <w:rPr>
          <w:sz w:val="28"/>
          <w:szCs w:val="28"/>
          <w:lang w:val="uk-UA"/>
        </w:rPr>
        <w:t xml:space="preserve"> </w:t>
      </w:r>
      <w:r w:rsidRPr="00325339">
        <w:rPr>
          <w:sz w:val="28"/>
          <w:szCs w:val="28"/>
          <w:lang w:val="uk-UA"/>
        </w:rPr>
        <w:t xml:space="preserve">різновид слідчих (розшукових) дій, відомості про факт та методи проведення яких не підлягають розголошенню, за винятком випадків, передбачених </w:t>
      </w:r>
      <w:r>
        <w:rPr>
          <w:sz w:val="28"/>
          <w:szCs w:val="28"/>
          <w:lang w:val="uk-UA"/>
        </w:rPr>
        <w:t>КПК</w:t>
      </w:r>
      <w:r w:rsidRPr="00325339">
        <w:rPr>
          <w:sz w:val="28"/>
          <w:szCs w:val="28"/>
          <w:lang w:val="uk-UA"/>
        </w:rPr>
        <w:t>.</w:t>
      </w:r>
      <w:r>
        <w:rPr>
          <w:sz w:val="28"/>
          <w:szCs w:val="28"/>
          <w:lang w:val="uk-UA"/>
        </w:rPr>
        <w:t xml:space="preserve"> </w:t>
      </w:r>
      <w:r w:rsidRPr="00325339">
        <w:rPr>
          <w:sz w:val="28"/>
          <w:szCs w:val="28"/>
          <w:lang w:val="uk-UA"/>
        </w:rPr>
        <w:t>Негласні слідчі (розшукові) дії проводяться у випадках, якщо відомості про злочин та особу, яка його вчинила, неможливо отримати в інший спосіб. СТЗ НОІ – це технічні засоби, устаткування, апаратура, прилади, пристрої, препарати та</w:t>
      </w:r>
      <w:r>
        <w:rPr>
          <w:sz w:val="28"/>
          <w:szCs w:val="28"/>
          <w:lang w:val="uk-UA"/>
        </w:rPr>
        <w:t xml:space="preserve"> </w:t>
      </w:r>
      <w:r w:rsidRPr="00325339">
        <w:rPr>
          <w:sz w:val="28"/>
          <w:szCs w:val="28"/>
          <w:lang w:val="uk-UA"/>
        </w:rPr>
        <w:t xml:space="preserve">інші вироби, вироблені заводським способом (у тому числі іноземного виробництва), спеціально створені, розроблені, модернізовані, запрограмовані для виконання завдань негласного отримання інформації під час здійснення оперативно розшукової діяльності у встановленому порядку. Головною ознакою віднесення засобу до СТЗНОІ є функціональне призначення (можливості негласного отримання інформації), що повинно зазначатись вакті сертифікації засобу, яким засвідчується його відповідність відомчому стандарту. </w:t>
      </w:r>
      <w:r w:rsidRPr="00325339">
        <w:rPr>
          <w:sz w:val="28"/>
          <w:szCs w:val="28"/>
        </w:rPr>
        <w:t xml:space="preserve">Спеціальні </w:t>
      </w:r>
      <w:proofErr w:type="gramStart"/>
      <w:r w:rsidRPr="00325339">
        <w:rPr>
          <w:sz w:val="28"/>
          <w:szCs w:val="28"/>
        </w:rPr>
        <w:t>техн</w:t>
      </w:r>
      <w:proofErr w:type="gramEnd"/>
      <w:r w:rsidRPr="00325339">
        <w:rPr>
          <w:sz w:val="28"/>
          <w:szCs w:val="28"/>
        </w:rPr>
        <w:t>ічні засоби мають такі ознаки: багатофункціональність, мініатюрність</w:t>
      </w:r>
      <w:r>
        <w:rPr>
          <w:sz w:val="28"/>
          <w:szCs w:val="28"/>
          <w:lang w:val="uk-UA"/>
        </w:rPr>
        <w:t>.</w:t>
      </w:r>
    </w:p>
    <w:p w:rsidR="00325339" w:rsidRPr="00325339" w:rsidRDefault="00325339" w:rsidP="00602712">
      <w:pPr>
        <w:spacing w:line="360" w:lineRule="auto"/>
        <w:ind w:firstLine="709"/>
        <w:jc w:val="both"/>
        <w:rPr>
          <w:sz w:val="28"/>
          <w:szCs w:val="28"/>
          <w:lang w:val="uk-UA"/>
        </w:rPr>
      </w:pPr>
      <w:r w:rsidRPr="00325339">
        <w:rPr>
          <w:sz w:val="28"/>
          <w:szCs w:val="28"/>
          <w:lang w:val="uk-UA"/>
        </w:rPr>
        <w:t>Принцип дії цифрової фотокамери. Світло ві</w:t>
      </w:r>
      <w:r w:rsidRPr="00325339">
        <w:rPr>
          <w:sz w:val="28"/>
          <w:szCs w:val="28"/>
          <w:lang w:val="uk-UA"/>
        </w:rPr>
        <w:t>д сонця або штучного джерела</w:t>
      </w:r>
      <w:r w:rsidRPr="00325339">
        <w:rPr>
          <w:sz w:val="28"/>
          <w:szCs w:val="28"/>
          <w:lang w:val="uk-UA"/>
        </w:rPr>
        <w:t xml:space="preserve"> спочатку відбивається від сцени, яка перед об’єктивом фотокамери, а потім проходить через об’єкти</w:t>
      </w:r>
      <w:r w:rsidRPr="00325339">
        <w:rPr>
          <w:sz w:val="28"/>
          <w:szCs w:val="28"/>
          <w:lang w:val="uk-UA"/>
        </w:rPr>
        <w:t xml:space="preserve">в і, якщо він є, затвор </w:t>
      </w:r>
      <w:r w:rsidRPr="00325339">
        <w:rPr>
          <w:sz w:val="28"/>
          <w:szCs w:val="28"/>
          <w:lang w:val="uk-UA"/>
        </w:rPr>
        <w:t xml:space="preserve">до задньої стінки </w:t>
      </w:r>
      <w:r w:rsidRPr="00325339">
        <w:rPr>
          <w:sz w:val="28"/>
          <w:szCs w:val="28"/>
          <w:lang w:val="uk-UA"/>
        </w:rPr>
        <w:lastRenderedPageBreak/>
        <w:t xml:space="preserve">корпусу камери – на матрицю </w:t>
      </w:r>
      <w:r w:rsidRPr="00325339">
        <w:rPr>
          <w:sz w:val="28"/>
          <w:szCs w:val="28"/>
        </w:rPr>
        <w:t>(сенсор)</w:t>
      </w:r>
      <w:r w:rsidRPr="00325339">
        <w:rPr>
          <w:sz w:val="28"/>
          <w:szCs w:val="28"/>
        </w:rPr>
        <w:t xml:space="preserve">. У дзеркальній фотокамері (DSLR) до натискання на кнопку спуску затвора </w:t>
      </w:r>
      <w:proofErr w:type="gramStart"/>
      <w:r w:rsidRPr="00325339">
        <w:rPr>
          <w:sz w:val="28"/>
          <w:szCs w:val="28"/>
        </w:rPr>
        <w:t>с</w:t>
      </w:r>
      <w:r w:rsidRPr="00325339">
        <w:rPr>
          <w:sz w:val="28"/>
          <w:szCs w:val="28"/>
        </w:rPr>
        <w:t>в</w:t>
      </w:r>
      <w:proofErr w:type="gramEnd"/>
      <w:r w:rsidRPr="00325339">
        <w:rPr>
          <w:sz w:val="28"/>
          <w:szCs w:val="28"/>
        </w:rPr>
        <w:t>ітло, яке відбиває дзеркало , проходить крізь призму</w:t>
      </w:r>
      <w:r w:rsidRPr="00325339">
        <w:rPr>
          <w:sz w:val="28"/>
          <w:szCs w:val="28"/>
        </w:rPr>
        <w:t xml:space="preserve"> і потрапляє у видошукач.</w:t>
      </w:r>
    </w:p>
    <w:p w:rsidR="00325339" w:rsidRDefault="00325339" w:rsidP="00602712">
      <w:pPr>
        <w:spacing w:line="360" w:lineRule="auto"/>
        <w:ind w:firstLine="709"/>
        <w:jc w:val="both"/>
        <w:rPr>
          <w:lang w:val="uk-UA"/>
        </w:rPr>
      </w:pPr>
      <w:r w:rsidRPr="00325339">
        <w:rPr>
          <w:sz w:val="28"/>
          <w:szCs w:val="28"/>
          <w:lang w:val="uk-UA"/>
        </w:rPr>
        <w:t xml:space="preserve">Фотокамери, відео- та звукозаписувальні пристрої широко використовують для запобігання злочинів та під час профілактично їдіяльності органів дізнання, слідства й суду. </w:t>
      </w:r>
      <w:r w:rsidRPr="00325339">
        <w:rPr>
          <w:sz w:val="28"/>
          <w:szCs w:val="28"/>
        </w:rPr>
        <w:t xml:space="preserve">Велику роль вони відіграють в </w:t>
      </w:r>
      <w:proofErr w:type="gramStart"/>
      <w:r w:rsidRPr="00325339">
        <w:rPr>
          <w:sz w:val="28"/>
          <w:szCs w:val="28"/>
        </w:rPr>
        <w:t>адм</w:t>
      </w:r>
      <w:proofErr w:type="gramEnd"/>
      <w:r w:rsidRPr="00325339">
        <w:rPr>
          <w:sz w:val="28"/>
          <w:szCs w:val="28"/>
        </w:rPr>
        <w:t xml:space="preserve">іністративно-профілактичній діяльності, запобіганні проступків і правопорушень. Фотозйомка слугує одним з ефективних засобів і методів наочної фіксації всієї або частини обстановки, в якій проводяться окремі слідчі дії, оперативно-розшукові заходи, аіноді й експертні </w:t>
      </w:r>
      <w:proofErr w:type="gramStart"/>
      <w:r w:rsidRPr="00325339">
        <w:rPr>
          <w:sz w:val="28"/>
          <w:szCs w:val="28"/>
        </w:rPr>
        <w:t>досл</w:t>
      </w:r>
      <w:proofErr w:type="gramEnd"/>
      <w:r w:rsidRPr="00325339">
        <w:rPr>
          <w:sz w:val="28"/>
          <w:szCs w:val="28"/>
        </w:rPr>
        <w:t xml:space="preserve">ідження, фіксація процесу їх проведення тарезультатів. Фотозйомку використовують в основному в трьох напрямах: 1) як спосіб фіксації загального вигляду і стану об’єктів, що надходять наекспертизу; 2) як спосіб ілюстрування результатів </w:t>
      </w:r>
      <w:proofErr w:type="gramStart"/>
      <w:r w:rsidRPr="00325339">
        <w:rPr>
          <w:sz w:val="28"/>
          <w:szCs w:val="28"/>
        </w:rPr>
        <w:t>р</w:t>
      </w:r>
      <w:proofErr w:type="gramEnd"/>
      <w:r w:rsidRPr="00325339">
        <w:rPr>
          <w:sz w:val="28"/>
          <w:szCs w:val="28"/>
        </w:rPr>
        <w:t xml:space="preserve">ізних видів досліджень. Наприклад, для ілюстрування результатів почеркознавчої експертизи; 3) як один із способів </w:t>
      </w:r>
      <w:proofErr w:type="gramStart"/>
      <w:r w:rsidRPr="00325339">
        <w:rPr>
          <w:sz w:val="28"/>
          <w:szCs w:val="28"/>
        </w:rPr>
        <w:t>досл</w:t>
      </w:r>
      <w:proofErr w:type="gramEnd"/>
      <w:r w:rsidRPr="00325339">
        <w:rPr>
          <w:sz w:val="28"/>
          <w:szCs w:val="28"/>
        </w:rPr>
        <w:t>ідження, що дужерозширює можливості</w:t>
      </w:r>
      <w:r>
        <w:rPr>
          <w:sz w:val="28"/>
          <w:szCs w:val="28"/>
          <w:lang w:val="uk-UA"/>
        </w:rPr>
        <w:t xml:space="preserve"> </w:t>
      </w:r>
      <w:r>
        <w:t xml:space="preserve">людського зору. </w:t>
      </w:r>
    </w:p>
    <w:p w:rsidR="00325339" w:rsidRPr="00325339" w:rsidRDefault="00325339" w:rsidP="00602712">
      <w:pPr>
        <w:spacing w:line="360" w:lineRule="auto"/>
        <w:ind w:firstLine="709"/>
        <w:jc w:val="both"/>
        <w:rPr>
          <w:sz w:val="28"/>
          <w:szCs w:val="28"/>
          <w:lang w:val="uk-UA"/>
        </w:rPr>
      </w:pPr>
      <w:r w:rsidRPr="00325339">
        <w:rPr>
          <w:sz w:val="28"/>
          <w:szCs w:val="28"/>
          <w:lang w:val="uk-UA"/>
        </w:rPr>
        <w:t xml:space="preserve">Методи фотографії – це сукупність правил ірекомендацій щодо вибору фотографічних засобів, умов зйомки та обробки експонованих зображень для одержання фотографічних знімків, що відповідають цілям і вимогам фіксації та дослідження речових доказів. </w:t>
      </w:r>
    </w:p>
    <w:p w:rsidR="00325339" w:rsidRPr="00325339" w:rsidRDefault="00325339" w:rsidP="00602712">
      <w:pPr>
        <w:spacing w:line="360" w:lineRule="auto"/>
        <w:ind w:firstLine="709"/>
        <w:jc w:val="both"/>
        <w:rPr>
          <w:sz w:val="28"/>
          <w:szCs w:val="28"/>
          <w:lang w:val="uk-UA"/>
        </w:rPr>
      </w:pPr>
      <w:r w:rsidRPr="00325339">
        <w:rPr>
          <w:sz w:val="28"/>
          <w:szCs w:val="28"/>
        </w:rPr>
        <w:t>Прийоми зйомки – це сукупність правил ірекомендацій щодо правильного вибору точок зйомки, напрямкуі відстані фотографування стосовно кожного об’єкта зйомки. До фотографічних засобів належать знімальнаі проєкційна апаратура, приладдя, програмне забезпечення для обробки фотографічних зображень, а також матеріали для одержання фотографічних знімків. Система фотографії містить дві частини: – судово-оперативна (фіксувальна); – судово-експертна (</w:t>
      </w:r>
      <w:proofErr w:type="gramStart"/>
      <w:r w:rsidRPr="00325339">
        <w:rPr>
          <w:sz w:val="28"/>
          <w:szCs w:val="28"/>
        </w:rPr>
        <w:t>досл</w:t>
      </w:r>
      <w:proofErr w:type="gramEnd"/>
      <w:r w:rsidRPr="00325339">
        <w:rPr>
          <w:sz w:val="28"/>
          <w:szCs w:val="28"/>
        </w:rPr>
        <w:t>ідницька).</w:t>
      </w:r>
    </w:p>
    <w:p w:rsidR="00325339" w:rsidRPr="00325339" w:rsidRDefault="00325339" w:rsidP="00602712">
      <w:pPr>
        <w:spacing w:line="360" w:lineRule="auto"/>
        <w:ind w:firstLine="709"/>
        <w:jc w:val="both"/>
        <w:rPr>
          <w:sz w:val="28"/>
          <w:szCs w:val="28"/>
          <w:lang w:val="uk-UA"/>
        </w:rPr>
      </w:pPr>
      <w:r w:rsidRPr="00325339">
        <w:rPr>
          <w:sz w:val="28"/>
          <w:szCs w:val="28"/>
          <w:lang w:val="uk-UA"/>
        </w:rPr>
        <w:t xml:space="preserve">Кінозйомка та відеозапис– процеси фіксації динамічних властивостей об’єктів, подій, явищ, слідчих дій за допомогою кіно- або відеокамери. Кінозйомказдійснюється на фотоматеріалах, а відеозапис – на магнітних </w:t>
      </w:r>
      <w:r w:rsidRPr="00325339">
        <w:rPr>
          <w:sz w:val="28"/>
          <w:szCs w:val="28"/>
          <w:lang w:val="uk-UA"/>
        </w:rPr>
        <w:lastRenderedPageBreak/>
        <w:t>носіях. Кінозйомка та відеозапис сприяють вирішенню таких завдань: 1) з документальною точністю фіксувати та досліджувати динамічні події, процеси, слідчі дії (експеримент, впізнання, допит, особливо коли той, кого допитують, відмовляється визнавати свою провину або щось приховує); 2) зберігати інформацію про динамічні ознаки об’єктів та відтворювати її в суді, під час слідчих дій, під часекспертизи; 3) фіксувати та вивчати недоступні для людського зору швидкоплинні процеси (наприклад: політ кулі, руйнування перепон, момент зіткнення транспортних засобів); 4) фіксувати події одночасно в динаміці та за часом, що дозволяє вирахувати: момент конкретних дій, швидкість руху або кількість подій</w:t>
      </w:r>
      <w:r w:rsidRPr="00325339">
        <w:rPr>
          <w:sz w:val="28"/>
          <w:szCs w:val="28"/>
          <w:lang w:val="uk-UA"/>
        </w:rPr>
        <w:t xml:space="preserve"> </w:t>
      </w:r>
      <w:r w:rsidRPr="00325339">
        <w:rPr>
          <w:sz w:val="28"/>
          <w:szCs w:val="28"/>
          <w:lang w:val="uk-UA"/>
        </w:rPr>
        <w:t xml:space="preserve">за одиницю часу. </w:t>
      </w:r>
    </w:p>
    <w:p w:rsidR="00325339" w:rsidRPr="00325339" w:rsidRDefault="00325339" w:rsidP="00602712">
      <w:pPr>
        <w:spacing w:line="360" w:lineRule="auto"/>
        <w:ind w:firstLine="709"/>
        <w:jc w:val="both"/>
        <w:rPr>
          <w:sz w:val="28"/>
          <w:szCs w:val="28"/>
          <w:lang w:val="uk-UA"/>
        </w:rPr>
      </w:pPr>
      <w:r w:rsidRPr="00325339">
        <w:rPr>
          <w:sz w:val="28"/>
          <w:szCs w:val="28"/>
        </w:rPr>
        <w:t xml:space="preserve">Відеозапис, </w:t>
      </w:r>
      <w:proofErr w:type="gramStart"/>
      <w:r w:rsidRPr="00325339">
        <w:rPr>
          <w:sz w:val="28"/>
          <w:szCs w:val="28"/>
        </w:rPr>
        <w:t>на</w:t>
      </w:r>
      <w:proofErr w:type="gramEnd"/>
      <w:r w:rsidRPr="00325339">
        <w:rPr>
          <w:sz w:val="28"/>
          <w:szCs w:val="28"/>
        </w:rPr>
        <w:t xml:space="preserve"> </w:t>
      </w:r>
      <w:proofErr w:type="gramStart"/>
      <w:r w:rsidRPr="00325339">
        <w:rPr>
          <w:sz w:val="28"/>
          <w:szCs w:val="28"/>
        </w:rPr>
        <w:t>в</w:t>
      </w:r>
      <w:proofErr w:type="gramEnd"/>
      <w:r w:rsidRPr="00325339">
        <w:rPr>
          <w:sz w:val="28"/>
          <w:szCs w:val="28"/>
        </w:rPr>
        <w:t xml:space="preserve">ідміну від кінозйомки, дозволяє синхронно фіксувати звук і зображення на магнітному, оптичному чи електронному носії та візуально контролювати якість запису. Відеозапис, </w:t>
      </w:r>
      <w:proofErr w:type="gramStart"/>
      <w:r w:rsidRPr="00325339">
        <w:rPr>
          <w:sz w:val="28"/>
          <w:szCs w:val="28"/>
        </w:rPr>
        <w:t>на</w:t>
      </w:r>
      <w:proofErr w:type="gramEnd"/>
      <w:r w:rsidRPr="00325339">
        <w:rPr>
          <w:sz w:val="28"/>
          <w:szCs w:val="28"/>
        </w:rPr>
        <w:t xml:space="preserve"> відміну від кінозйомки, може бути застосований у несприятливих умовах освітлення. Вибі</w:t>
      </w:r>
      <w:proofErr w:type="gramStart"/>
      <w:r w:rsidRPr="00325339">
        <w:rPr>
          <w:sz w:val="28"/>
          <w:szCs w:val="28"/>
        </w:rPr>
        <w:t>р</w:t>
      </w:r>
      <w:proofErr w:type="gramEnd"/>
      <w:r w:rsidRPr="00325339">
        <w:rPr>
          <w:sz w:val="28"/>
          <w:szCs w:val="28"/>
        </w:rPr>
        <w:t xml:space="preserve"> загальних методів кінозйомки і відеозапису в основному визначається тими самими факторами, що й під час фотозйомки. </w:t>
      </w:r>
      <w:proofErr w:type="gramStart"/>
      <w:r w:rsidRPr="00325339">
        <w:rPr>
          <w:sz w:val="28"/>
          <w:szCs w:val="28"/>
        </w:rPr>
        <w:t>Спец</w:t>
      </w:r>
      <w:proofErr w:type="gramEnd"/>
      <w:r w:rsidRPr="00325339">
        <w:rPr>
          <w:sz w:val="28"/>
          <w:szCs w:val="28"/>
        </w:rPr>
        <w:t>іальні прийоми цих зйомок обирають, зважаючи на особливості динаміки і завдань цього способу фіксації.</w:t>
      </w:r>
    </w:p>
    <w:p w:rsidR="00790FA7" w:rsidRDefault="00790FA7" w:rsidP="00D4453E">
      <w:pPr>
        <w:spacing w:line="360" w:lineRule="auto"/>
        <w:ind w:firstLine="709"/>
        <w:jc w:val="both"/>
        <w:rPr>
          <w:b/>
          <w:sz w:val="28"/>
          <w:szCs w:val="28"/>
          <w:u w:val="single"/>
          <w:lang w:val="uk-UA"/>
        </w:rPr>
      </w:pPr>
      <w:r w:rsidRPr="00325339">
        <w:rPr>
          <w:b/>
          <w:sz w:val="28"/>
          <w:szCs w:val="28"/>
          <w:u w:val="single"/>
        </w:rPr>
        <w:sym w:font="Wingdings" w:char="F03F"/>
      </w:r>
      <w:r w:rsidRPr="00325339">
        <w:rPr>
          <w:b/>
          <w:sz w:val="28"/>
          <w:szCs w:val="28"/>
          <w:u w:val="single"/>
          <w:lang w:val="uk-UA"/>
        </w:rPr>
        <w:t>Практичні завдання:</w:t>
      </w:r>
    </w:p>
    <w:p w:rsidR="00D4453E" w:rsidRPr="00D4453E" w:rsidRDefault="00D4453E" w:rsidP="00D4453E">
      <w:pPr>
        <w:spacing w:line="360" w:lineRule="auto"/>
        <w:ind w:firstLine="709"/>
        <w:jc w:val="both"/>
        <w:rPr>
          <w:sz w:val="28"/>
          <w:szCs w:val="28"/>
          <w:lang w:val="uk-UA"/>
        </w:rPr>
      </w:pPr>
      <w:r w:rsidRPr="00D4453E">
        <w:rPr>
          <w:sz w:val="28"/>
          <w:szCs w:val="28"/>
          <w:lang w:val="uk-UA"/>
        </w:rPr>
        <w:t>Ситуаційні задачі:</w:t>
      </w:r>
    </w:p>
    <w:p w:rsidR="00D4453E" w:rsidRPr="00D4453E" w:rsidRDefault="00D4453E" w:rsidP="00D4453E">
      <w:pPr>
        <w:spacing w:line="360" w:lineRule="auto"/>
        <w:ind w:firstLine="720"/>
        <w:jc w:val="both"/>
        <w:rPr>
          <w:sz w:val="28"/>
          <w:szCs w:val="28"/>
          <w:lang w:val="uk-UA"/>
        </w:rPr>
      </w:pPr>
      <w:r w:rsidRPr="00D4453E">
        <w:rPr>
          <w:sz w:val="28"/>
          <w:szCs w:val="28"/>
          <w:lang w:val="uk-UA"/>
        </w:rPr>
        <w:t>1.</w:t>
      </w:r>
      <w:r w:rsidRPr="00D4453E">
        <w:rPr>
          <w:sz w:val="28"/>
          <w:szCs w:val="28"/>
          <w:lang w:val="en-US"/>
        </w:rPr>
        <w:t> </w:t>
      </w:r>
      <w:r w:rsidRPr="00D4453E">
        <w:rPr>
          <w:sz w:val="28"/>
          <w:szCs w:val="28"/>
          <w:lang w:val="uk-UA"/>
        </w:rPr>
        <w:t xml:space="preserve">Слідчий визнав необхідним провести попереднє дослідження цінних паперів, вилучених у ході огляду місця події в квартирі потерпілого з метою знайти на їхній поверхні сліди пальців рук злочинця, який, за припущенням слідчого, міг торкатися цих паперів. </w:t>
      </w:r>
    </w:p>
    <w:p w:rsidR="00D4453E" w:rsidRPr="00D4453E" w:rsidRDefault="00D4453E" w:rsidP="00D4453E">
      <w:pPr>
        <w:spacing w:line="360" w:lineRule="auto"/>
        <w:ind w:firstLine="720"/>
        <w:jc w:val="both"/>
        <w:rPr>
          <w:sz w:val="28"/>
          <w:szCs w:val="28"/>
          <w:lang w:val="uk-UA"/>
        </w:rPr>
      </w:pPr>
      <w:r w:rsidRPr="00D4453E">
        <w:rPr>
          <w:sz w:val="28"/>
          <w:szCs w:val="28"/>
          <w:lang w:val="uk-UA"/>
        </w:rPr>
        <w:t xml:space="preserve">Які науково-технічні засоби є в слідчій валізі для вирішення даної задачі? </w:t>
      </w:r>
    </w:p>
    <w:p w:rsidR="00D4453E" w:rsidRPr="00D4453E" w:rsidRDefault="00D4453E" w:rsidP="00D4453E">
      <w:pPr>
        <w:spacing w:line="360" w:lineRule="auto"/>
        <w:ind w:firstLine="720"/>
        <w:jc w:val="both"/>
        <w:rPr>
          <w:sz w:val="28"/>
          <w:szCs w:val="28"/>
          <w:lang w:val="uk-UA"/>
        </w:rPr>
      </w:pPr>
      <w:r w:rsidRPr="00D4453E">
        <w:rPr>
          <w:sz w:val="28"/>
          <w:szCs w:val="28"/>
          <w:lang w:val="uk-UA"/>
        </w:rPr>
        <w:t>2.</w:t>
      </w:r>
      <w:r w:rsidRPr="00D4453E">
        <w:rPr>
          <w:sz w:val="28"/>
          <w:szCs w:val="28"/>
          <w:lang w:val="en-US"/>
        </w:rPr>
        <w:t> </w:t>
      </w:r>
      <w:r w:rsidRPr="00D4453E">
        <w:rPr>
          <w:sz w:val="28"/>
          <w:szCs w:val="28"/>
          <w:lang w:val="uk-UA"/>
        </w:rPr>
        <w:t>Під час огляду місця події слідчий засто</w:t>
      </w:r>
      <w:r w:rsidRPr="00D4453E">
        <w:rPr>
          <w:sz w:val="28"/>
          <w:szCs w:val="28"/>
          <w:lang w:val="uk-UA"/>
        </w:rPr>
        <w:t>сував наступні технічні засоби:</w:t>
      </w:r>
      <w:r>
        <w:rPr>
          <w:sz w:val="28"/>
          <w:szCs w:val="28"/>
          <w:lang w:val="uk-UA"/>
        </w:rPr>
        <w:t xml:space="preserve"> 1) </w:t>
      </w:r>
      <w:r w:rsidRPr="00D4453E">
        <w:rPr>
          <w:sz w:val="28"/>
          <w:szCs w:val="28"/>
          <w:lang w:val="uk-UA"/>
        </w:rPr>
        <w:t>металопошукач;</w:t>
      </w:r>
      <w:r>
        <w:rPr>
          <w:sz w:val="28"/>
          <w:szCs w:val="28"/>
          <w:lang w:val="uk-UA"/>
        </w:rPr>
        <w:t xml:space="preserve"> 2) </w:t>
      </w:r>
      <w:r w:rsidRPr="00D4453E">
        <w:rPr>
          <w:sz w:val="28"/>
          <w:szCs w:val="28"/>
          <w:lang w:val="uk-UA"/>
        </w:rPr>
        <w:t>фотокамеру</w:t>
      </w:r>
      <w:r w:rsidRPr="00D4453E">
        <w:rPr>
          <w:sz w:val="28"/>
          <w:szCs w:val="28"/>
          <w:lang w:val="uk-UA"/>
        </w:rPr>
        <w:t>;</w:t>
      </w:r>
      <w:r>
        <w:rPr>
          <w:sz w:val="28"/>
          <w:szCs w:val="28"/>
          <w:lang w:val="uk-UA"/>
        </w:rPr>
        <w:t xml:space="preserve"> 3)</w:t>
      </w:r>
      <w:r w:rsidRPr="00D4453E">
        <w:rPr>
          <w:sz w:val="28"/>
          <w:szCs w:val="28"/>
          <w:lang w:val="uk-UA"/>
        </w:rPr>
        <w:t>бінокулярну налобну лупу.</w:t>
      </w:r>
    </w:p>
    <w:p w:rsidR="00D4453E" w:rsidRPr="00D4453E" w:rsidRDefault="00D4453E" w:rsidP="00D4453E">
      <w:pPr>
        <w:spacing w:line="360" w:lineRule="auto"/>
        <w:ind w:firstLine="720"/>
        <w:jc w:val="both"/>
        <w:rPr>
          <w:sz w:val="28"/>
          <w:szCs w:val="28"/>
        </w:rPr>
      </w:pPr>
      <w:r w:rsidRPr="00D4453E">
        <w:rPr>
          <w:sz w:val="28"/>
          <w:szCs w:val="28"/>
        </w:rPr>
        <w:t xml:space="preserve">Які з перелічених технічних засобів </w:t>
      </w:r>
      <w:proofErr w:type="gramStart"/>
      <w:r w:rsidRPr="00D4453E">
        <w:rPr>
          <w:sz w:val="28"/>
          <w:szCs w:val="28"/>
        </w:rPr>
        <w:t>в</w:t>
      </w:r>
      <w:proofErr w:type="gramEnd"/>
      <w:r w:rsidRPr="00D4453E">
        <w:rPr>
          <w:sz w:val="28"/>
          <w:szCs w:val="28"/>
        </w:rPr>
        <w:t>ідносяться до техніки загального призначення?</w:t>
      </w:r>
    </w:p>
    <w:p w:rsidR="00790FA7" w:rsidRDefault="00790FA7" w:rsidP="00D4453E">
      <w:pPr>
        <w:spacing w:line="360" w:lineRule="auto"/>
        <w:ind w:firstLine="709"/>
        <w:jc w:val="both"/>
        <w:rPr>
          <w:b/>
          <w:sz w:val="28"/>
          <w:szCs w:val="28"/>
          <w:u w:val="single"/>
          <w:lang w:val="uk-UA"/>
        </w:rPr>
      </w:pPr>
      <w:r w:rsidRPr="00325339">
        <w:rPr>
          <w:sz w:val="28"/>
          <w:szCs w:val="28"/>
          <w:u w:val="single"/>
        </w:rPr>
        <w:lastRenderedPageBreak/>
        <w:sym w:font="Webdings" w:char="F073"/>
      </w:r>
      <w:r w:rsidRPr="00325339">
        <w:rPr>
          <w:b/>
          <w:sz w:val="28"/>
          <w:szCs w:val="28"/>
          <w:u w:val="single"/>
          <w:lang w:val="uk-UA"/>
        </w:rPr>
        <w:t>Контрольні питання:</w:t>
      </w:r>
    </w:p>
    <w:p w:rsidR="00D4453E" w:rsidRPr="00D4453E" w:rsidRDefault="00D4453E" w:rsidP="00D4453E">
      <w:pPr>
        <w:spacing w:line="360" w:lineRule="auto"/>
        <w:ind w:firstLine="709"/>
        <w:jc w:val="both"/>
        <w:rPr>
          <w:sz w:val="28"/>
          <w:szCs w:val="28"/>
          <w:lang w:val="uk-UA"/>
        </w:rPr>
      </w:pPr>
      <w:r w:rsidRPr="00D4453E">
        <w:rPr>
          <w:sz w:val="28"/>
          <w:szCs w:val="28"/>
        </w:rPr>
        <w:t>1. Поняття методі</w:t>
      </w:r>
      <w:proofErr w:type="gramStart"/>
      <w:r w:rsidRPr="00D4453E">
        <w:rPr>
          <w:sz w:val="28"/>
          <w:szCs w:val="28"/>
        </w:rPr>
        <w:t>в</w:t>
      </w:r>
      <w:proofErr w:type="gramEnd"/>
      <w:r w:rsidRPr="00D4453E">
        <w:rPr>
          <w:sz w:val="28"/>
          <w:szCs w:val="28"/>
        </w:rPr>
        <w:t xml:space="preserve"> фотографії. </w:t>
      </w:r>
    </w:p>
    <w:p w:rsidR="00D4453E" w:rsidRPr="00D4453E" w:rsidRDefault="00D4453E" w:rsidP="00D4453E">
      <w:pPr>
        <w:spacing w:line="360" w:lineRule="auto"/>
        <w:ind w:firstLine="709"/>
        <w:jc w:val="both"/>
        <w:rPr>
          <w:sz w:val="28"/>
          <w:szCs w:val="28"/>
          <w:lang w:val="uk-UA"/>
        </w:rPr>
      </w:pPr>
      <w:r w:rsidRPr="00D4453E">
        <w:rPr>
          <w:sz w:val="28"/>
          <w:szCs w:val="28"/>
          <w:lang w:val="uk-UA"/>
        </w:rPr>
        <w:t>2. Методи зйомки фіксув</w:t>
      </w:r>
      <w:r w:rsidRPr="00D4453E">
        <w:rPr>
          <w:sz w:val="28"/>
          <w:szCs w:val="28"/>
          <w:lang w:val="uk-UA"/>
        </w:rPr>
        <w:t>альної фотографії.</w:t>
      </w:r>
    </w:p>
    <w:p w:rsidR="00D4453E" w:rsidRPr="00D4453E" w:rsidRDefault="00D4453E" w:rsidP="00D4453E">
      <w:pPr>
        <w:spacing w:line="360" w:lineRule="auto"/>
        <w:ind w:firstLine="709"/>
        <w:jc w:val="both"/>
        <w:rPr>
          <w:sz w:val="28"/>
          <w:szCs w:val="28"/>
          <w:lang w:val="uk-UA"/>
        </w:rPr>
      </w:pPr>
      <w:r w:rsidRPr="00D4453E">
        <w:rPr>
          <w:sz w:val="28"/>
          <w:szCs w:val="28"/>
          <w:lang w:val="uk-UA"/>
        </w:rPr>
        <w:t xml:space="preserve">3. Методи зйомки дослідницької фотографії. </w:t>
      </w:r>
    </w:p>
    <w:p w:rsidR="00D4453E" w:rsidRPr="00D4453E" w:rsidRDefault="00D4453E" w:rsidP="00D4453E">
      <w:pPr>
        <w:spacing w:line="360" w:lineRule="auto"/>
        <w:ind w:firstLine="709"/>
        <w:jc w:val="both"/>
        <w:rPr>
          <w:sz w:val="28"/>
          <w:szCs w:val="28"/>
          <w:lang w:val="uk-UA"/>
        </w:rPr>
      </w:pPr>
      <w:r w:rsidRPr="00D4453E">
        <w:rPr>
          <w:sz w:val="28"/>
          <w:szCs w:val="28"/>
        </w:rPr>
        <w:t xml:space="preserve">4. Фотографування окремого об’єкта з метою фіксації його форми, стану, структури, деталей та особливостей – це… </w:t>
      </w:r>
    </w:p>
    <w:p w:rsidR="00D4453E" w:rsidRPr="00D4453E" w:rsidRDefault="00D4453E" w:rsidP="00D4453E">
      <w:pPr>
        <w:spacing w:line="360" w:lineRule="auto"/>
        <w:ind w:firstLine="709"/>
        <w:jc w:val="both"/>
        <w:rPr>
          <w:sz w:val="28"/>
          <w:szCs w:val="28"/>
          <w:lang w:val="uk-UA"/>
        </w:rPr>
      </w:pPr>
      <w:r w:rsidRPr="00D4453E">
        <w:rPr>
          <w:sz w:val="28"/>
          <w:szCs w:val="28"/>
        </w:rPr>
        <w:t xml:space="preserve">5. Репродукційна фотозйомка – це… </w:t>
      </w:r>
    </w:p>
    <w:p w:rsidR="00D4453E" w:rsidRPr="00D4453E" w:rsidRDefault="00D4453E" w:rsidP="00D4453E">
      <w:pPr>
        <w:spacing w:line="360" w:lineRule="auto"/>
        <w:ind w:firstLine="709"/>
        <w:jc w:val="both"/>
        <w:rPr>
          <w:sz w:val="28"/>
          <w:szCs w:val="28"/>
          <w:lang w:val="uk-UA"/>
        </w:rPr>
      </w:pPr>
      <w:r w:rsidRPr="00D4453E">
        <w:rPr>
          <w:sz w:val="28"/>
          <w:szCs w:val="28"/>
        </w:rPr>
        <w:t xml:space="preserve">6. Будова цифрової камери. </w:t>
      </w:r>
    </w:p>
    <w:p w:rsidR="00D4453E" w:rsidRPr="00D4453E" w:rsidRDefault="00D4453E" w:rsidP="00D4453E">
      <w:pPr>
        <w:spacing w:line="360" w:lineRule="auto"/>
        <w:ind w:firstLine="709"/>
        <w:jc w:val="both"/>
        <w:rPr>
          <w:sz w:val="28"/>
          <w:szCs w:val="28"/>
          <w:lang w:val="uk-UA"/>
        </w:rPr>
      </w:pPr>
      <w:r w:rsidRPr="00D4453E">
        <w:rPr>
          <w:sz w:val="28"/>
          <w:szCs w:val="28"/>
        </w:rPr>
        <w:t xml:space="preserve">7. Детальна зйомка – це … </w:t>
      </w:r>
    </w:p>
    <w:p w:rsidR="00D4453E" w:rsidRPr="00D4453E" w:rsidRDefault="00D4453E" w:rsidP="00D4453E">
      <w:pPr>
        <w:spacing w:line="360" w:lineRule="auto"/>
        <w:ind w:firstLine="709"/>
        <w:jc w:val="both"/>
        <w:rPr>
          <w:sz w:val="28"/>
          <w:szCs w:val="28"/>
          <w:lang w:val="uk-UA"/>
        </w:rPr>
      </w:pPr>
      <w:r w:rsidRPr="00D4453E">
        <w:rPr>
          <w:sz w:val="28"/>
          <w:szCs w:val="28"/>
          <w:lang w:val="uk-UA"/>
        </w:rPr>
        <w:t xml:space="preserve">8. Кінознімання –це … </w:t>
      </w:r>
    </w:p>
    <w:p w:rsidR="00D4453E" w:rsidRPr="00D4453E" w:rsidRDefault="00D4453E" w:rsidP="00D4453E">
      <w:pPr>
        <w:spacing w:line="360" w:lineRule="auto"/>
        <w:ind w:firstLine="709"/>
        <w:jc w:val="both"/>
        <w:rPr>
          <w:sz w:val="28"/>
          <w:szCs w:val="28"/>
          <w:lang w:val="uk-UA"/>
        </w:rPr>
      </w:pPr>
      <w:r w:rsidRPr="00D4453E">
        <w:rPr>
          <w:sz w:val="28"/>
          <w:szCs w:val="28"/>
          <w:lang w:val="uk-UA"/>
        </w:rPr>
        <w:t xml:space="preserve">9. Портрет – це… </w:t>
      </w:r>
    </w:p>
    <w:p w:rsidR="00D4453E" w:rsidRPr="00D4453E" w:rsidRDefault="00D4453E" w:rsidP="00D4453E">
      <w:pPr>
        <w:spacing w:line="360" w:lineRule="auto"/>
        <w:ind w:firstLine="709"/>
        <w:jc w:val="both"/>
        <w:rPr>
          <w:sz w:val="28"/>
          <w:szCs w:val="28"/>
          <w:lang w:val="uk-UA"/>
        </w:rPr>
      </w:pPr>
      <w:r w:rsidRPr="00D4453E">
        <w:rPr>
          <w:sz w:val="28"/>
          <w:szCs w:val="28"/>
          <w:lang w:val="uk-UA"/>
        </w:rPr>
        <w:t xml:space="preserve">10.Види панорамної фотозйомки. </w:t>
      </w:r>
    </w:p>
    <w:p w:rsidR="00325339" w:rsidRPr="00D4453E" w:rsidRDefault="00D4453E" w:rsidP="00D4453E">
      <w:pPr>
        <w:spacing w:line="360" w:lineRule="auto"/>
        <w:ind w:firstLine="709"/>
        <w:jc w:val="both"/>
        <w:rPr>
          <w:sz w:val="28"/>
          <w:szCs w:val="28"/>
          <w:lang w:val="uk-UA"/>
        </w:rPr>
      </w:pPr>
      <w:r w:rsidRPr="00D4453E">
        <w:rPr>
          <w:sz w:val="28"/>
          <w:szCs w:val="28"/>
          <w:lang w:val="uk-UA"/>
        </w:rPr>
        <w:t>11. Завданнякінозйомки та відеозапису.</w:t>
      </w:r>
    </w:p>
    <w:p w:rsidR="00790FA7" w:rsidRPr="00602712" w:rsidRDefault="00790FA7" w:rsidP="00D4453E">
      <w:pPr>
        <w:widowControl/>
        <w:autoSpaceDE/>
        <w:autoSpaceDN/>
        <w:adjustRightInd/>
        <w:spacing w:line="360" w:lineRule="auto"/>
        <w:jc w:val="center"/>
        <w:rPr>
          <w:b/>
          <w:sz w:val="28"/>
          <w:szCs w:val="28"/>
          <w:lang w:val="uk-UA"/>
        </w:rPr>
      </w:pPr>
      <w:r w:rsidRPr="00325339">
        <w:rPr>
          <w:b/>
          <w:sz w:val="28"/>
          <w:szCs w:val="28"/>
          <w:lang w:val="uk-UA"/>
        </w:rPr>
        <w:br w:type="page"/>
      </w:r>
      <w:r w:rsidRPr="00602712">
        <w:rPr>
          <w:b/>
          <w:sz w:val="28"/>
          <w:szCs w:val="28"/>
          <w:lang w:val="uk-UA"/>
        </w:rPr>
        <w:lastRenderedPageBreak/>
        <w:t xml:space="preserve">Тема 3.  </w:t>
      </w:r>
      <w:r w:rsidR="00602712" w:rsidRPr="00602712">
        <w:rPr>
          <w:b/>
          <w:sz w:val="28"/>
          <w:szCs w:val="28"/>
        </w:rPr>
        <w:t>Пошукові</w:t>
      </w:r>
      <w:r w:rsidR="00602712" w:rsidRPr="00602712">
        <w:rPr>
          <w:b/>
          <w:spacing w:val="-4"/>
          <w:sz w:val="28"/>
          <w:szCs w:val="28"/>
        </w:rPr>
        <w:t xml:space="preserve"> </w:t>
      </w:r>
      <w:r w:rsidR="00602712" w:rsidRPr="00602712">
        <w:rPr>
          <w:b/>
          <w:sz w:val="28"/>
          <w:szCs w:val="28"/>
        </w:rPr>
        <w:t>прилади</w:t>
      </w:r>
      <w:r w:rsidR="00602712" w:rsidRPr="00602712">
        <w:rPr>
          <w:b/>
          <w:spacing w:val="-1"/>
          <w:sz w:val="28"/>
          <w:szCs w:val="28"/>
        </w:rPr>
        <w:t xml:space="preserve"> </w:t>
      </w:r>
      <w:r w:rsidR="00602712" w:rsidRPr="00602712">
        <w:rPr>
          <w:b/>
          <w:sz w:val="28"/>
          <w:szCs w:val="28"/>
        </w:rPr>
        <w:t>та</w:t>
      </w:r>
      <w:r w:rsidR="00602712" w:rsidRPr="00602712">
        <w:rPr>
          <w:b/>
          <w:spacing w:val="-3"/>
          <w:sz w:val="28"/>
          <w:szCs w:val="28"/>
        </w:rPr>
        <w:t xml:space="preserve"> </w:t>
      </w:r>
      <w:r w:rsidR="00602712" w:rsidRPr="00602712">
        <w:rPr>
          <w:b/>
          <w:spacing w:val="-2"/>
          <w:sz w:val="28"/>
          <w:szCs w:val="28"/>
        </w:rPr>
        <w:t>пристосування.</w:t>
      </w:r>
    </w:p>
    <w:p w:rsidR="00790FA7" w:rsidRPr="0042423C" w:rsidRDefault="00790FA7" w:rsidP="00D4453E">
      <w:pPr>
        <w:spacing w:line="360" w:lineRule="auto"/>
        <w:ind w:firstLine="709"/>
        <w:jc w:val="both"/>
        <w:rPr>
          <w:sz w:val="28"/>
          <w:szCs w:val="28"/>
          <w:lang w:val="uk-UA"/>
        </w:rPr>
      </w:pPr>
      <w:r w:rsidRPr="000D157E">
        <w:rPr>
          <w:b/>
          <w:sz w:val="28"/>
          <w:szCs w:val="28"/>
          <w:u w:val="single"/>
        </w:rPr>
        <w:t xml:space="preserve">Мета </w:t>
      </w:r>
      <w:r w:rsidRPr="000D157E">
        <w:rPr>
          <w:b/>
          <w:sz w:val="28"/>
          <w:szCs w:val="28"/>
          <w:u w:val="single"/>
          <w:lang w:val="uk-UA"/>
        </w:rPr>
        <w:t>заняття</w:t>
      </w:r>
      <w:r w:rsidRPr="000D157E">
        <w:rPr>
          <w:b/>
          <w:sz w:val="28"/>
          <w:szCs w:val="28"/>
          <w:u w:val="single"/>
        </w:rPr>
        <w:t>:</w:t>
      </w:r>
      <w:r w:rsidRPr="0042423C">
        <w:rPr>
          <w:sz w:val="28"/>
          <w:szCs w:val="28"/>
          <w:lang w:val="uk-UA"/>
        </w:rPr>
        <w:t xml:space="preserve"> з’ясувати</w:t>
      </w:r>
      <w:r>
        <w:rPr>
          <w:sz w:val="28"/>
          <w:szCs w:val="28"/>
          <w:lang w:val="uk-UA"/>
        </w:rPr>
        <w:t xml:space="preserve"> </w:t>
      </w:r>
      <w:r w:rsidR="00135CAB">
        <w:rPr>
          <w:sz w:val="28"/>
          <w:szCs w:val="28"/>
          <w:lang w:val="uk-UA"/>
        </w:rPr>
        <w:t xml:space="preserve">поняття </w:t>
      </w:r>
      <w:r w:rsidR="00135CAB" w:rsidRPr="00602712">
        <w:rPr>
          <w:sz w:val="28"/>
          <w:szCs w:val="28"/>
          <w:lang w:val="uk-UA"/>
        </w:rPr>
        <w:t xml:space="preserve">пошукових приладів і пристосувань, їх призначення в разі використання </w:t>
      </w:r>
      <w:proofErr w:type="gramStart"/>
      <w:r w:rsidR="00135CAB" w:rsidRPr="00602712">
        <w:rPr>
          <w:sz w:val="28"/>
          <w:szCs w:val="28"/>
          <w:lang w:val="uk-UA"/>
        </w:rPr>
        <w:t>п</w:t>
      </w:r>
      <w:proofErr w:type="gramEnd"/>
      <w:r w:rsidR="00135CAB" w:rsidRPr="00602712">
        <w:rPr>
          <w:sz w:val="28"/>
          <w:szCs w:val="28"/>
          <w:lang w:val="uk-UA"/>
        </w:rPr>
        <w:t>ід час проведення негласних слідчих (розшукових) дій</w:t>
      </w:r>
      <w:r>
        <w:rPr>
          <w:sz w:val="28"/>
          <w:szCs w:val="28"/>
          <w:lang w:val="uk-UA"/>
        </w:rPr>
        <w:t>.</w:t>
      </w:r>
      <w:r w:rsidR="00135CAB">
        <w:rPr>
          <w:sz w:val="28"/>
          <w:szCs w:val="28"/>
          <w:lang w:val="uk-UA"/>
        </w:rPr>
        <w:t xml:space="preserve"> </w:t>
      </w:r>
      <w:r w:rsidR="00115105">
        <w:rPr>
          <w:sz w:val="28"/>
          <w:szCs w:val="28"/>
          <w:lang w:val="uk-UA"/>
        </w:rPr>
        <w:t>Визначити п</w:t>
      </w:r>
      <w:r w:rsidR="00115105" w:rsidRPr="00602712">
        <w:rPr>
          <w:sz w:val="28"/>
          <w:szCs w:val="28"/>
          <w:lang w:val="uk-UA"/>
        </w:rPr>
        <w:t>оняття, принцип дії, завд</w:t>
      </w:r>
      <w:r w:rsidR="00115105">
        <w:rPr>
          <w:sz w:val="28"/>
          <w:szCs w:val="28"/>
          <w:lang w:val="uk-UA"/>
        </w:rPr>
        <w:t>ання та класифікацію м</w:t>
      </w:r>
      <w:r w:rsidR="00115105" w:rsidRPr="00115105">
        <w:rPr>
          <w:sz w:val="28"/>
          <w:szCs w:val="28"/>
          <w:lang w:val="uk-UA"/>
        </w:rPr>
        <w:t>еталошукачі</w:t>
      </w:r>
      <w:r w:rsidR="00115105">
        <w:rPr>
          <w:sz w:val="28"/>
          <w:szCs w:val="28"/>
          <w:lang w:val="uk-UA"/>
        </w:rPr>
        <w:t>в</w:t>
      </w:r>
      <w:r w:rsidR="00115105" w:rsidRPr="00115105">
        <w:rPr>
          <w:sz w:val="28"/>
          <w:szCs w:val="28"/>
          <w:lang w:val="uk-UA"/>
        </w:rPr>
        <w:t xml:space="preserve"> та магнітомеханічн</w:t>
      </w:r>
      <w:r w:rsidR="00115105">
        <w:rPr>
          <w:sz w:val="28"/>
          <w:szCs w:val="28"/>
          <w:lang w:val="uk-UA"/>
        </w:rPr>
        <w:t>их</w:t>
      </w:r>
      <w:r w:rsidR="00115105" w:rsidRPr="00115105">
        <w:rPr>
          <w:sz w:val="28"/>
          <w:szCs w:val="28"/>
          <w:lang w:val="uk-UA"/>
        </w:rPr>
        <w:t xml:space="preserve"> засоб</w:t>
      </w:r>
      <w:r w:rsidR="00115105">
        <w:rPr>
          <w:sz w:val="28"/>
          <w:szCs w:val="28"/>
          <w:lang w:val="uk-UA"/>
        </w:rPr>
        <w:t>ів. Проаналізувати п</w:t>
      </w:r>
      <w:r w:rsidR="00115105" w:rsidRPr="00602712">
        <w:rPr>
          <w:sz w:val="28"/>
          <w:szCs w:val="28"/>
          <w:lang w:val="uk-UA"/>
        </w:rPr>
        <w:t>оняття, принцип дії, завдання та класифікаці</w:t>
      </w:r>
      <w:r w:rsidR="00115105">
        <w:rPr>
          <w:sz w:val="28"/>
          <w:szCs w:val="28"/>
          <w:lang w:val="uk-UA"/>
        </w:rPr>
        <w:t>ю п</w:t>
      </w:r>
      <w:r w:rsidR="00115105" w:rsidRPr="00602712">
        <w:rPr>
          <w:sz w:val="28"/>
          <w:szCs w:val="28"/>
          <w:lang w:val="uk-UA"/>
        </w:rPr>
        <w:t>рилад</w:t>
      </w:r>
      <w:r w:rsidR="00115105">
        <w:rPr>
          <w:sz w:val="28"/>
          <w:szCs w:val="28"/>
          <w:lang w:val="uk-UA"/>
        </w:rPr>
        <w:t>ів</w:t>
      </w:r>
      <w:r w:rsidR="00115105" w:rsidRPr="00602712">
        <w:rPr>
          <w:sz w:val="28"/>
          <w:szCs w:val="28"/>
          <w:lang w:val="uk-UA"/>
        </w:rPr>
        <w:t xml:space="preserve"> нічного бачення та тепловізор</w:t>
      </w:r>
      <w:r w:rsidR="00115105">
        <w:rPr>
          <w:sz w:val="28"/>
          <w:szCs w:val="28"/>
          <w:lang w:val="uk-UA"/>
        </w:rPr>
        <w:t>ів.</w:t>
      </w:r>
    </w:p>
    <w:p w:rsidR="00790FA7" w:rsidRDefault="00790FA7" w:rsidP="00D4453E">
      <w:pPr>
        <w:spacing w:line="360" w:lineRule="auto"/>
        <w:ind w:firstLine="709"/>
        <w:jc w:val="both"/>
        <w:rPr>
          <w:b/>
          <w:sz w:val="28"/>
          <w:szCs w:val="28"/>
          <w:u w:val="single"/>
          <w:lang w:val="uk-UA"/>
        </w:rPr>
      </w:pPr>
      <w:r w:rsidRPr="006021C7">
        <w:rPr>
          <w:b/>
          <w:sz w:val="28"/>
          <w:szCs w:val="28"/>
          <w:u w:val="single"/>
        </w:rPr>
        <w:t>Питання для обговорення:</w:t>
      </w:r>
    </w:p>
    <w:p w:rsidR="00602712" w:rsidRPr="00602712" w:rsidRDefault="00602712" w:rsidP="00D4453E">
      <w:pPr>
        <w:spacing w:line="360" w:lineRule="auto"/>
        <w:ind w:firstLine="709"/>
        <w:jc w:val="both"/>
        <w:rPr>
          <w:sz w:val="28"/>
          <w:szCs w:val="28"/>
          <w:lang w:val="uk-UA"/>
        </w:rPr>
      </w:pPr>
      <w:r w:rsidRPr="00602712">
        <w:rPr>
          <w:sz w:val="28"/>
          <w:szCs w:val="28"/>
          <w:lang w:val="uk-UA"/>
        </w:rPr>
        <w:t>1. Поняття пошукових приладів і пристосувань, їх призначення в разі використання під час проведення негласних слідчих (розшукових) дій. Об’єкти пошуку.</w:t>
      </w:r>
    </w:p>
    <w:p w:rsidR="00602712" w:rsidRPr="00602712" w:rsidRDefault="00602712" w:rsidP="00602712">
      <w:pPr>
        <w:spacing w:line="360" w:lineRule="auto"/>
        <w:ind w:firstLine="709"/>
        <w:jc w:val="both"/>
        <w:rPr>
          <w:sz w:val="28"/>
          <w:szCs w:val="28"/>
          <w:lang w:val="uk-UA"/>
        </w:rPr>
      </w:pPr>
      <w:r w:rsidRPr="00602712">
        <w:rPr>
          <w:sz w:val="28"/>
          <w:szCs w:val="28"/>
          <w:lang w:val="uk-UA"/>
        </w:rPr>
        <w:t>2. Металошукачі та магнітомеханічні засоби. Поняття, принцип дії, завдання та класифікація.</w:t>
      </w:r>
    </w:p>
    <w:p w:rsidR="00602712" w:rsidRDefault="00602712" w:rsidP="00602712">
      <w:pPr>
        <w:spacing w:line="360" w:lineRule="auto"/>
        <w:ind w:firstLine="709"/>
        <w:jc w:val="both"/>
        <w:rPr>
          <w:sz w:val="28"/>
          <w:szCs w:val="28"/>
          <w:lang w:val="uk-UA"/>
        </w:rPr>
      </w:pPr>
      <w:r w:rsidRPr="00602712">
        <w:rPr>
          <w:sz w:val="28"/>
          <w:szCs w:val="28"/>
          <w:lang w:val="uk-UA"/>
        </w:rPr>
        <w:t>3. Прилади нічного бачення та тепловізори. Поняття, принцип дії, завдання та класифікація.</w:t>
      </w:r>
    </w:p>
    <w:p w:rsidR="00790FA7" w:rsidRDefault="00790FA7" w:rsidP="00602712">
      <w:pPr>
        <w:spacing w:line="360" w:lineRule="auto"/>
        <w:ind w:firstLine="709"/>
        <w:jc w:val="both"/>
        <w:rPr>
          <w:sz w:val="28"/>
          <w:szCs w:val="28"/>
          <w:lang w:val="uk-UA"/>
        </w:rPr>
      </w:pPr>
      <w:r w:rsidRPr="000021A1">
        <w:rPr>
          <w:b/>
          <w:sz w:val="28"/>
          <w:szCs w:val="28"/>
          <w:u w:val="single"/>
        </w:rPr>
        <w:sym w:font="Wingdings" w:char="F047"/>
      </w:r>
      <w:r w:rsidRPr="000021A1">
        <w:rPr>
          <w:b/>
          <w:sz w:val="28"/>
          <w:szCs w:val="28"/>
          <w:u w:val="single"/>
        </w:rPr>
        <w:t>Методичні вказівки</w:t>
      </w:r>
      <w:r>
        <w:rPr>
          <w:b/>
          <w:sz w:val="28"/>
          <w:szCs w:val="28"/>
          <w:u w:val="single"/>
          <w:lang w:val="uk-UA"/>
        </w:rPr>
        <w:t xml:space="preserve">: </w:t>
      </w:r>
      <w:r w:rsidRPr="00270C15">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r>
        <w:rPr>
          <w:sz w:val="28"/>
          <w:szCs w:val="28"/>
          <w:lang w:val="uk-UA"/>
        </w:rPr>
        <w:t xml:space="preserve"> </w:t>
      </w:r>
    </w:p>
    <w:p w:rsidR="00115105" w:rsidRPr="00115105" w:rsidRDefault="00115105" w:rsidP="00602712">
      <w:pPr>
        <w:spacing w:line="360" w:lineRule="auto"/>
        <w:ind w:firstLine="709"/>
        <w:jc w:val="both"/>
        <w:rPr>
          <w:sz w:val="28"/>
          <w:szCs w:val="28"/>
          <w:lang w:val="uk-UA"/>
        </w:rPr>
      </w:pPr>
      <w:r w:rsidRPr="00115105">
        <w:rPr>
          <w:sz w:val="28"/>
          <w:szCs w:val="28"/>
          <w:lang w:val="uk-UA"/>
        </w:rPr>
        <w:t xml:space="preserve">Пошукові засоби – це сукупність технічних, хімічних таінших засобів, які застосовують у правоохоронній діяльності відповідно до законодавства з метою: пошуку об’єктів, що можуть мати значення у кримінальному провадженні; виявлення об’єктів, які становлять оперативний інтерес; дослідження об’єктів та документів на предмет фальсифікації; виявлення і дослідження слідів злочину; перевірки оперативної інформації та її процесуального закріплення; зашифровки джерела одержання інформації;забезпечення безпеки й охорони об’єктів тощо. До об’єктів пошуку можна віднести: предмети з металу (вогнепальна та холодна зброя, гільзи, вироби з дорогоцінних металів тощо); схованки; зміни в маркуванні окремих вузлів та деталей об’єктів; вибуховіречовини; наркотичніречовини; </w:t>
      </w:r>
      <w:r w:rsidRPr="00115105">
        <w:rPr>
          <w:sz w:val="28"/>
          <w:szCs w:val="28"/>
          <w:lang w:val="uk-UA"/>
        </w:rPr>
        <w:lastRenderedPageBreak/>
        <w:t>біологічні об’єкти (трупи); приховані письмові знаки; радіоактивні речовини; різноманітні технічні, в тому числі й радіоелектронні, пристрої тощо.</w:t>
      </w:r>
    </w:p>
    <w:p w:rsidR="00115105" w:rsidRDefault="00115105" w:rsidP="00602712">
      <w:pPr>
        <w:spacing w:line="360" w:lineRule="auto"/>
        <w:ind w:firstLine="709"/>
        <w:jc w:val="both"/>
        <w:rPr>
          <w:sz w:val="28"/>
          <w:szCs w:val="28"/>
          <w:lang w:val="uk-UA"/>
        </w:rPr>
      </w:pPr>
      <w:r w:rsidRPr="00115105">
        <w:rPr>
          <w:sz w:val="28"/>
          <w:szCs w:val="28"/>
          <w:lang w:val="uk-UA"/>
        </w:rPr>
        <w:t xml:space="preserve">Принцип дії більшості металошукачів полягає в реєстрації зміни електромагнітного поля, утвореного приладом, яка виникає під час попадання в зону його дії металу або предмета з нього. </w:t>
      </w:r>
      <w:proofErr w:type="gramStart"/>
      <w:r w:rsidRPr="00115105">
        <w:rPr>
          <w:sz w:val="28"/>
          <w:szCs w:val="28"/>
        </w:rPr>
        <w:t>П</w:t>
      </w:r>
      <w:proofErr w:type="gramEnd"/>
      <w:r w:rsidRPr="00115105">
        <w:rPr>
          <w:sz w:val="28"/>
          <w:szCs w:val="28"/>
        </w:rPr>
        <w:t xml:space="preserve">ід час вмикання металодетектора в пошуковому зонду (котушці, рамці) утворюється електромагнітне поле, що поширється нанавколишнє середовище: повітря, землю, воду тощо. На поверхні металу, який потрапив у зону дії пошукового зонду, під </w:t>
      </w:r>
      <w:proofErr w:type="gramStart"/>
      <w:r w:rsidRPr="00115105">
        <w:rPr>
          <w:sz w:val="28"/>
          <w:szCs w:val="28"/>
        </w:rPr>
        <w:t>д</w:t>
      </w:r>
      <w:proofErr w:type="gramEnd"/>
      <w:r w:rsidRPr="00115105">
        <w:rPr>
          <w:sz w:val="28"/>
          <w:szCs w:val="28"/>
        </w:rPr>
        <w:t xml:space="preserve">ією електромагнітного поля виникають так звані вихрові струми. </w:t>
      </w:r>
      <w:proofErr w:type="gramStart"/>
      <w:r w:rsidRPr="00115105">
        <w:rPr>
          <w:sz w:val="28"/>
          <w:szCs w:val="28"/>
        </w:rPr>
        <w:t>Ц</w:t>
      </w:r>
      <w:proofErr w:type="gramEnd"/>
      <w:r w:rsidRPr="00115105">
        <w:rPr>
          <w:sz w:val="28"/>
          <w:szCs w:val="28"/>
        </w:rPr>
        <w:t xml:space="preserve">і струми утворюють власні зустрічні електромагнітні поля, що призводять до зниження потужності електромагнітного поля, утвореного пошуковим зондом, який фіксується електронною схемою приладу. </w:t>
      </w:r>
      <w:proofErr w:type="gramStart"/>
      <w:r w:rsidRPr="00115105">
        <w:rPr>
          <w:sz w:val="28"/>
          <w:szCs w:val="28"/>
        </w:rPr>
        <w:t>Кр</w:t>
      </w:r>
      <w:proofErr w:type="gramEnd"/>
      <w:r w:rsidRPr="00115105">
        <w:rPr>
          <w:sz w:val="28"/>
          <w:szCs w:val="28"/>
        </w:rPr>
        <w:t xml:space="preserve">ім того, це вторинне поле викривляє конфігурацію основного поля, що також сприймається металодетектором. Електронна схема металодетектора оброблює отриману інформацію і сигналізує про виявлення металу звуковим або </w:t>
      </w:r>
      <w:proofErr w:type="gramStart"/>
      <w:r w:rsidRPr="00115105">
        <w:rPr>
          <w:sz w:val="28"/>
          <w:szCs w:val="28"/>
        </w:rPr>
        <w:t>св</w:t>
      </w:r>
      <w:proofErr w:type="gramEnd"/>
      <w:r w:rsidRPr="00115105">
        <w:rPr>
          <w:sz w:val="28"/>
          <w:szCs w:val="28"/>
        </w:rPr>
        <w:t>ітовим сигналом.</w:t>
      </w:r>
    </w:p>
    <w:p w:rsidR="00115105" w:rsidRPr="00115105" w:rsidRDefault="00115105" w:rsidP="00115105">
      <w:pPr>
        <w:spacing w:line="360" w:lineRule="auto"/>
        <w:ind w:firstLine="709"/>
        <w:jc w:val="both"/>
        <w:rPr>
          <w:sz w:val="28"/>
          <w:szCs w:val="28"/>
          <w:lang w:val="uk-UA"/>
        </w:rPr>
      </w:pPr>
      <w:r w:rsidRPr="00115105">
        <w:rPr>
          <w:sz w:val="28"/>
          <w:szCs w:val="28"/>
          <w:lang w:val="uk-UA"/>
        </w:rPr>
        <w:t>Інфрачервоне випромінювання (від лат. і</w:t>
      </w:r>
      <w:r w:rsidRPr="00115105">
        <w:rPr>
          <w:sz w:val="28"/>
          <w:szCs w:val="28"/>
        </w:rPr>
        <w:t>nfr</w:t>
      </w:r>
      <w:r w:rsidRPr="00115105">
        <w:rPr>
          <w:sz w:val="28"/>
          <w:szCs w:val="28"/>
          <w:lang w:val="uk-UA"/>
        </w:rPr>
        <w:t xml:space="preserve">а – нижче, скорочено ІЧ) – електромагнітне випромінювання, що охоплює спектральну ділянку між червоною межею видимого світла з довжиною хвилі </w:t>
      </w:r>
      <w:r w:rsidRPr="00115105">
        <w:rPr>
          <w:sz w:val="28"/>
          <w:szCs w:val="28"/>
        </w:rPr>
        <w:t>λ</w:t>
      </w:r>
      <w:r w:rsidRPr="00115105">
        <w:rPr>
          <w:sz w:val="28"/>
          <w:szCs w:val="28"/>
          <w:lang w:val="uk-UA"/>
        </w:rPr>
        <w:t xml:space="preserve">=700 нм (частота приблизно 430 ТГц) та мікрохвильовим випромінюванням з довжиною хвилі </w:t>
      </w:r>
      <w:r w:rsidRPr="00115105">
        <w:rPr>
          <w:sz w:val="28"/>
          <w:szCs w:val="28"/>
        </w:rPr>
        <w:t>λ</w:t>
      </w:r>
      <w:r w:rsidRPr="00115105">
        <w:rPr>
          <w:sz w:val="28"/>
          <w:szCs w:val="28"/>
          <w:lang w:val="uk-UA"/>
        </w:rPr>
        <w:t xml:space="preserve"> ~ 1 мм (частота приблизно 300 ГГц). Інфрачервоне випромінювання інколи ще називають інфрачервоним світлом. Ультрафіолетове випромінювання (від лат. </w:t>
      </w:r>
      <w:r w:rsidRPr="00115105">
        <w:rPr>
          <w:sz w:val="28"/>
          <w:szCs w:val="28"/>
        </w:rPr>
        <w:t>ultr</w:t>
      </w:r>
      <w:r w:rsidRPr="00115105">
        <w:rPr>
          <w:sz w:val="28"/>
          <w:szCs w:val="28"/>
          <w:lang w:val="uk-UA"/>
        </w:rPr>
        <w:t xml:space="preserve">а – «за межами»), скорочено УФ-випромінення або ультрафіолет – не видиме оком людини електромагнітне випромінювання, що </w:t>
      </w:r>
      <w:proofErr w:type="gramStart"/>
      <w:r w:rsidRPr="00115105">
        <w:rPr>
          <w:sz w:val="28"/>
          <w:szCs w:val="28"/>
          <w:lang w:val="uk-UA"/>
        </w:rPr>
        <w:t>пос</w:t>
      </w:r>
      <w:proofErr w:type="gramEnd"/>
      <w:r w:rsidRPr="00115105">
        <w:rPr>
          <w:sz w:val="28"/>
          <w:szCs w:val="28"/>
          <w:lang w:val="uk-UA"/>
        </w:rPr>
        <w:t>ідає спектральну ділянку між видимим і рентгенівським випромінюваннями в межах довжи нхвиль 400-10 нм. Рентгенівське (Пулюївське) проміння або ікс-проміння (англ.</w:t>
      </w:r>
      <w:r w:rsidRPr="00115105">
        <w:rPr>
          <w:sz w:val="28"/>
          <w:szCs w:val="28"/>
        </w:rPr>
        <w:t>Xr</w:t>
      </w:r>
      <w:r w:rsidRPr="00115105">
        <w:rPr>
          <w:sz w:val="28"/>
          <w:szCs w:val="28"/>
          <w:lang w:val="uk-UA"/>
        </w:rPr>
        <w:t>а</w:t>
      </w:r>
      <w:r w:rsidRPr="00115105">
        <w:rPr>
          <w:sz w:val="28"/>
          <w:szCs w:val="28"/>
        </w:rPr>
        <w:t>y</w:t>
      </w:r>
      <w:r w:rsidRPr="00115105">
        <w:rPr>
          <w:sz w:val="28"/>
          <w:szCs w:val="28"/>
          <w:lang w:val="uk-UA"/>
        </w:rPr>
        <w:t>е</w:t>
      </w:r>
      <w:r w:rsidRPr="00115105">
        <w:rPr>
          <w:sz w:val="28"/>
          <w:szCs w:val="28"/>
        </w:rPr>
        <w:t>m</w:t>
      </w:r>
      <w:r w:rsidRPr="00115105">
        <w:rPr>
          <w:sz w:val="28"/>
          <w:szCs w:val="28"/>
          <w:lang w:val="uk-UA"/>
        </w:rPr>
        <w:t>і</w:t>
      </w:r>
      <w:r w:rsidRPr="00115105">
        <w:rPr>
          <w:sz w:val="28"/>
          <w:szCs w:val="28"/>
        </w:rPr>
        <w:t>ss</w:t>
      </w:r>
      <w:r w:rsidRPr="00115105">
        <w:rPr>
          <w:sz w:val="28"/>
          <w:szCs w:val="28"/>
          <w:lang w:val="uk-UA"/>
        </w:rPr>
        <w:t>і</w:t>
      </w:r>
      <w:r w:rsidRPr="00115105">
        <w:rPr>
          <w:sz w:val="28"/>
          <w:szCs w:val="28"/>
        </w:rPr>
        <w:t>on</w:t>
      </w:r>
      <w:r w:rsidRPr="00115105">
        <w:rPr>
          <w:sz w:val="28"/>
          <w:szCs w:val="28"/>
          <w:lang w:val="uk-UA"/>
        </w:rPr>
        <w:t xml:space="preserve">) – короткохвильове електромагнітне випромінювання з довжиною хвилі від 10 нм до 0,01 нм. </w:t>
      </w:r>
      <w:r w:rsidRPr="00115105">
        <w:rPr>
          <w:sz w:val="28"/>
          <w:szCs w:val="28"/>
        </w:rPr>
        <w:t xml:space="preserve">В електромагнітному спектрі діапазон частот рентгенівського випромінювання лежить </w:t>
      </w:r>
      <w:proofErr w:type="gramStart"/>
      <w:r w:rsidRPr="00115105">
        <w:rPr>
          <w:sz w:val="28"/>
          <w:szCs w:val="28"/>
        </w:rPr>
        <w:t>між</w:t>
      </w:r>
      <w:proofErr w:type="gramEnd"/>
      <w:r w:rsidRPr="00115105">
        <w:rPr>
          <w:sz w:val="28"/>
          <w:szCs w:val="28"/>
        </w:rPr>
        <w:t xml:space="preserve"> ультрафіолетом та гамма-променями.</w:t>
      </w:r>
    </w:p>
    <w:p w:rsidR="00115105" w:rsidRPr="00115105" w:rsidRDefault="00115105" w:rsidP="00115105">
      <w:pPr>
        <w:spacing w:line="360" w:lineRule="auto"/>
        <w:ind w:firstLine="709"/>
        <w:jc w:val="both"/>
        <w:rPr>
          <w:sz w:val="28"/>
          <w:szCs w:val="28"/>
          <w:lang w:val="uk-UA"/>
        </w:rPr>
      </w:pPr>
      <w:r w:rsidRPr="00115105">
        <w:rPr>
          <w:sz w:val="28"/>
          <w:szCs w:val="28"/>
          <w:lang w:val="uk-UA"/>
        </w:rPr>
        <w:lastRenderedPageBreak/>
        <w:t>Принцип дії ПНБ дуже схожий з принципом дії ока людини – сприйнятті відбитого світла: відбите від об’єкта світло потрапляє на вхідну лінзу оптичної системи ПНБ – об’єктив, що фокусує зображення об’єкта на поверхні основного елемента будь-якого ПНБ електроннооптичного перетворювача (ЕОП), який ще називають фотокатодом.</w:t>
      </w:r>
    </w:p>
    <w:p w:rsidR="00790FA7" w:rsidRPr="00F648AD" w:rsidRDefault="00790FA7" w:rsidP="00602712">
      <w:pPr>
        <w:tabs>
          <w:tab w:val="left" w:pos="1080"/>
        </w:tabs>
        <w:spacing w:line="360" w:lineRule="auto"/>
        <w:ind w:firstLine="709"/>
        <w:jc w:val="both"/>
        <w:rPr>
          <w:b/>
          <w:sz w:val="28"/>
          <w:szCs w:val="28"/>
          <w:u w:val="single"/>
          <w:lang w:val="uk-UA"/>
        </w:rPr>
      </w:pPr>
      <w:r w:rsidRPr="00F648AD">
        <w:rPr>
          <w:b/>
          <w:sz w:val="28"/>
          <w:szCs w:val="28"/>
          <w:u w:val="single"/>
        </w:rPr>
        <w:sym w:font="Wingdings" w:char="F03F"/>
      </w:r>
      <w:r w:rsidRPr="00F648AD">
        <w:rPr>
          <w:b/>
          <w:sz w:val="28"/>
          <w:szCs w:val="28"/>
          <w:u w:val="single"/>
        </w:rPr>
        <w:t>Практичні завдання:</w:t>
      </w:r>
      <w:r w:rsidRPr="00F648AD">
        <w:rPr>
          <w:b/>
          <w:sz w:val="28"/>
          <w:szCs w:val="28"/>
          <w:u w:val="single"/>
          <w:lang w:val="uk-UA"/>
        </w:rPr>
        <w:t xml:space="preserve"> </w:t>
      </w:r>
    </w:p>
    <w:p w:rsidR="00790FA7" w:rsidRPr="00D520C6" w:rsidRDefault="00790FA7" w:rsidP="00602712">
      <w:pPr>
        <w:spacing w:line="360" w:lineRule="auto"/>
        <w:ind w:firstLine="720"/>
        <w:jc w:val="both"/>
        <w:rPr>
          <w:sz w:val="28"/>
          <w:szCs w:val="28"/>
        </w:rPr>
      </w:pPr>
      <w:r w:rsidRPr="00D520C6">
        <w:rPr>
          <w:b/>
          <w:sz w:val="28"/>
          <w:szCs w:val="28"/>
          <w:u w:val="single"/>
        </w:rPr>
        <w:t>Схеми:</w:t>
      </w:r>
      <w:r w:rsidRPr="00D520C6">
        <w:rPr>
          <w:b/>
          <w:sz w:val="28"/>
          <w:szCs w:val="28"/>
        </w:rPr>
        <w:t xml:space="preserve"> </w:t>
      </w:r>
      <w:r w:rsidRPr="00D520C6">
        <w:rPr>
          <w:sz w:val="28"/>
          <w:szCs w:val="28"/>
        </w:rPr>
        <w:t xml:space="preserve">класифікація </w:t>
      </w:r>
      <w:r w:rsidR="00115105" w:rsidRPr="00D520C6">
        <w:rPr>
          <w:sz w:val="28"/>
          <w:szCs w:val="28"/>
          <w:lang w:val="uk-UA"/>
        </w:rPr>
        <w:t>металошукачів, будова тепловізра</w:t>
      </w:r>
      <w:r w:rsidRPr="00D520C6">
        <w:rPr>
          <w:sz w:val="28"/>
          <w:szCs w:val="28"/>
        </w:rPr>
        <w:t>.</w:t>
      </w:r>
    </w:p>
    <w:p w:rsidR="00790FA7" w:rsidRPr="00D520C6" w:rsidRDefault="00790FA7" w:rsidP="00602712">
      <w:pPr>
        <w:tabs>
          <w:tab w:val="left" w:pos="1080"/>
        </w:tabs>
        <w:spacing w:line="360" w:lineRule="auto"/>
        <w:ind w:firstLine="709"/>
        <w:jc w:val="both"/>
        <w:rPr>
          <w:b/>
          <w:sz w:val="28"/>
          <w:szCs w:val="28"/>
          <w:u w:val="single"/>
          <w:lang w:val="uk-UA"/>
        </w:rPr>
      </w:pPr>
      <w:r w:rsidRPr="00D520C6">
        <w:rPr>
          <w:sz w:val="28"/>
          <w:szCs w:val="28"/>
          <w:u w:val="single"/>
        </w:rPr>
        <w:sym w:font="Webdings" w:char="F073"/>
      </w:r>
      <w:r w:rsidRPr="00D520C6">
        <w:rPr>
          <w:b/>
          <w:sz w:val="28"/>
          <w:szCs w:val="28"/>
          <w:u w:val="single"/>
        </w:rPr>
        <w:t>Контрольні питання:</w:t>
      </w:r>
    </w:p>
    <w:p w:rsidR="00115105" w:rsidRPr="00D520C6" w:rsidRDefault="00115105" w:rsidP="00602712">
      <w:pPr>
        <w:tabs>
          <w:tab w:val="left" w:pos="1080"/>
        </w:tabs>
        <w:spacing w:line="360" w:lineRule="auto"/>
        <w:ind w:firstLine="709"/>
        <w:jc w:val="both"/>
        <w:rPr>
          <w:sz w:val="28"/>
          <w:szCs w:val="28"/>
          <w:lang w:val="uk-UA"/>
        </w:rPr>
      </w:pPr>
      <w:r w:rsidRPr="00D520C6">
        <w:rPr>
          <w:sz w:val="28"/>
          <w:szCs w:val="28"/>
        </w:rPr>
        <w:t xml:space="preserve">1. Залежно від характеру контактування з об’єктом пошуку засоби пошукової </w:t>
      </w:r>
      <w:proofErr w:type="gramStart"/>
      <w:r w:rsidRPr="00D520C6">
        <w:rPr>
          <w:sz w:val="28"/>
          <w:szCs w:val="28"/>
        </w:rPr>
        <w:t>техн</w:t>
      </w:r>
      <w:proofErr w:type="gramEnd"/>
      <w:r w:rsidRPr="00D520C6">
        <w:rPr>
          <w:sz w:val="28"/>
          <w:szCs w:val="28"/>
        </w:rPr>
        <w:t xml:space="preserve">іки можна поділити на… </w:t>
      </w:r>
    </w:p>
    <w:p w:rsidR="00115105" w:rsidRPr="00D520C6" w:rsidRDefault="00115105" w:rsidP="00602712">
      <w:pPr>
        <w:tabs>
          <w:tab w:val="left" w:pos="1080"/>
        </w:tabs>
        <w:spacing w:line="360" w:lineRule="auto"/>
        <w:ind w:firstLine="709"/>
        <w:jc w:val="both"/>
        <w:rPr>
          <w:sz w:val="28"/>
          <w:szCs w:val="28"/>
          <w:lang w:val="uk-UA"/>
        </w:rPr>
      </w:pPr>
      <w:r w:rsidRPr="00D520C6">
        <w:rPr>
          <w:sz w:val="28"/>
          <w:szCs w:val="28"/>
        </w:rPr>
        <w:t xml:space="preserve">2. Поняття пошукових приладів і пристосувань. </w:t>
      </w:r>
    </w:p>
    <w:p w:rsidR="00115105" w:rsidRPr="00D520C6" w:rsidRDefault="00115105" w:rsidP="00602712">
      <w:pPr>
        <w:tabs>
          <w:tab w:val="left" w:pos="1080"/>
        </w:tabs>
        <w:spacing w:line="360" w:lineRule="auto"/>
        <w:ind w:firstLine="709"/>
        <w:jc w:val="both"/>
        <w:rPr>
          <w:sz w:val="28"/>
          <w:szCs w:val="28"/>
          <w:lang w:val="uk-UA"/>
        </w:rPr>
      </w:pPr>
      <w:r w:rsidRPr="00D520C6">
        <w:rPr>
          <w:sz w:val="28"/>
          <w:szCs w:val="28"/>
        </w:rPr>
        <w:t xml:space="preserve">3. Що такеінфрачервоне випромінювання? </w:t>
      </w:r>
    </w:p>
    <w:p w:rsidR="00115105" w:rsidRPr="00D520C6" w:rsidRDefault="00115105" w:rsidP="00602712">
      <w:pPr>
        <w:tabs>
          <w:tab w:val="left" w:pos="1080"/>
        </w:tabs>
        <w:spacing w:line="360" w:lineRule="auto"/>
        <w:ind w:firstLine="709"/>
        <w:jc w:val="both"/>
        <w:rPr>
          <w:sz w:val="28"/>
          <w:szCs w:val="28"/>
          <w:lang w:val="uk-UA"/>
        </w:rPr>
      </w:pPr>
      <w:r w:rsidRPr="00D520C6">
        <w:rPr>
          <w:sz w:val="28"/>
          <w:szCs w:val="28"/>
        </w:rPr>
        <w:t xml:space="preserve">4. Що називають ультрафіолетовим випромінюванням? </w:t>
      </w:r>
    </w:p>
    <w:p w:rsidR="00115105" w:rsidRPr="00D520C6" w:rsidRDefault="00115105" w:rsidP="00602712">
      <w:pPr>
        <w:tabs>
          <w:tab w:val="left" w:pos="1080"/>
        </w:tabs>
        <w:spacing w:line="360" w:lineRule="auto"/>
        <w:ind w:firstLine="709"/>
        <w:jc w:val="both"/>
        <w:rPr>
          <w:sz w:val="28"/>
          <w:szCs w:val="28"/>
          <w:lang w:val="uk-UA"/>
        </w:rPr>
      </w:pPr>
      <w:r w:rsidRPr="00D520C6">
        <w:rPr>
          <w:sz w:val="28"/>
          <w:szCs w:val="28"/>
          <w:lang w:val="uk-UA"/>
        </w:rPr>
        <w:t xml:space="preserve">5. Що таке рентгенівське (пулюївське) випромінювання? </w:t>
      </w:r>
    </w:p>
    <w:p w:rsidR="00115105" w:rsidRPr="00D520C6" w:rsidRDefault="00115105" w:rsidP="00602712">
      <w:pPr>
        <w:tabs>
          <w:tab w:val="left" w:pos="1080"/>
        </w:tabs>
        <w:spacing w:line="360" w:lineRule="auto"/>
        <w:ind w:firstLine="709"/>
        <w:jc w:val="both"/>
        <w:rPr>
          <w:sz w:val="28"/>
          <w:szCs w:val="28"/>
          <w:lang w:val="uk-UA"/>
        </w:rPr>
      </w:pPr>
      <w:r w:rsidRPr="00D520C6">
        <w:rPr>
          <w:sz w:val="28"/>
          <w:szCs w:val="28"/>
        </w:rPr>
        <w:t xml:space="preserve">6. Застосування ТПВ. </w:t>
      </w:r>
    </w:p>
    <w:p w:rsidR="00115105" w:rsidRPr="00D520C6" w:rsidRDefault="00115105" w:rsidP="00602712">
      <w:pPr>
        <w:tabs>
          <w:tab w:val="left" w:pos="1080"/>
        </w:tabs>
        <w:spacing w:line="360" w:lineRule="auto"/>
        <w:ind w:firstLine="709"/>
        <w:jc w:val="both"/>
        <w:rPr>
          <w:sz w:val="28"/>
          <w:szCs w:val="28"/>
          <w:lang w:val="uk-UA"/>
        </w:rPr>
      </w:pPr>
      <w:r w:rsidRPr="00D520C6">
        <w:rPr>
          <w:sz w:val="28"/>
          <w:szCs w:val="28"/>
        </w:rPr>
        <w:t xml:space="preserve">7. Наведіть класифікацію ПНБ за функціональним призначенням. </w:t>
      </w:r>
    </w:p>
    <w:p w:rsidR="00115105" w:rsidRPr="00D520C6" w:rsidRDefault="00115105" w:rsidP="00602712">
      <w:pPr>
        <w:tabs>
          <w:tab w:val="left" w:pos="1080"/>
        </w:tabs>
        <w:spacing w:line="360" w:lineRule="auto"/>
        <w:ind w:firstLine="709"/>
        <w:jc w:val="both"/>
        <w:rPr>
          <w:sz w:val="28"/>
          <w:szCs w:val="28"/>
          <w:lang w:val="uk-UA"/>
        </w:rPr>
      </w:pPr>
      <w:r w:rsidRPr="00D520C6">
        <w:rPr>
          <w:sz w:val="28"/>
          <w:szCs w:val="28"/>
        </w:rPr>
        <w:t xml:space="preserve">8. </w:t>
      </w:r>
      <w:proofErr w:type="gramStart"/>
      <w:r w:rsidRPr="00D520C6">
        <w:rPr>
          <w:sz w:val="28"/>
          <w:szCs w:val="28"/>
        </w:rPr>
        <w:t>Назв</w:t>
      </w:r>
      <w:proofErr w:type="gramEnd"/>
      <w:r w:rsidRPr="00D520C6">
        <w:rPr>
          <w:sz w:val="28"/>
          <w:szCs w:val="28"/>
        </w:rPr>
        <w:t xml:space="preserve">іть основні технічні характеристики металодетекторів. </w:t>
      </w:r>
    </w:p>
    <w:p w:rsidR="00D520C6" w:rsidRPr="00D520C6" w:rsidRDefault="00115105" w:rsidP="00602712">
      <w:pPr>
        <w:tabs>
          <w:tab w:val="left" w:pos="1080"/>
        </w:tabs>
        <w:spacing w:line="360" w:lineRule="auto"/>
        <w:ind w:firstLine="709"/>
        <w:jc w:val="both"/>
        <w:rPr>
          <w:sz w:val="28"/>
          <w:szCs w:val="28"/>
          <w:lang w:val="uk-UA"/>
        </w:rPr>
      </w:pPr>
      <w:r w:rsidRPr="00D520C6">
        <w:rPr>
          <w:sz w:val="28"/>
          <w:szCs w:val="28"/>
          <w:lang w:val="uk-UA"/>
        </w:rPr>
        <w:t xml:space="preserve">9. Поняття, принцип дії, завдання та класифікація металошукачів та магнітомеханічних засобів. </w:t>
      </w:r>
    </w:p>
    <w:p w:rsidR="00115105" w:rsidRPr="00D520C6" w:rsidRDefault="00115105" w:rsidP="00602712">
      <w:pPr>
        <w:tabs>
          <w:tab w:val="left" w:pos="1080"/>
        </w:tabs>
        <w:spacing w:line="360" w:lineRule="auto"/>
        <w:ind w:firstLine="709"/>
        <w:jc w:val="both"/>
        <w:rPr>
          <w:b/>
          <w:sz w:val="28"/>
          <w:szCs w:val="28"/>
          <w:u w:val="single"/>
          <w:lang w:val="uk-UA"/>
        </w:rPr>
      </w:pPr>
      <w:r w:rsidRPr="00D520C6">
        <w:rPr>
          <w:sz w:val="28"/>
          <w:szCs w:val="28"/>
          <w:lang w:val="uk-UA"/>
        </w:rPr>
        <w:t>10. Назвіть основні сфери застосування ТПВ.</w:t>
      </w:r>
    </w:p>
    <w:p w:rsidR="00790FA7" w:rsidRPr="00D520C6" w:rsidRDefault="00790FA7" w:rsidP="00602712">
      <w:pPr>
        <w:tabs>
          <w:tab w:val="left" w:pos="1080"/>
        </w:tabs>
        <w:spacing w:line="360" w:lineRule="auto"/>
        <w:jc w:val="both"/>
        <w:rPr>
          <w:b/>
          <w:sz w:val="28"/>
          <w:szCs w:val="28"/>
          <w:u w:val="single"/>
          <w:lang w:val="uk-UA"/>
        </w:rPr>
      </w:pPr>
    </w:p>
    <w:p w:rsidR="00790FA7" w:rsidRPr="00F648AD" w:rsidRDefault="00790FA7" w:rsidP="00602712">
      <w:pPr>
        <w:widowControl/>
        <w:autoSpaceDE/>
        <w:autoSpaceDN/>
        <w:adjustRightInd/>
        <w:spacing w:line="360" w:lineRule="auto"/>
        <w:rPr>
          <w:b/>
          <w:sz w:val="28"/>
          <w:szCs w:val="28"/>
          <w:lang w:val="uk-UA"/>
        </w:rPr>
      </w:pPr>
      <w:r w:rsidRPr="00F648AD">
        <w:rPr>
          <w:b/>
          <w:sz w:val="28"/>
          <w:szCs w:val="28"/>
          <w:lang w:val="uk-UA"/>
        </w:rPr>
        <w:br w:type="page"/>
      </w:r>
    </w:p>
    <w:p w:rsidR="00790FA7" w:rsidRPr="00F648AD" w:rsidRDefault="00790FA7" w:rsidP="00602712">
      <w:pPr>
        <w:spacing w:line="360" w:lineRule="auto"/>
        <w:jc w:val="center"/>
        <w:rPr>
          <w:b/>
          <w:sz w:val="28"/>
          <w:szCs w:val="28"/>
          <w:lang w:val="uk-UA"/>
        </w:rPr>
      </w:pPr>
      <w:r w:rsidRPr="00F648AD">
        <w:rPr>
          <w:b/>
          <w:sz w:val="28"/>
          <w:szCs w:val="28"/>
          <w:lang w:val="uk-UA"/>
        </w:rPr>
        <w:lastRenderedPageBreak/>
        <w:t>Тема 4. </w:t>
      </w:r>
      <w:r w:rsidR="00602712">
        <w:rPr>
          <w:b/>
          <w:sz w:val="28"/>
          <w:szCs w:val="28"/>
          <w:lang w:val="uk-UA"/>
        </w:rPr>
        <w:t>Спеціальні засоби самооборони</w:t>
      </w:r>
      <w:r w:rsidRPr="00F648AD">
        <w:rPr>
          <w:b/>
          <w:sz w:val="28"/>
          <w:szCs w:val="28"/>
          <w:lang w:val="uk-UA"/>
        </w:rPr>
        <w:t>.</w:t>
      </w:r>
    </w:p>
    <w:p w:rsidR="00790FA7" w:rsidRDefault="00790FA7" w:rsidP="00602712">
      <w:pPr>
        <w:spacing w:line="360" w:lineRule="auto"/>
        <w:ind w:firstLine="709"/>
        <w:jc w:val="both"/>
        <w:rPr>
          <w:sz w:val="28"/>
          <w:szCs w:val="28"/>
          <w:lang w:val="uk-UA"/>
        </w:rPr>
      </w:pPr>
      <w:r w:rsidRPr="00D520C6">
        <w:rPr>
          <w:b/>
          <w:sz w:val="28"/>
          <w:szCs w:val="28"/>
          <w:u w:val="single"/>
          <w:lang w:val="uk-UA"/>
        </w:rPr>
        <w:t xml:space="preserve">Мета </w:t>
      </w:r>
      <w:r w:rsidRPr="00F648AD">
        <w:rPr>
          <w:b/>
          <w:sz w:val="28"/>
          <w:szCs w:val="28"/>
          <w:u w:val="single"/>
          <w:lang w:val="uk-UA"/>
        </w:rPr>
        <w:t>заняття</w:t>
      </w:r>
      <w:r w:rsidRPr="00D520C6">
        <w:rPr>
          <w:b/>
          <w:sz w:val="28"/>
          <w:szCs w:val="28"/>
          <w:u w:val="single"/>
          <w:lang w:val="uk-UA"/>
        </w:rPr>
        <w:t>:</w:t>
      </w:r>
      <w:r>
        <w:rPr>
          <w:b/>
          <w:sz w:val="28"/>
          <w:szCs w:val="28"/>
          <w:u w:val="single"/>
          <w:lang w:val="uk-UA"/>
        </w:rPr>
        <w:t xml:space="preserve"> </w:t>
      </w:r>
      <w:r w:rsidRPr="00F648AD">
        <w:rPr>
          <w:sz w:val="28"/>
          <w:szCs w:val="28"/>
          <w:lang w:val="uk-UA"/>
        </w:rPr>
        <w:t xml:space="preserve">набути цілісного уявлення </w:t>
      </w:r>
      <w:r>
        <w:rPr>
          <w:sz w:val="28"/>
          <w:szCs w:val="28"/>
          <w:lang w:val="uk-UA"/>
        </w:rPr>
        <w:t xml:space="preserve">щодо </w:t>
      </w:r>
      <w:r w:rsidR="00D520C6">
        <w:rPr>
          <w:sz w:val="28"/>
          <w:szCs w:val="28"/>
          <w:lang w:val="uk-UA"/>
        </w:rPr>
        <w:t xml:space="preserve">засобів </w:t>
      </w:r>
      <w:r w:rsidR="00D520C6" w:rsidRPr="00602712">
        <w:rPr>
          <w:sz w:val="28"/>
          <w:szCs w:val="28"/>
          <w:lang w:val="uk-UA"/>
        </w:rPr>
        <w:t>активної оборони</w:t>
      </w:r>
      <w:r w:rsidR="00D520C6">
        <w:rPr>
          <w:sz w:val="28"/>
          <w:szCs w:val="28"/>
          <w:lang w:val="uk-UA"/>
        </w:rPr>
        <w:t xml:space="preserve">, </w:t>
      </w:r>
      <w:r w:rsidR="00D520C6" w:rsidRPr="00602712">
        <w:rPr>
          <w:sz w:val="28"/>
          <w:szCs w:val="28"/>
          <w:lang w:val="uk-UA"/>
        </w:rPr>
        <w:t>індивідуального захисту</w:t>
      </w:r>
      <w:r w:rsidR="00D520C6">
        <w:rPr>
          <w:sz w:val="28"/>
          <w:szCs w:val="28"/>
          <w:lang w:val="uk-UA"/>
        </w:rPr>
        <w:t xml:space="preserve"> та засобів </w:t>
      </w:r>
      <w:r w:rsidR="00D520C6" w:rsidRPr="00602712">
        <w:rPr>
          <w:sz w:val="28"/>
          <w:szCs w:val="28"/>
          <w:lang w:val="uk-UA"/>
        </w:rPr>
        <w:t>забезпечення спеціальних операцій та пристрої</w:t>
      </w:r>
      <w:r w:rsidR="00D520C6">
        <w:rPr>
          <w:sz w:val="28"/>
          <w:szCs w:val="28"/>
          <w:lang w:val="uk-UA"/>
        </w:rPr>
        <w:t>в</w:t>
      </w:r>
      <w:r w:rsidR="00D520C6" w:rsidRPr="00602712">
        <w:rPr>
          <w:sz w:val="28"/>
          <w:szCs w:val="28"/>
          <w:lang w:val="uk-UA"/>
        </w:rPr>
        <w:t xml:space="preserve"> для відкриття приміщень.</w:t>
      </w:r>
      <w:r w:rsidRPr="00F648AD">
        <w:rPr>
          <w:sz w:val="28"/>
          <w:szCs w:val="28"/>
          <w:lang w:val="uk-UA"/>
        </w:rPr>
        <w:t xml:space="preserve"> </w:t>
      </w:r>
    </w:p>
    <w:p w:rsidR="00790FA7" w:rsidRDefault="00790FA7" w:rsidP="00602712">
      <w:pPr>
        <w:spacing w:line="360" w:lineRule="auto"/>
        <w:ind w:firstLine="709"/>
        <w:jc w:val="both"/>
        <w:rPr>
          <w:b/>
          <w:sz w:val="28"/>
          <w:szCs w:val="28"/>
          <w:u w:val="single"/>
          <w:lang w:val="uk-UA"/>
        </w:rPr>
      </w:pPr>
      <w:r w:rsidRPr="00F648AD">
        <w:rPr>
          <w:b/>
          <w:sz w:val="28"/>
          <w:szCs w:val="28"/>
          <w:u w:val="single"/>
        </w:rPr>
        <w:t>Питання для обговорення:</w:t>
      </w:r>
    </w:p>
    <w:p w:rsidR="00602712" w:rsidRPr="00602712" w:rsidRDefault="00602712" w:rsidP="00602712">
      <w:pPr>
        <w:spacing w:line="360" w:lineRule="auto"/>
        <w:ind w:firstLine="709"/>
        <w:jc w:val="both"/>
        <w:rPr>
          <w:sz w:val="28"/>
          <w:szCs w:val="28"/>
          <w:lang w:val="uk-UA"/>
        </w:rPr>
      </w:pPr>
      <w:r w:rsidRPr="00602712">
        <w:rPr>
          <w:sz w:val="28"/>
          <w:szCs w:val="28"/>
          <w:lang w:val="uk-UA"/>
        </w:rPr>
        <w:t>1. Засоби активної оборони.</w:t>
      </w:r>
    </w:p>
    <w:p w:rsidR="00602712" w:rsidRPr="00602712" w:rsidRDefault="00602712" w:rsidP="00602712">
      <w:pPr>
        <w:spacing w:line="360" w:lineRule="auto"/>
        <w:ind w:firstLine="709"/>
        <w:jc w:val="both"/>
        <w:rPr>
          <w:sz w:val="28"/>
          <w:szCs w:val="28"/>
          <w:lang w:val="uk-UA"/>
        </w:rPr>
      </w:pPr>
      <w:r w:rsidRPr="00602712">
        <w:rPr>
          <w:sz w:val="28"/>
          <w:szCs w:val="28"/>
          <w:lang w:val="uk-UA"/>
        </w:rPr>
        <w:t>2. Засоби індивідуального захисту.</w:t>
      </w:r>
    </w:p>
    <w:p w:rsidR="00602712" w:rsidRDefault="00602712" w:rsidP="00602712">
      <w:pPr>
        <w:spacing w:line="360" w:lineRule="auto"/>
        <w:ind w:firstLine="709"/>
        <w:jc w:val="both"/>
        <w:rPr>
          <w:sz w:val="28"/>
          <w:szCs w:val="28"/>
          <w:lang w:val="uk-UA"/>
        </w:rPr>
      </w:pPr>
      <w:r w:rsidRPr="00602712">
        <w:rPr>
          <w:sz w:val="28"/>
          <w:szCs w:val="28"/>
          <w:lang w:val="uk-UA"/>
        </w:rPr>
        <w:t>3. Засоби забезпечення спеціальних операцій та пристрої для відкриття приміщень.</w:t>
      </w:r>
    </w:p>
    <w:p w:rsidR="00790FA7" w:rsidRDefault="00790FA7" w:rsidP="00602712">
      <w:pPr>
        <w:spacing w:line="360" w:lineRule="auto"/>
        <w:ind w:firstLine="709"/>
        <w:jc w:val="both"/>
        <w:rPr>
          <w:sz w:val="28"/>
          <w:szCs w:val="28"/>
          <w:lang w:val="uk-UA"/>
        </w:rPr>
      </w:pPr>
      <w:r w:rsidRPr="00F648AD">
        <w:rPr>
          <w:b/>
          <w:sz w:val="28"/>
          <w:szCs w:val="28"/>
          <w:u w:val="single"/>
        </w:rPr>
        <w:sym w:font="Wingdings" w:char="F047"/>
      </w:r>
      <w:r w:rsidRPr="00F31F4B">
        <w:rPr>
          <w:b/>
          <w:sz w:val="28"/>
          <w:szCs w:val="28"/>
          <w:u w:val="single"/>
          <w:lang w:val="uk-UA"/>
        </w:rPr>
        <w:t>Методичні вказівки</w:t>
      </w:r>
      <w:r w:rsidRPr="00F648AD">
        <w:rPr>
          <w:b/>
          <w:sz w:val="28"/>
          <w:szCs w:val="28"/>
          <w:u w:val="single"/>
          <w:lang w:val="uk-UA"/>
        </w:rPr>
        <w:t>:</w:t>
      </w:r>
      <w:r>
        <w:rPr>
          <w:b/>
          <w:sz w:val="28"/>
          <w:szCs w:val="28"/>
          <w:u w:val="single"/>
          <w:lang w:val="uk-UA"/>
        </w:rPr>
        <w:t xml:space="preserve"> </w:t>
      </w:r>
      <w:r w:rsidRPr="00270C15">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p>
    <w:p w:rsidR="00D520C6" w:rsidRDefault="00D520C6" w:rsidP="00602712">
      <w:pPr>
        <w:spacing w:line="360" w:lineRule="auto"/>
        <w:ind w:firstLine="709"/>
        <w:jc w:val="both"/>
        <w:rPr>
          <w:sz w:val="28"/>
          <w:szCs w:val="28"/>
          <w:lang w:val="uk-UA"/>
        </w:rPr>
      </w:pPr>
      <w:r w:rsidRPr="00D520C6">
        <w:rPr>
          <w:sz w:val="28"/>
          <w:szCs w:val="28"/>
        </w:rPr>
        <w:t>Засоби активної оборони захищають громадян та працівників правоохоронних органів</w:t>
      </w:r>
      <w:proofErr w:type="gramStart"/>
      <w:r w:rsidRPr="00D520C6">
        <w:rPr>
          <w:sz w:val="28"/>
          <w:szCs w:val="28"/>
        </w:rPr>
        <w:t>,а</w:t>
      </w:r>
      <w:proofErr w:type="gramEnd"/>
      <w:r w:rsidRPr="00D520C6">
        <w:rPr>
          <w:sz w:val="28"/>
          <w:szCs w:val="28"/>
        </w:rPr>
        <w:t>ктивно впливаючи на правопорушників з метою припинення їхніх діянь. Згідно із законом Україниїх використовують за обставин, якщо інші способи не забезпечують виконання покладених напрацівників правоохоронних органів обов’язкі</w:t>
      </w:r>
      <w:proofErr w:type="gramStart"/>
      <w:r w:rsidRPr="00D520C6">
        <w:rPr>
          <w:sz w:val="28"/>
          <w:szCs w:val="28"/>
        </w:rPr>
        <w:t>в</w:t>
      </w:r>
      <w:proofErr w:type="gramEnd"/>
      <w:r w:rsidRPr="00D520C6">
        <w:rPr>
          <w:sz w:val="28"/>
          <w:szCs w:val="28"/>
        </w:rPr>
        <w:t>. До цієї групи спецзасобі</w:t>
      </w:r>
      <w:proofErr w:type="gramStart"/>
      <w:r w:rsidRPr="00D520C6">
        <w:rPr>
          <w:sz w:val="28"/>
          <w:szCs w:val="28"/>
        </w:rPr>
        <w:t>в</w:t>
      </w:r>
      <w:proofErr w:type="gramEnd"/>
      <w:r w:rsidRPr="00D520C6">
        <w:rPr>
          <w:sz w:val="28"/>
          <w:szCs w:val="28"/>
        </w:rPr>
        <w:t xml:space="preserve"> належать: </w:t>
      </w:r>
      <w:r w:rsidRPr="00D520C6">
        <w:rPr>
          <w:sz w:val="28"/>
          <w:szCs w:val="28"/>
        </w:rPr>
        <w:sym w:font="Symbol" w:char="F02D"/>
      </w:r>
      <w:r w:rsidRPr="00D520C6">
        <w:rPr>
          <w:sz w:val="28"/>
          <w:szCs w:val="28"/>
        </w:rPr>
        <w:t xml:space="preserve"> гумові кийки; </w:t>
      </w:r>
      <w:r w:rsidRPr="00D520C6">
        <w:rPr>
          <w:sz w:val="28"/>
          <w:szCs w:val="28"/>
        </w:rPr>
        <w:sym w:font="Symbol" w:char="F02D"/>
      </w:r>
      <w:r w:rsidRPr="00D520C6">
        <w:rPr>
          <w:sz w:val="28"/>
          <w:szCs w:val="28"/>
        </w:rPr>
        <w:t xml:space="preserve"> кийки пластикові типу «тонфа»; </w:t>
      </w:r>
      <w:r w:rsidRPr="00D520C6">
        <w:rPr>
          <w:sz w:val="28"/>
          <w:szCs w:val="28"/>
        </w:rPr>
        <w:sym w:font="Symbol" w:char="F02D"/>
      </w:r>
      <w:r w:rsidRPr="00D520C6">
        <w:rPr>
          <w:sz w:val="28"/>
          <w:szCs w:val="28"/>
        </w:rPr>
        <w:t xml:space="preserve"> кайданки; </w:t>
      </w:r>
      <w:r w:rsidRPr="00D520C6">
        <w:rPr>
          <w:sz w:val="28"/>
          <w:szCs w:val="28"/>
        </w:rPr>
        <w:sym w:font="Symbol" w:char="F02D"/>
      </w:r>
      <w:r w:rsidRPr="00D520C6">
        <w:rPr>
          <w:sz w:val="28"/>
          <w:szCs w:val="28"/>
        </w:rPr>
        <w:t xml:space="preserve"> електрошокові пристрої; </w:t>
      </w:r>
      <w:r w:rsidRPr="00D520C6">
        <w:rPr>
          <w:sz w:val="28"/>
          <w:szCs w:val="28"/>
        </w:rPr>
        <w:sym w:font="Symbol" w:char="F02D"/>
      </w:r>
      <w:r w:rsidRPr="00D520C6">
        <w:rPr>
          <w:sz w:val="28"/>
          <w:szCs w:val="28"/>
        </w:rPr>
        <w:t xml:space="preserve"> патрони і пристрої для їх вітчизняного виробництва, споряджені гумовими чи аналогічними за своїми властивостями метальними снарядами несмертельної дії; </w:t>
      </w:r>
      <w:r w:rsidRPr="00D520C6">
        <w:rPr>
          <w:sz w:val="28"/>
          <w:szCs w:val="28"/>
        </w:rPr>
        <w:sym w:font="Symbol" w:char="F02D"/>
      </w:r>
      <w:r w:rsidRPr="00D520C6">
        <w:rPr>
          <w:sz w:val="28"/>
          <w:szCs w:val="28"/>
        </w:rPr>
        <w:t xml:space="preserve"> ручні газові гранати, а також патрони з газовими гранатами</w:t>
      </w:r>
      <w:r>
        <w:rPr>
          <w:sz w:val="28"/>
          <w:szCs w:val="28"/>
          <w:lang w:val="uk-UA"/>
        </w:rPr>
        <w:t>.</w:t>
      </w:r>
    </w:p>
    <w:p w:rsidR="00D520C6" w:rsidRDefault="00D520C6" w:rsidP="00602712">
      <w:pPr>
        <w:spacing w:line="360" w:lineRule="auto"/>
        <w:ind w:firstLine="709"/>
        <w:jc w:val="both"/>
        <w:rPr>
          <w:sz w:val="28"/>
          <w:szCs w:val="28"/>
          <w:lang w:val="uk-UA"/>
        </w:rPr>
      </w:pPr>
      <w:r w:rsidRPr="00D520C6">
        <w:rPr>
          <w:sz w:val="28"/>
          <w:szCs w:val="28"/>
        </w:rPr>
        <w:t>Засоби індиві</w:t>
      </w:r>
      <w:proofErr w:type="gramStart"/>
      <w:r w:rsidRPr="00D520C6">
        <w:rPr>
          <w:sz w:val="28"/>
          <w:szCs w:val="28"/>
        </w:rPr>
        <w:t>дуального</w:t>
      </w:r>
      <w:proofErr w:type="gramEnd"/>
      <w:r w:rsidRPr="00D520C6">
        <w:rPr>
          <w:sz w:val="28"/>
          <w:szCs w:val="28"/>
        </w:rPr>
        <w:t xml:space="preserve"> захиступризначені для захисту життєво важливих органів людини від можливих поранень холодною та вогнепальною зброєю. До них належать: – шоломи; – бронежилети; – протиударні та броньові щити. Вимоги до визначення </w:t>
      </w:r>
      <w:proofErr w:type="gramStart"/>
      <w:r w:rsidRPr="00D520C6">
        <w:rPr>
          <w:sz w:val="28"/>
          <w:szCs w:val="28"/>
        </w:rPr>
        <w:t>р</w:t>
      </w:r>
      <w:proofErr w:type="gramEnd"/>
      <w:r w:rsidRPr="00D520C6">
        <w:rPr>
          <w:sz w:val="28"/>
          <w:szCs w:val="28"/>
        </w:rPr>
        <w:t xml:space="preserve">івня захисту в нашій країні і за кордоном великою мірою відрізняються. Основним критерієм кулестійкості жилета за кордоном вважається збереження його цілості </w:t>
      </w:r>
      <w:proofErr w:type="gramStart"/>
      <w:r w:rsidRPr="00D520C6">
        <w:rPr>
          <w:sz w:val="28"/>
          <w:szCs w:val="28"/>
        </w:rPr>
        <w:t>п</w:t>
      </w:r>
      <w:proofErr w:type="gramEnd"/>
      <w:r w:rsidRPr="00D520C6">
        <w:rPr>
          <w:sz w:val="28"/>
          <w:szCs w:val="28"/>
        </w:rPr>
        <w:t xml:space="preserve">ісля ураження снарядом. При цьому не враховується заброньовий уражувальний </w:t>
      </w:r>
      <w:r w:rsidRPr="00D520C6">
        <w:rPr>
          <w:sz w:val="28"/>
          <w:szCs w:val="28"/>
        </w:rPr>
        <w:lastRenderedPageBreak/>
        <w:t xml:space="preserve">ефект. У нашій країні </w:t>
      </w:r>
      <w:proofErr w:type="gramStart"/>
      <w:r w:rsidRPr="00D520C6">
        <w:rPr>
          <w:sz w:val="28"/>
          <w:szCs w:val="28"/>
        </w:rPr>
        <w:t>обл</w:t>
      </w:r>
      <w:proofErr w:type="gramEnd"/>
      <w:r w:rsidRPr="00D520C6">
        <w:rPr>
          <w:sz w:val="28"/>
          <w:szCs w:val="28"/>
        </w:rPr>
        <w:t xml:space="preserve">ік останньої обставини є обов’язковою умовою, тому що куля, потрапляючи в бронежилет, містить для людини дві рівнозначні небезпеки. По-перше, щит бронежилета може бути пробитий – тоді його власник одержить проникне поранення. </w:t>
      </w:r>
      <w:proofErr w:type="gramStart"/>
      <w:r w:rsidRPr="00D520C6">
        <w:rPr>
          <w:sz w:val="28"/>
          <w:szCs w:val="28"/>
        </w:rPr>
        <w:t>По-друге</w:t>
      </w:r>
      <w:proofErr w:type="gramEnd"/>
      <w:r w:rsidRPr="00D520C6">
        <w:rPr>
          <w:sz w:val="28"/>
          <w:szCs w:val="28"/>
        </w:rPr>
        <w:t>, в разі, якщо щит не пробитий, куля здатна нанести смертельно небезпечний динамічний удар. Отже, головними критеріями якості бронежилетів є кулестійкість і атравматичний захист.</w:t>
      </w:r>
    </w:p>
    <w:p w:rsidR="00D520C6" w:rsidRDefault="00D520C6" w:rsidP="00602712">
      <w:pPr>
        <w:spacing w:line="360" w:lineRule="auto"/>
        <w:ind w:firstLine="709"/>
        <w:jc w:val="both"/>
        <w:rPr>
          <w:sz w:val="28"/>
          <w:szCs w:val="28"/>
          <w:lang w:val="uk-UA"/>
        </w:rPr>
      </w:pPr>
      <w:r w:rsidRPr="00D520C6">
        <w:rPr>
          <w:sz w:val="28"/>
          <w:szCs w:val="28"/>
        </w:rPr>
        <w:t xml:space="preserve">Засоби забезпечення спеціальних операцій використовуються спеціальними </w:t>
      </w:r>
      <w:proofErr w:type="gramStart"/>
      <w:r w:rsidRPr="00D520C6">
        <w:rPr>
          <w:sz w:val="28"/>
          <w:szCs w:val="28"/>
        </w:rPr>
        <w:t>п</w:t>
      </w:r>
      <w:proofErr w:type="gramEnd"/>
      <w:r w:rsidRPr="00D520C6">
        <w:rPr>
          <w:sz w:val="28"/>
          <w:szCs w:val="28"/>
        </w:rPr>
        <w:t xml:space="preserve">ідрозділами для захисту громадського порядку. Дозволені для застосування такі засоби. «Облако» – ранцевий апарат, застосовують для розпилювання на відкритій місцевості порошкоподібних або </w:t>
      </w:r>
      <w:proofErr w:type="gramStart"/>
      <w:r w:rsidRPr="00D520C6">
        <w:rPr>
          <w:sz w:val="28"/>
          <w:szCs w:val="28"/>
        </w:rPr>
        <w:t>р</w:t>
      </w:r>
      <w:proofErr w:type="gramEnd"/>
      <w:r w:rsidRPr="00D520C6">
        <w:rPr>
          <w:sz w:val="28"/>
          <w:szCs w:val="28"/>
        </w:rPr>
        <w:t>ідких препаратів сльозогінної дії. Тривалість безперервної роботи не менше ніж 1,5хв. Місткість резервуару – 15 л, вага – 8кг, площа, яку можна обробити за допомогою «Облака»</w:t>
      </w:r>
      <w:r>
        <w:rPr>
          <w:sz w:val="28"/>
          <w:szCs w:val="28"/>
        </w:rPr>
        <w:t>, становить приблизно 15000 м 2</w:t>
      </w:r>
      <w:r w:rsidRPr="00D520C6">
        <w:rPr>
          <w:sz w:val="28"/>
          <w:szCs w:val="28"/>
        </w:rPr>
        <w:t>.</w:t>
      </w:r>
    </w:p>
    <w:p w:rsidR="00D520C6" w:rsidRPr="00D520C6" w:rsidRDefault="00D520C6" w:rsidP="00602712">
      <w:pPr>
        <w:spacing w:line="360" w:lineRule="auto"/>
        <w:ind w:firstLine="709"/>
        <w:jc w:val="both"/>
        <w:rPr>
          <w:sz w:val="28"/>
          <w:szCs w:val="28"/>
          <w:lang w:val="uk-UA"/>
        </w:rPr>
      </w:pPr>
      <w:proofErr w:type="gramStart"/>
      <w:r w:rsidRPr="00D520C6">
        <w:rPr>
          <w:sz w:val="28"/>
          <w:szCs w:val="28"/>
        </w:rPr>
        <w:t>Св</w:t>
      </w:r>
      <w:proofErr w:type="gramEnd"/>
      <w:r w:rsidRPr="00D520C6">
        <w:rPr>
          <w:sz w:val="28"/>
          <w:szCs w:val="28"/>
        </w:rPr>
        <w:t xml:space="preserve">ітлошумова граната «Заря» та світлошумовий пристрій «Пламя» застосовують для вчинення психофізіологічного впливу на правопорушників. Дозволено застосовувати на відстані не менше ніж 2 м від людини. Патрони з гумовою кулею «Волна-Р» ударно-непроникної дії. Відстрілюються за допомогою спеціального карабіна </w:t>
      </w:r>
      <w:proofErr w:type="gramStart"/>
      <w:r w:rsidRPr="00D520C6">
        <w:rPr>
          <w:sz w:val="28"/>
          <w:szCs w:val="28"/>
        </w:rPr>
        <w:t>на</w:t>
      </w:r>
      <w:proofErr w:type="gramEnd"/>
      <w:r w:rsidRPr="00D520C6">
        <w:rPr>
          <w:sz w:val="28"/>
          <w:szCs w:val="28"/>
        </w:rPr>
        <w:t xml:space="preserve"> відстані не ближче 40 м від людини і тільки по нижній частині ніг. Водомети застосовують для розосередження учасників масових заворушень. Температура навколишнього повітря повинна бути не нижче як +10</w:t>
      </w:r>
      <w:r>
        <w:rPr>
          <w:sz w:val="28"/>
          <w:szCs w:val="28"/>
        </w:rPr>
        <w:t xml:space="preserve"> </w:t>
      </w:r>
      <w:r w:rsidRPr="00D520C6">
        <w:rPr>
          <w:sz w:val="28"/>
          <w:szCs w:val="28"/>
        </w:rPr>
        <w:t>С. Водомет – багатофункціональний пристрій, що викидає</w:t>
      </w:r>
      <w:r>
        <w:rPr>
          <w:sz w:val="28"/>
          <w:szCs w:val="28"/>
          <w:lang w:val="uk-UA"/>
        </w:rPr>
        <w:t xml:space="preserve"> </w:t>
      </w:r>
      <w:r w:rsidRPr="00D520C6">
        <w:rPr>
          <w:sz w:val="28"/>
          <w:szCs w:val="28"/>
        </w:rPr>
        <w:t xml:space="preserve">струмінь води </w:t>
      </w:r>
      <w:proofErr w:type="gramStart"/>
      <w:r w:rsidRPr="00D520C6">
        <w:rPr>
          <w:sz w:val="28"/>
          <w:szCs w:val="28"/>
        </w:rPr>
        <w:t>п</w:t>
      </w:r>
      <w:proofErr w:type="gramEnd"/>
      <w:r w:rsidRPr="00D520C6">
        <w:rPr>
          <w:sz w:val="28"/>
          <w:szCs w:val="28"/>
        </w:rPr>
        <w:t>ід великимтиском та навелику відстань</w:t>
      </w:r>
      <w:r>
        <w:rPr>
          <w:sz w:val="28"/>
          <w:szCs w:val="28"/>
          <w:lang w:val="uk-UA"/>
        </w:rPr>
        <w:t>.</w:t>
      </w:r>
    </w:p>
    <w:p w:rsidR="00790FA7" w:rsidRPr="008E6C11" w:rsidRDefault="00790FA7" w:rsidP="00602712">
      <w:pPr>
        <w:tabs>
          <w:tab w:val="left" w:pos="1080"/>
        </w:tabs>
        <w:spacing w:line="360" w:lineRule="auto"/>
        <w:ind w:firstLine="709"/>
        <w:jc w:val="both"/>
        <w:rPr>
          <w:b/>
          <w:sz w:val="28"/>
          <w:szCs w:val="28"/>
          <w:u w:val="single"/>
          <w:lang w:val="uk-UA"/>
        </w:rPr>
      </w:pPr>
      <w:r w:rsidRPr="008E6C11">
        <w:rPr>
          <w:b/>
          <w:sz w:val="28"/>
          <w:szCs w:val="28"/>
          <w:u w:val="single"/>
        </w:rPr>
        <w:sym w:font="Wingdings" w:char="F03F"/>
      </w:r>
      <w:r w:rsidRPr="008E6C11">
        <w:rPr>
          <w:b/>
          <w:sz w:val="28"/>
          <w:szCs w:val="28"/>
          <w:u w:val="single"/>
          <w:lang w:val="uk-UA"/>
        </w:rPr>
        <w:t xml:space="preserve">Практичні завдання: </w:t>
      </w:r>
    </w:p>
    <w:p w:rsidR="00D520C6" w:rsidRPr="008E6C11" w:rsidRDefault="00D520C6" w:rsidP="00602712">
      <w:pPr>
        <w:tabs>
          <w:tab w:val="left" w:pos="1080"/>
        </w:tabs>
        <w:spacing w:line="360" w:lineRule="auto"/>
        <w:ind w:firstLine="709"/>
        <w:jc w:val="both"/>
        <w:rPr>
          <w:sz w:val="28"/>
          <w:szCs w:val="28"/>
          <w:lang w:val="uk-UA"/>
        </w:rPr>
      </w:pPr>
      <w:r w:rsidRPr="008E6C11">
        <w:rPr>
          <w:sz w:val="28"/>
          <w:szCs w:val="28"/>
          <w:lang w:val="uk-UA"/>
        </w:rPr>
        <w:t>1. Схема-креслення засоби активної оборони під час розслідування масових заворушень.</w:t>
      </w:r>
    </w:p>
    <w:p w:rsidR="00D520C6" w:rsidRPr="008E6C11" w:rsidRDefault="00D520C6" w:rsidP="00602712">
      <w:pPr>
        <w:tabs>
          <w:tab w:val="left" w:pos="1080"/>
        </w:tabs>
        <w:spacing w:line="360" w:lineRule="auto"/>
        <w:ind w:firstLine="709"/>
        <w:jc w:val="both"/>
        <w:rPr>
          <w:sz w:val="28"/>
          <w:szCs w:val="28"/>
          <w:lang w:val="uk-UA"/>
        </w:rPr>
      </w:pPr>
      <w:r w:rsidRPr="008E6C11">
        <w:rPr>
          <w:sz w:val="28"/>
          <w:szCs w:val="28"/>
          <w:lang w:val="uk-UA"/>
        </w:rPr>
        <w:t xml:space="preserve">2. </w:t>
      </w:r>
      <w:r w:rsidRPr="008E6C11">
        <w:rPr>
          <w:sz w:val="28"/>
          <w:szCs w:val="28"/>
          <w:lang w:val="uk-UA"/>
        </w:rPr>
        <w:t>Схема-креслення</w:t>
      </w:r>
      <w:r w:rsidRPr="008E6C11">
        <w:rPr>
          <w:sz w:val="28"/>
          <w:szCs w:val="28"/>
          <w:lang w:val="uk-UA"/>
        </w:rPr>
        <w:t xml:space="preserve"> засоби </w:t>
      </w:r>
      <w:r w:rsidRPr="008E6C11">
        <w:rPr>
          <w:sz w:val="28"/>
          <w:szCs w:val="28"/>
          <w:lang w:val="uk-UA"/>
        </w:rPr>
        <w:t>забезпечення спеціальних операцій</w:t>
      </w:r>
      <w:r w:rsidRPr="008E6C11">
        <w:rPr>
          <w:sz w:val="28"/>
          <w:szCs w:val="28"/>
          <w:lang w:val="uk-UA"/>
        </w:rPr>
        <w:t>.</w:t>
      </w:r>
    </w:p>
    <w:p w:rsidR="00790FA7" w:rsidRPr="008E6C11" w:rsidRDefault="00790FA7" w:rsidP="00602712">
      <w:pPr>
        <w:tabs>
          <w:tab w:val="left" w:pos="1080"/>
        </w:tabs>
        <w:spacing w:line="360" w:lineRule="auto"/>
        <w:ind w:firstLine="709"/>
        <w:jc w:val="both"/>
        <w:rPr>
          <w:b/>
          <w:sz w:val="28"/>
          <w:szCs w:val="28"/>
          <w:u w:val="single"/>
          <w:lang w:val="uk-UA"/>
        </w:rPr>
      </w:pPr>
      <w:r w:rsidRPr="008E6C11">
        <w:rPr>
          <w:sz w:val="28"/>
          <w:szCs w:val="28"/>
          <w:u w:val="single"/>
        </w:rPr>
        <w:sym w:font="Webdings" w:char="F073"/>
      </w:r>
      <w:r w:rsidRPr="008E6C11">
        <w:rPr>
          <w:b/>
          <w:sz w:val="28"/>
          <w:szCs w:val="28"/>
          <w:u w:val="single"/>
        </w:rPr>
        <w:t>Контрольні питання:</w:t>
      </w:r>
    </w:p>
    <w:p w:rsidR="00D520C6" w:rsidRPr="008E6C11" w:rsidRDefault="00D520C6" w:rsidP="00602712">
      <w:pPr>
        <w:tabs>
          <w:tab w:val="left" w:pos="1080"/>
        </w:tabs>
        <w:spacing w:line="360" w:lineRule="auto"/>
        <w:ind w:firstLine="709"/>
        <w:jc w:val="both"/>
        <w:rPr>
          <w:sz w:val="28"/>
          <w:szCs w:val="28"/>
          <w:lang w:val="uk-UA"/>
        </w:rPr>
      </w:pPr>
      <w:r w:rsidRPr="008E6C11">
        <w:rPr>
          <w:sz w:val="28"/>
          <w:szCs w:val="28"/>
          <w:lang w:val="uk-UA"/>
        </w:rPr>
        <w:t xml:space="preserve">1. </w:t>
      </w:r>
      <w:r w:rsidRPr="008E6C11">
        <w:rPr>
          <w:sz w:val="28"/>
          <w:szCs w:val="28"/>
        </w:rPr>
        <w:t>Особливості конструкції, тактико-технічні характеристики та порядок використання захисних щиті</w:t>
      </w:r>
      <w:proofErr w:type="gramStart"/>
      <w:r w:rsidRPr="008E6C11">
        <w:rPr>
          <w:sz w:val="28"/>
          <w:szCs w:val="28"/>
        </w:rPr>
        <w:t>в</w:t>
      </w:r>
      <w:proofErr w:type="gramEnd"/>
      <w:r w:rsidRPr="008E6C11">
        <w:rPr>
          <w:sz w:val="28"/>
          <w:szCs w:val="28"/>
        </w:rPr>
        <w:t xml:space="preserve">. </w:t>
      </w:r>
    </w:p>
    <w:p w:rsidR="00D520C6" w:rsidRPr="008E6C11" w:rsidRDefault="00D520C6" w:rsidP="00602712">
      <w:pPr>
        <w:tabs>
          <w:tab w:val="left" w:pos="1080"/>
        </w:tabs>
        <w:spacing w:line="360" w:lineRule="auto"/>
        <w:ind w:firstLine="709"/>
        <w:jc w:val="both"/>
        <w:rPr>
          <w:sz w:val="28"/>
          <w:szCs w:val="28"/>
          <w:lang w:val="uk-UA"/>
        </w:rPr>
      </w:pPr>
      <w:r w:rsidRPr="008E6C11">
        <w:rPr>
          <w:sz w:val="28"/>
          <w:szCs w:val="28"/>
        </w:rPr>
        <w:lastRenderedPageBreak/>
        <w:t>2. Особливості конструкції, тактико-технічні характеристики та порядок використання захисних шоломі</w:t>
      </w:r>
      <w:proofErr w:type="gramStart"/>
      <w:r w:rsidRPr="008E6C11">
        <w:rPr>
          <w:sz w:val="28"/>
          <w:szCs w:val="28"/>
        </w:rPr>
        <w:t>в</w:t>
      </w:r>
      <w:proofErr w:type="gramEnd"/>
      <w:r w:rsidRPr="008E6C11">
        <w:rPr>
          <w:sz w:val="28"/>
          <w:szCs w:val="28"/>
        </w:rPr>
        <w:t xml:space="preserve"> та касок. </w:t>
      </w:r>
    </w:p>
    <w:p w:rsidR="00D520C6" w:rsidRPr="008E6C11" w:rsidRDefault="00D520C6" w:rsidP="00602712">
      <w:pPr>
        <w:tabs>
          <w:tab w:val="left" w:pos="1080"/>
        </w:tabs>
        <w:spacing w:line="360" w:lineRule="auto"/>
        <w:ind w:firstLine="709"/>
        <w:jc w:val="both"/>
        <w:rPr>
          <w:sz w:val="28"/>
          <w:szCs w:val="28"/>
          <w:lang w:val="uk-UA"/>
        </w:rPr>
      </w:pPr>
      <w:r w:rsidRPr="008E6C11">
        <w:rPr>
          <w:sz w:val="28"/>
          <w:szCs w:val="28"/>
        </w:rPr>
        <w:t>3. Особливості конструкції, тактико-технічні характеристики та порядок використання захисних жилеті</w:t>
      </w:r>
      <w:proofErr w:type="gramStart"/>
      <w:r w:rsidRPr="008E6C11">
        <w:rPr>
          <w:sz w:val="28"/>
          <w:szCs w:val="28"/>
        </w:rPr>
        <w:t>в</w:t>
      </w:r>
      <w:proofErr w:type="gramEnd"/>
      <w:r w:rsidRPr="008E6C11">
        <w:rPr>
          <w:sz w:val="28"/>
          <w:szCs w:val="28"/>
        </w:rPr>
        <w:t xml:space="preserve"> та кулестійких курток. </w:t>
      </w:r>
    </w:p>
    <w:p w:rsidR="00D520C6" w:rsidRPr="008E6C11" w:rsidRDefault="00D520C6" w:rsidP="00602712">
      <w:pPr>
        <w:tabs>
          <w:tab w:val="left" w:pos="1080"/>
        </w:tabs>
        <w:spacing w:line="360" w:lineRule="auto"/>
        <w:ind w:firstLine="709"/>
        <w:jc w:val="both"/>
        <w:rPr>
          <w:sz w:val="28"/>
          <w:szCs w:val="28"/>
          <w:lang w:val="uk-UA"/>
        </w:rPr>
      </w:pPr>
      <w:r w:rsidRPr="008E6C11">
        <w:rPr>
          <w:sz w:val="28"/>
          <w:szCs w:val="28"/>
        </w:rPr>
        <w:t xml:space="preserve">4. Перспективи розвитку засобів індивідуального захисту таактивної оборони. </w:t>
      </w:r>
    </w:p>
    <w:p w:rsidR="008E6C11" w:rsidRPr="008E6C11" w:rsidRDefault="00D520C6" w:rsidP="00602712">
      <w:pPr>
        <w:tabs>
          <w:tab w:val="left" w:pos="1080"/>
        </w:tabs>
        <w:spacing w:line="360" w:lineRule="auto"/>
        <w:ind w:firstLine="709"/>
        <w:jc w:val="both"/>
        <w:rPr>
          <w:sz w:val="28"/>
          <w:szCs w:val="28"/>
          <w:lang w:val="uk-UA"/>
        </w:rPr>
      </w:pPr>
      <w:r w:rsidRPr="008E6C11">
        <w:rPr>
          <w:sz w:val="28"/>
          <w:szCs w:val="28"/>
        </w:rPr>
        <w:t>5. Класифікація засобі</w:t>
      </w:r>
      <w:proofErr w:type="gramStart"/>
      <w:r w:rsidRPr="008E6C11">
        <w:rPr>
          <w:sz w:val="28"/>
          <w:szCs w:val="28"/>
        </w:rPr>
        <w:t>в</w:t>
      </w:r>
      <w:proofErr w:type="gramEnd"/>
      <w:r w:rsidRPr="008E6C11">
        <w:rPr>
          <w:sz w:val="28"/>
          <w:szCs w:val="28"/>
        </w:rPr>
        <w:t xml:space="preserve"> активної оборони, що застосовують для заб</w:t>
      </w:r>
      <w:r w:rsidR="008E6C11" w:rsidRPr="008E6C11">
        <w:rPr>
          <w:sz w:val="28"/>
          <w:szCs w:val="28"/>
        </w:rPr>
        <w:t>езпечення громадського порядку.</w:t>
      </w:r>
    </w:p>
    <w:p w:rsidR="008E6C11" w:rsidRPr="008E6C11" w:rsidRDefault="00D520C6" w:rsidP="00602712">
      <w:pPr>
        <w:tabs>
          <w:tab w:val="left" w:pos="1080"/>
        </w:tabs>
        <w:spacing w:line="360" w:lineRule="auto"/>
        <w:ind w:firstLine="709"/>
        <w:jc w:val="both"/>
        <w:rPr>
          <w:sz w:val="28"/>
          <w:szCs w:val="28"/>
          <w:lang w:val="uk-UA"/>
        </w:rPr>
      </w:pPr>
      <w:r w:rsidRPr="008E6C11">
        <w:rPr>
          <w:sz w:val="28"/>
          <w:szCs w:val="28"/>
        </w:rPr>
        <w:t>6. Яка правова база застосування</w:t>
      </w:r>
      <w:r w:rsidR="008E6C11" w:rsidRPr="008E6C11">
        <w:rPr>
          <w:sz w:val="28"/>
          <w:szCs w:val="28"/>
        </w:rPr>
        <w:t xml:space="preserve"> спеціальних </w:t>
      </w:r>
      <w:proofErr w:type="gramStart"/>
      <w:r w:rsidR="008E6C11" w:rsidRPr="008E6C11">
        <w:rPr>
          <w:sz w:val="28"/>
          <w:szCs w:val="28"/>
        </w:rPr>
        <w:t>техн</w:t>
      </w:r>
      <w:proofErr w:type="gramEnd"/>
      <w:r w:rsidR="008E6C11" w:rsidRPr="008E6C11">
        <w:rPr>
          <w:sz w:val="28"/>
          <w:szCs w:val="28"/>
        </w:rPr>
        <w:t>ічних засобів?</w:t>
      </w:r>
    </w:p>
    <w:p w:rsidR="008E6C11" w:rsidRPr="008E6C11" w:rsidRDefault="00D520C6" w:rsidP="00602712">
      <w:pPr>
        <w:tabs>
          <w:tab w:val="left" w:pos="1080"/>
        </w:tabs>
        <w:spacing w:line="360" w:lineRule="auto"/>
        <w:ind w:firstLine="709"/>
        <w:jc w:val="both"/>
        <w:rPr>
          <w:sz w:val="28"/>
          <w:szCs w:val="28"/>
          <w:lang w:val="uk-UA"/>
        </w:rPr>
      </w:pPr>
      <w:r w:rsidRPr="008E6C11">
        <w:rPr>
          <w:sz w:val="28"/>
          <w:szCs w:val="28"/>
        </w:rPr>
        <w:t xml:space="preserve">7. У яких випадках дозволяється використання спеціальних </w:t>
      </w:r>
      <w:proofErr w:type="gramStart"/>
      <w:r w:rsidRPr="008E6C11">
        <w:rPr>
          <w:sz w:val="28"/>
          <w:szCs w:val="28"/>
        </w:rPr>
        <w:t>техн</w:t>
      </w:r>
      <w:proofErr w:type="gramEnd"/>
      <w:r w:rsidRPr="008E6C11">
        <w:rPr>
          <w:sz w:val="28"/>
          <w:szCs w:val="28"/>
        </w:rPr>
        <w:t xml:space="preserve">ічних засобів ? </w:t>
      </w:r>
    </w:p>
    <w:p w:rsidR="008E6C11" w:rsidRPr="008E6C11" w:rsidRDefault="00D520C6" w:rsidP="00602712">
      <w:pPr>
        <w:tabs>
          <w:tab w:val="left" w:pos="1080"/>
        </w:tabs>
        <w:spacing w:line="360" w:lineRule="auto"/>
        <w:ind w:firstLine="709"/>
        <w:jc w:val="both"/>
        <w:rPr>
          <w:sz w:val="28"/>
          <w:szCs w:val="28"/>
          <w:lang w:val="uk-UA"/>
        </w:rPr>
      </w:pPr>
      <w:r w:rsidRPr="008E6C11">
        <w:rPr>
          <w:sz w:val="28"/>
          <w:szCs w:val="28"/>
        </w:rPr>
        <w:t xml:space="preserve">8. У яких випадках забороняється використання спеціальних </w:t>
      </w:r>
      <w:proofErr w:type="gramStart"/>
      <w:r w:rsidRPr="008E6C11">
        <w:rPr>
          <w:sz w:val="28"/>
          <w:szCs w:val="28"/>
        </w:rPr>
        <w:t>техн</w:t>
      </w:r>
      <w:proofErr w:type="gramEnd"/>
      <w:r w:rsidRPr="008E6C11">
        <w:rPr>
          <w:sz w:val="28"/>
          <w:szCs w:val="28"/>
        </w:rPr>
        <w:t xml:space="preserve">ічних засобів? </w:t>
      </w:r>
    </w:p>
    <w:p w:rsidR="008E6C11" w:rsidRPr="008E6C11" w:rsidRDefault="00D520C6" w:rsidP="00602712">
      <w:pPr>
        <w:tabs>
          <w:tab w:val="left" w:pos="1080"/>
        </w:tabs>
        <w:spacing w:line="360" w:lineRule="auto"/>
        <w:ind w:firstLine="709"/>
        <w:jc w:val="both"/>
        <w:rPr>
          <w:sz w:val="28"/>
          <w:szCs w:val="28"/>
          <w:lang w:val="uk-UA"/>
        </w:rPr>
      </w:pPr>
      <w:r w:rsidRPr="008E6C11">
        <w:rPr>
          <w:sz w:val="28"/>
          <w:szCs w:val="28"/>
        </w:rPr>
        <w:t>9. Будова, тактико-технічні характеристики та правила застосування кайданків і гумових кийкі</w:t>
      </w:r>
      <w:proofErr w:type="gramStart"/>
      <w:r w:rsidRPr="008E6C11">
        <w:rPr>
          <w:sz w:val="28"/>
          <w:szCs w:val="28"/>
        </w:rPr>
        <w:t>в</w:t>
      </w:r>
      <w:proofErr w:type="gramEnd"/>
      <w:r w:rsidRPr="008E6C11">
        <w:rPr>
          <w:sz w:val="28"/>
          <w:szCs w:val="28"/>
        </w:rPr>
        <w:t xml:space="preserve">. </w:t>
      </w:r>
    </w:p>
    <w:p w:rsidR="008E6C11" w:rsidRPr="008E6C11" w:rsidRDefault="00D520C6" w:rsidP="00602712">
      <w:pPr>
        <w:tabs>
          <w:tab w:val="left" w:pos="1080"/>
        </w:tabs>
        <w:spacing w:line="360" w:lineRule="auto"/>
        <w:ind w:firstLine="709"/>
        <w:jc w:val="both"/>
        <w:rPr>
          <w:sz w:val="28"/>
          <w:szCs w:val="28"/>
          <w:lang w:val="uk-UA"/>
        </w:rPr>
      </w:pPr>
      <w:r w:rsidRPr="008E6C11">
        <w:rPr>
          <w:sz w:val="28"/>
          <w:szCs w:val="28"/>
        </w:rPr>
        <w:t xml:space="preserve">10. Будова, тактико-технічні характеристики та правила застосування ручних і відстрілюваних гранат з дратівними речовинами. </w:t>
      </w:r>
    </w:p>
    <w:p w:rsidR="008E6C11" w:rsidRPr="008E6C11" w:rsidRDefault="00D520C6" w:rsidP="00602712">
      <w:pPr>
        <w:tabs>
          <w:tab w:val="left" w:pos="1080"/>
        </w:tabs>
        <w:spacing w:line="360" w:lineRule="auto"/>
        <w:ind w:firstLine="709"/>
        <w:jc w:val="both"/>
        <w:rPr>
          <w:sz w:val="28"/>
          <w:szCs w:val="28"/>
          <w:lang w:val="uk-UA"/>
        </w:rPr>
      </w:pPr>
      <w:r w:rsidRPr="008E6C11">
        <w:rPr>
          <w:sz w:val="28"/>
          <w:szCs w:val="28"/>
        </w:rPr>
        <w:t xml:space="preserve">11. Будова, тактико-техні характеристики та правила застосування газової зброї. </w:t>
      </w:r>
    </w:p>
    <w:p w:rsidR="008E6C11" w:rsidRPr="008E6C11" w:rsidRDefault="00D520C6" w:rsidP="00602712">
      <w:pPr>
        <w:tabs>
          <w:tab w:val="left" w:pos="1080"/>
        </w:tabs>
        <w:spacing w:line="360" w:lineRule="auto"/>
        <w:ind w:firstLine="709"/>
        <w:jc w:val="both"/>
        <w:rPr>
          <w:sz w:val="28"/>
          <w:szCs w:val="28"/>
          <w:lang w:val="uk-UA"/>
        </w:rPr>
      </w:pPr>
      <w:r w:rsidRPr="008E6C11">
        <w:rPr>
          <w:sz w:val="28"/>
          <w:szCs w:val="28"/>
        </w:rPr>
        <w:t xml:space="preserve">12. Будова, тактико-технічні характеристики та правила застосування аерозольних упаковок з дратівними речовинами. </w:t>
      </w:r>
    </w:p>
    <w:p w:rsidR="008E6C11" w:rsidRPr="008E6C11" w:rsidRDefault="00D520C6" w:rsidP="00602712">
      <w:pPr>
        <w:tabs>
          <w:tab w:val="left" w:pos="1080"/>
        </w:tabs>
        <w:spacing w:line="360" w:lineRule="auto"/>
        <w:ind w:firstLine="709"/>
        <w:jc w:val="both"/>
        <w:rPr>
          <w:sz w:val="28"/>
          <w:szCs w:val="28"/>
          <w:lang w:val="uk-UA"/>
        </w:rPr>
      </w:pPr>
      <w:r w:rsidRPr="008E6C11">
        <w:rPr>
          <w:sz w:val="28"/>
          <w:szCs w:val="28"/>
        </w:rPr>
        <w:t>13. Будова, тактико-технічні характеристики та правила застосу</w:t>
      </w:r>
      <w:r w:rsidR="008E6C11" w:rsidRPr="008E6C11">
        <w:rPr>
          <w:sz w:val="28"/>
          <w:szCs w:val="28"/>
        </w:rPr>
        <w:t>вання електрошокових пристрої</w:t>
      </w:r>
      <w:proofErr w:type="gramStart"/>
      <w:r w:rsidR="008E6C11" w:rsidRPr="008E6C11">
        <w:rPr>
          <w:sz w:val="28"/>
          <w:szCs w:val="28"/>
        </w:rPr>
        <w:t>в</w:t>
      </w:r>
      <w:proofErr w:type="gramEnd"/>
      <w:r w:rsidR="008E6C11" w:rsidRPr="008E6C11">
        <w:rPr>
          <w:sz w:val="28"/>
          <w:szCs w:val="28"/>
        </w:rPr>
        <w:t>.</w:t>
      </w:r>
    </w:p>
    <w:p w:rsidR="00D520C6" w:rsidRPr="008E6C11" w:rsidRDefault="00D520C6" w:rsidP="00602712">
      <w:pPr>
        <w:tabs>
          <w:tab w:val="left" w:pos="1080"/>
        </w:tabs>
        <w:spacing w:line="360" w:lineRule="auto"/>
        <w:ind w:firstLine="709"/>
        <w:jc w:val="both"/>
        <w:rPr>
          <w:b/>
          <w:sz w:val="28"/>
          <w:szCs w:val="28"/>
          <w:u w:val="single"/>
          <w:lang w:val="uk-UA"/>
        </w:rPr>
      </w:pPr>
      <w:r w:rsidRPr="008E6C11">
        <w:rPr>
          <w:sz w:val="28"/>
          <w:szCs w:val="28"/>
        </w:rPr>
        <w:t xml:space="preserve">14. Спеціальні дратівні речовини, дозволені до застосування </w:t>
      </w:r>
      <w:proofErr w:type="gramStart"/>
      <w:r w:rsidRPr="008E6C11">
        <w:rPr>
          <w:sz w:val="28"/>
          <w:szCs w:val="28"/>
        </w:rPr>
        <w:t>п</w:t>
      </w:r>
      <w:proofErr w:type="gramEnd"/>
      <w:r w:rsidRPr="008E6C11">
        <w:rPr>
          <w:sz w:val="28"/>
          <w:szCs w:val="28"/>
        </w:rPr>
        <w:t>ід час охорони громадського порядку, їх класифікація.</w:t>
      </w:r>
    </w:p>
    <w:p w:rsidR="00790FA7" w:rsidRPr="008E6C11" w:rsidRDefault="00790FA7" w:rsidP="00602712">
      <w:pPr>
        <w:widowControl/>
        <w:autoSpaceDE/>
        <w:autoSpaceDN/>
        <w:adjustRightInd/>
        <w:spacing w:line="360" w:lineRule="auto"/>
        <w:rPr>
          <w:sz w:val="28"/>
          <w:szCs w:val="28"/>
          <w:lang w:val="uk-UA"/>
        </w:rPr>
      </w:pPr>
      <w:r w:rsidRPr="008E6C11">
        <w:rPr>
          <w:sz w:val="28"/>
          <w:szCs w:val="28"/>
          <w:lang w:val="uk-UA"/>
        </w:rPr>
        <w:br w:type="page"/>
      </w:r>
    </w:p>
    <w:p w:rsidR="00790FA7" w:rsidRPr="008E6C11" w:rsidRDefault="00790FA7" w:rsidP="00602712">
      <w:pPr>
        <w:spacing w:line="360" w:lineRule="auto"/>
        <w:jc w:val="center"/>
        <w:rPr>
          <w:b/>
          <w:sz w:val="28"/>
          <w:szCs w:val="28"/>
          <w:lang w:val="uk-UA"/>
        </w:rPr>
      </w:pPr>
      <w:r w:rsidRPr="008E6C11">
        <w:rPr>
          <w:b/>
          <w:bCs/>
          <w:sz w:val="28"/>
          <w:szCs w:val="28"/>
          <w:lang w:val="uk-UA"/>
        </w:rPr>
        <w:lastRenderedPageBreak/>
        <w:t>Тема 5. </w:t>
      </w:r>
      <w:r w:rsidR="00602712" w:rsidRPr="008E6C11">
        <w:rPr>
          <w:b/>
          <w:sz w:val="28"/>
          <w:szCs w:val="28"/>
          <w:lang w:val="uk-UA"/>
        </w:rPr>
        <w:t>Технічні прилади патрульної поліції.</w:t>
      </w:r>
    </w:p>
    <w:p w:rsidR="00790FA7" w:rsidRPr="008E6C11" w:rsidRDefault="00790FA7" w:rsidP="00602712">
      <w:pPr>
        <w:spacing w:line="360" w:lineRule="auto"/>
        <w:ind w:firstLine="709"/>
        <w:jc w:val="both"/>
        <w:rPr>
          <w:sz w:val="28"/>
          <w:szCs w:val="28"/>
          <w:lang w:val="uk-UA"/>
        </w:rPr>
      </w:pPr>
      <w:r w:rsidRPr="008E6C11">
        <w:rPr>
          <w:b/>
          <w:sz w:val="28"/>
          <w:szCs w:val="28"/>
          <w:u w:val="single"/>
          <w:lang w:val="uk-UA"/>
        </w:rPr>
        <w:t xml:space="preserve">Мета заняття: </w:t>
      </w:r>
      <w:r w:rsidRPr="008E6C11">
        <w:rPr>
          <w:sz w:val="28"/>
          <w:szCs w:val="28"/>
          <w:lang w:val="uk-UA"/>
        </w:rPr>
        <w:t xml:space="preserve">набути цілісного уявлення про </w:t>
      </w:r>
      <w:r w:rsidR="008E6C11">
        <w:rPr>
          <w:sz w:val="28"/>
          <w:szCs w:val="28"/>
          <w:lang w:val="uk-UA"/>
        </w:rPr>
        <w:t>основні види т</w:t>
      </w:r>
      <w:r w:rsidR="008E6C11" w:rsidRPr="008E6C11">
        <w:rPr>
          <w:sz w:val="28"/>
          <w:szCs w:val="28"/>
          <w:lang w:val="uk-UA"/>
        </w:rPr>
        <w:t>ехнічні прилади патрульної поліції</w:t>
      </w:r>
      <w:r w:rsidR="008E6C11">
        <w:rPr>
          <w:sz w:val="28"/>
          <w:szCs w:val="28"/>
          <w:lang w:val="uk-UA"/>
        </w:rPr>
        <w:t xml:space="preserve">, їх характеристики. </w:t>
      </w:r>
    </w:p>
    <w:p w:rsidR="00790FA7" w:rsidRPr="008E6C11" w:rsidRDefault="00790FA7" w:rsidP="00602712">
      <w:pPr>
        <w:spacing w:line="360" w:lineRule="auto"/>
        <w:ind w:firstLine="709"/>
        <w:jc w:val="both"/>
        <w:rPr>
          <w:b/>
          <w:sz w:val="28"/>
          <w:szCs w:val="28"/>
          <w:u w:val="single"/>
          <w:lang w:val="uk-UA"/>
        </w:rPr>
      </w:pPr>
      <w:r w:rsidRPr="008E6C11">
        <w:rPr>
          <w:b/>
          <w:sz w:val="28"/>
          <w:szCs w:val="28"/>
          <w:u w:val="single"/>
        </w:rPr>
        <w:t>Питання для обговорення:</w:t>
      </w:r>
    </w:p>
    <w:p w:rsidR="00602712" w:rsidRPr="008E6C11" w:rsidRDefault="00602712" w:rsidP="00602712">
      <w:pPr>
        <w:spacing w:line="360" w:lineRule="auto"/>
        <w:ind w:firstLine="709"/>
        <w:jc w:val="both"/>
        <w:rPr>
          <w:sz w:val="28"/>
          <w:szCs w:val="28"/>
          <w:lang w:val="uk-UA"/>
        </w:rPr>
      </w:pPr>
      <w:r w:rsidRPr="008E6C11">
        <w:rPr>
          <w:sz w:val="28"/>
          <w:szCs w:val="28"/>
          <w:lang w:val="uk-UA"/>
        </w:rPr>
        <w:t>1. Персональний відеореєстратор, його функції та можливості. Відеофіксація під час виконання службових обов’язків.</w:t>
      </w:r>
    </w:p>
    <w:p w:rsidR="00602712" w:rsidRPr="008E6C11" w:rsidRDefault="00602712" w:rsidP="00602712">
      <w:pPr>
        <w:spacing w:line="360" w:lineRule="auto"/>
        <w:ind w:firstLine="709"/>
        <w:jc w:val="both"/>
        <w:rPr>
          <w:sz w:val="28"/>
          <w:szCs w:val="28"/>
          <w:lang w:val="uk-UA"/>
        </w:rPr>
      </w:pPr>
      <w:r w:rsidRPr="008E6C11">
        <w:rPr>
          <w:sz w:val="28"/>
          <w:szCs w:val="28"/>
          <w:lang w:val="uk-UA"/>
        </w:rPr>
        <w:t>2. Комплект приладів для контролю вмісту алкоголю у видихуваному повітрі та протоколювання результатів виміру Drаgеr Аlcotеst 6820.</w:t>
      </w:r>
    </w:p>
    <w:p w:rsidR="00602712" w:rsidRPr="008E6C11" w:rsidRDefault="00602712" w:rsidP="00602712">
      <w:pPr>
        <w:spacing w:line="360" w:lineRule="auto"/>
        <w:ind w:firstLine="709"/>
        <w:jc w:val="both"/>
        <w:rPr>
          <w:sz w:val="28"/>
          <w:szCs w:val="28"/>
          <w:lang w:val="uk-UA"/>
        </w:rPr>
      </w:pPr>
      <w:r w:rsidRPr="008E6C11">
        <w:rPr>
          <w:sz w:val="28"/>
          <w:szCs w:val="28"/>
          <w:lang w:val="uk-UA"/>
        </w:rPr>
        <w:t>3. Лазерний вимірювач швидкості TruCАM для фіксації правопорушень у сфері безпеки дорожнього руху.</w:t>
      </w:r>
    </w:p>
    <w:p w:rsidR="00602712" w:rsidRPr="008E6C11" w:rsidRDefault="00602712" w:rsidP="00602712">
      <w:pPr>
        <w:spacing w:line="360" w:lineRule="auto"/>
        <w:ind w:firstLine="709"/>
        <w:jc w:val="both"/>
        <w:rPr>
          <w:sz w:val="28"/>
          <w:szCs w:val="28"/>
          <w:lang w:val="uk-UA"/>
        </w:rPr>
      </w:pPr>
      <w:r w:rsidRPr="008E6C11">
        <w:rPr>
          <w:sz w:val="28"/>
          <w:szCs w:val="28"/>
          <w:lang w:val="uk-UA"/>
        </w:rPr>
        <w:t>4. Застосування спеціальної техніки у кризових ситуаціях у прифронтовому регіоні в умовах воєнного стану, зокрема під час запобігання правопорушенням у молодіжному середовищі.</w:t>
      </w:r>
    </w:p>
    <w:p w:rsidR="00594296" w:rsidRDefault="00790FA7" w:rsidP="00602712">
      <w:pPr>
        <w:spacing w:line="360" w:lineRule="auto"/>
        <w:ind w:firstLine="709"/>
        <w:jc w:val="both"/>
        <w:rPr>
          <w:sz w:val="28"/>
          <w:szCs w:val="28"/>
          <w:lang w:val="uk-UA"/>
        </w:rPr>
      </w:pPr>
      <w:r w:rsidRPr="008E6C11">
        <w:rPr>
          <w:b/>
          <w:sz w:val="28"/>
          <w:szCs w:val="28"/>
          <w:u w:val="single"/>
        </w:rPr>
        <w:sym w:font="Wingdings" w:char="F047"/>
      </w:r>
      <w:r w:rsidRPr="008E6C11">
        <w:rPr>
          <w:b/>
          <w:sz w:val="28"/>
          <w:szCs w:val="28"/>
          <w:u w:val="single"/>
          <w:lang w:val="uk-UA"/>
        </w:rPr>
        <w:t>Методичні вказівки:</w:t>
      </w:r>
      <w:r w:rsidRPr="008E6C11">
        <w:rPr>
          <w:sz w:val="28"/>
          <w:szCs w:val="28"/>
          <w:lang w:val="uk-UA"/>
        </w:rPr>
        <w:t xml:space="preserve"> </w:t>
      </w:r>
      <w:r w:rsidR="00594296" w:rsidRPr="008E6C11">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p>
    <w:p w:rsidR="008E6C11" w:rsidRPr="00817C3A" w:rsidRDefault="00817C3A" w:rsidP="00602712">
      <w:pPr>
        <w:spacing w:line="360" w:lineRule="auto"/>
        <w:ind w:firstLine="709"/>
        <w:jc w:val="both"/>
        <w:rPr>
          <w:sz w:val="28"/>
          <w:szCs w:val="28"/>
          <w:lang w:val="uk-UA"/>
        </w:rPr>
      </w:pPr>
      <w:proofErr w:type="gramStart"/>
      <w:r w:rsidRPr="00817C3A">
        <w:rPr>
          <w:sz w:val="28"/>
          <w:szCs w:val="28"/>
        </w:rPr>
        <w:t>Патрульною</w:t>
      </w:r>
      <w:proofErr w:type="gramEnd"/>
      <w:r w:rsidRPr="00817C3A">
        <w:rPr>
          <w:sz w:val="28"/>
          <w:szCs w:val="28"/>
        </w:rPr>
        <w:t xml:space="preserve"> поліцією України використовується персональний відеореєстратор DMT 1.</w:t>
      </w:r>
    </w:p>
    <w:p w:rsidR="00817C3A" w:rsidRDefault="00817C3A" w:rsidP="00602712">
      <w:pPr>
        <w:spacing w:line="360" w:lineRule="auto"/>
        <w:ind w:firstLine="709"/>
        <w:jc w:val="both"/>
        <w:rPr>
          <w:sz w:val="28"/>
          <w:szCs w:val="28"/>
          <w:lang w:val="uk-UA"/>
        </w:rPr>
      </w:pPr>
      <w:r w:rsidRPr="00817C3A">
        <w:rPr>
          <w:sz w:val="28"/>
          <w:szCs w:val="28"/>
        </w:rPr>
        <w:t xml:space="preserve">Персональний відеореєстратор є важливим елементом у роботі </w:t>
      </w:r>
      <w:proofErr w:type="gramStart"/>
      <w:r w:rsidRPr="00817C3A">
        <w:rPr>
          <w:sz w:val="28"/>
          <w:szCs w:val="28"/>
        </w:rPr>
        <w:t>патрульного</w:t>
      </w:r>
      <w:proofErr w:type="gramEnd"/>
      <w:r w:rsidRPr="00817C3A">
        <w:rPr>
          <w:sz w:val="28"/>
          <w:szCs w:val="28"/>
        </w:rPr>
        <w:t xml:space="preserve"> поліцейського. Використання нагрудних відеокамер (персональних відеореєстраторів) є превентивним поліцейським заходом, є одним з елементів, що дозволяє наглядно продемонструвати чесність, відкритість та антикорупційну спрямованість діяльності патрульної поліції. </w:t>
      </w:r>
      <w:proofErr w:type="gramStart"/>
      <w:r w:rsidRPr="00817C3A">
        <w:rPr>
          <w:sz w:val="28"/>
          <w:szCs w:val="28"/>
        </w:rPr>
        <w:t>Кр</w:t>
      </w:r>
      <w:proofErr w:type="gramEnd"/>
      <w:r w:rsidRPr="00817C3A">
        <w:rPr>
          <w:sz w:val="28"/>
          <w:szCs w:val="28"/>
        </w:rPr>
        <w:t>ім того, відеореєстратор виконує профілактичну роль. Наявність відеореєстратора стримує громадян від вчинення певних дій. Ведення відеозапису працює як психологічний стримуючий фактор щодо більшості правопорушникі</w:t>
      </w:r>
      <w:proofErr w:type="gramStart"/>
      <w:r w:rsidRPr="00817C3A">
        <w:rPr>
          <w:sz w:val="28"/>
          <w:szCs w:val="28"/>
        </w:rPr>
        <w:t>в</w:t>
      </w:r>
      <w:proofErr w:type="gramEnd"/>
      <w:r w:rsidRPr="00817C3A">
        <w:rPr>
          <w:sz w:val="28"/>
          <w:szCs w:val="28"/>
        </w:rPr>
        <w:t xml:space="preserve"> (за винятком особливо зухвалих </w:t>
      </w:r>
      <w:proofErr w:type="gramStart"/>
      <w:r w:rsidRPr="00817C3A">
        <w:rPr>
          <w:sz w:val="28"/>
          <w:szCs w:val="28"/>
        </w:rPr>
        <w:t>та</w:t>
      </w:r>
      <w:proofErr w:type="gramEnd"/>
      <w:r w:rsidRPr="00817C3A">
        <w:rPr>
          <w:sz w:val="28"/>
          <w:szCs w:val="28"/>
        </w:rPr>
        <w:t xml:space="preserve"> цілком неадекватних осіб). Використання відеореєстратора є засобом об’єктивного контролю </w:t>
      </w:r>
      <w:proofErr w:type="gramStart"/>
      <w:r w:rsidRPr="00817C3A">
        <w:rPr>
          <w:sz w:val="28"/>
          <w:szCs w:val="28"/>
        </w:rPr>
        <w:t>м</w:t>
      </w:r>
      <w:proofErr w:type="gramEnd"/>
      <w:r w:rsidRPr="00817C3A">
        <w:rPr>
          <w:sz w:val="28"/>
          <w:szCs w:val="28"/>
        </w:rPr>
        <w:t xml:space="preserve">ісця подій. Відеозапис з місця події – це </w:t>
      </w:r>
      <w:proofErr w:type="gramStart"/>
      <w:r w:rsidRPr="00817C3A">
        <w:rPr>
          <w:sz w:val="28"/>
          <w:szCs w:val="28"/>
        </w:rPr>
        <w:t>р</w:t>
      </w:r>
      <w:proofErr w:type="gramEnd"/>
      <w:r w:rsidRPr="00817C3A">
        <w:rPr>
          <w:sz w:val="28"/>
          <w:szCs w:val="28"/>
        </w:rPr>
        <w:t xml:space="preserve">івною мірою як контроль дій </w:t>
      </w:r>
      <w:r w:rsidRPr="00817C3A">
        <w:rPr>
          <w:sz w:val="28"/>
          <w:szCs w:val="28"/>
        </w:rPr>
        <w:lastRenderedPageBreak/>
        <w:t>патрульного, так і документальне підтвердження правомірності його вимог і вжитих заходів.</w:t>
      </w:r>
    </w:p>
    <w:p w:rsidR="00817C3A" w:rsidRPr="00817C3A" w:rsidRDefault="00817C3A" w:rsidP="00817C3A">
      <w:pPr>
        <w:spacing w:line="360" w:lineRule="auto"/>
        <w:ind w:firstLine="709"/>
        <w:jc w:val="both"/>
        <w:rPr>
          <w:sz w:val="28"/>
          <w:szCs w:val="28"/>
          <w:lang w:val="uk-UA"/>
        </w:rPr>
      </w:pPr>
      <w:r w:rsidRPr="00817C3A">
        <w:rPr>
          <w:sz w:val="28"/>
          <w:szCs w:val="28"/>
          <w:lang w:val="uk-UA"/>
        </w:rPr>
        <w:t>Drаgеr Аlcotеst 6820</w:t>
      </w:r>
      <w:r>
        <w:rPr>
          <w:sz w:val="28"/>
          <w:szCs w:val="28"/>
          <w:lang w:val="uk-UA"/>
        </w:rPr>
        <w:t xml:space="preserve">. </w:t>
      </w:r>
      <w:r w:rsidRPr="00817C3A">
        <w:rPr>
          <w:sz w:val="28"/>
          <w:szCs w:val="28"/>
          <w:lang w:val="uk-UA"/>
        </w:rPr>
        <w:t>Склад комплекту:</w:t>
      </w:r>
    </w:p>
    <w:p w:rsidR="00817C3A" w:rsidRPr="00817C3A" w:rsidRDefault="00817C3A" w:rsidP="00817C3A">
      <w:pPr>
        <w:spacing w:line="360" w:lineRule="auto"/>
        <w:ind w:firstLine="709"/>
        <w:jc w:val="both"/>
        <w:rPr>
          <w:sz w:val="28"/>
          <w:szCs w:val="28"/>
          <w:lang w:val="uk-UA"/>
        </w:rPr>
      </w:pPr>
      <w:r w:rsidRPr="00817C3A">
        <w:rPr>
          <w:sz w:val="28"/>
          <w:szCs w:val="28"/>
          <w:lang w:val="uk-UA"/>
        </w:rPr>
        <w:t>1. Прилад Drаgеr Аlcotеst® 6810.</w:t>
      </w:r>
    </w:p>
    <w:p w:rsidR="00817C3A" w:rsidRPr="00817C3A" w:rsidRDefault="00817C3A" w:rsidP="00817C3A">
      <w:pPr>
        <w:spacing w:line="360" w:lineRule="auto"/>
        <w:ind w:firstLine="709"/>
        <w:jc w:val="both"/>
        <w:rPr>
          <w:sz w:val="28"/>
          <w:szCs w:val="28"/>
          <w:lang w:val="uk-UA"/>
        </w:rPr>
      </w:pPr>
      <w:r w:rsidRPr="00817C3A">
        <w:rPr>
          <w:sz w:val="28"/>
          <w:szCs w:val="28"/>
          <w:lang w:val="uk-UA"/>
        </w:rPr>
        <w:t>2. Drаgеr MobіlеРrіntеr.</w:t>
      </w:r>
    </w:p>
    <w:p w:rsidR="00817C3A" w:rsidRPr="00817C3A" w:rsidRDefault="00817C3A" w:rsidP="00817C3A">
      <w:pPr>
        <w:spacing w:line="360" w:lineRule="auto"/>
        <w:ind w:firstLine="709"/>
        <w:jc w:val="both"/>
        <w:rPr>
          <w:sz w:val="28"/>
          <w:szCs w:val="28"/>
          <w:lang w:val="uk-UA"/>
        </w:rPr>
      </w:pPr>
      <w:r w:rsidRPr="00817C3A">
        <w:rPr>
          <w:sz w:val="28"/>
          <w:szCs w:val="28"/>
          <w:lang w:val="uk-UA"/>
        </w:rPr>
        <w:t>3. Елементи живлення, 6 штук.</w:t>
      </w:r>
    </w:p>
    <w:p w:rsidR="00817C3A" w:rsidRPr="00817C3A" w:rsidRDefault="00817C3A" w:rsidP="00817C3A">
      <w:pPr>
        <w:spacing w:line="360" w:lineRule="auto"/>
        <w:ind w:firstLine="709"/>
        <w:jc w:val="both"/>
        <w:rPr>
          <w:sz w:val="28"/>
          <w:szCs w:val="28"/>
          <w:lang w:val="uk-UA"/>
        </w:rPr>
      </w:pPr>
      <w:r w:rsidRPr="00817C3A">
        <w:rPr>
          <w:sz w:val="28"/>
          <w:szCs w:val="28"/>
          <w:lang w:val="uk-UA"/>
        </w:rPr>
        <w:t>4. Кейс для перенесення.</w:t>
      </w:r>
    </w:p>
    <w:p w:rsidR="00817C3A" w:rsidRPr="00817C3A" w:rsidRDefault="00817C3A" w:rsidP="00817C3A">
      <w:pPr>
        <w:spacing w:line="360" w:lineRule="auto"/>
        <w:ind w:firstLine="709"/>
        <w:jc w:val="both"/>
        <w:rPr>
          <w:sz w:val="28"/>
          <w:szCs w:val="28"/>
          <w:lang w:val="uk-UA"/>
        </w:rPr>
      </w:pPr>
      <w:r w:rsidRPr="00817C3A">
        <w:rPr>
          <w:sz w:val="28"/>
          <w:szCs w:val="28"/>
          <w:lang w:val="uk-UA"/>
        </w:rPr>
        <w:t>5. Місце для зберігання документів.</w:t>
      </w:r>
    </w:p>
    <w:p w:rsidR="00817C3A" w:rsidRPr="00817C3A" w:rsidRDefault="00817C3A" w:rsidP="00817C3A">
      <w:pPr>
        <w:spacing w:line="360" w:lineRule="auto"/>
        <w:ind w:firstLine="709"/>
        <w:jc w:val="both"/>
        <w:rPr>
          <w:sz w:val="28"/>
          <w:szCs w:val="28"/>
          <w:lang w:val="uk-UA"/>
        </w:rPr>
      </w:pPr>
      <w:r w:rsidRPr="00817C3A">
        <w:rPr>
          <w:sz w:val="28"/>
          <w:szCs w:val="28"/>
          <w:lang w:val="uk-UA"/>
        </w:rPr>
        <w:t>6. Мундштуки, 3 штуки.</w:t>
      </w:r>
    </w:p>
    <w:p w:rsidR="00817C3A" w:rsidRPr="00817C3A" w:rsidRDefault="00817C3A" w:rsidP="00817C3A">
      <w:pPr>
        <w:spacing w:line="360" w:lineRule="auto"/>
        <w:ind w:firstLine="709"/>
        <w:jc w:val="both"/>
        <w:rPr>
          <w:sz w:val="28"/>
          <w:szCs w:val="28"/>
          <w:lang w:val="uk-UA"/>
        </w:rPr>
      </w:pPr>
      <w:r w:rsidRPr="00817C3A">
        <w:rPr>
          <w:sz w:val="28"/>
          <w:szCs w:val="28"/>
          <w:lang w:val="uk-UA"/>
        </w:rPr>
        <w:t>7. Ремінь.</w:t>
      </w:r>
    </w:p>
    <w:p w:rsidR="00817C3A" w:rsidRDefault="00817C3A" w:rsidP="00817C3A">
      <w:pPr>
        <w:spacing w:line="360" w:lineRule="auto"/>
        <w:ind w:firstLine="709"/>
        <w:jc w:val="both"/>
        <w:rPr>
          <w:sz w:val="28"/>
          <w:szCs w:val="28"/>
          <w:lang w:val="uk-UA"/>
        </w:rPr>
      </w:pPr>
      <w:r w:rsidRPr="00817C3A">
        <w:rPr>
          <w:sz w:val="28"/>
          <w:szCs w:val="28"/>
          <w:lang w:val="uk-UA"/>
        </w:rPr>
        <w:t>8. Паперова стрічка для принтера.</w:t>
      </w:r>
    </w:p>
    <w:p w:rsidR="00817C3A" w:rsidRPr="00817C3A" w:rsidRDefault="00817C3A" w:rsidP="00817C3A">
      <w:pPr>
        <w:spacing w:line="360" w:lineRule="auto"/>
        <w:ind w:firstLine="709"/>
        <w:jc w:val="both"/>
        <w:rPr>
          <w:sz w:val="28"/>
          <w:szCs w:val="28"/>
          <w:lang w:val="uk-UA"/>
        </w:rPr>
      </w:pPr>
      <w:r w:rsidRPr="00817C3A">
        <w:rPr>
          <w:sz w:val="28"/>
          <w:szCs w:val="28"/>
          <w:lang w:val="uk-UA"/>
        </w:rPr>
        <w:t>Документування правопорушень, зафіксованих за допомогою приладів, здійснюється поліцейськими згідно зі ст. 251 Кодексу України про адміністративні правопорушення та Інструкції з оформлення поліцейськими матеріалів про адміністративні правопорушення у сфері забезпечення безпеки дорожнього руху, зафіксовані не в автоматичному режимі, затвердженої наказом МВС України від 07.11.2015 № 1395. Місце для роботи з приладом обирають з урахуванням ділянок доріг, де зареєстровано найбільшу кількість дорожньо-транспортних пригод у зв’язку із перевищенням водіями транспортних засобів швидкості руху, а також дорожніх умов, що можуть впливати на якість фіксацій порушень Правил дорожнього руху.</w:t>
      </w:r>
    </w:p>
    <w:p w:rsidR="00817C3A" w:rsidRPr="00817C3A" w:rsidRDefault="00817C3A" w:rsidP="00817C3A">
      <w:pPr>
        <w:spacing w:line="360" w:lineRule="auto"/>
        <w:ind w:firstLine="709"/>
        <w:jc w:val="both"/>
        <w:rPr>
          <w:sz w:val="28"/>
          <w:szCs w:val="28"/>
          <w:lang w:val="uk-UA"/>
        </w:rPr>
      </w:pPr>
      <w:r w:rsidRPr="00817C3A">
        <w:rPr>
          <w:sz w:val="28"/>
          <w:szCs w:val="28"/>
        </w:rPr>
        <w:t xml:space="preserve">Багато виробників розробили радіостанції </w:t>
      </w:r>
      <w:proofErr w:type="gramStart"/>
      <w:r w:rsidRPr="00817C3A">
        <w:rPr>
          <w:sz w:val="28"/>
          <w:szCs w:val="28"/>
        </w:rPr>
        <w:t>цифрового</w:t>
      </w:r>
      <w:proofErr w:type="gramEnd"/>
      <w:r w:rsidRPr="00817C3A">
        <w:rPr>
          <w:sz w:val="28"/>
          <w:szCs w:val="28"/>
        </w:rPr>
        <w:t xml:space="preserve"> стандарту DMR. Найбільш популярними є Hytеrа, Motorolа, Kеnwood, Еntеl та інші. Але діяльність поліцейських пов’язана з надважкими для </w:t>
      </w:r>
      <w:proofErr w:type="gramStart"/>
      <w:r w:rsidRPr="00817C3A">
        <w:rPr>
          <w:sz w:val="28"/>
          <w:szCs w:val="28"/>
        </w:rPr>
        <w:t>техн</w:t>
      </w:r>
      <w:proofErr w:type="gramEnd"/>
      <w:r w:rsidRPr="00817C3A">
        <w:rPr>
          <w:sz w:val="28"/>
          <w:szCs w:val="28"/>
        </w:rPr>
        <w:t xml:space="preserve">іки умовами. Тому </w:t>
      </w:r>
      <w:proofErr w:type="gramStart"/>
      <w:r w:rsidRPr="00817C3A">
        <w:rPr>
          <w:sz w:val="28"/>
          <w:szCs w:val="28"/>
        </w:rPr>
        <w:t>вони</w:t>
      </w:r>
      <w:proofErr w:type="gramEnd"/>
      <w:r w:rsidRPr="00817C3A">
        <w:rPr>
          <w:sz w:val="28"/>
          <w:szCs w:val="28"/>
        </w:rPr>
        <w:t xml:space="preserve"> повинні відповідати умовам водозахищеності, ударостійкості, надійностіі простоті використання. Вироби, які відповідають таким умовам, називаються радіостанціями мілітарі стандарту. Найбільш наближена до військових стандартів радіостанція Motorol</w:t>
      </w:r>
      <w:proofErr w:type="gramStart"/>
      <w:r w:rsidRPr="00817C3A">
        <w:rPr>
          <w:sz w:val="28"/>
          <w:szCs w:val="28"/>
        </w:rPr>
        <w:t>а</w:t>
      </w:r>
      <w:proofErr w:type="gramEnd"/>
      <w:r w:rsidRPr="00817C3A">
        <w:rPr>
          <w:sz w:val="28"/>
          <w:szCs w:val="28"/>
        </w:rPr>
        <w:t>. Відносно недорогими, але дуже надійними ємоделі портативних радіостанцій Motorol</w:t>
      </w:r>
      <w:proofErr w:type="gramStart"/>
      <w:r w:rsidRPr="00817C3A">
        <w:rPr>
          <w:sz w:val="28"/>
          <w:szCs w:val="28"/>
        </w:rPr>
        <w:t>а</w:t>
      </w:r>
      <w:proofErr w:type="gramEnd"/>
      <w:r w:rsidRPr="00817C3A">
        <w:rPr>
          <w:sz w:val="28"/>
          <w:szCs w:val="28"/>
        </w:rPr>
        <w:t xml:space="preserve"> DР1400 та мобільних </w:t>
      </w:r>
      <w:r w:rsidRPr="00817C3A">
        <w:rPr>
          <w:sz w:val="28"/>
          <w:szCs w:val="28"/>
        </w:rPr>
        <w:lastRenderedPageBreak/>
        <w:t>Motorolа DM1400.</w:t>
      </w:r>
    </w:p>
    <w:p w:rsidR="00790FA7" w:rsidRPr="00817C3A" w:rsidRDefault="00790FA7" w:rsidP="00602712">
      <w:pPr>
        <w:tabs>
          <w:tab w:val="left" w:pos="1080"/>
        </w:tabs>
        <w:spacing w:line="360" w:lineRule="auto"/>
        <w:ind w:firstLine="709"/>
        <w:jc w:val="both"/>
        <w:rPr>
          <w:b/>
          <w:sz w:val="28"/>
          <w:szCs w:val="28"/>
          <w:u w:val="single"/>
          <w:lang w:val="uk-UA"/>
        </w:rPr>
      </w:pPr>
      <w:r w:rsidRPr="00817C3A">
        <w:rPr>
          <w:b/>
          <w:sz w:val="28"/>
          <w:szCs w:val="28"/>
          <w:u w:val="single"/>
        </w:rPr>
        <w:sym w:font="Wingdings" w:char="F03F"/>
      </w:r>
      <w:r w:rsidRPr="00817C3A">
        <w:rPr>
          <w:b/>
          <w:sz w:val="28"/>
          <w:szCs w:val="28"/>
          <w:u w:val="single"/>
          <w:lang w:val="uk-UA"/>
        </w:rPr>
        <w:t xml:space="preserve">Практичні завдання: </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lang w:val="uk-UA"/>
        </w:rPr>
        <w:t xml:space="preserve">1. </w:t>
      </w:r>
      <w:r w:rsidRPr="00817C3A">
        <w:rPr>
          <w:sz w:val="28"/>
          <w:szCs w:val="28"/>
        </w:rPr>
        <w:t>Документування правопорушень, зафіксованих за допомогою</w:t>
      </w:r>
      <w:r w:rsidRPr="00817C3A">
        <w:rPr>
          <w:sz w:val="28"/>
          <w:szCs w:val="28"/>
          <w:lang w:val="uk-UA"/>
        </w:rPr>
        <w:t xml:space="preserve"> TruC</w:t>
      </w:r>
      <w:proofErr w:type="gramStart"/>
      <w:r w:rsidRPr="00817C3A">
        <w:rPr>
          <w:sz w:val="28"/>
          <w:szCs w:val="28"/>
          <w:lang w:val="uk-UA"/>
        </w:rPr>
        <w:t>А</w:t>
      </w:r>
      <w:proofErr w:type="gramEnd"/>
      <w:r w:rsidRPr="00817C3A">
        <w:rPr>
          <w:sz w:val="28"/>
          <w:szCs w:val="28"/>
          <w:lang w:val="uk-UA"/>
        </w:rPr>
        <w:t xml:space="preserve">M: аналіз практики. </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lang w:val="uk-UA"/>
        </w:rPr>
        <w:t xml:space="preserve">2. </w:t>
      </w:r>
      <w:r w:rsidRPr="00817C3A">
        <w:rPr>
          <w:sz w:val="28"/>
          <w:szCs w:val="28"/>
          <w:lang w:val="uk-UA"/>
        </w:rPr>
        <w:t>Креслення</w:t>
      </w:r>
      <w:r w:rsidRPr="00817C3A">
        <w:rPr>
          <w:sz w:val="28"/>
          <w:szCs w:val="28"/>
          <w:lang w:val="uk-UA"/>
        </w:rPr>
        <w:t xml:space="preserve">-схема: </w:t>
      </w:r>
      <w:r w:rsidRPr="00817C3A">
        <w:rPr>
          <w:sz w:val="28"/>
          <w:szCs w:val="28"/>
        </w:rPr>
        <w:t>персональний відеореєстратор DMT 1.</w:t>
      </w:r>
    </w:p>
    <w:p w:rsidR="00790FA7" w:rsidRPr="00817C3A" w:rsidRDefault="00790FA7" w:rsidP="00602712">
      <w:pPr>
        <w:tabs>
          <w:tab w:val="left" w:pos="1080"/>
        </w:tabs>
        <w:spacing w:line="360" w:lineRule="auto"/>
        <w:ind w:firstLine="709"/>
        <w:jc w:val="both"/>
        <w:rPr>
          <w:b/>
          <w:sz w:val="28"/>
          <w:szCs w:val="28"/>
          <w:u w:val="single"/>
          <w:lang w:val="uk-UA"/>
        </w:rPr>
      </w:pPr>
      <w:r w:rsidRPr="00817C3A">
        <w:rPr>
          <w:sz w:val="28"/>
          <w:szCs w:val="28"/>
          <w:u w:val="single"/>
        </w:rPr>
        <w:sym w:font="Webdings" w:char="F073"/>
      </w:r>
      <w:r w:rsidRPr="00817C3A">
        <w:rPr>
          <w:b/>
          <w:sz w:val="28"/>
          <w:szCs w:val="28"/>
          <w:u w:val="single"/>
        </w:rPr>
        <w:t>Контрольні питання:</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rPr>
        <w:t xml:space="preserve">1. </w:t>
      </w:r>
      <w:proofErr w:type="gramStart"/>
      <w:r w:rsidRPr="00817C3A">
        <w:rPr>
          <w:sz w:val="28"/>
          <w:szCs w:val="28"/>
        </w:rPr>
        <w:t>Назв</w:t>
      </w:r>
      <w:proofErr w:type="gramEnd"/>
      <w:r w:rsidRPr="00817C3A">
        <w:rPr>
          <w:sz w:val="28"/>
          <w:szCs w:val="28"/>
        </w:rPr>
        <w:t xml:space="preserve">іть характеристики персонального відеореєстратора DMT 1. </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lang w:val="uk-UA"/>
        </w:rPr>
        <w:t xml:space="preserve">2. Назвіть першочергові дії працівника патрульної поліції, щодо </w:t>
      </w:r>
      <w:r w:rsidRPr="00817C3A">
        <w:rPr>
          <w:sz w:val="28"/>
          <w:szCs w:val="28"/>
        </w:rPr>
        <w:t>DMT</w:t>
      </w:r>
      <w:r w:rsidR="00FD349B">
        <w:rPr>
          <w:sz w:val="28"/>
          <w:szCs w:val="28"/>
          <w:lang w:val="uk-UA"/>
        </w:rPr>
        <w:t> </w:t>
      </w:r>
      <w:r w:rsidRPr="00817C3A">
        <w:rPr>
          <w:sz w:val="28"/>
          <w:szCs w:val="28"/>
          <w:lang w:val="uk-UA"/>
        </w:rPr>
        <w:t>1.</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rPr>
        <w:t xml:space="preserve">3. Яка мета використання персональних відеореєстраторів працівниками патрульної поліції? </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rPr>
        <w:t>4. Патрульний ЗОБОВ’ЯЗАНИЙ …</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rPr>
        <w:t xml:space="preserve">5. Працівникам </w:t>
      </w:r>
      <w:r w:rsidRPr="00817C3A">
        <w:rPr>
          <w:sz w:val="28"/>
          <w:szCs w:val="28"/>
        </w:rPr>
        <w:t>патрульної поліції ЗАБОРОНЕНО …</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rPr>
        <w:t xml:space="preserve">6. Дії з реєстратором </w:t>
      </w:r>
      <w:proofErr w:type="gramStart"/>
      <w:r w:rsidRPr="00817C3A">
        <w:rPr>
          <w:sz w:val="28"/>
          <w:szCs w:val="28"/>
        </w:rPr>
        <w:t>п</w:t>
      </w:r>
      <w:proofErr w:type="gramEnd"/>
      <w:r w:rsidRPr="00817C3A">
        <w:rPr>
          <w:sz w:val="28"/>
          <w:szCs w:val="28"/>
        </w:rPr>
        <w:t xml:space="preserve">ісля закінчення патрулювання. </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rPr>
        <w:t>7. Що входить до складу комплекту Dr</w:t>
      </w:r>
      <w:proofErr w:type="gramStart"/>
      <w:r w:rsidRPr="00817C3A">
        <w:rPr>
          <w:sz w:val="28"/>
          <w:szCs w:val="28"/>
        </w:rPr>
        <w:t>а</w:t>
      </w:r>
      <w:proofErr w:type="gramEnd"/>
      <w:r w:rsidRPr="00817C3A">
        <w:rPr>
          <w:sz w:val="28"/>
          <w:szCs w:val="28"/>
        </w:rPr>
        <w:t xml:space="preserve">gеr Аlcotеst® 6810? </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rPr>
        <w:t xml:space="preserve">8. Будова вимірювального приладу. </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rPr>
        <w:t xml:space="preserve">9. Будова портативного принтера. </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rPr>
        <w:t xml:space="preserve">10. </w:t>
      </w:r>
      <w:proofErr w:type="gramStart"/>
      <w:r w:rsidRPr="00817C3A">
        <w:rPr>
          <w:sz w:val="28"/>
          <w:szCs w:val="28"/>
        </w:rPr>
        <w:t>Назв</w:t>
      </w:r>
      <w:proofErr w:type="gramEnd"/>
      <w:r w:rsidRPr="00817C3A">
        <w:rPr>
          <w:sz w:val="28"/>
          <w:szCs w:val="28"/>
        </w:rPr>
        <w:t>іть е</w:t>
      </w:r>
      <w:r w:rsidRPr="00817C3A">
        <w:rPr>
          <w:sz w:val="28"/>
          <w:szCs w:val="28"/>
        </w:rPr>
        <w:t>тапи проведення вимірів Drаgеr.</w:t>
      </w:r>
    </w:p>
    <w:p w:rsidR="00817C3A" w:rsidRPr="00817C3A" w:rsidRDefault="00817C3A" w:rsidP="00602712">
      <w:pPr>
        <w:tabs>
          <w:tab w:val="left" w:pos="1080"/>
        </w:tabs>
        <w:spacing w:line="360" w:lineRule="auto"/>
        <w:ind w:firstLine="709"/>
        <w:jc w:val="both"/>
        <w:rPr>
          <w:sz w:val="28"/>
          <w:szCs w:val="28"/>
          <w:lang w:val="uk-UA"/>
        </w:rPr>
      </w:pPr>
      <w:r w:rsidRPr="00817C3A">
        <w:rPr>
          <w:sz w:val="28"/>
          <w:szCs w:val="28"/>
        </w:rPr>
        <w:t>11. Лазерний вимірювача швидкості TruC</w:t>
      </w:r>
      <w:proofErr w:type="gramStart"/>
      <w:r w:rsidRPr="00817C3A">
        <w:rPr>
          <w:sz w:val="28"/>
          <w:szCs w:val="28"/>
        </w:rPr>
        <w:t>А</w:t>
      </w:r>
      <w:proofErr w:type="gramEnd"/>
      <w:r w:rsidRPr="00817C3A">
        <w:rPr>
          <w:sz w:val="28"/>
          <w:szCs w:val="28"/>
        </w:rPr>
        <w:t xml:space="preserve">M. </w:t>
      </w:r>
    </w:p>
    <w:p w:rsidR="00817C3A" w:rsidRPr="00817C3A" w:rsidRDefault="00817C3A" w:rsidP="00602712">
      <w:pPr>
        <w:tabs>
          <w:tab w:val="left" w:pos="1080"/>
        </w:tabs>
        <w:spacing w:line="360" w:lineRule="auto"/>
        <w:ind w:firstLine="709"/>
        <w:jc w:val="both"/>
        <w:rPr>
          <w:b/>
          <w:sz w:val="28"/>
          <w:szCs w:val="28"/>
          <w:u w:val="single"/>
          <w:lang w:val="uk-UA"/>
        </w:rPr>
      </w:pPr>
      <w:r w:rsidRPr="00817C3A">
        <w:rPr>
          <w:sz w:val="28"/>
          <w:szCs w:val="28"/>
        </w:rPr>
        <w:t>12. Портативна (носима) радіостанція Motorol</w:t>
      </w:r>
      <w:proofErr w:type="gramStart"/>
      <w:r w:rsidRPr="00817C3A">
        <w:rPr>
          <w:sz w:val="28"/>
          <w:szCs w:val="28"/>
        </w:rPr>
        <w:t>а</w:t>
      </w:r>
      <w:proofErr w:type="gramEnd"/>
      <w:r w:rsidRPr="00817C3A">
        <w:rPr>
          <w:sz w:val="28"/>
          <w:szCs w:val="28"/>
        </w:rPr>
        <w:t xml:space="preserve"> DР1400. Характеристики, мета застосування.</w:t>
      </w:r>
    </w:p>
    <w:p w:rsidR="00790FA7" w:rsidRPr="00817C3A" w:rsidRDefault="00790FA7" w:rsidP="00790FA7">
      <w:pPr>
        <w:widowControl/>
        <w:autoSpaceDE/>
        <w:autoSpaceDN/>
        <w:adjustRightInd/>
        <w:spacing w:line="360" w:lineRule="auto"/>
        <w:rPr>
          <w:b/>
          <w:sz w:val="28"/>
          <w:szCs w:val="28"/>
        </w:rPr>
      </w:pPr>
      <w:r w:rsidRPr="00817C3A">
        <w:rPr>
          <w:b/>
          <w:sz w:val="28"/>
          <w:szCs w:val="28"/>
        </w:rPr>
        <w:br w:type="page"/>
      </w:r>
    </w:p>
    <w:p w:rsidR="00790FA7" w:rsidRPr="00A339ED" w:rsidRDefault="00790FA7" w:rsidP="00790FA7">
      <w:pPr>
        <w:spacing w:line="360" w:lineRule="auto"/>
        <w:jc w:val="center"/>
        <w:rPr>
          <w:b/>
          <w:sz w:val="28"/>
          <w:szCs w:val="28"/>
          <w:lang w:val="uk-UA"/>
        </w:rPr>
      </w:pPr>
      <w:r w:rsidRPr="00A339ED">
        <w:rPr>
          <w:b/>
          <w:bCs/>
          <w:sz w:val="28"/>
          <w:szCs w:val="28"/>
          <w:lang w:val="uk-UA"/>
        </w:rPr>
        <w:lastRenderedPageBreak/>
        <w:t>Тема 6. </w:t>
      </w:r>
      <w:r w:rsidR="00602712" w:rsidRPr="00602712">
        <w:rPr>
          <w:b/>
          <w:sz w:val="28"/>
          <w:szCs w:val="28"/>
          <w:lang w:val="uk-UA"/>
        </w:rPr>
        <w:t>Види і принципи радіозв’язку.</w:t>
      </w:r>
    </w:p>
    <w:p w:rsidR="00790FA7" w:rsidRPr="00E1222C" w:rsidRDefault="00790FA7" w:rsidP="00790FA7">
      <w:pPr>
        <w:spacing w:line="360" w:lineRule="auto"/>
        <w:ind w:firstLine="709"/>
        <w:jc w:val="both"/>
        <w:rPr>
          <w:sz w:val="28"/>
          <w:szCs w:val="28"/>
          <w:lang w:val="uk-UA"/>
        </w:rPr>
      </w:pPr>
      <w:r w:rsidRPr="00400934">
        <w:rPr>
          <w:b/>
          <w:sz w:val="28"/>
          <w:szCs w:val="28"/>
          <w:u w:val="single"/>
          <w:lang w:val="uk-UA"/>
        </w:rPr>
        <w:t xml:space="preserve">Мета </w:t>
      </w:r>
      <w:r w:rsidRPr="00A339ED">
        <w:rPr>
          <w:b/>
          <w:sz w:val="28"/>
          <w:szCs w:val="28"/>
          <w:u w:val="single"/>
          <w:lang w:val="uk-UA"/>
        </w:rPr>
        <w:t>заняття</w:t>
      </w:r>
      <w:r w:rsidRPr="00400934">
        <w:rPr>
          <w:b/>
          <w:sz w:val="28"/>
          <w:szCs w:val="28"/>
          <w:u w:val="single"/>
          <w:lang w:val="uk-UA"/>
        </w:rPr>
        <w:t>:</w:t>
      </w:r>
      <w:r>
        <w:rPr>
          <w:sz w:val="28"/>
          <w:szCs w:val="28"/>
          <w:lang w:val="uk-UA"/>
        </w:rPr>
        <w:t xml:space="preserve"> </w:t>
      </w:r>
      <w:r w:rsidRPr="00E1222C">
        <w:rPr>
          <w:sz w:val="28"/>
          <w:szCs w:val="28"/>
          <w:lang w:val="uk-UA"/>
        </w:rPr>
        <w:t xml:space="preserve">набути цілісного уявлення </w:t>
      </w:r>
      <w:r w:rsidR="00E1222C" w:rsidRPr="00E1222C">
        <w:rPr>
          <w:sz w:val="28"/>
          <w:szCs w:val="28"/>
          <w:lang w:val="uk-UA"/>
        </w:rPr>
        <w:t xml:space="preserve">види та </w:t>
      </w:r>
      <w:r w:rsidR="00E1222C" w:rsidRPr="00E1222C">
        <w:rPr>
          <w:sz w:val="28"/>
          <w:szCs w:val="28"/>
          <w:lang w:val="uk-UA"/>
        </w:rPr>
        <w:t>принципи радіозв’язку</w:t>
      </w:r>
      <w:r w:rsidR="00E1222C">
        <w:rPr>
          <w:sz w:val="28"/>
          <w:szCs w:val="28"/>
          <w:lang w:val="uk-UA"/>
        </w:rPr>
        <w:t xml:space="preserve"> під час здійснення правоохоронної діяльності</w:t>
      </w:r>
      <w:r w:rsidRPr="00E1222C">
        <w:rPr>
          <w:sz w:val="28"/>
          <w:szCs w:val="28"/>
          <w:lang w:val="uk-UA"/>
        </w:rPr>
        <w:t>.</w:t>
      </w:r>
    </w:p>
    <w:p w:rsidR="00790FA7" w:rsidRDefault="00790FA7" w:rsidP="00790FA7">
      <w:pPr>
        <w:spacing w:line="360" w:lineRule="auto"/>
        <w:ind w:firstLine="709"/>
        <w:jc w:val="both"/>
        <w:rPr>
          <w:b/>
          <w:sz w:val="28"/>
          <w:szCs w:val="28"/>
          <w:u w:val="single"/>
          <w:lang w:val="uk-UA"/>
        </w:rPr>
      </w:pPr>
      <w:r w:rsidRPr="00A339ED">
        <w:rPr>
          <w:b/>
          <w:sz w:val="28"/>
          <w:szCs w:val="28"/>
          <w:u w:val="single"/>
        </w:rPr>
        <w:t>Питання для обговорення:</w:t>
      </w:r>
    </w:p>
    <w:p w:rsidR="00602712" w:rsidRPr="00602712" w:rsidRDefault="00602712" w:rsidP="00602712">
      <w:pPr>
        <w:spacing w:line="360" w:lineRule="auto"/>
        <w:ind w:firstLine="709"/>
        <w:jc w:val="both"/>
        <w:rPr>
          <w:sz w:val="28"/>
          <w:szCs w:val="28"/>
          <w:lang w:val="uk-UA"/>
        </w:rPr>
      </w:pPr>
      <w:r w:rsidRPr="00602712">
        <w:rPr>
          <w:sz w:val="28"/>
          <w:szCs w:val="28"/>
          <w:lang w:val="uk-UA"/>
        </w:rPr>
        <w:t>1. Особливості поширення радіохвиль.</w:t>
      </w:r>
    </w:p>
    <w:p w:rsidR="00602712" w:rsidRPr="00602712" w:rsidRDefault="00602712" w:rsidP="00602712">
      <w:pPr>
        <w:spacing w:line="360" w:lineRule="auto"/>
        <w:ind w:firstLine="709"/>
        <w:jc w:val="both"/>
        <w:rPr>
          <w:sz w:val="28"/>
          <w:szCs w:val="28"/>
          <w:lang w:val="uk-UA"/>
        </w:rPr>
      </w:pPr>
      <w:r w:rsidRPr="00602712">
        <w:rPr>
          <w:sz w:val="28"/>
          <w:szCs w:val="28"/>
          <w:lang w:val="uk-UA"/>
        </w:rPr>
        <w:t>2. Радіозв’язок підрозділів Національної поліції України.</w:t>
      </w:r>
    </w:p>
    <w:p w:rsidR="00602712" w:rsidRPr="00602712" w:rsidRDefault="00602712" w:rsidP="00602712">
      <w:pPr>
        <w:spacing w:line="360" w:lineRule="auto"/>
        <w:ind w:firstLine="709"/>
        <w:jc w:val="both"/>
        <w:rPr>
          <w:sz w:val="28"/>
          <w:szCs w:val="28"/>
          <w:lang w:val="uk-UA"/>
        </w:rPr>
      </w:pPr>
      <w:r w:rsidRPr="00602712">
        <w:rPr>
          <w:sz w:val="28"/>
          <w:szCs w:val="28"/>
          <w:lang w:val="uk-UA"/>
        </w:rPr>
        <w:t>3. Сучасні системи цифрового радіозв’язку.</w:t>
      </w:r>
    </w:p>
    <w:p w:rsidR="00790FA7" w:rsidRPr="005650D2" w:rsidRDefault="00602712" w:rsidP="00602712">
      <w:pPr>
        <w:spacing w:line="360" w:lineRule="auto"/>
        <w:ind w:firstLine="709"/>
        <w:jc w:val="both"/>
        <w:rPr>
          <w:sz w:val="28"/>
          <w:szCs w:val="28"/>
          <w:lang w:val="uk-UA"/>
        </w:rPr>
      </w:pPr>
      <w:r w:rsidRPr="00602712">
        <w:rPr>
          <w:sz w:val="28"/>
          <w:szCs w:val="28"/>
          <w:lang w:val="uk-UA"/>
        </w:rPr>
        <w:t>4. Способи організації радіозв’язку. Режими радіообміну. Обмеження щодо використання радіозв’язку у Національній поліції України. Контроль за використанням засобів зв’язку та правильним застосуванням радіоданих.</w:t>
      </w:r>
    </w:p>
    <w:p w:rsidR="00594296" w:rsidRPr="00400934" w:rsidRDefault="00790FA7" w:rsidP="00594296">
      <w:pPr>
        <w:spacing w:line="360" w:lineRule="auto"/>
        <w:ind w:firstLine="709"/>
        <w:jc w:val="both"/>
        <w:rPr>
          <w:sz w:val="28"/>
          <w:szCs w:val="28"/>
          <w:lang w:val="uk-UA"/>
        </w:rPr>
      </w:pPr>
      <w:r w:rsidRPr="00A339ED">
        <w:rPr>
          <w:b/>
          <w:sz w:val="28"/>
          <w:szCs w:val="28"/>
          <w:u w:val="single"/>
        </w:rPr>
        <w:sym w:font="Wingdings" w:char="F047"/>
      </w:r>
      <w:r w:rsidRPr="00400934">
        <w:rPr>
          <w:b/>
          <w:sz w:val="28"/>
          <w:szCs w:val="28"/>
          <w:u w:val="single"/>
          <w:lang w:val="uk-UA"/>
        </w:rPr>
        <w:t>Методичні вказівки:</w:t>
      </w:r>
      <w:r w:rsidR="00594296" w:rsidRPr="00400934">
        <w:rPr>
          <w:b/>
          <w:sz w:val="28"/>
          <w:szCs w:val="28"/>
          <w:u w:val="single"/>
          <w:lang w:val="uk-UA"/>
        </w:rPr>
        <w:t xml:space="preserve"> </w:t>
      </w:r>
      <w:r w:rsidR="00594296" w:rsidRPr="00400934">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p>
    <w:p w:rsidR="00400934" w:rsidRPr="00400934" w:rsidRDefault="00400934" w:rsidP="00594296">
      <w:pPr>
        <w:spacing w:line="360" w:lineRule="auto"/>
        <w:ind w:firstLine="709"/>
        <w:jc w:val="both"/>
        <w:rPr>
          <w:sz w:val="28"/>
          <w:szCs w:val="28"/>
          <w:lang w:val="uk-UA"/>
        </w:rPr>
      </w:pPr>
      <w:r w:rsidRPr="00400934">
        <w:rPr>
          <w:sz w:val="28"/>
          <w:szCs w:val="28"/>
          <w:lang w:val="uk-UA"/>
        </w:rPr>
        <w:t>Радіохвиля за своєю фізичною природою є електромагнітною хвилею, що поширюється в просторі зі швидкістю світла С = 300 000 км/с. Електромагнітна хвиля є комбінацією з двох видів хвиль: електричної та магнітної, тобто вона містить у собі електричнеі магнітне поле.</w:t>
      </w:r>
    </w:p>
    <w:p w:rsidR="00400934" w:rsidRPr="00400934" w:rsidRDefault="00400934" w:rsidP="00594296">
      <w:pPr>
        <w:spacing w:line="360" w:lineRule="auto"/>
        <w:ind w:firstLine="709"/>
        <w:jc w:val="both"/>
        <w:rPr>
          <w:sz w:val="28"/>
          <w:szCs w:val="28"/>
          <w:lang w:val="uk-UA"/>
        </w:rPr>
      </w:pPr>
      <w:r w:rsidRPr="00400934">
        <w:rPr>
          <w:sz w:val="28"/>
          <w:szCs w:val="28"/>
        </w:rPr>
        <w:t>Довжина електромагнітної хвил</w:t>
      </w:r>
      <w:proofErr w:type="gramStart"/>
      <w:r w:rsidRPr="00400934">
        <w:rPr>
          <w:sz w:val="28"/>
          <w:szCs w:val="28"/>
        </w:rPr>
        <w:t xml:space="preserve">і (λ) – </w:t>
      </w:r>
      <w:proofErr w:type="gramEnd"/>
      <w:r w:rsidRPr="00400934">
        <w:rPr>
          <w:sz w:val="28"/>
          <w:szCs w:val="28"/>
        </w:rPr>
        <w:t>відстань, яку проходить хвиля за один період коливання. Вимірюється вметрах (м). Період електромагнітної хвилі (Т) – час одного повного коливання хвил</w:t>
      </w:r>
      <w:proofErr w:type="gramStart"/>
      <w:r w:rsidRPr="00400934">
        <w:rPr>
          <w:sz w:val="28"/>
          <w:szCs w:val="28"/>
        </w:rPr>
        <w:t>і.</w:t>
      </w:r>
      <w:proofErr w:type="gramEnd"/>
      <w:r w:rsidRPr="00400934">
        <w:rPr>
          <w:sz w:val="28"/>
          <w:szCs w:val="28"/>
        </w:rPr>
        <w:t>Вимірюються всекундах (с). Частота електромагнітної хвилі (f) – величина зворотна періоду електромагнітної хвилі (кількість коливань за одну секунду). Вимірюється в герцах (</w:t>
      </w:r>
      <w:proofErr w:type="gramStart"/>
      <w:r w:rsidRPr="00400934">
        <w:rPr>
          <w:sz w:val="28"/>
          <w:szCs w:val="28"/>
        </w:rPr>
        <w:t>Гц</w:t>
      </w:r>
      <w:proofErr w:type="gramEnd"/>
      <w:r w:rsidRPr="00400934">
        <w:rPr>
          <w:sz w:val="28"/>
          <w:szCs w:val="28"/>
        </w:rPr>
        <w:t xml:space="preserve">). Випромінювання радіохвиль – це процес утворення електромагнітних хвиль </w:t>
      </w:r>
      <w:proofErr w:type="gramStart"/>
      <w:r w:rsidRPr="00400934">
        <w:rPr>
          <w:sz w:val="28"/>
          <w:szCs w:val="28"/>
        </w:rPr>
        <w:t>у</w:t>
      </w:r>
      <w:proofErr w:type="gramEnd"/>
      <w:r w:rsidRPr="00400934">
        <w:rPr>
          <w:sz w:val="28"/>
          <w:szCs w:val="28"/>
        </w:rPr>
        <w:t xml:space="preserve"> просторі.</w:t>
      </w:r>
    </w:p>
    <w:p w:rsidR="00400934" w:rsidRPr="00400934" w:rsidRDefault="00400934" w:rsidP="00594296">
      <w:pPr>
        <w:spacing w:line="360" w:lineRule="auto"/>
        <w:ind w:firstLine="709"/>
        <w:jc w:val="both"/>
        <w:rPr>
          <w:sz w:val="28"/>
          <w:szCs w:val="28"/>
          <w:lang w:val="uk-UA"/>
        </w:rPr>
      </w:pPr>
      <w:r w:rsidRPr="00400934">
        <w:rPr>
          <w:sz w:val="28"/>
          <w:szCs w:val="28"/>
          <w:lang w:val="uk-UA"/>
        </w:rPr>
        <w:t>У підрозділах Національної поліції України використовують такі види радіозв’язку: 1) супутниковий радіозв’язок; 2) стільниковий радіозв’язок; 3) транкінгові системи радіозв’язку (ТСР); 4) короткохвильовий (КХ) радіозв’язок; 5) диспетчерський ультракороткохвильовий (УКХ) радіозв’язок; 6) радіотелефонні системи на основі конвенціального зв’язку</w:t>
      </w:r>
      <w:r w:rsidRPr="00400934">
        <w:rPr>
          <w:sz w:val="28"/>
          <w:szCs w:val="28"/>
          <w:lang w:val="uk-UA"/>
        </w:rPr>
        <w:t>.</w:t>
      </w:r>
    </w:p>
    <w:p w:rsidR="00400934" w:rsidRPr="00400934" w:rsidRDefault="00400934" w:rsidP="00594296">
      <w:pPr>
        <w:spacing w:line="360" w:lineRule="auto"/>
        <w:ind w:firstLine="709"/>
        <w:jc w:val="both"/>
        <w:rPr>
          <w:sz w:val="28"/>
          <w:szCs w:val="28"/>
          <w:lang w:val="uk-UA"/>
        </w:rPr>
      </w:pPr>
      <w:r w:rsidRPr="00400934">
        <w:rPr>
          <w:sz w:val="28"/>
          <w:szCs w:val="28"/>
          <w:lang w:val="uk-UA"/>
        </w:rPr>
        <w:lastRenderedPageBreak/>
        <w:t xml:space="preserve">Одним із факторів, які впливають на ефективність діяльності поліції, є її оснащення сучасними технічними засобами. І, безумовно, система радіозв’язку посідає важливе місце серед технічних засобів, необхідних для виконання службових завдань, що постають перед підрозділами Національної поліції. </w:t>
      </w:r>
      <w:r w:rsidRPr="00400934">
        <w:rPr>
          <w:sz w:val="28"/>
          <w:szCs w:val="28"/>
        </w:rPr>
        <w:t xml:space="preserve">Однак велика частина радіостанцій, які використовують в МВС, є аналоговими, і цедуже знижує функціональність роботи їх </w:t>
      </w:r>
      <w:proofErr w:type="gramStart"/>
      <w:r w:rsidRPr="00400934">
        <w:rPr>
          <w:sz w:val="28"/>
          <w:szCs w:val="28"/>
        </w:rPr>
        <w:t>п</w:t>
      </w:r>
      <w:proofErr w:type="gramEnd"/>
      <w:r w:rsidRPr="00400934">
        <w:rPr>
          <w:sz w:val="28"/>
          <w:szCs w:val="28"/>
        </w:rPr>
        <w:t xml:space="preserve">ідрозділів. Вже давно назрів перехід на цифрові системи радіозв’язку. Проблема заміни застарілого аналогового обладнання радіозв’язку на сучасні цифрові системи постає не тільки в органах системи МВС, як Національна поліція, Державна прикордонна служба, Національна гвардія, Державна служба з надзвичайних ситуацій, алей у </w:t>
      </w:r>
      <w:proofErr w:type="gramStart"/>
      <w:r w:rsidRPr="00400934">
        <w:rPr>
          <w:sz w:val="28"/>
          <w:szCs w:val="28"/>
        </w:rPr>
        <w:t>п</w:t>
      </w:r>
      <w:proofErr w:type="gramEnd"/>
      <w:r w:rsidRPr="00400934">
        <w:rPr>
          <w:sz w:val="28"/>
          <w:szCs w:val="28"/>
        </w:rPr>
        <w:t xml:space="preserve">ідрозділах інших міністерств: Збройних сил України, Мінцифри, </w:t>
      </w:r>
      <w:proofErr w:type="gramStart"/>
      <w:r w:rsidRPr="00400934">
        <w:rPr>
          <w:sz w:val="28"/>
          <w:szCs w:val="28"/>
        </w:rPr>
        <w:t>Адм</w:t>
      </w:r>
      <w:proofErr w:type="gramEnd"/>
      <w:r w:rsidRPr="00400934">
        <w:rPr>
          <w:sz w:val="28"/>
          <w:szCs w:val="28"/>
        </w:rPr>
        <w:t>іністрації Держспецзв’язку, Національної комісії, що здійснює державне регулювання у сфері зв’язку таінформатизації (НКРЗІ). Вважаючи, що це загальнодержавна проблема, Кабінет Міні</w:t>
      </w:r>
      <w:proofErr w:type="gramStart"/>
      <w:r w:rsidRPr="00400934">
        <w:rPr>
          <w:sz w:val="28"/>
          <w:szCs w:val="28"/>
        </w:rPr>
        <w:t>стр</w:t>
      </w:r>
      <w:proofErr w:type="gramEnd"/>
      <w:r w:rsidRPr="00400934">
        <w:rPr>
          <w:sz w:val="28"/>
          <w:szCs w:val="28"/>
        </w:rPr>
        <w:t>ів України видав розпорядження від 23 грудня 2020 р. № 1618-р «Про затвердження плану заходів щодо впровадження єдиної багатозонової системи цифрового радіозв’язку».</w:t>
      </w:r>
    </w:p>
    <w:p w:rsidR="00400934" w:rsidRPr="00400934" w:rsidRDefault="00400934" w:rsidP="00594296">
      <w:pPr>
        <w:spacing w:line="360" w:lineRule="auto"/>
        <w:ind w:firstLine="709"/>
        <w:jc w:val="both"/>
        <w:rPr>
          <w:sz w:val="28"/>
          <w:szCs w:val="28"/>
          <w:lang w:val="uk-UA"/>
        </w:rPr>
      </w:pPr>
      <w:r w:rsidRPr="00400934">
        <w:rPr>
          <w:sz w:val="28"/>
          <w:szCs w:val="28"/>
          <w:lang w:val="uk-UA"/>
        </w:rPr>
        <w:t xml:space="preserve">Незалежно від використовуваного діапазону, але з урахуванням обставин, належності сил і засобів, радіозв’язок в Національній поліції України організовують двома діючими постійно або тимчасово способами: – радіонапрямок; – радіомережа. </w:t>
      </w:r>
      <w:r w:rsidRPr="00400934">
        <w:rPr>
          <w:sz w:val="28"/>
          <w:szCs w:val="28"/>
        </w:rPr>
        <w:t xml:space="preserve">Радіонапрямок – спосіб організації радіозв’язку </w:t>
      </w:r>
      <w:proofErr w:type="gramStart"/>
      <w:r w:rsidRPr="00400934">
        <w:rPr>
          <w:sz w:val="28"/>
          <w:szCs w:val="28"/>
        </w:rPr>
        <w:t>між</w:t>
      </w:r>
      <w:proofErr w:type="gramEnd"/>
      <w:r w:rsidRPr="00400934">
        <w:rPr>
          <w:sz w:val="28"/>
          <w:szCs w:val="28"/>
        </w:rPr>
        <w:t xml:space="preserve"> двома абонентами, радіостанції яких працюють на одних радіоданих. Радіомережа – спосіб організації радіозв’язку </w:t>
      </w:r>
      <w:proofErr w:type="gramStart"/>
      <w:r w:rsidRPr="00400934">
        <w:rPr>
          <w:sz w:val="28"/>
          <w:szCs w:val="28"/>
        </w:rPr>
        <w:t>між</w:t>
      </w:r>
      <w:proofErr w:type="gramEnd"/>
      <w:r w:rsidRPr="00400934">
        <w:rPr>
          <w:sz w:val="28"/>
          <w:szCs w:val="28"/>
        </w:rPr>
        <w:t xml:space="preserve"> трьома і більше абонентами, радіостанції яких працюють на одних радіоданих. У системі зв’язку Національної поліції України радіозв’язок організовано шляхом побудови таких мереж радіозв’язку: 1) радіальних мереж (зв’язок кореспондентів</w:t>
      </w:r>
      <w:proofErr w:type="gramStart"/>
      <w:r w:rsidRPr="00400934">
        <w:rPr>
          <w:sz w:val="28"/>
          <w:szCs w:val="28"/>
        </w:rPr>
        <w:t>«к</w:t>
      </w:r>
      <w:proofErr w:type="gramEnd"/>
      <w:r w:rsidRPr="00400934">
        <w:rPr>
          <w:sz w:val="28"/>
          <w:szCs w:val="28"/>
        </w:rPr>
        <w:t xml:space="preserve">ожного зкожним»); 2) ланцюгових мереж (послідовний ланцюг взаємопов’язаних ретрансляторів або мережарадіорелейного зв’язку). На сьогодні всі відомі в Україні системи УКХ радіозв’язку використовують </w:t>
      </w:r>
      <w:r w:rsidRPr="00400934">
        <w:rPr>
          <w:sz w:val="28"/>
          <w:szCs w:val="28"/>
        </w:rPr>
        <w:lastRenderedPageBreak/>
        <w:t xml:space="preserve">два основні режими обміну інформацією: симплексний та дуплексний. Якщо передачаі прийом повідомлень здійснюється по черзі, такий зв’язок називається симплексним. Якщо передачаі прийом повідомлень здійснюється одночасно, такий зв’язок називається дуплексним. Симплексний режим передбачає можливість почергової передачі та прийому інформації, змінюючи органами управління режим роботи засобу зв’язку (передача – прийом). </w:t>
      </w:r>
      <w:proofErr w:type="gramStart"/>
      <w:r w:rsidRPr="00400934">
        <w:rPr>
          <w:sz w:val="28"/>
          <w:szCs w:val="28"/>
        </w:rPr>
        <w:t>П</w:t>
      </w:r>
      <w:proofErr w:type="gramEnd"/>
      <w:r w:rsidRPr="00400934">
        <w:rPr>
          <w:sz w:val="28"/>
          <w:szCs w:val="28"/>
        </w:rPr>
        <w:t xml:space="preserve">ід час симплексного режиму радіообміну в каналі зв’язку використовується одна несуча частота. Дуплексний режим передбачає можливість одночасної передачіі прийому інформації без маніпуляції органами управління засобу зв’язку. </w:t>
      </w:r>
      <w:proofErr w:type="gramStart"/>
      <w:r w:rsidRPr="00400934">
        <w:rPr>
          <w:sz w:val="28"/>
          <w:szCs w:val="28"/>
        </w:rPr>
        <w:t>П</w:t>
      </w:r>
      <w:proofErr w:type="gramEnd"/>
      <w:r w:rsidRPr="00400934">
        <w:rPr>
          <w:sz w:val="28"/>
          <w:szCs w:val="28"/>
        </w:rPr>
        <w:t>ід час дуплексного режиму радіообміну в каналі зв’язку</w:t>
      </w:r>
      <w:r w:rsidRPr="00400934">
        <w:rPr>
          <w:sz w:val="28"/>
          <w:szCs w:val="28"/>
          <w:lang w:val="uk-UA"/>
        </w:rPr>
        <w:t xml:space="preserve"> </w:t>
      </w:r>
      <w:r w:rsidRPr="00400934">
        <w:rPr>
          <w:sz w:val="28"/>
          <w:szCs w:val="28"/>
        </w:rPr>
        <w:t xml:space="preserve">використовуються дві несучі частоти. Церобиться для того, щоб приймач приймав тільки </w:t>
      </w:r>
      <w:proofErr w:type="gramStart"/>
      <w:r w:rsidRPr="00400934">
        <w:rPr>
          <w:sz w:val="28"/>
          <w:szCs w:val="28"/>
        </w:rPr>
        <w:t>сигнали в</w:t>
      </w:r>
      <w:proofErr w:type="gramEnd"/>
      <w:r w:rsidRPr="00400934">
        <w:rPr>
          <w:sz w:val="28"/>
          <w:szCs w:val="28"/>
        </w:rPr>
        <w:t xml:space="preserve">ід передавача з протилежного пункту і не приймав сигнали власного передавача. У деяких сучасних радіостанціях </w:t>
      </w:r>
      <w:proofErr w:type="gramStart"/>
      <w:r w:rsidRPr="00400934">
        <w:rPr>
          <w:sz w:val="28"/>
          <w:szCs w:val="28"/>
        </w:rPr>
        <w:t>п</w:t>
      </w:r>
      <w:proofErr w:type="gramEnd"/>
      <w:r w:rsidRPr="00400934">
        <w:rPr>
          <w:sz w:val="28"/>
          <w:szCs w:val="28"/>
        </w:rPr>
        <w:t xml:space="preserve">ід час програмування параметрів можливе встановлення функції «одинокий працівник». Суть такої функції полягає в тому, що у випадку, коли поліцейському доводиться виконувати свої службові обов’язки в небезпечній обстановці, на значному віддаленні від основної групи колег або при виникненні загрози з боку злочинців, нарадіостанції </w:t>
      </w:r>
      <w:proofErr w:type="gramStart"/>
      <w:r w:rsidRPr="00400934">
        <w:rPr>
          <w:sz w:val="28"/>
          <w:szCs w:val="28"/>
        </w:rPr>
        <w:t>натискається</w:t>
      </w:r>
      <w:proofErr w:type="gramEnd"/>
      <w:r w:rsidRPr="00400934">
        <w:rPr>
          <w:sz w:val="28"/>
          <w:szCs w:val="28"/>
        </w:rPr>
        <w:t xml:space="preserve"> кнопка функції «одинокий працівник», що переводить радіостанцію в напівдуплексний режим радіопередачі. Напівдуплексний режим (рush-to-tаlk, англ. </w:t>
      </w:r>
      <w:proofErr w:type="gramStart"/>
      <w:r w:rsidRPr="00400934">
        <w:rPr>
          <w:sz w:val="28"/>
          <w:szCs w:val="28"/>
        </w:rPr>
        <w:t>досл</w:t>
      </w:r>
      <w:proofErr w:type="gramEnd"/>
      <w:r w:rsidRPr="00400934">
        <w:rPr>
          <w:sz w:val="28"/>
          <w:szCs w:val="28"/>
        </w:rPr>
        <w:t xml:space="preserve">івно «Натисни щоб говорити») – стандарт голосового зв’язку із двостороннім радіоінтерфейсом і можливістю передачі сигналу одночасно тільки в одному напрямку. Для перемикання </w:t>
      </w:r>
      <w:proofErr w:type="gramStart"/>
      <w:r w:rsidRPr="00400934">
        <w:rPr>
          <w:sz w:val="28"/>
          <w:szCs w:val="28"/>
        </w:rPr>
        <w:t>між</w:t>
      </w:r>
      <w:proofErr w:type="gramEnd"/>
      <w:r w:rsidRPr="00400934">
        <w:rPr>
          <w:sz w:val="28"/>
          <w:szCs w:val="28"/>
        </w:rPr>
        <w:t xml:space="preserve"> режимами прийому й передачі голосу користувачеві необхідно натискати/відпускати відповідну кнопку на</w:t>
      </w:r>
      <w:r w:rsidRPr="00400934">
        <w:rPr>
          <w:sz w:val="28"/>
          <w:szCs w:val="28"/>
          <w:lang w:val="uk-UA"/>
        </w:rPr>
        <w:t xml:space="preserve"> </w:t>
      </w:r>
      <w:r w:rsidRPr="00400934">
        <w:rPr>
          <w:sz w:val="28"/>
          <w:szCs w:val="28"/>
        </w:rPr>
        <w:t>радіостанції</w:t>
      </w:r>
      <w:r w:rsidRPr="00400934">
        <w:rPr>
          <w:sz w:val="28"/>
          <w:szCs w:val="28"/>
          <w:lang w:val="uk-UA"/>
        </w:rPr>
        <w:t>.</w:t>
      </w:r>
    </w:p>
    <w:p w:rsidR="00790FA7" w:rsidRPr="00400934" w:rsidRDefault="00790FA7" w:rsidP="00790FA7">
      <w:pPr>
        <w:tabs>
          <w:tab w:val="left" w:pos="1080"/>
        </w:tabs>
        <w:spacing w:line="360" w:lineRule="auto"/>
        <w:ind w:firstLine="709"/>
        <w:jc w:val="both"/>
        <w:rPr>
          <w:b/>
          <w:sz w:val="28"/>
          <w:szCs w:val="28"/>
          <w:u w:val="single"/>
          <w:lang w:val="uk-UA"/>
        </w:rPr>
      </w:pPr>
      <w:r w:rsidRPr="00400934">
        <w:rPr>
          <w:b/>
          <w:sz w:val="28"/>
          <w:szCs w:val="28"/>
          <w:u w:val="single"/>
        </w:rPr>
        <w:sym w:font="Wingdings" w:char="F03F"/>
      </w:r>
      <w:r w:rsidRPr="00400934">
        <w:rPr>
          <w:b/>
          <w:sz w:val="28"/>
          <w:szCs w:val="28"/>
          <w:u w:val="single"/>
        </w:rPr>
        <w:t>Практичні завдання:</w:t>
      </w:r>
      <w:r w:rsidRPr="00400934">
        <w:rPr>
          <w:b/>
          <w:sz w:val="28"/>
          <w:szCs w:val="28"/>
          <w:u w:val="single"/>
          <w:lang w:val="uk-UA"/>
        </w:rPr>
        <w:t xml:space="preserve"> </w:t>
      </w:r>
    </w:p>
    <w:p w:rsidR="002540E5" w:rsidRDefault="002540E5" w:rsidP="002540E5">
      <w:pPr>
        <w:tabs>
          <w:tab w:val="left" w:pos="1080"/>
        </w:tabs>
        <w:spacing w:line="360" w:lineRule="auto"/>
        <w:ind w:firstLine="709"/>
        <w:jc w:val="both"/>
        <w:rPr>
          <w:sz w:val="28"/>
          <w:szCs w:val="28"/>
          <w:lang w:val="uk-UA"/>
        </w:rPr>
      </w:pPr>
      <w:r>
        <w:rPr>
          <w:sz w:val="28"/>
          <w:szCs w:val="28"/>
          <w:lang w:val="uk-UA"/>
        </w:rPr>
        <w:t xml:space="preserve">1. </w:t>
      </w:r>
      <w:r w:rsidRPr="002540E5">
        <w:rPr>
          <w:sz w:val="28"/>
          <w:szCs w:val="28"/>
          <w:lang w:val="uk-UA"/>
        </w:rPr>
        <w:t>Перелік відомостей, що дозволені для відкритої передачі: підготувати у вигляді таблиці.</w:t>
      </w:r>
    </w:p>
    <w:p w:rsidR="002540E5" w:rsidRPr="002540E5" w:rsidRDefault="002540E5" w:rsidP="002540E5">
      <w:pPr>
        <w:tabs>
          <w:tab w:val="left" w:pos="1080"/>
        </w:tabs>
        <w:spacing w:line="360" w:lineRule="auto"/>
        <w:ind w:firstLine="709"/>
        <w:jc w:val="both"/>
        <w:rPr>
          <w:sz w:val="28"/>
          <w:szCs w:val="28"/>
          <w:lang w:val="uk-UA"/>
        </w:rPr>
      </w:pPr>
      <w:r>
        <w:rPr>
          <w:sz w:val="28"/>
          <w:szCs w:val="28"/>
          <w:lang w:val="uk-UA"/>
        </w:rPr>
        <w:t xml:space="preserve">2. </w:t>
      </w:r>
      <w:r w:rsidRPr="002540E5">
        <w:rPr>
          <w:sz w:val="28"/>
          <w:szCs w:val="28"/>
        </w:rPr>
        <w:t>Класифікація видів радіохвиль, що використовуться в закордонній літературі</w:t>
      </w:r>
      <w:r w:rsidRPr="002540E5">
        <w:rPr>
          <w:sz w:val="28"/>
          <w:szCs w:val="28"/>
          <w:lang w:val="uk-UA"/>
        </w:rPr>
        <w:t xml:space="preserve">: </w:t>
      </w:r>
      <w:proofErr w:type="gramStart"/>
      <w:r w:rsidRPr="002540E5">
        <w:rPr>
          <w:sz w:val="28"/>
          <w:szCs w:val="28"/>
          <w:lang w:val="uk-UA"/>
        </w:rPr>
        <w:t>п</w:t>
      </w:r>
      <w:proofErr w:type="gramEnd"/>
      <w:r w:rsidRPr="002540E5">
        <w:rPr>
          <w:sz w:val="28"/>
          <w:szCs w:val="28"/>
          <w:lang w:val="uk-UA"/>
        </w:rPr>
        <w:t>ідготувати у вигляді таблиці.</w:t>
      </w:r>
    </w:p>
    <w:p w:rsidR="00790FA7" w:rsidRPr="002540E5" w:rsidRDefault="00790FA7" w:rsidP="00790FA7">
      <w:pPr>
        <w:tabs>
          <w:tab w:val="left" w:pos="1080"/>
        </w:tabs>
        <w:spacing w:line="360" w:lineRule="auto"/>
        <w:ind w:firstLine="709"/>
        <w:jc w:val="both"/>
        <w:rPr>
          <w:b/>
          <w:sz w:val="28"/>
          <w:szCs w:val="28"/>
          <w:u w:val="single"/>
          <w:lang w:val="uk-UA"/>
        </w:rPr>
      </w:pPr>
      <w:r w:rsidRPr="006B6578">
        <w:rPr>
          <w:sz w:val="28"/>
          <w:szCs w:val="28"/>
          <w:u w:val="single"/>
        </w:rPr>
        <w:lastRenderedPageBreak/>
        <w:sym w:font="Webdings" w:char="F073"/>
      </w:r>
      <w:r w:rsidRPr="002540E5">
        <w:rPr>
          <w:b/>
          <w:sz w:val="28"/>
          <w:szCs w:val="28"/>
          <w:u w:val="single"/>
        </w:rPr>
        <w:t>Контрольні питання:</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1. Особливості поширення радіохвиль.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2</w:t>
      </w:r>
      <w:r w:rsidRPr="002540E5">
        <w:rPr>
          <w:sz w:val="28"/>
          <w:szCs w:val="28"/>
        </w:rPr>
        <w:t>. Класифікація видів радіохвиль</w:t>
      </w:r>
      <w:r w:rsidRPr="002540E5">
        <w:rPr>
          <w:sz w:val="28"/>
          <w:szCs w:val="28"/>
          <w:lang w:val="uk-UA"/>
        </w:rPr>
        <w:t>.</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3. Структурна схемарадіозв’язку.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4. Який Ви знаєте поділ радіохвиль ультракороткохвильового діапазону на </w:t>
      </w:r>
      <w:proofErr w:type="gramStart"/>
      <w:r w:rsidRPr="002540E5">
        <w:rPr>
          <w:sz w:val="28"/>
          <w:szCs w:val="28"/>
        </w:rPr>
        <w:t>п</w:t>
      </w:r>
      <w:proofErr w:type="gramEnd"/>
      <w:r w:rsidRPr="002540E5">
        <w:rPr>
          <w:sz w:val="28"/>
          <w:szCs w:val="28"/>
        </w:rPr>
        <w:t xml:space="preserve">іддіапазони?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5. Що називають частотною модуляцією?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6. Що таке іонізований газ?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7. Наведіть </w:t>
      </w:r>
      <w:proofErr w:type="gramStart"/>
      <w:r w:rsidRPr="002540E5">
        <w:rPr>
          <w:sz w:val="28"/>
          <w:szCs w:val="28"/>
        </w:rPr>
        <w:t>траєктор</w:t>
      </w:r>
      <w:proofErr w:type="gramEnd"/>
      <w:r w:rsidRPr="002540E5">
        <w:rPr>
          <w:sz w:val="28"/>
          <w:szCs w:val="28"/>
        </w:rPr>
        <w:t xml:space="preserve">ії поширення радіохвиль.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lang w:val="uk-UA"/>
        </w:rPr>
        <w:t xml:space="preserve">8. Які види радіозв’язку використовують у підрозділах Національної поліції України?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9. Супутникова система зв’язку.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10. Переваги системи, що використовують геостаціонарні супутники.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11.Відповідність стандартів </w:t>
      </w:r>
      <w:proofErr w:type="gramStart"/>
      <w:r w:rsidRPr="002540E5">
        <w:rPr>
          <w:sz w:val="28"/>
          <w:szCs w:val="28"/>
        </w:rPr>
        <w:t>ст</w:t>
      </w:r>
      <w:proofErr w:type="gramEnd"/>
      <w:r w:rsidRPr="002540E5">
        <w:rPr>
          <w:sz w:val="28"/>
          <w:szCs w:val="28"/>
        </w:rPr>
        <w:t xml:space="preserve">ільникового зв’язку поколінням мобільного зв’язку.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12.Схема транкінгової системи радіозв’язку.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13. Наведіть порівняльну характеристику УКХ та КХ радіозв’язку.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14. Основні фактори, від яких залежить дальність УКХ зв’язку.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15. Наведіть зони впевненого та невпевненого прийому сигналу.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16. </w:t>
      </w:r>
      <w:proofErr w:type="gramStart"/>
      <w:r w:rsidRPr="002540E5">
        <w:rPr>
          <w:sz w:val="28"/>
          <w:szCs w:val="28"/>
        </w:rPr>
        <w:t>Назв</w:t>
      </w:r>
      <w:proofErr w:type="gramEnd"/>
      <w:r w:rsidRPr="002540E5">
        <w:rPr>
          <w:sz w:val="28"/>
          <w:szCs w:val="28"/>
        </w:rPr>
        <w:t xml:space="preserve">іть недоліки систем аналогового диспетчерського радіозв’язку, що використовують підрозділи Національної поліції України?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17.Диспетчерський УКХ радіозв’язок призначений…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18.Конвенціальні системи зв’язку. </w:t>
      </w:r>
    </w:p>
    <w:p w:rsidR="002540E5" w:rsidRPr="002540E5" w:rsidRDefault="002540E5" w:rsidP="00790FA7">
      <w:pPr>
        <w:tabs>
          <w:tab w:val="left" w:pos="1080"/>
        </w:tabs>
        <w:spacing w:line="360" w:lineRule="auto"/>
        <w:ind w:firstLine="709"/>
        <w:jc w:val="both"/>
        <w:rPr>
          <w:sz w:val="28"/>
          <w:szCs w:val="28"/>
          <w:lang w:val="uk-UA"/>
        </w:rPr>
      </w:pPr>
      <w:r w:rsidRPr="002540E5">
        <w:rPr>
          <w:sz w:val="28"/>
          <w:szCs w:val="28"/>
        </w:rPr>
        <w:t xml:space="preserve">19. </w:t>
      </w:r>
      <w:proofErr w:type="gramStart"/>
      <w:r w:rsidRPr="002540E5">
        <w:rPr>
          <w:sz w:val="28"/>
          <w:szCs w:val="28"/>
        </w:rPr>
        <w:t>Назв</w:t>
      </w:r>
      <w:proofErr w:type="gramEnd"/>
      <w:r w:rsidRPr="002540E5">
        <w:rPr>
          <w:sz w:val="28"/>
          <w:szCs w:val="28"/>
        </w:rPr>
        <w:t xml:space="preserve">іть переваги цифрових транкінгових систем радіозв’язку. </w:t>
      </w:r>
    </w:p>
    <w:p w:rsidR="002540E5" w:rsidRPr="002540E5" w:rsidRDefault="002540E5" w:rsidP="00790FA7">
      <w:pPr>
        <w:tabs>
          <w:tab w:val="left" w:pos="1080"/>
        </w:tabs>
        <w:spacing w:line="360" w:lineRule="auto"/>
        <w:ind w:firstLine="709"/>
        <w:jc w:val="both"/>
        <w:rPr>
          <w:b/>
          <w:sz w:val="28"/>
          <w:szCs w:val="28"/>
          <w:u w:val="single"/>
          <w:lang w:val="uk-UA"/>
        </w:rPr>
      </w:pPr>
      <w:r w:rsidRPr="002540E5">
        <w:rPr>
          <w:sz w:val="28"/>
          <w:szCs w:val="28"/>
        </w:rPr>
        <w:t>20.Фактори появи стандарту DMR1 зумовлено …</w:t>
      </w:r>
    </w:p>
    <w:p w:rsidR="00790FA7" w:rsidRPr="002540E5" w:rsidRDefault="00790FA7" w:rsidP="00790FA7">
      <w:pPr>
        <w:widowControl/>
        <w:autoSpaceDE/>
        <w:autoSpaceDN/>
        <w:adjustRightInd/>
        <w:spacing w:line="360" w:lineRule="auto"/>
        <w:rPr>
          <w:b/>
          <w:sz w:val="28"/>
          <w:szCs w:val="28"/>
        </w:rPr>
      </w:pPr>
      <w:r w:rsidRPr="002540E5">
        <w:rPr>
          <w:b/>
          <w:sz w:val="28"/>
          <w:szCs w:val="28"/>
        </w:rPr>
        <w:br w:type="page"/>
      </w:r>
    </w:p>
    <w:p w:rsidR="00790FA7" w:rsidRPr="00A339ED" w:rsidRDefault="00790FA7" w:rsidP="00790FA7">
      <w:pPr>
        <w:spacing w:line="360" w:lineRule="auto"/>
        <w:jc w:val="center"/>
        <w:rPr>
          <w:b/>
          <w:sz w:val="28"/>
          <w:szCs w:val="28"/>
          <w:lang w:val="uk-UA"/>
        </w:rPr>
      </w:pPr>
      <w:r w:rsidRPr="00A339ED">
        <w:rPr>
          <w:b/>
          <w:bCs/>
          <w:sz w:val="28"/>
          <w:szCs w:val="28"/>
          <w:lang w:val="uk-UA"/>
        </w:rPr>
        <w:lastRenderedPageBreak/>
        <w:t>Тема 7. </w:t>
      </w:r>
      <w:r w:rsidR="00602712" w:rsidRPr="00602712">
        <w:rPr>
          <w:b/>
          <w:sz w:val="28"/>
          <w:szCs w:val="28"/>
          <w:lang w:val="uk-UA"/>
        </w:rPr>
        <w:t>Техніка ДСНС</w:t>
      </w:r>
      <w:r w:rsidRPr="00A339ED">
        <w:rPr>
          <w:b/>
          <w:sz w:val="28"/>
          <w:szCs w:val="28"/>
          <w:lang w:val="uk-UA"/>
        </w:rPr>
        <w:t>.</w:t>
      </w:r>
    </w:p>
    <w:p w:rsidR="00790FA7" w:rsidRPr="005650D2" w:rsidRDefault="00790FA7" w:rsidP="00790FA7">
      <w:pPr>
        <w:spacing w:line="360" w:lineRule="auto"/>
        <w:ind w:firstLine="709"/>
        <w:jc w:val="both"/>
        <w:rPr>
          <w:b/>
          <w:sz w:val="28"/>
          <w:szCs w:val="28"/>
          <w:u w:val="single"/>
          <w:lang w:val="uk-UA"/>
        </w:rPr>
      </w:pPr>
      <w:r w:rsidRPr="005650D2">
        <w:rPr>
          <w:b/>
          <w:sz w:val="28"/>
          <w:szCs w:val="28"/>
          <w:u w:val="single"/>
          <w:lang w:val="uk-UA"/>
        </w:rPr>
        <w:t xml:space="preserve">Мета </w:t>
      </w:r>
      <w:r w:rsidRPr="00A339ED">
        <w:rPr>
          <w:b/>
          <w:sz w:val="28"/>
          <w:szCs w:val="28"/>
          <w:u w:val="single"/>
          <w:lang w:val="uk-UA"/>
        </w:rPr>
        <w:t>заняття</w:t>
      </w:r>
      <w:r w:rsidRPr="005650D2">
        <w:rPr>
          <w:b/>
          <w:sz w:val="28"/>
          <w:szCs w:val="28"/>
          <w:u w:val="single"/>
          <w:lang w:val="uk-UA"/>
        </w:rPr>
        <w:t>:</w:t>
      </w:r>
      <w:r>
        <w:rPr>
          <w:b/>
          <w:sz w:val="28"/>
          <w:szCs w:val="28"/>
          <w:u w:val="single"/>
          <w:lang w:val="uk-UA"/>
        </w:rPr>
        <w:t xml:space="preserve"> </w:t>
      </w:r>
      <w:r w:rsidRPr="00A339ED">
        <w:rPr>
          <w:sz w:val="28"/>
          <w:szCs w:val="28"/>
          <w:lang w:val="uk-UA"/>
        </w:rPr>
        <w:t xml:space="preserve">набути цілісного уявлення </w:t>
      </w:r>
      <w:r w:rsidR="0086462B">
        <w:rPr>
          <w:sz w:val="28"/>
          <w:szCs w:val="28"/>
          <w:lang w:val="uk-UA"/>
        </w:rPr>
        <w:t>загальну характеристику та особливості застосування техніки ДСНС</w:t>
      </w:r>
      <w:r>
        <w:rPr>
          <w:sz w:val="28"/>
          <w:szCs w:val="28"/>
          <w:lang w:val="uk-UA"/>
        </w:rPr>
        <w:t xml:space="preserve">. </w:t>
      </w:r>
    </w:p>
    <w:p w:rsidR="00790FA7" w:rsidRDefault="00790FA7" w:rsidP="00790FA7">
      <w:pPr>
        <w:spacing w:line="360" w:lineRule="auto"/>
        <w:ind w:firstLine="709"/>
        <w:jc w:val="both"/>
        <w:rPr>
          <w:b/>
          <w:sz w:val="28"/>
          <w:szCs w:val="28"/>
          <w:u w:val="single"/>
          <w:lang w:val="uk-UA"/>
        </w:rPr>
      </w:pPr>
      <w:r w:rsidRPr="00A339ED">
        <w:rPr>
          <w:b/>
          <w:sz w:val="28"/>
          <w:szCs w:val="28"/>
          <w:u w:val="single"/>
        </w:rPr>
        <w:t>Питання для обговорення:</w:t>
      </w:r>
    </w:p>
    <w:p w:rsidR="00602712" w:rsidRPr="00602712" w:rsidRDefault="00602712" w:rsidP="00602712">
      <w:pPr>
        <w:spacing w:line="360" w:lineRule="auto"/>
        <w:ind w:firstLine="709"/>
        <w:jc w:val="both"/>
        <w:rPr>
          <w:sz w:val="28"/>
          <w:szCs w:val="28"/>
          <w:lang w:val="uk-UA"/>
        </w:rPr>
      </w:pPr>
      <w:r w:rsidRPr="00602712">
        <w:rPr>
          <w:sz w:val="28"/>
          <w:szCs w:val="28"/>
          <w:lang w:val="uk-UA"/>
        </w:rPr>
        <w:t>1. Огляд аварійно-рятувальної техніки, яка застосовується в підрозділах Оперативно-рятувальної служби цивільного захисту ДСНС України.</w:t>
      </w:r>
    </w:p>
    <w:p w:rsidR="00602712" w:rsidRPr="00602712" w:rsidRDefault="00602712" w:rsidP="00602712">
      <w:pPr>
        <w:spacing w:line="360" w:lineRule="auto"/>
        <w:ind w:firstLine="709"/>
        <w:jc w:val="both"/>
        <w:rPr>
          <w:sz w:val="28"/>
          <w:szCs w:val="28"/>
          <w:lang w:val="uk-UA"/>
        </w:rPr>
      </w:pPr>
      <w:r w:rsidRPr="00602712">
        <w:rPr>
          <w:sz w:val="28"/>
          <w:szCs w:val="28"/>
          <w:lang w:val="uk-UA"/>
        </w:rPr>
        <w:t>2. Основні пожежні автомобілі. Особливості конструювання сучасних пожежних автомобілів. Пожежні автоцистерни та автонасоси. Конструкції цистерн.</w:t>
      </w:r>
    </w:p>
    <w:p w:rsidR="00602712" w:rsidRPr="00602712" w:rsidRDefault="00602712" w:rsidP="00602712">
      <w:pPr>
        <w:spacing w:line="360" w:lineRule="auto"/>
        <w:ind w:firstLine="709"/>
        <w:jc w:val="both"/>
        <w:rPr>
          <w:sz w:val="28"/>
          <w:szCs w:val="28"/>
          <w:lang w:val="uk-UA"/>
        </w:rPr>
      </w:pPr>
      <w:r w:rsidRPr="00602712">
        <w:rPr>
          <w:sz w:val="28"/>
          <w:szCs w:val="28"/>
          <w:lang w:val="uk-UA"/>
        </w:rPr>
        <w:t>3. Комплектація пожежним устаткуванням. Додаткова трансмісія. Насосні установки. Вакуумні системи. Пінозмішувачі. Компонування спеціальних пожежних автомобілів. Особливості будови ПА. Основи роботи відцентрових насосів. Струменеві насоси: область застосування, порівняльна оцінка, принцип роботи.</w:t>
      </w:r>
    </w:p>
    <w:p w:rsidR="00602712" w:rsidRDefault="00602712" w:rsidP="00602712">
      <w:pPr>
        <w:spacing w:line="360" w:lineRule="auto"/>
        <w:ind w:firstLine="709"/>
        <w:jc w:val="both"/>
        <w:rPr>
          <w:sz w:val="28"/>
          <w:szCs w:val="28"/>
          <w:lang w:val="uk-UA"/>
        </w:rPr>
      </w:pPr>
      <w:r w:rsidRPr="00602712">
        <w:rPr>
          <w:sz w:val="28"/>
          <w:szCs w:val="28"/>
          <w:lang w:val="uk-UA"/>
        </w:rPr>
        <w:t>4. Основи пінного гасіння. Прилади та апарати пінного гасіння. Піноутворювачі. Класифікація піноутворювачів. Піногенератор і пінні стволи. Насоси об`ємного типу. Поршневі насоси.</w:t>
      </w:r>
    </w:p>
    <w:p w:rsidR="00594296" w:rsidRDefault="00790FA7" w:rsidP="00E1222C">
      <w:pPr>
        <w:spacing w:line="360" w:lineRule="auto"/>
        <w:ind w:firstLine="709"/>
        <w:jc w:val="both"/>
        <w:rPr>
          <w:sz w:val="28"/>
          <w:szCs w:val="28"/>
          <w:lang w:val="uk-UA"/>
        </w:rPr>
      </w:pPr>
      <w:r w:rsidRPr="003378CF">
        <w:rPr>
          <w:b/>
          <w:sz w:val="28"/>
          <w:szCs w:val="28"/>
          <w:u w:val="single"/>
        </w:rPr>
        <w:sym w:font="Wingdings" w:char="F047"/>
      </w:r>
      <w:r w:rsidRPr="003378CF">
        <w:rPr>
          <w:b/>
          <w:sz w:val="28"/>
          <w:szCs w:val="28"/>
          <w:u w:val="single"/>
        </w:rPr>
        <w:t>Методичні вказівки</w:t>
      </w:r>
      <w:r w:rsidRPr="003378CF">
        <w:rPr>
          <w:b/>
          <w:sz w:val="28"/>
          <w:szCs w:val="28"/>
          <w:u w:val="single"/>
          <w:lang w:val="uk-UA"/>
        </w:rPr>
        <w:t>:</w:t>
      </w:r>
      <w:r w:rsidR="00594296">
        <w:rPr>
          <w:b/>
          <w:sz w:val="28"/>
          <w:szCs w:val="28"/>
          <w:u w:val="single"/>
          <w:lang w:val="uk-UA"/>
        </w:rPr>
        <w:t xml:space="preserve"> </w:t>
      </w:r>
      <w:r w:rsidR="00594296" w:rsidRPr="00270C15">
        <w:rPr>
          <w:sz w:val="28"/>
          <w:szCs w:val="28"/>
          <w:lang w:val="uk-UA"/>
        </w:rPr>
        <w:t>Готуючись до практичного заняття, здобувач вищої освіти повинен проаналізувати свій конспект лекції, рекомендовані літературні та нормативні джерела до теми, скласти робочий запис опрацьованого матеріалу.</w:t>
      </w:r>
    </w:p>
    <w:p w:rsidR="00E1222C" w:rsidRDefault="00E1222C" w:rsidP="00E1222C">
      <w:pPr>
        <w:pStyle w:val="a5"/>
        <w:spacing w:line="360" w:lineRule="auto"/>
        <w:ind w:firstLine="707"/>
        <w:rPr>
          <w:b w:val="0"/>
          <w:i w:val="0"/>
          <w:sz w:val="28"/>
          <w:szCs w:val="28"/>
        </w:rPr>
      </w:pPr>
      <w:r w:rsidRPr="00E1222C">
        <w:rPr>
          <w:b w:val="0"/>
          <w:i w:val="0"/>
          <w:sz w:val="28"/>
          <w:szCs w:val="28"/>
        </w:rPr>
        <w:t xml:space="preserve">Пожежні аварійно-рятувальні машини - це моторизовані засоби з устаткуванням, призначені для використання при гасінні пожеж і ліквідації аварій і катастроф. Їх умовно можна розділити на наступні основні групи: • основні пожежні автомобілі ; • спеціальні пожежні аварійно-рятувальні автомобілі; • допоміжні пожежні аварійно-рятувальні автомобілі; • інженерна техніка; • аварійно-рятувальні автомобілі; • аварійно-рятувальні автомобілі цільового призначення ; • літаки, вертольоти; • човни, катера; • аварійно-рятувальний механізований інструмент. До пожежних машин варто віднести: </w:t>
      </w:r>
      <w:r w:rsidRPr="00E1222C">
        <w:rPr>
          <w:b w:val="0"/>
          <w:i w:val="0"/>
          <w:sz w:val="28"/>
          <w:szCs w:val="28"/>
        </w:rPr>
        <w:lastRenderedPageBreak/>
        <w:t xml:space="preserve">основні пожежні автомобілі, пожежні мотопомпи, пожежні потяги й інші моторизовані засоби. </w:t>
      </w:r>
    </w:p>
    <w:p w:rsidR="00E1222C" w:rsidRDefault="00E1222C" w:rsidP="00E1222C">
      <w:pPr>
        <w:pStyle w:val="a5"/>
        <w:spacing w:line="360" w:lineRule="auto"/>
        <w:ind w:firstLine="707"/>
        <w:rPr>
          <w:b w:val="0"/>
          <w:i w:val="0"/>
          <w:sz w:val="28"/>
          <w:szCs w:val="28"/>
        </w:rPr>
      </w:pPr>
      <w:r w:rsidRPr="00E1222C">
        <w:rPr>
          <w:b w:val="0"/>
          <w:i w:val="0"/>
          <w:sz w:val="28"/>
          <w:szCs w:val="28"/>
        </w:rPr>
        <w:t>Основні пожежні автомобілі призначені для: 1) екстреної доставки до місця пожежі бойового розрахунку, вогнегасних речовин і пожежно-технічного озброєння; 2) подачі вогнегасних речовин у осередок пожежі і виконання бойовим розрахунком робіт з рятування людей і гасінню пожежі. Основні пожежні автомобілі підрозділяються на дві групи: загального призначення і цільового призначення.</w:t>
      </w:r>
    </w:p>
    <w:p w:rsidR="00E1222C" w:rsidRDefault="00E1222C" w:rsidP="00E1222C">
      <w:pPr>
        <w:pStyle w:val="a5"/>
        <w:spacing w:line="360" w:lineRule="auto"/>
        <w:ind w:firstLine="707"/>
        <w:rPr>
          <w:b w:val="0"/>
          <w:i w:val="0"/>
          <w:sz w:val="28"/>
          <w:szCs w:val="28"/>
        </w:rPr>
      </w:pPr>
      <w:r w:rsidRPr="00E1222C">
        <w:rPr>
          <w:b w:val="0"/>
          <w:i w:val="0"/>
          <w:sz w:val="28"/>
          <w:szCs w:val="28"/>
        </w:rPr>
        <w:t xml:space="preserve">Пожежний автомобіль першої допомоги - автомобіль, призначений для доставки до місця пожежі бойового розрахунку, пожежно-технічного озброєння, аварійно-рятувального інструмента та іншого спеціального устаткування, проведення аварійно-рятувальних робіт і гасіння пожежі до підходу основних сил і засобів. </w:t>
      </w:r>
    </w:p>
    <w:p w:rsidR="00E1222C" w:rsidRDefault="00E1222C" w:rsidP="00E1222C">
      <w:pPr>
        <w:pStyle w:val="a5"/>
        <w:spacing w:line="360" w:lineRule="auto"/>
        <w:ind w:firstLine="707"/>
        <w:rPr>
          <w:b w:val="0"/>
          <w:i w:val="0"/>
          <w:sz w:val="28"/>
          <w:szCs w:val="28"/>
        </w:rPr>
      </w:pPr>
      <w:r w:rsidRPr="00E1222C">
        <w:rPr>
          <w:b w:val="0"/>
          <w:i w:val="0"/>
          <w:sz w:val="28"/>
          <w:szCs w:val="28"/>
        </w:rPr>
        <w:t xml:space="preserve">Пожежний автонасос - пожежний автомобіль, обладнаний пожежним насосом і призначений для доставки до місця пожежі особового складу, пожежно-технічного озброєння. </w:t>
      </w:r>
    </w:p>
    <w:p w:rsidR="00E1222C" w:rsidRDefault="00E1222C" w:rsidP="00E1222C">
      <w:pPr>
        <w:pStyle w:val="a5"/>
        <w:spacing w:line="360" w:lineRule="auto"/>
        <w:ind w:firstLine="707"/>
        <w:rPr>
          <w:b w:val="0"/>
          <w:i w:val="0"/>
          <w:sz w:val="28"/>
          <w:szCs w:val="28"/>
        </w:rPr>
      </w:pPr>
      <w:r w:rsidRPr="00E1222C">
        <w:rPr>
          <w:b w:val="0"/>
          <w:i w:val="0"/>
          <w:sz w:val="28"/>
          <w:szCs w:val="28"/>
        </w:rPr>
        <w:t>Пожежний насосно-рукавний автомобіль - пожежна автонасосна станція, а також призначений для прокл</w:t>
      </w:r>
      <w:r>
        <w:rPr>
          <w:b w:val="0"/>
          <w:i w:val="0"/>
          <w:sz w:val="28"/>
          <w:szCs w:val="28"/>
        </w:rPr>
        <w:t>адки і транспортування рукавів.</w:t>
      </w:r>
    </w:p>
    <w:p w:rsidR="00E1222C" w:rsidRDefault="00E1222C" w:rsidP="00E1222C">
      <w:pPr>
        <w:pStyle w:val="a5"/>
        <w:spacing w:line="360" w:lineRule="auto"/>
        <w:ind w:firstLine="707"/>
        <w:rPr>
          <w:b w:val="0"/>
          <w:i w:val="0"/>
          <w:sz w:val="28"/>
          <w:szCs w:val="28"/>
        </w:rPr>
      </w:pPr>
      <w:r w:rsidRPr="00E1222C">
        <w:rPr>
          <w:b w:val="0"/>
          <w:i w:val="0"/>
          <w:sz w:val="28"/>
          <w:szCs w:val="28"/>
        </w:rPr>
        <w:t>Пожежна автонасосна станція - пожежний автомобіль, обладнаний пожежним насосом з автономним двигуном</w:t>
      </w:r>
      <w:r>
        <w:rPr>
          <w:b w:val="0"/>
          <w:i w:val="0"/>
          <w:sz w:val="28"/>
          <w:szCs w:val="28"/>
        </w:rPr>
        <w:t>.</w:t>
      </w:r>
    </w:p>
    <w:p w:rsidR="00E1222C" w:rsidRDefault="00E1222C" w:rsidP="00E1222C">
      <w:pPr>
        <w:pStyle w:val="a5"/>
        <w:spacing w:line="360" w:lineRule="auto"/>
        <w:ind w:firstLine="707"/>
        <w:rPr>
          <w:b w:val="0"/>
          <w:i w:val="0"/>
          <w:sz w:val="28"/>
          <w:szCs w:val="28"/>
        </w:rPr>
      </w:pPr>
      <w:r w:rsidRPr="00E1222C">
        <w:rPr>
          <w:b w:val="0"/>
          <w:i w:val="0"/>
          <w:sz w:val="28"/>
          <w:szCs w:val="28"/>
        </w:rPr>
        <w:t xml:space="preserve">Технічні характеристики пожежних та аварійно-рятувальних автомобілів постійно удосконалюються, однак є велика потреба в нових типажах техніки, максимально пристосованої до гасіння визначених об'єктів, речовин і матеріалів. У той же час значне розширення типажу пожежних машин за рахунок створення якісно і конструктивно нових моделей не може бути виправдано ні технічно, ні економічно. Аналізуючи зміни, за останні роки у вітчизняній і закордонній пожежній техніці, можна відзначити два шляхи удосконалювання тактичних показників пожежних автомобілів: універсалізація моделей, що одержали найбільш широке застосування. Наприклад, пожежні автоцистерни в ряді країн обладнають невеликими </w:t>
      </w:r>
      <w:r w:rsidRPr="00E1222C">
        <w:rPr>
          <w:b w:val="0"/>
          <w:i w:val="0"/>
          <w:sz w:val="28"/>
          <w:szCs w:val="28"/>
        </w:rPr>
        <w:lastRenderedPageBreak/>
        <w:t>порошковими установками, колінчатими підйомниками, автолестницами, світловими щоглами, генераторами перемінного струму і т.п. У свою чергу, на автолестницах і автоподъемниках з'являються порошкові установки, пінні баки, насосні агрегати, лафетні стовбури, генератори для харчування електроінструмента й ін.; спеціалізація автомобілів загального призначення (автомобілів гасіння), призначених для захисту визначених об'єктів (хімічних, нафтохімічних, машинобудівних і т.п.). Наприклад, автоцистерни обладнають стовбуром-щоглою, що дозволяє подавати воду на висоту до 30 м, пеноподъемниками для подачі піни в резервуари. Пожежну надбудову в ряді випадків установлюють на гусеничні шасі, що дозволяє пожежній машині досягти об'єкта, недоступного для колісного транспортного засобу</w:t>
      </w:r>
      <w:r>
        <w:rPr>
          <w:b w:val="0"/>
          <w:i w:val="0"/>
          <w:sz w:val="28"/>
          <w:szCs w:val="28"/>
        </w:rPr>
        <w:t>.</w:t>
      </w:r>
    </w:p>
    <w:p w:rsidR="00E1222C" w:rsidRDefault="00E1222C" w:rsidP="00E1222C">
      <w:pPr>
        <w:pStyle w:val="a5"/>
        <w:spacing w:line="360" w:lineRule="auto"/>
        <w:ind w:firstLine="707"/>
        <w:rPr>
          <w:b w:val="0"/>
          <w:i w:val="0"/>
          <w:sz w:val="28"/>
          <w:szCs w:val="28"/>
        </w:rPr>
      </w:pPr>
      <w:r w:rsidRPr="00E1222C">
        <w:rPr>
          <w:b w:val="0"/>
          <w:i w:val="0"/>
          <w:sz w:val="28"/>
          <w:szCs w:val="28"/>
        </w:rPr>
        <w:t>Найбільше застосування з усіх технічних засобів боротьби з пожежами мають пожежні автомобілі основного призначення, що використовуються для доставки до місця пожежі засобів гасіння, пожежного устаткування й особового складу для наступної ліквідації пожежі за рахунок привезених сил і засобів. У даний час в країні виробляється близько 30 моделей пожежних автомобілів. Їхні конструкції докладно розглянуті в ряді видань . У той же час визначений інтерес представляють тенденції, що одержують поширення в конструюванні пожежних автомобілів у світовій практиці</w:t>
      </w:r>
      <w:r>
        <w:rPr>
          <w:b w:val="0"/>
          <w:i w:val="0"/>
          <w:sz w:val="28"/>
          <w:szCs w:val="28"/>
        </w:rPr>
        <w:t>.</w:t>
      </w:r>
    </w:p>
    <w:p w:rsidR="00E1222C" w:rsidRPr="00E1222C" w:rsidRDefault="00E1222C" w:rsidP="00E1222C">
      <w:pPr>
        <w:pStyle w:val="a5"/>
        <w:spacing w:line="360" w:lineRule="auto"/>
        <w:ind w:firstLine="707"/>
        <w:rPr>
          <w:b w:val="0"/>
          <w:i w:val="0"/>
          <w:sz w:val="28"/>
          <w:szCs w:val="28"/>
        </w:rPr>
      </w:pPr>
      <w:r w:rsidRPr="00E1222C">
        <w:rPr>
          <w:b w:val="0"/>
          <w:i w:val="0"/>
          <w:sz w:val="28"/>
          <w:szCs w:val="28"/>
        </w:rPr>
        <w:t xml:space="preserve">Практика показує, що на пожежних автоцистернах можуть ефективно використовуватися порошкові вогнегасники, що возяться. У залежності від розв'язуваної тактичної задачі автоцистерна в лічені секунди може бути укомплектована рукавною котушкою, двома 50- кілограмовими вогнегасниками або тим і іншим разом . Для підвищення ефективності пожежних автоцистерн при гасінні пожеж у будинках або на технологічних установках їх оснащують піднімальними пристроями: колінчатими підйомниками, висувними сходами, стволами - щоглами для лафетних стволів. У нас у країні створена пожежна автоцистерна АЦ-40(133Г1)- 203 з колінчатим підйомником, висотою 18м. Широко використовують такі машини і за рубежем, зокрема у Великобританії, США й інших країнах. Іноді </w:t>
      </w:r>
      <w:r w:rsidRPr="00E1222C">
        <w:rPr>
          <w:b w:val="0"/>
          <w:i w:val="0"/>
          <w:sz w:val="28"/>
          <w:szCs w:val="28"/>
        </w:rPr>
        <w:lastRenderedPageBreak/>
        <w:t>на них крім цистерни для води і насосного агрегату монтують також порошкову установку з трубопроводами, що забезпечують одночасну подачу води і порошку безпосередньо з колиски. Великий вплив на конструктивне виконання пожежних автоцистерн роблять вимоги, що пред'являє їм пожежна охорона. Узагальнюючи ці вимоги, можна виділити головні з них: застосування шасі з приводом на всі колеса; комплектація автонасосів; наявність котушки першої допомоги з пружним шлангом діаметром 32 мм; наявність генератора перемінного струму потужністю 20 кВт; можливість регулювання подачі насоса від нуля до максимуму при роботі генератора; наявність рятувального інструмента й устаткування, а також світловий щогли з гідроприводом підйому.</w:t>
      </w:r>
    </w:p>
    <w:p w:rsidR="00790FA7" w:rsidRPr="00E1222C" w:rsidRDefault="00790FA7" w:rsidP="00E1222C">
      <w:pPr>
        <w:tabs>
          <w:tab w:val="left" w:pos="1080"/>
        </w:tabs>
        <w:spacing w:line="360" w:lineRule="auto"/>
        <w:ind w:firstLine="709"/>
        <w:jc w:val="both"/>
        <w:rPr>
          <w:b/>
          <w:sz w:val="28"/>
          <w:szCs w:val="28"/>
          <w:u w:val="single"/>
          <w:lang w:val="uk-UA"/>
        </w:rPr>
      </w:pPr>
      <w:r w:rsidRPr="00E1222C">
        <w:rPr>
          <w:b/>
          <w:sz w:val="28"/>
          <w:szCs w:val="28"/>
          <w:u w:val="single"/>
        </w:rPr>
        <w:sym w:font="Wingdings" w:char="F03F"/>
      </w:r>
      <w:r w:rsidRPr="00E1222C">
        <w:rPr>
          <w:b/>
          <w:sz w:val="28"/>
          <w:szCs w:val="28"/>
          <w:u w:val="single"/>
        </w:rPr>
        <w:t>Практичні завдання:</w:t>
      </w:r>
    </w:p>
    <w:p w:rsidR="00E1222C" w:rsidRPr="00E1222C" w:rsidRDefault="00E1222C" w:rsidP="00E1222C">
      <w:pPr>
        <w:tabs>
          <w:tab w:val="left" w:pos="1080"/>
        </w:tabs>
        <w:spacing w:line="360" w:lineRule="auto"/>
        <w:ind w:firstLine="709"/>
        <w:jc w:val="both"/>
        <w:rPr>
          <w:spacing w:val="-2"/>
          <w:sz w:val="28"/>
          <w:szCs w:val="28"/>
          <w:lang w:val="uk-UA"/>
        </w:rPr>
      </w:pPr>
      <w:r w:rsidRPr="00E1222C">
        <w:rPr>
          <w:sz w:val="28"/>
          <w:szCs w:val="28"/>
          <w:lang w:val="uk-UA"/>
        </w:rPr>
        <w:t xml:space="preserve">1. </w:t>
      </w:r>
      <w:r w:rsidRPr="00E1222C">
        <w:rPr>
          <w:sz w:val="28"/>
          <w:szCs w:val="28"/>
        </w:rPr>
        <w:t>Зробити</w:t>
      </w:r>
      <w:r w:rsidRPr="00E1222C">
        <w:rPr>
          <w:spacing w:val="80"/>
          <w:sz w:val="28"/>
          <w:szCs w:val="28"/>
        </w:rPr>
        <w:t xml:space="preserve"> </w:t>
      </w:r>
      <w:r w:rsidRPr="00E1222C">
        <w:rPr>
          <w:sz w:val="28"/>
          <w:szCs w:val="28"/>
        </w:rPr>
        <w:t>креслення:</w:t>
      </w:r>
      <w:r w:rsidRPr="00E1222C">
        <w:rPr>
          <w:spacing w:val="80"/>
          <w:sz w:val="28"/>
          <w:szCs w:val="28"/>
        </w:rPr>
        <w:t xml:space="preserve"> </w:t>
      </w:r>
      <w:r w:rsidRPr="00E1222C">
        <w:rPr>
          <w:sz w:val="28"/>
          <w:szCs w:val="28"/>
        </w:rPr>
        <w:t>«Конструкція</w:t>
      </w:r>
      <w:r w:rsidRPr="00E1222C">
        <w:rPr>
          <w:spacing w:val="80"/>
          <w:sz w:val="28"/>
          <w:szCs w:val="28"/>
        </w:rPr>
        <w:t xml:space="preserve"> </w:t>
      </w:r>
      <w:r w:rsidRPr="00E1222C">
        <w:rPr>
          <w:sz w:val="28"/>
          <w:szCs w:val="28"/>
        </w:rPr>
        <w:t xml:space="preserve">роликового </w:t>
      </w:r>
      <w:r w:rsidRPr="00E1222C">
        <w:rPr>
          <w:spacing w:val="-2"/>
          <w:sz w:val="28"/>
          <w:szCs w:val="28"/>
        </w:rPr>
        <w:t>насоса».</w:t>
      </w:r>
    </w:p>
    <w:p w:rsidR="00E1222C" w:rsidRPr="00E1222C" w:rsidRDefault="00E1222C" w:rsidP="00E1222C">
      <w:pPr>
        <w:tabs>
          <w:tab w:val="left" w:pos="1080"/>
        </w:tabs>
        <w:spacing w:line="360" w:lineRule="auto"/>
        <w:ind w:firstLine="709"/>
        <w:jc w:val="both"/>
        <w:rPr>
          <w:b/>
          <w:sz w:val="28"/>
          <w:szCs w:val="28"/>
          <w:u w:val="single"/>
          <w:lang w:val="uk-UA"/>
        </w:rPr>
      </w:pPr>
      <w:r w:rsidRPr="00E1222C">
        <w:rPr>
          <w:spacing w:val="-2"/>
          <w:sz w:val="28"/>
          <w:szCs w:val="28"/>
          <w:lang w:val="uk-UA"/>
        </w:rPr>
        <w:t xml:space="preserve">2. </w:t>
      </w:r>
      <w:r w:rsidRPr="00E1222C">
        <w:rPr>
          <w:spacing w:val="-2"/>
          <w:sz w:val="28"/>
          <w:szCs w:val="28"/>
        </w:rPr>
        <w:t>Скласти</w:t>
      </w:r>
      <w:r w:rsidRPr="00E1222C">
        <w:rPr>
          <w:sz w:val="28"/>
          <w:szCs w:val="28"/>
        </w:rPr>
        <w:t xml:space="preserve"> </w:t>
      </w:r>
      <w:r w:rsidRPr="00E1222C">
        <w:rPr>
          <w:spacing w:val="-2"/>
          <w:sz w:val="28"/>
          <w:szCs w:val="28"/>
        </w:rPr>
        <w:t>схему:</w:t>
      </w:r>
      <w:r w:rsidRPr="00E1222C">
        <w:rPr>
          <w:sz w:val="28"/>
          <w:szCs w:val="28"/>
        </w:rPr>
        <w:t xml:space="preserve"> </w:t>
      </w:r>
      <w:r w:rsidRPr="00E1222C">
        <w:rPr>
          <w:spacing w:val="-2"/>
          <w:sz w:val="28"/>
          <w:szCs w:val="28"/>
        </w:rPr>
        <w:t>«Класифікація</w:t>
      </w:r>
      <w:r w:rsidRPr="00E1222C">
        <w:rPr>
          <w:sz w:val="28"/>
          <w:szCs w:val="28"/>
        </w:rPr>
        <w:t xml:space="preserve"> </w:t>
      </w:r>
      <w:r w:rsidRPr="00E1222C">
        <w:rPr>
          <w:spacing w:val="-2"/>
          <w:sz w:val="28"/>
          <w:szCs w:val="28"/>
        </w:rPr>
        <w:t>пожежної</w:t>
      </w:r>
      <w:r w:rsidRPr="00E1222C">
        <w:rPr>
          <w:sz w:val="28"/>
          <w:szCs w:val="28"/>
        </w:rPr>
        <w:t xml:space="preserve"> </w:t>
      </w:r>
      <w:r w:rsidRPr="00E1222C">
        <w:rPr>
          <w:spacing w:val="-6"/>
          <w:sz w:val="28"/>
          <w:szCs w:val="28"/>
        </w:rPr>
        <w:t xml:space="preserve">та </w:t>
      </w:r>
      <w:r w:rsidRPr="00E1222C">
        <w:rPr>
          <w:sz w:val="28"/>
          <w:szCs w:val="28"/>
        </w:rPr>
        <w:t xml:space="preserve">аварійно рятувальної </w:t>
      </w:r>
      <w:proofErr w:type="gramStart"/>
      <w:r w:rsidRPr="00E1222C">
        <w:rPr>
          <w:sz w:val="28"/>
          <w:szCs w:val="28"/>
        </w:rPr>
        <w:t>техн</w:t>
      </w:r>
      <w:proofErr w:type="gramEnd"/>
      <w:r w:rsidRPr="00E1222C">
        <w:rPr>
          <w:sz w:val="28"/>
          <w:szCs w:val="28"/>
        </w:rPr>
        <w:t>іки».</w:t>
      </w:r>
    </w:p>
    <w:p w:rsidR="00790FA7" w:rsidRDefault="00790FA7" w:rsidP="00790FA7">
      <w:pPr>
        <w:tabs>
          <w:tab w:val="left" w:pos="1080"/>
        </w:tabs>
        <w:spacing w:line="360" w:lineRule="auto"/>
        <w:ind w:firstLine="709"/>
        <w:jc w:val="both"/>
        <w:rPr>
          <w:b/>
          <w:sz w:val="28"/>
          <w:szCs w:val="28"/>
          <w:u w:val="single"/>
          <w:lang w:val="uk-UA"/>
        </w:rPr>
      </w:pPr>
      <w:r w:rsidRPr="00E1222C">
        <w:rPr>
          <w:b/>
          <w:sz w:val="28"/>
          <w:szCs w:val="28"/>
          <w:u w:val="single"/>
        </w:rPr>
        <w:sym w:font="Webdings" w:char="F073"/>
      </w:r>
      <w:r w:rsidRPr="00E1222C">
        <w:rPr>
          <w:b/>
          <w:sz w:val="28"/>
          <w:szCs w:val="28"/>
          <w:u w:val="single"/>
        </w:rPr>
        <w:t>Контрольні питання:</w:t>
      </w:r>
    </w:p>
    <w:p w:rsidR="00E1222C" w:rsidRDefault="00E1222C" w:rsidP="00E1222C">
      <w:pPr>
        <w:pStyle w:val="a7"/>
        <w:numPr>
          <w:ilvl w:val="0"/>
          <w:numId w:val="17"/>
        </w:numPr>
        <w:tabs>
          <w:tab w:val="left" w:pos="1080"/>
        </w:tabs>
        <w:spacing w:line="360" w:lineRule="auto"/>
        <w:jc w:val="both"/>
        <w:rPr>
          <w:sz w:val="28"/>
          <w:szCs w:val="28"/>
          <w:lang w:val="uk-UA"/>
        </w:rPr>
      </w:pPr>
      <w:r>
        <w:rPr>
          <w:sz w:val="28"/>
          <w:szCs w:val="28"/>
          <w:lang w:val="uk-UA"/>
        </w:rPr>
        <w:t xml:space="preserve">Поняття </w:t>
      </w:r>
      <w:r w:rsidRPr="00602712">
        <w:rPr>
          <w:sz w:val="28"/>
          <w:szCs w:val="28"/>
          <w:lang w:val="uk-UA"/>
        </w:rPr>
        <w:t>аварійно-рятувальної техніки</w:t>
      </w:r>
      <w:r>
        <w:rPr>
          <w:sz w:val="28"/>
          <w:szCs w:val="28"/>
          <w:lang w:val="uk-UA"/>
        </w:rPr>
        <w:t>.</w:t>
      </w:r>
    </w:p>
    <w:p w:rsidR="00E1222C" w:rsidRDefault="00E1222C" w:rsidP="00E1222C">
      <w:pPr>
        <w:pStyle w:val="a7"/>
        <w:numPr>
          <w:ilvl w:val="0"/>
          <w:numId w:val="17"/>
        </w:numPr>
        <w:tabs>
          <w:tab w:val="left" w:pos="1080"/>
        </w:tabs>
        <w:spacing w:line="360" w:lineRule="auto"/>
        <w:jc w:val="both"/>
        <w:rPr>
          <w:sz w:val="28"/>
          <w:szCs w:val="28"/>
          <w:lang w:val="uk-UA"/>
        </w:rPr>
      </w:pPr>
      <w:r>
        <w:rPr>
          <w:sz w:val="28"/>
          <w:szCs w:val="28"/>
          <w:lang w:val="uk-UA"/>
        </w:rPr>
        <w:t>Основні вили</w:t>
      </w:r>
      <w:r w:rsidRPr="00602712">
        <w:rPr>
          <w:sz w:val="28"/>
          <w:szCs w:val="28"/>
          <w:lang w:val="uk-UA"/>
        </w:rPr>
        <w:t xml:space="preserve"> пожежн</w:t>
      </w:r>
      <w:r>
        <w:rPr>
          <w:sz w:val="28"/>
          <w:szCs w:val="28"/>
          <w:lang w:val="uk-UA"/>
        </w:rPr>
        <w:t>их</w:t>
      </w:r>
      <w:r w:rsidRPr="00602712">
        <w:rPr>
          <w:sz w:val="28"/>
          <w:szCs w:val="28"/>
          <w:lang w:val="uk-UA"/>
        </w:rPr>
        <w:t xml:space="preserve"> автомобілі</w:t>
      </w:r>
      <w:r>
        <w:rPr>
          <w:sz w:val="28"/>
          <w:szCs w:val="28"/>
          <w:lang w:val="uk-UA"/>
        </w:rPr>
        <w:t>в.</w:t>
      </w:r>
    </w:p>
    <w:p w:rsidR="00E1222C" w:rsidRDefault="00E1222C" w:rsidP="00E1222C">
      <w:pPr>
        <w:pStyle w:val="a7"/>
        <w:numPr>
          <w:ilvl w:val="0"/>
          <w:numId w:val="17"/>
        </w:numPr>
        <w:tabs>
          <w:tab w:val="left" w:pos="1080"/>
        </w:tabs>
        <w:spacing w:line="360" w:lineRule="auto"/>
        <w:jc w:val="both"/>
        <w:rPr>
          <w:sz w:val="28"/>
          <w:szCs w:val="28"/>
          <w:lang w:val="uk-UA"/>
        </w:rPr>
      </w:pPr>
      <w:r w:rsidRPr="00602712">
        <w:rPr>
          <w:sz w:val="28"/>
          <w:szCs w:val="28"/>
          <w:lang w:val="uk-UA"/>
        </w:rPr>
        <w:t xml:space="preserve">Пожежні автоцистерни та </w:t>
      </w:r>
      <w:r>
        <w:rPr>
          <w:sz w:val="28"/>
          <w:szCs w:val="28"/>
          <w:lang w:val="uk-UA"/>
        </w:rPr>
        <w:t>авто насоси.</w:t>
      </w:r>
    </w:p>
    <w:p w:rsidR="00E1222C" w:rsidRDefault="00E1222C" w:rsidP="00E1222C">
      <w:pPr>
        <w:pStyle w:val="a7"/>
        <w:numPr>
          <w:ilvl w:val="0"/>
          <w:numId w:val="17"/>
        </w:numPr>
        <w:tabs>
          <w:tab w:val="left" w:pos="1080"/>
        </w:tabs>
        <w:spacing w:line="360" w:lineRule="auto"/>
        <w:jc w:val="both"/>
        <w:rPr>
          <w:sz w:val="28"/>
          <w:szCs w:val="28"/>
          <w:lang w:val="uk-UA"/>
        </w:rPr>
      </w:pPr>
      <w:r w:rsidRPr="00602712">
        <w:rPr>
          <w:sz w:val="28"/>
          <w:szCs w:val="28"/>
          <w:lang w:val="uk-UA"/>
        </w:rPr>
        <w:t>Конструкції цистерн.</w:t>
      </w:r>
    </w:p>
    <w:p w:rsidR="00E1222C" w:rsidRPr="00E1222C" w:rsidRDefault="00E1222C" w:rsidP="00E1222C">
      <w:pPr>
        <w:pStyle w:val="a7"/>
        <w:numPr>
          <w:ilvl w:val="0"/>
          <w:numId w:val="17"/>
        </w:numPr>
        <w:tabs>
          <w:tab w:val="left" w:pos="1080"/>
        </w:tabs>
        <w:spacing w:line="360" w:lineRule="auto"/>
        <w:jc w:val="both"/>
        <w:rPr>
          <w:sz w:val="28"/>
          <w:szCs w:val="28"/>
          <w:lang w:val="uk-UA"/>
        </w:rPr>
      </w:pPr>
      <w:r w:rsidRPr="00602712">
        <w:rPr>
          <w:sz w:val="28"/>
          <w:szCs w:val="28"/>
          <w:lang w:val="uk-UA"/>
        </w:rPr>
        <w:t>Комплектація пожежним устаткуванням.</w:t>
      </w:r>
    </w:p>
    <w:p w:rsidR="00790FA7" w:rsidRDefault="00DB0588" w:rsidP="00DB0588">
      <w:pPr>
        <w:pStyle w:val="a7"/>
        <w:numPr>
          <w:ilvl w:val="0"/>
          <w:numId w:val="17"/>
        </w:numPr>
        <w:tabs>
          <w:tab w:val="left" w:pos="1080"/>
        </w:tabs>
        <w:spacing w:line="360" w:lineRule="auto"/>
        <w:jc w:val="both"/>
        <w:rPr>
          <w:sz w:val="28"/>
          <w:szCs w:val="28"/>
          <w:lang w:val="uk-UA"/>
        </w:rPr>
      </w:pPr>
      <w:r w:rsidRPr="00602712">
        <w:rPr>
          <w:sz w:val="28"/>
          <w:szCs w:val="28"/>
          <w:lang w:val="uk-UA"/>
        </w:rPr>
        <w:t>Додаткова трансмісія. Насосні установки. Вакуумні системи.</w:t>
      </w:r>
    </w:p>
    <w:p w:rsidR="00DB0588" w:rsidRDefault="00DB0588" w:rsidP="00DB0588">
      <w:pPr>
        <w:pStyle w:val="a7"/>
        <w:numPr>
          <w:ilvl w:val="0"/>
          <w:numId w:val="17"/>
        </w:numPr>
        <w:tabs>
          <w:tab w:val="left" w:pos="1080"/>
        </w:tabs>
        <w:spacing w:line="360" w:lineRule="auto"/>
        <w:jc w:val="both"/>
        <w:rPr>
          <w:sz w:val="28"/>
          <w:szCs w:val="28"/>
          <w:lang w:val="uk-UA"/>
        </w:rPr>
      </w:pPr>
      <w:r w:rsidRPr="00602712">
        <w:rPr>
          <w:sz w:val="28"/>
          <w:szCs w:val="28"/>
          <w:lang w:val="uk-UA"/>
        </w:rPr>
        <w:t>Пінозмішувачі. Компонування спеціальних пожежних автомобілів. Особливості будови ПА.</w:t>
      </w:r>
    </w:p>
    <w:p w:rsidR="00DB0588" w:rsidRDefault="00DB0588" w:rsidP="00DB0588">
      <w:pPr>
        <w:pStyle w:val="a7"/>
        <w:numPr>
          <w:ilvl w:val="0"/>
          <w:numId w:val="17"/>
        </w:numPr>
        <w:tabs>
          <w:tab w:val="left" w:pos="1080"/>
        </w:tabs>
        <w:spacing w:line="360" w:lineRule="auto"/>
        <w:jc w:val="both"/>
        <w:rPr>
          <w:sz w:val="28"/>
          <w:szCs w:val="28"/>
          <w:lang w:val="uk-UA"/>
        </w:rPr>
      </w:pPr>
      <w:r w:rsidRPr="00602712">
        <w:rPr>
          <w:sz w:val="28"/>
          <w:szCs w:val="28"/>
          <w:lang w:val="uk-UA"/>
        </w:rPr>
        <w:t>Основи пінного гасіння.</w:t>
      </w:r>
    </w:p>
    <w:p w:rsidR="00DB0588" w:rsidRDefault="00DB0588" w:rsidP="00DB0588">
      <w:pPr>
        <w:pStyle w:val="a7"/>
        <w:numPr>
          <w:ilvl w:val="0"/>
          <w:numId w:val="17"/>
        </w:numPr>
        <w:tabs>
          <w:tab w:val="left" w:pos="1080"/>
        </w:tabs>
        <w:spacing w:line="360" w:lineRule="auto"/>
        <w:jc w:val="both"/>
        <w:rPr>
          <w:sz w:val="28"/>
          <w:szCs w:val="28"/>
          <w:lang w:val="uk-UA"/>
        </w:rPr>
      </w:pPr>
      <w:r w:rsidRPr="00602712">
        <w:rPr>
          <w:sz w:val="28"/>
          <w:szCs w:val="28"/>
          <w:lang w:val="uk-UA"/>
        </w:rPr>
        <w:t>Прилади та апарати пінного гасіння. Піноутворювачі. Класифікація піноутворювачів.</w:t>
      </w:r>
    </w:p>
    <w:p w:rsidR="00DB0588" w:rsidRPr="00DB0588" w:rsidRDefault="00DB0588" w:rsidP="00DB0588">
      <w:pPr>
        <w:pStyle w:val="a7"/>
        <w:numPr>
          <w:ilvl w:val="0"/>
          <w:numId w:val="17"/>
        </w:numPr>
        <w:spacing w:line="360" w:lineRule="auto"/>
        <w:jc w:val="both"/>
        <w:rPr>
          <w:sz w:val="28"/>
          <w:szCs w:val="28"/>
          <w:lang w:val="uk-UA"/>
        </w:rPr>
      </w:pPr>
      <w:r w:rsidRPr="00DB0588">
        <w:rPr>
          <w:sz w:val="28"/>
          <w:szCs w:val="28"/>
          <w:lang w:val="uk-UA"/>
        </w:rPr>
        <w:t>Піногенератор і пінні стволи. Насоси об`ємного типу. Поршневі насоси.</w:t>
      </w:r>
    </w:p>
    <w:p w:rsidR="00DB0588" w:rsidRPr="00DB0588" w:rsidRDefault="00DB0588" w:rsidP="00DB0588">
      <w:pPr>
        <w:pStyle w:val="a7"/>
        <w:tabs>
          <w:tab w:val="left" w:pos="1080"/>
        </w:tabs>
        <w:spacing w:line="360" w:lineRule="auto"/>
        <w:ind w:left="1069"/>
        <w:jc w:val="both"/>
        <w:rPr>
          <w:sz w:val="28"/>
          <w:szCs w:val="28"/>
          <w:lang w:val="uk-UA"/>
        </w:rPr>
      </w:pPr>
    </w:p>
    <w:p w:rsidR="00790FA7" w:rsidRPr="001650B7" w:rsidRDefault="00790FA7" w:rsidP="00594296">
      <w:pPr>
        <w:widowControl/>
        <w:autoSpaceDE/>
        <w:autoSpaceDN/>
        <w:adjustRightInd/>
        <w:spacing w:line="360" w:lineRule="auto"/>
        <w:jc w:val="center"/>
        <w:rPr>
          <w:b/>
          <w:sz w:val="28"/>
          <w:szCs w:val="28"/>
          <w:lang w:val="uk-UA"/>
        </w:rPr>
      </w:pPr>
      <w:r w:rsidRPr="00E1222C">
        <w:rPr>
          <w:sz w:val="28"/>
          <w:szCs w:val="28"/>
          <w:lang w:val="uk-UA"/>
        </w:rPr>
        <w:br w:type="page"/>
      </w:r>
      <w:r w:rsidR="00594296">
        <w:rPr>
          <w:b/>
          <w:sz w:val="28"/>
          <w:szCs w:val="28"/>
          <w:lang w:val="uk-UA"/>
        </w:rPr>
        <w:lastRenderedPageBreak/>
        <w:t>Г</w:t>
      </w:r>
      <w:r w:rsidRPr="001650B7">
        <w:rPr>
          <w:b/>
          <w:sz w:val="28"/>
          <w:szCs w:val="28"/>
          <w:lang w:val="uk-UA"/>
        </w:rPr>
        <w:t>ЛОСАРІЙ</w:t>
      </w:r>
    </w:p>
    <w:p w:rsidR="0078158E" w:rsidRPr="00757AEA" w:rsidRDefault="0078158E" w:rsidP="0078158E">
      <w:pPr>
        <w:widowControl/>
        <w:autoSpaceDE/>
        <w:autoSpaceDN/>
        <w:adjustRightInd/>
        <w:spacing w:line="360" w:lineRule="auto"/>
        <w:ind w:firstLine="709"/>
        <w:jc w:val="both"/>
        <w:rPr>
          <w:sz w:val="28"/>
          <w:szCs w:val="28"/>
          <w:lang w:val="uk-UA"/>
        </w:rPr>
      </w:pPr>
      <w:r w:rsidRPr="00757AEA">
        <w:rPr>
          <w:b/>
          <w:sz w:val="28"/>
          <w:szCs w:val="28"/>
        </w:rPr>
        <w:t>Автомобільна навігаційна</w:t>
      </w:r>
      <w:r w:rsidRPr="00757AEA">
        <w:rPr>
          <w:sz w:val="28"/>
          <w:szCs w:val="28"/>
          <w:lang w:val="uk-UA"/>
        </w:rPr>
        <w:t xml:space="preserve"> – </w:t>
      </w:r>
      <w:r w:rsidRPr="00757AEA">
        <w:rPr>
          <w:sz w:val="28"/>
          <w:szCs w:val="28"/>
        </w:rPr>
        <w:t xml:space="preserve">система електронний пристрій, який слугує для визначення місцезнаходження автомобіля і подальшого його ведення за маршрутом до визначеної цілі </w:t>
      </w:r>
    </w:p>
    <w:p w:rsidR="0078158E" w:rsidRPr="00757AEA" w:rsidRDefault="0078158E" w:rsidP="0078158E">
      <w:pPr>
        <w:widowControl/>
        <w:autoSpaceDE/>
        <w:autoSpaceDN/>
        <w:adjustRightInd/>
        <w:spacing w:line="360" w:lineRule="auto"/>
        <w:ind w:firstLine="709"/>
        <w:jc w:val="both"/>
        <w:rPr>
          <w:sz w:val="28"/>
          <w:szCs w:val="28"/>
          <w:lang w:val="uk-UA"/>
        </w:rPr>
      </w:pPr>
      <w:r w:rsidRPr="00757AEA">
        <w:rPr>
          <w:b/>
          <w:sz w:val="28"/>
          <w:szCs w:val="28"/>
        </w:rPr>
        <w:t>Арочний (рамковий) металошукач</w:t>
      </w:r>
      <w:r w:rsidRPr="00757AEA">
        <w:rPr>
          <w:sz w:val="28"/>
          <w:szCs w:val="28"/>
          <w:lang w:val="uk-UA"/>
        </w:rPr>
        <w:t xml:space="preserve"> </w:t>
      </w:r>
      <w:r w:rsidRPr="00757AEA">
        <w:rPr>
          <w:sz w:val="28"/>
          <w:szCs w:val="28"/>
          <w:lang w:val="uk-UA"/>
        </w:rPr>
        <w:t>–</w:t>
      </w:r>
      <w:r w:rsidRPr="00757AEA">
        <w:rPr>
          <w:sz w:val="28"/>
          <w:szCs w:val="28"/>
        </w:rPr>
        <w:t xml:space="preserve"> використовується для контролю великих потоків людей, наприклад, в метро, на вокзалах</w:t>
      </w:r>
      <w:proofErr w:type="gramStart"/>
      <w:r w:rsidRPr="00757AEA">
        <w:rPr>
          <w:sz w:val="28"/>
          <w:szCs w:val="28"/>
        </w:rPr>
        <w:t>,а</w:t>
      </w:r>
      <w:proofErr w:type="gramEnd"/>
      <w:r w:rsidRPr="00757AEA">
        <w:rPr>
          <w:sz w:val="28"/>
          <w:szCs w:val="28"/>
        </w:rPr>
        <w:t>еропортах, підприємствах, організаціях. Являють собою рамк</w:t>
      </w:r>
      <w:r w:rsidRPr="00757AEA">
        <w:rPr>
          <w:sz w:val="28"/>
          <w:szCs w:val="28"/>
        </w:rPr>
        <w:t>у, через яку проходить людина</w:t>
      </w:r>
      <w:proofErr w:type="gramStart"/>
      <w:r w:rsidRPr="00757AEA">
        <w:rPr>
          <w:sz w:val="28"/>
          <w:szCs w:val="28"/>
        </w:rPr>
        <w:t xml:space="preserve"> </w:t>
      </w:r>
      <w:r w:rsidRPr="00757AEA">
        <w:rPr>
          <w:sz w:val="28"/>
          <w:szCs w:val="28"/>
          <w:lang w:val="uk-UA"/>
        </w:rPr>
        <w:t>.</w:t>
      </w:r>
      <w:proofErr w:type="gramEnd"/>
    </w:p>
    <w:p w:rsidR="0078158E" w:rsidRPr="00757AEA" w:rsidRDefault="0078158E" w:rsidP="0078158E">
      <w:pPr>
        <w:widowControl/>
        <w:autoSpaceDE/>
        <w:autoSpaceDN/>
        <w:adjustRightInd/>
        <w:spacing w:line="360" w:lineRule="auto"/>
        <w:ind w:firstLine="709"/>
        <w:jc w:val="both"/>
        <w:rPr>
          <w:sz w:val="28"/>
          <w:szCs w:val="28"/>
          <w:lang w:val="uk-UA"/>
        </w:rPr>
      </w:pPr>
      <w:r w:rsidRPr="00757AEA">
        <w:rPr>
          <w:b/>
          <w:sz w:val="28"/>
          <w:szCs w:val="28"/>
          <w:lang w:val="uk-UA"/>
        </w:rPr>
        <w:t>Безпілотні літальніапарати (БПЛА)</w:t>
      </w:r>
      <w:r w:rsidRPr="00757AEA">
        <w:rPr>
          <w:sz w:val="28"/>
          <w:szCs w:val="28"/>
          <w:lang w:val="uk-UA"/>
        </w:rPr>
        <w:t xml:space="preserve"> </w:t>
      </w:r>
      <w:r w:rsidRPr="00757AEA">
        <w:rPr>
          <w:sz w:val="28"/>
          <w:szCs w:val="28"/>
          <w:lang w:val="uk-UA"/>
        </w:rPr>
        <w:t>– літальний апарат, який літає та сідає без фізичної п</w:t>
      </w:r>
      <w:r w:rsidRPr="00757AEA">
        <w:rPr>
          <w:sz w:val="28"/>
          <w:szCs w:val="28"/>
          <w:lang w:val="uk-UA"/>
        </w:rPr>
        <w:t>рисутності пілота на його борту.</w:t>
      </w:r>
    </w:p>
    <w:p w:rsidR="0078158E" w:rsidRPr="00757AEA" w:rsidRDefault="0078158E" w:rsidP="0078158E">
      <w:pPr>
        <w:widowControl/>
        <w:autoSpaceDE/>
        <w:autoSpaceDN/>
        <w:adjustRightInd/>
        <w:spacing w:line="360" w:lineRule="auto"/>
        <w:ind w:firstLine="709"/>
        <w:jc w:val="both"/>
        <w:rPr>
          <w:sz w:val="28"/>
          <w:szCs w:val="28"/>
          <w:lang w:val="uk-UA"/>
        </w:rPr>
      </w:pPr>
      <w:r w:rsidRPr="00757AEA">
        <w:rPr>
          <w:b/>
          <w:sz w:val="28"/>
          <w:szCs w:val="28"/>
        </w:rPr>
        <w:t>Бронеавтомобіль</w:t>
      </w:r>
      <w:r w:rsidRPr="00757AEA">
        <w:rPr>
          <w:sz w:val="28"/>
          <w:szCs w:val="28"/>
          <w:lang w:val="uk-UA"/>
        </w:rPr>
        <w:t xml:space="preserve"> </w:t>
      </w:r>
      <w:r w:rsidRPr="00757AEA">
        <w:rPr>
          <w:sz w:val="28"/>
          <w:szCs w:val="28"/>
          <w:lang w:val="uk-UA"/>
        </w:rPr>
        <w:t>–</w:t>
      </w:r>
      <w:r w:rsidRPr="00757AEA">
        <w:rPr>
          <w:sz w:val="28"/>
          <w:szCs w:val="28"/>
        </w:rPr>
        <w:t xml:space="preserve"> бойова броньована машина, призначена </w:t>
      </w:r>
      <w:proofErr w:type="gramStart"/>
      <w:r w:rsidRPr="00757AEA">
        <w:rPr>
          <w:sz w:val="28"/>
          <w:szCs w:val="28"/>
        </w:rPr>
        <w:t>в</w:t>
      </w:r>
      <w:proofErr w:type="gramEnd"/>
      <w:r w:rsidRPr="00757AEA">
        <w:rPr>
          <w:sz w:val="28"/>
          <w:szCs w:val="28"/>
        </w:rPr>
        <w:t xml:space="preserve"> основному для розвідки і зв’язку</w:t>
      </w:r>
      <w:r w:rsidRPr="00757AEA">
        <w:rPr>
          <w:sz w:val="28"/>
          <w:szCs w:val="28"/>
          <w:lang w:val="uk-UA"/>
        </w:rPr>
        <w:t>.</w:t>
      </w:r>
      <w:r w:rsidRPr="00757AEA">
        <w:rPr>
          <w:sz w:val="28"/>
          <w:szCs w:val="28"/>
        </w:rPr>
        <w:t xml:space="preserve"> </w:t>
      </w:r>
    </w:p>
    <w:p w:rsidR="0078158E" w:rsidRPr="00757AEA" w:rsidRDefault="0078158E" w:rsidP="0078158E">
      <w:pPr>
        <w:widowControl/>
        <w:autoSpaceDE/>
        <w:autoSpaceDN/>
        <w:adjustRightInd/>
        <w:spacing w:line="360" w:lineRule="auto"/>
        <w:ind w:firstLine="709"/>
        <w:jc w:val="both"/>
        <w:rPr>
          <w:sz w:val="28"/>
          <w:szCs w:val="28"/>
          <w:lang w:val="uk-UA"/>
        </w:rPr>
      </w:pPr>
      <w:r w:rsidRPr="00757AEA">
        <w:rPr>
          <w:b/>
          <w:sz w:val="28"/>
          <w:szCs w:val="28"/>
        </w:rPr>
        <w:t>Бронежилет</w:t>
      </w:r>
      <w:r w:rsidRPr="00757AEA">
        <w:rPr>
          <w:sz w:val="28"/>
          <w:szCs w:val="28"/>
        </w:rPr>
        <w:t xml:space="preserve"> </w:t>
      </w:r>
      <w:r w:rsidRPr="00757AEA">
        <w:rPr>
          <w:sz w:val="28"/>
          <w:szCs w:val="28"/>
          <w:lang w:val="uk-UA"/>
        </w:rPr>
        <w:t>–</w:t>
      </w:r>
      <w:r w:rsidRPr="00757AEA">
        <w:rPr>
          <w:sz w:val="28"/>
          <w:szCs w:val="28"/>
          <w:lang w:val="uk-UA"/>
        </w:rPr>
        <w:t xml:space="preserve"> </w:t>
      </w:r>
      <w:r w:rsidRPr="00757AEA">
        <w:rPr>
          <w:sz w:val="28"/>
          <w:szCs w:val="28"/>
        </w:rPr>
        <w:t>елемент захисного одягу, призначений для захисту від уражень вогнепальної та холодної зброї або сколк</w:t>
      </w:r>
      <w:r w:rsidRPr="00757AEA">
        <w:rPr>
          <w:sz w:val="28"/>
          <w:szCs w:val="28"/>
        </w:rPr>
        <w:t>ових часток вибухових пристрої</w:t>
      </w:r>
      <w:proofErr w:type="gramStart"/>
      <w:r w:rsidRPr="00757AEA">
        <w:rPr>
          <w:sz w:val="28"/>
          <w:szCs w:val="28"/>
        </w:rPr>
        <w:t>в</w:t>
      </w:r>
      <w:proofErr w:type="gramEnd"/>
      <w:r w:rsidRPr="00757AEA">
        <w:rPr>
          <w:sz w:val="28"/>
          <w:szCs w:val="28"/>
          <w:lang w:val="uk-UA"/>
        </w:rPr>
        <w:t>.</w:t>
      </w:r>
    </w:p>
    <w:p w:rsidR="0078158E" w:rsidRPr="00757AEA" w:rsidRDefault="0078158E" w:rsidP="0078158E">
      <w:pPr>
        <w:widowControl/>
        <w:autoSpaceDE/>
        <w:autoSpaceDN/>
        <w:adjustRightInd/>
        <w:spacing w:line="360" w:lineRule="auto"/>
        <w:ind w:firstLine="709"/>
        <w:jc w:val="both"/>
        <w:rPr>
          <w:sz w:val="28"/>
          <w:szCs w:val="28"/>
          <w:lang w:val="uk-UA"/>
        </w:rPr>
      </w:pPr>
      <w:r w:rsidRPr="00757AEA">
        <w:rPr>
          <w:b/>
          <w:sz w:val="28"/>
          <w:szCs w:val="28"/>
          <w:lang w:val="uk-UA"/>
        </w:rPr>
        <w:t>Бортові комп’ютери</w:t>
      </w:r>
      <w:r w:rsidRPr="00757AEA">
        <w:rPr>
          <w:sz w:val="28"/>
          <w:szCs w:val="28"/>
          <w:lang w:val="uk-UA"/>
        </w:rPr>
        <w:t xml:space="preserve"> </w:t>
      </w:r>
      <w:r w:rsidRPr="00757AEA">
        <w:rPr>
          <w:sz w:val="28"/>
          <w:szCs w:val="28"/>
          <w:lang w:val="uk-UA"/>
        </w:rPr>
        <w:t>– маршрутні комп’ютери (МК), якірозміщені на транспортному засобі. Автомобільні МК дають змогу зробити пої</w:t>
      </w:r>
      <w:r w:rsidRPr="00757AEA">
        <w:rPr>
          <w:sz w:val="28"/>
          <w:szCs w:val="28"/>
          <w:lang w:val="uk-UA"/>
        </w:rPr>
        <w:t>здку комфортнішою і безпечнішою.</w:t>
      </w:r>
    </w:p>
    <w:p w:rsidR="0078158E" w:rsidRPr="00757AEA" w:rsidRDefault="0078158E" w:rsidP="0078158E">
      <w:pPr>
        <w:widowControl/>
        <w:autoSpaceDE/>
        <w:autoSpaceDN/>
        <w:adjustRightInd/>
        <w:spacing w:line="360" w:lineRule="auto"/>
        <w:ind w:firstLine="709"/>
        <w:jc w:val="both"/>
        <w:rPr>
          <w:sz w:val="28"/>
          <w:szCs w:val="28"/>
          <w:lang w:val="uk-UA"/>
        </w:rPr>
      </w:pPr>
      <w:r w:rsidRPr="00757AEA">
        <w:rPr>
          <w:b/>
          <w:sz w:val="28"/>
          <w:szCs w:val="28"/>
        </w:rPr>
        <w:t>Бездротова мережа</w:t>
      </w:r>
      <w:r w:rsidRPr="00757AEA">
        <w:rPr>
          <w:sz w:val="28"/>
          <w:szCs w:val="28"/>
          <w:lang w:val="uk-UA"/>
        </w:rPr>
        <w:t xml:space="preserve"> </w:t>
      </w:r>
      <w:r w:rsidRPr="00757AEA">
        <w:rPr>
          <w:sz w:val="28"/>
          <w:szCs w:val="28"/>
          <w:lang w:val="uk-UA"/>
        </w:rPr>
        <w:t>–</w:t>
      </w:r>
      <w:r w:rsidRPr="00757AEA">
        <w:rPr>
          <w:sz w:val="28"/>
          <w:szCs w:val="28"/>
        </w:rPr>
        <w:t xml:space="preserve"> </w:t>
      </w:r>
      <w:r w:rsidRPr="00757AEA">
        <w:rPr>
          <w:sz w:val="28"/>
          <w:szCs w:val="28"/>
          <w:lang w:val="uk-UA"/>
        </w:rPr>
        <w:t>т</w:t>
      </w:r>
      <w:r w:rsidRPr="00757AEA">
        <w:rPr>
          <w:sz w:val="28"/>
          <w:szCs w:val="28"/>
        </w:rPr>
        <w:t xml:space="preserve">ип комп’ютерної мережі, яка використовує бездротове з’єднання для передачі даних й </w:t>
      </w:r>
      <w:proofErr w:type="gramStart"/>
      <w:r w:rsidRPr="00757AEA">
        <w:rPr>
          <w:sz w:val="28"/>
          <w:szCs w:val="28"/>
        </w:rPr>
        <w:t>п</w:t>
      </w:r>
      <w:proofErr w:type="gramEnd"/>
      <w:r w:rsidRPr="00757AEA">
        <w:rPr>
          <w:sz w:val="28"/>
          <w:szCs w:val="28"/>
        </w:rPr>
        <w:t>ідключення до мережевих вузлів</w:t>
      </w:r>
      <w:r w:rsidRPr="00757AEA">
        <w:rPr>
          <w:sz w:val="28"/>
          <w:szCs w:val="28"/>
          <w:lang w:val="uk-UA"/>
        </w:rPr>
        <w:t>.</w:t>
      </w:r>
      <w:r w:rsidRPr="00757AEA">
        <w:rPr>
          <w:sz w:val="28"/>
          <w:szCs w:val="28"/>
        </w:rPr>
        <w:t xml:space="preserve"> </w:t>
      </w:r>
    </w:p>
    <w:p w:rsidR="00757AEA" w:rsidRPr="00757AEA" w:rsidRDefault="0078158E" w:rsidP="00757AEA">
      <w:pPr>
        <w:widowControl/>
        <w:autoSpaceDE/>
        <w:autoSpaceDN/>
        <w:adjustRightInd/>
        <w:spacing w:line="360" w:lineRule="auto"/>
        <w:ind w:firstLine="709"/>
        <w:jc w:val="both"/>
        <w:rPr>
          <w:sz w:val="28"/>
          <w:szCs w:val="28"/>
          <w:lang w:val="uk-UA"/>
        </w:rPr>
      </w:pPr>
      <w:r w:rsidRPr="00757AEA">
        <w:rPr>
          <w:b/>
          <w:sz w:val="28"/>
          <w:szCs w:val="28"/>
        </w:rPr>
        <w:t>Вузол</w:t>
      </w:r>
      <w:r w:rsidRPr="00757AEA">
        <w:rPr>
          <w:sz w:val="28"/>
          <w:szCs w:val="28"/>
        </w:rPr>
        <w:t xml:space="preserve"> — це частина місця події, де виявлені сліди злочину. </w:t>
      </w:r>
      <w:proofErr w:type="gramStart"/>
      <w:r w:rsidRPr="00757AEA">
        <w:rPr>
          <w:sz w:val="28"/>
          <w:szCs w:val="28"/>
        </w:rPr>
        <w:t>П</w:t>
      </w:r>
      <w:proofErr w:type="gramEnd"/>
      <w:r w:rsidRPr="00757AEA">
        <w:rPr>
          <w:sz w:val="28"/>
          <w:szCs w:val="28"/>
        </w:rPr>
        <w:t>ід час такої зйомки великим планом фотографуються певні ділянки місця події, що мають важливе значення, та об’єкти, з якими</w:t>
      </w:r>
      <w:r w:rsidRPr="00757AEA">
        <w:rPr>
          <w:sz w:val="28"/>
          <w:szCs w:val="28"/>
          <w:lang w:val="uk-UA"/>
        </w:rPr>
        <w:t xml:space="preserve"> </w:t>
      </w:r>
      <w:r w:rsidRPr="00757AEA">
        <w:rPr>
          <w:sz w:val="28"/>
          <w:szCs w:val="28"/>
        </w:rPr>
        <w:t>були пов’язані дії злочинця. У приміщенні, де вчинено крадіжку, це можуть бути зламані двері, пошкоджене вікно, розкриті сховища тощо</w:t>
      </w:r>
      <w:r w:rsidRPr="00757AEA">
        <w:rPr>
          <w:sz w:val="28"/>
          <w:szCs w:val="28"/>
          <w:lang w:val="uk-UA"/>
        </w:rPr>
        <w:t>.</w:t>
      </w:r>
    </w:p>
    <w:p w:rsidR="00757AEA" w:rsidRPr="00757AEA" w:rsidRDefault="00757AEA" w:rsidP="00757AEA">
      <w:pPr>
        <w:widowControl/>
        <w:autoSpaceDE/>
        <w:autoSpaceDN/>
        <w:adjustRightInd/>
        <w:spacing w:line="360" w:lineRule="auto"/>
        <w:ind w:firstLine="709"/>
        <w:jc w:val="both"/>
        <w:rPr>
          <w:sz w:val="28"/>
          <w:szCs w:val="28"/>
          <w:lang w:val="uk-UA"/>
        </w:rPr>
      </w:pPr>
      <w:r w:rsidRPr="00757AEA">
        <w:rPr>
          <w:b/>
          <w:sz w:val="28"/>
          <w:szCs w:val="28"/>
        </w:rPr>
        <w:t>Пожежа </w:t>
      </w:r>
      <w:r w:rsidRPr="00757AEA">
        <w:rPr>
          <w:sz w:val="28"/>
          <w:szCs w:val="28"/>
        </w:rPr>
        <w:t xml:space="preserve">— неконтрольоване горіння поза спеціальним вогнищем, яке призводить </w:t>
      </w:r>
      <w:proofErr w:type="gramStart"/>
      <w:r w:rsidRPr="00757AEA">
        <w:rPr>
          <w:sz w:val="28"/>
          <w:szCs w:val="28"/>
        </w:rPr>
        <w:t>до</w:t>
      </w:r>
      <w:proofErr w:type="gramEnd"/>
      <w:r w:rsidRPr="00757AEA">
        <w:rPr>
          <w:sz w:val="28"/>
          <w:szCs w:val="28"/>
        </w:rPr>
        <w:t xml:space="preserve"> матеріальної шкоди. Причинами виникнення пожеж є недбала поведінка людей з вогнем, порушення правил пожежної безпеки, природні явища (блискавка, посуха). Відомо, що 90% пожеж виникає з вини людини.</w:t>
      </w:r>
    </w:p>
    <w:p w:rsidR="00757AEA" w:rsidRPr="00757AEA" w:rsidRDefault="00757AEA" w:rsidP="00757AEA">
      <w:pPr>
        <w:widowControl/>
        <w:autoSpaceDE/>
        <w:autoSpaceDN/>
        <w:adjustRightInd/>
        <w:spacing w:line="360" w:lineRule="auto"/>
        <w:ind w:firstLine="709"/>
        <w:jc w:val="both"/>
        <w:rPr>
          <w:sz w:val="28"/>
          <w:szCs w:val="28"/>
          <w:lang w:val="uk-UA"/>
        </w:rPr>
      </w:pPr>
    </w:p>
    <w:p w:rsidR="00757AEA" w:rsidRPr="00757AEA" w:rsidRDefault="00757AEA" w:rsidP="0078158E">
      <w:pPr>
        <w:widowControl/>
        <w:autoSpaceDE/>
        <w:autoSpaceDN/>
        <w:adjustRightInd/>
        <w:spacing w:line="360" w:lineRule="auto"/>
        <w:ind w:firstLine="709"/>
        <w:jc w:val="both"/>
        <w:rPr>
          <w:sz w:val="28"/>
          <w:szCs w:val="28"/>
          <w:lang w:val="uk-UA"/>
        </w:rPr>
      </w:pPr>
      <w:r w:rsidRPr="00757AEA">
        <w:rPr>
          <w:b/>
          <w:sz w:val="28"/>
          <w:szCs w:val="28"/>
        </w:rPr>
        <w:lastRenderedPageBreak/>
        <w:t>Глибинний металошукач</w:t>
      </w:r>
      <w:r w:rsidRPr="00757AEA">
        <w:rPr>
          <w:sz w:val="28"/>
          <w:szCs w:val="28"/>
          <w:lang w:val="uk-UA"/>
        </w:rPr>
        <w:t xml:space="preserve"> </w:t>
      </w:r>
      <w:r w:rsidRPr="00757AEA">
        <w:rPr>
          <w:sz w:val="28"/>
          <w:szCs w:val="28"/>
          <w:lang w:val="uk-UA"/>
        </w:rPr>
        <w:t>–</w:t>
      </w:r>
      <w:r w:rsidRPr="00757AEA">
        <w:rPr>
          <w:sz w:val="28"/>
          <w:szCs w:val="28"/>
          <w:lang w:val="uk-UA"/>
        </w:rPr>
        <w:t xml:space="preserve"> </w:t>
      </w:r>
      <w:r w:rsidRPr="00757AEA">
        <w:rPr>
          <w:sz w:val="28"/>
          <w:szCs w:val="28"/>
        </w:rPr>
        <w:t>призначений для пошуку великих глибинних цілей</w:t>
      </w:r>
      <w:r w:rsidRPr="00757AEA">
        <w:rPr>
          <w:sz w:val="28"/>
          <w:szCs w:val="28"/>
          <w:lang w:val="uk-UA"/>
        </w:rPr>
        <w:t>.</w:t>
      </w:r>
    </w:p>
    <w:p w:rsidR="00757AEA" w:rsidRDefault="00757AEA" w:rsidP="0078158E">
      <w:pPr>
        <w:widowControl/>
        <w:autoSpaceDE/>
        <w:autoSpaceDN/>
        <w:adjustRightInd/>
        <w:spacing w:line="360" w:lineRule="auto"/>
        <w:ind w:firstLine="709"/>
        <w:jc w:val="both"/>
        <w:rPr>
          <w:sz w:val="28"/>
          <w:szCs w:val="28"/>
          <w:lang w:val="uk-UA"/>
        </w:rPr>
      </w:pPr>
      <w:r w:rsidRPr="00757AEA">
        <w:rPr>
          <w:b/>
          <w:sz w:val="28"/>
          <w:szCs w:val="28"/>
        </w:rPr>
        <w:t>Доглядовий металошукач</w:t>
      </w:r>
      <w:r>
        <w:rPr>
          <w:lang w:val="uk-UA"/>
        </w:rPr>
        <w:t xml:space="preserve"> </w:t>
      </w:r>
      <w:r w:rsidRPr="00757AEA">
        <w:rPr>
          <w:sz w:val="28"/>
          <w:szCs w:val="28"/>
          <w:lang w:val="uk-UA"/>
        </w:rPr>
        <w:t>–</w:t>
      </w:r>
      <w:r>
        <w:rPr>
          <w:sz w:val="28"/>
          <w:szCs w:val="28"/>
          <w:lang w:val="uk-UA"/>
        </w:rPr>
        <w:t xml:space="preserve"> </w:t>
      </w:r>
      <w:r w:rsidRPr="00757AEA">
        <w:rPr>
          <w:sz w:val="28"/>
          <w:szCs w:val="28"/>
          <w:lang w:val="uk-UA"/>
        </w:rPr>
        <w:t>призначений для огляду людини або багажу</w:t>
      </w:r>
      <w:r>
        <w:rPr>
          <w:sz w:val="28"/>
          <w:szCs w:val="28"/>
          <w:lang w:val="uk-UA"/>
        </w:rPr>
        <w:t>.</w:t>
      </w:r>
    </w:p>
    <w:p w:rsidR="00757AEA" w:rsidRDefault="00757AEA" w:rsidP="0078158E">
      <w:pPr>
        <w:widowControl/>
        <w:autoSpaceDE/>
        <w:autoSpaceDN/>
        <w:adjustRightInd/>
        <w:spacing w:line="360" w:lineRule="auto"/>
        <w:ind w:firstLine="709"/>
        <w:jc w:val="both"/>
        <w:rPr>
          <w:sz w:val="28"/>
          <w:szCs w:val="28"/>
          <w:lang w:val="uk-UA"/>
        </w:rPr>
      </w:pPr>
      <w:r w:rsidRPr="00757AEA">
        <w:rPr>
          <w:b/>
          <w:sz w:val="28"/>
          <w:szCs w:val="28"/>
        </w:rPr>
        <w:t>Засоби відтворення зображення</w:t>
      </w:r>
      <w:r w:rsidRPr="00757AEA">
        <w:rPr>
          <w:sz w:val="28"/>
          <w:szCs w:val="28"/>
          <w:lang w:val="uk-UA"/>
        </w:rPr>
        <w:t xml:space="preserve"> </w:t>
      </w:r>
      <w:r w:rsidRPr="00757AEA">
        <w:rPr>
          <w:sz w:val="28"/>
          <w:szCs w:val="28"/>
          <w:lang w:val="uk-UA"/>
        </w:rPr>
        <w:t>–</w:t>
      </w:r>
      <w:r w:rsidRPr="00757AEA">
        <w:rPr>
          <w:sz w:val="28"/>
          <w:szCs w:val="28"/>
          <w:lang w:val="uk-UA"/>
        </w:rPr>
        <w:t xml:space="preserve"> </w:t>
      </w:r>
      <w:r w:rsidRPr="00757AEA">
        <w:rPr>
          <w:sz w:val="28"/>
          <w:szCs w:val="28"/>
        </w:rPr>
        <w:t xml:space="preserve">забезпечують відтворення </w:t>
      </w:r>
      <w:proofErr w:type="gramStart"/>
      <w:r w:rsidRPr="00757AEA">
        <w:rPr>
          <w:sz w:val="28"/>
          <w:szCs w:val="28"/>
        </w:rPr>
        <w:t>досл</w:t>
      </w:r>
      <w:proofErr w:type="gramEnd"/>
      <w:r w:rsidRPr="00757AEA">
        <w:rPr>
          <w:sz w:val="28"/>
          <w:szCs w:val="28"/>
        </w:rPr>
        <w:t xml:space="preserve">іджуваного об’єкта, його характеристик, результатів дослідження. Отримання зображення передбачає використання </w:t>
      </w:r>
      <w:proofErr w:type="gramStart"/>
      <w:r w:rsidRPr="00757AEA">
        <w:rPr>
          <w:sz w:val="28"/>
          <w:szCs w:val="28"/>
        </w:rPr>
        <w:t>р</w:t>
      </w:r>
      <w:proofErr w:type="gramEnd"/>
      <w:r w:rsidRPr="00757AEA">
        <w:rPr>
          <w:sz w:val="28"/>
          <w:szCs w:val="28"/>
        </w:rPr>
        <w:t>ізноманітних методів, але до найбільш традиційних належать фотографування, термографія, голографія тощо</w:t>
      </w:r>
      <w:r>
        <w:rPr>
          <w:sz w:val="28"/>
          <w:szCs w:val="28"/>
          <w:lang w:val="uk-UA"/>
        </w:rPr>
        <w:t>.</w:t>
      </w:r>
    </w:p>
    <w:p w:rsidR="00757AEA" w:rsidRDefault="00757AEA" w:rsidP="0078158E">
      <w:pPr>
        <w:widowControl/>
        <w:autoSpaceDE/>
        <w:autoSpaceDN/>
        <w:adjustRightInd/>
        <w:spacing w:line="360" w:lineRule="auto"/>
        <w:ind w:firstLine="709"/>
        <w:jc w:val="both"/>
        <w:rPr>
          <w:sz w:val="28"/>
          <w:szCs w:val="28"/>
          <w:lang w:val="uk-UA"/>
        </w:rPr>
      </w:pPr>
      <w:r w:rsidRPr="00757AEA">
        <w:rPr>
          <w:b/>
          <w:sz w:val="28"/>
          <w:szCs w:val="28"/>
          <w:lang w:val="uk-UA"/>
        </w:rPr>
        <w:t>Кайданки</w:t>
      </w:r>
      <w:r w:rsidRPr="00757AEA">
        <w:rPr>
          <w:b/>
          <w:sz w:val="28"/>
          <w:szCs w:val="28"/>
          <w:lang w:val="uk-UA"/>
        </w:rPr>
        <w:t xml:space="preserve"> </w:t>
      </w:r>
      <w:r>
        <w:rPr>
          <w:lang w:val="uk-UA"/>
        </w:rPr>
        <w:t xml:space="preserve"> </w:t>
      </w:r>
      <w:r w:rsidRPr="00757AEA">
        <w:rPr>
          <w:sz w:val="28"/>
          <w:szCs w:val="28"/>
          <w:lang w:val="uk-UA"/>
        </w:rPr>
        <w:t>–</w:t>
      </w:r>
      <w:r>
        <w:rPr>
          <w:sz w:val="28"/>
          <w:szCs w:val="28"/>
          <w:lang w:val="uk-UA"/>
        </w:rPr>
        <w:t xml:space="preserve"> </w:t>
      </w:r>
      <w:r w:rsidRPr="00757AEA">
        <w:rPr>
          <w:sz w:val="28"/>
          <w:szCs w:val="28"/>
          <w:lang w:val="uk-UA"/>
        </w:rPr>
        <w:t>пристрій у вигляді двох кілець із замками (браслетів), які з’єднані між собою коротким ланцюгом</w:t>
      </w:r>
      <w:r>
        <w:rPr>
          <w:sz w:val="28"/>
          <w:szCs w:val="28"/>
          <w:lang w:val="uk-UA"/>
        </w:rPr>
        <w:t>.</w:t>
      </w:r>
    </w:p>
    <w:p w:rsidR="00757AEA" w:rsidRDefault="00757AEA" w:rsidP="0078158E">
      <w:pPr>
        <w:widowControl/>
        <w:autoSpaceDE/>
        <w:autoSpaceDN/>
        <w:adjustRightInd/>
        <w:spacing w:line="360" w:lineRule="auto"/>
        <w:ind w:firstLine="709"/>
        <w:jc w:val="both"/>
        <w:rPr>
          <w:lang w:val="uk-UA"/>
        </w:rPr>
      </w:pPr>
      <w:r w:rsidRPr="00757AEA">
        <w:rPr>
          <w:b/>
          <w:sz w:val="28"/>
          <w:szCs w:val="28"/>
          <w:lang w:val="uk-UA"/>
        </w:rPr>
        <w:t>Методи фіксувальної фотографії</w:t>
      </w:r>
      <w:r>
        <w:rPr>
          <w:lang w:val="uk-UA"/>
        </w:rPr>
        <w:t xml:space="preserve"> </w:t>
      </w:r>
      <w:r w:rsidRPr="00757AEA">
        <w:rPr>
          <w:sz w:val="28"/>
          <w:szCs w:val="28"/>
          <w:lang w:val="uk-UA"/>
        </w:rPr>
        <w:t>–</w:t>
      </w:r>
      <w:r>
        <w:rPr>
          <w:sz w:val="28"/>
          <w:szCs w:val="28"/>
          <w:lang w:val="uk-UA"/>
        </w:rPr>
        <w:t xml:space="preserve"> </w:t>
      </w:r>
      <w:r w:rsidRPr="00757AEA">
        <w:rPr>
          <w:sz w:val="28"/>
          <w:szCs w:val="28"/>
          <w:lang w:val="uk-UA"/>
        </w:rPr>
        <w:t xml:space="preserve">розрізняють такі методи судово-оперативної (фіксувальної) фотографії: панорамназйомка; взпізнавальна (сигналетична) зйомка; вимірювальна (масштабна) зйомка; стереозйомка; макрозйомка; телезйомка; </w:t>
      </w:r>
      <w:r w:rsidRPr="00757AEA">
        <w:rPr>
          <w:sz w:val="28"/>
          <w:szCs w:val="28"/>
          <w:lang w:val="uk-UA"/>
        </w:rPr>
        <w:t>репродукційна зйомка.</w:t>
      </w:r>
      <w:r>
        <w:rPr>
          <w:lang w:val="uk-UA"/>
        </w:rPr>
        <w:t xml:space="preserve"> </w:t>
      </w:r>
    </w:p>
    <w:p w:rsidR="00757AEA" w:rsidRDefault="00757AEA" w:rsidP="0078158E">
      <w:pPr>
        <w:widowControl/>
        <w:autoSpaceDE/>
        <w:autoSpaceDN/>
        <w:adjustRightInd/>
        <w:spacing w:line="360" w:lineRule="auto"/>
        <w:ind w:firstLine="709"/>
        <w:jc w:val="both"/>
        <w:rPr>
          <w:sz w:val="28"/>
          <w:szCs w:val="28"/>
          <w:lang w:val="uk-UA"/>
        </w:rPr>
      </w:pPr>
      <w:r w:rsidRPr="00757AEA">
        <w:rPr>
          <w:b/>
          <w:sz w:val="28"/>
          <w:szCs w:val="28"/>
        </w:rPr>
        <w:t>Оперативнотехнічні (програмні) засоби</w:t>
      </w:r>
      <w:r>
        <w:rPr>
          <w:lang w:val="uk-UA"/>
        </w:rPr>
        <w:t xml:space="preserve"> </w:t>
      </w:r>
      <w:r w:rsidRPr="00757AEA">
        <w:rPr>
          <w:sz w:val="28"/>
          <w:szCs w:val="28"/>
          <w:lang w:val="uk-UA"/>
        </w:rPr>
        <w:t>–</w:t>
      </w:r>
      <w:r>
        <w:rPr>
          <w:sz w:val="28"/>
          <w:szCs w:val="28"/>
          <w:lang w:val="uk-UA"/>
        </w:rPr>
        <w:t xml:space="preserve"> </w:t>
      </w:r>
      <w:r w:rsidRPr="00757AEA">
        <w:rPr>
          <w:sz w:val="28"/>
          <w:szCs w:val="28"/>
        </w:rPr>
        <w:t xml:space="preserve">сукупність </w:t>
      </w:r>
      <w:proofErr w:type="gramStart"/>
      <w:r w:rsidRPr="00757AEA">
        <w:rPr>
          <w:sz w:val="28"/>
          <w:szCs w:val="28"/>
        </w:rPr>
        <w:t>техн</w:t>
      </w:r>
      <w:proofErr w:type="gramEnd"/>
      <w:r w:rsidRPr="00757AEA">
        <w:rPr>
          <w:sz w:val="28"/>
          <w:szCs w:val="28"/>
        </w:rPr>
        <w:t>ічних та/або програмних засобів, спеціально призначених (розроблених, пристосованих, запрограмованих) для негласного одержання інформації під час оперативно-розшукової діяльності, виявлення, запобігання та припинення злочинів</w:t>
      </w:r>
      <w:r>
        <w:rPr>
          <w:sz w:val="28"/>
          <w:szCs w:val="28"/>
          <w:lang w:val="uk-UA"/>
        </w:rPr>
        <w:t>.</w:t>
      </w:r>
    </w:p>
    <w:p w:rsidR="00757AEA" w:rsidRPr="00757AEA" w:rsidRDefault="00757AEA" w:rsidP="0078158E">
      <w:pPr>
        <w:widowControl/>
        <w:autoSpaceDE/>
        <w:autoSpaceDN/>
        <w:adjustRightInd/>
        <w:spacing w:line="360" w:lineRule="auto"/>
        <w:ind w:firstLine="709"/>
        <w:jc w:val="both"/>
        <w:rPr>
          <w:sz w:val="28"/>
          <w:szCs w:val="28"/>
          <w:lang w:val="uk-UA"/>
        </w:rPr>
      </w:pPr>
      <w:r w:rsidRPr="00757AEA">
        <w:rPr>
          <w:b/>
          <w:sz w:val="28"/>
          <w:szCs w:val="28"/>
        </w:rPr>
        <w:t>Прилад нічнго бачення (ПНБ)</w:t>
      </w:r>
      <w:r w:rsidRPr="00757AEA">
        <w:rPr>
          <w:sz w:val="28"/>
          <w:szCs w:val="28"/>
          <w:lang w:val="uk-UA"/>
        </w:rPr>
        <w:t xml:space="preserve">  </w:t>
      </w:r>
      <w:r w:rsidRPr="00757AEA">
        <w:rPr>
          <w:sz w:val="28"/>
          <w:szCs w:val="28"/>
          <w:lang w:val="uk-UA"/>
        </w:rPr>
        <w:t>–</w:t>
      </w:r>
      <w:r w:rsidRPr="00757AEA">
        <w:rPr>
          <w:sz w:val="28"/>
          <w:szCs w:val="28"/>
          <w:lang w:val="uk-UA"/>
        </w:rPr>
        <w:t xml:space="preserve"> </w:t>
      </w:r>
      <w:r w:rsidRPr="00757AEA">
        <w:rPr>
          <w:sz w:val="28"/>
          <w:szCs w:val="28"/>
        </w:rPr>
        <w:t>оптичний прилад, що слугує для отримання у темряві видимого зображення об’єкті</w:t>
      </w:r>
      <w:proofErr w:type="gramStart"/>
      <w:r w:rsidRPr="00757AEA">
        <w:rPr>
          <w:sz w:val="28"/>
          <w:szCs w:val="28"/>
        </w:rPr>
        <w:t>в</w:t>
      </w:r>
      <w:proofErr w:type="gramEnd"/>
      <w:r w:rsidRPr="00757AEA">
        <w:rPr>
          <w:sz w:val="28"/>
          <w:szCs w:val="28"/>
        </w:rPr>
        <w:t xml:space="preserve"> </w:t>
      </w:r>
      <w:proofErr w:type="gramStart"/>
      <w:r w:rsidRPr="00757AEA">
        <w:rPr>
          <w:sz w:val="28"/>
          <w:szCs w:val="28"/>
        </w:rPr>
        <w:t>та</w:t>
      </w:r>
      <w:proofErr w:type="gramEnd"/>
      <w:r w:rsidRPr="00757AEA">
        <w:rPr>
          <w:sz w:val="28"/>
          <w:szCs w:val="28"/>
        </w:rPr>
        <w:t xml:space="preserve"> місцевості. Призначений для виявлення, розпізнавання та спостереження цілей в умовах пониження освітленості</w:t>
      </w:r>
      <w:r w:rsidRPr="00757AEA">
        <w:rPr>
          <w:sz w:val="28"/>
          <w:szCs w:val="28"/>
          <w:lang w:val="uk-UA"/>
        </w:rPr>
        <w:t>.</w:t>
      </w:r>
    </w:p>
    <w:p w:rsidR="00757AEA" w:rsidRPr="00757AEA" w:rsidRDefault="00757AEA" w:rsidP="0078158E">
      <w:pPr>
        <w:widowControl/>
        <w:autoSpaceDE/>
        <w:autoSpaceDN/>
        <w:adjustRightInd/>
        <w:spacing w:line="360" w:lineRule="auto"/>
        <w:ind w:firstLine="709"/>
        <w:jc w:val="both"/>
        <w:rPr>
          <w:sz w:val="28"/>
          <w:szCs w:val="28"/>
          <w:lang w:val="uk-UA"/>
        </w:rPr>
      </w:pPr>
      <w:r w:rsidRPr="00757AEA">
        <w:rPr>
          <w:b/>
          <w:sz w:val="28"/>
          <w:szCs w:val="28"/>
          <w:lang w:val="uk-UA"/>
        </w:rPr>
        <w:t>Спеціальні технічні засоби негласної оперативної інформації</w:t>
      </w:r>
      <w:r w:rsidRPr="00757AEA">
        <w:rPr>
          <w:sz w:val="28"/>
          <w:szCs w:val="28"/>
          <w:lang w:val="uk-UA"/>
        </w:rPr>
        <w:t xml:space="preserve">  </w:t>
      </w:r>
      <w:r w:rsidRPr="00757AEA">
        <w:rPr>
          <w:sz w:val="28"/>
          <w:szCs w:val="28"/>
          <w:lang w:val="uk-UA"/>
        </w:rPr>
        <w:t>–</w:t>
      </w:r>
      <w:r w:rsidRPr="00757AEA">
        <w:rPr>
          <w:sz w:val="28"/>
          <w:szCs w:val="28"/>
          <w:lang w:val="uk-UA"/>
        </w:rPr>
        <w:t xml:space="preserve"> т</w:t>
      </w:r>
      <w:r w:rsidRPr="00757AEA">
        <w:rPr>
          <w:sz w:val="28"/>
          <w:szCs w:val="28"/>
          <w:lang w:val="uk-UA"/>
        </w:rPr>
        <w:t>ехнічні засоби, устаткування, аппаратура, прилади, пристрої, препарати і інші вироби, вироблені промисловим способом, спеціально створені розроблені, модернізовані, запрограмовані для виконання завдань негласного отримання інформації</w:t>
      </w:r>
      <w:r w:rsidRPr="00757AEA">
        <w:rPr>
          <w:sz w:val="28"/>
          <w:szCs w:val="28"/>
          <w:lang w:val="uk-UA"/>
        </w:rPr>
        <w:t xml:space="preserve">. </w:t>
      </w:r>
    </w:p>
    <w:p w:rsidR="0078158E" w:rsidRDefault="0078158E">
      <w:pPr>
        <w:widowControl/>
        <w:autoSpaceDE/>
        <w:autoSpaceDN/>
        <w:adjustRightInd/>
        <w:spacing w:after="200" w:line="276" w:lineRule="auto"/>
        <w:rPr>
          <w:sz w:val="28"/>
          <w:szCs w:val="28"/>
          <w:lang w:val="uk-UA"/>
        </w:rPr>
      </w:pPr>
      <w:r>
        <w:rPr>
          <w:sz w:val="28"/>
          <w:szCs w:val="28"/>
          <w:lang w:val="uk-UA"/>
        </w:rPr>
        <w:br w:type="page"/>
      </w:r>
    </w:p>
    <w:p w:rsidR="00790FA7" w:rsidRPr="00F71525" w:rsidRDefault="00790FA7" w:rsidP="00790FA7">
      <w:pPr>
        <w:pStyle w:val="1"/>
        <w:spacing w:before="0" w:line="360" w:lineRule="auto"/>
        <w:jc w:val="center"/>
        <w:rPr>
          <w:rFonts w:ascii="Times New Roman" w:hAnsi="Times New Roman" w:cs="Times New Roman"/>
          <w:b w:val="0"/>
          <w:caps/>
          <w:color w:val="auto"/>
        </w:rPr>
      </w:pPr>
      <w:r w:rsidRPr="00F71525">
        <w:rPr>
          <w:rFonts w:ascii="Times New Roman" w:hAnsi="Times New Roman" w:cs="Times New Roman"/>
          <w:caps/>
          <w:color w:val="auto"/>
        </w:rPr>
        <w:lastRenderedPageBreak/>
        <w:t>Рекомендована література</w:t>
      </w:r>
    </w:p>
    <w:p w:rsidR="00790FA7" w:rsidRPr="00F71525" w:rsidRDefault="00790FA7" w:rsidP="00790FA7">
      <w:pPr>
        <w:pStyle w:val="a7"/>
        <w:tabs>
          <w:tab w:val="left" w:pos="1080"/>
        </w:tabs>
        <w:spacing w:line="360" w:lineRule="auto"/>
        <w:ind w:left="0"/>
        <w:jc w:val="center"/>
        <w:outlineLvl w:val="0"/>
        <w:rPr>
          <w:b/>
          <w:sz w:val="28"/>
          <w:szCs w:val="28"/>
          <w:lang w:val="uk-UA"/>
        </w:rPr>
      </w:pPr>
    </w:p>
    <w:p w:rsidR="00790FA7" w:rsidRPr="00F71525" w:rsidRDefault="00790FA7" w:rsidP="00790FA7">
      <w:pPr>
        <w:pStyle w:val="a7"/>
        <w:tabs>
          <w:tab w:val="left" w:pos="1080"/>
        </w:tabs>
        <w:spacing w:line="360" w:lineRule="auto"/>
        <w:ind w:left="0"/>
        <w:jc w:val="center"/>
        <w:outlineLvl w:val="0"/>
        <w:rPr>
          <w:b/>
          <w:sz w:val="28"/>
          <w:szCs w:val="28"/>
          <w:lang w:val="uk-UA"/>
        </w:rPr>
      </w:pPr>
    </w:p>
    <w:p w:rsidR="00790FA7" w:rsidRPr="00F71525" w:rsidRDefault="00790FA7" w:rsidP="00790FA7">
      <w:pPr>
        <w:pStyle w:val="a7"/>
        <w:tabs>
          <w:tab w:val="left" w:pos="1080"/>
        </w:tabs>
        <w:spacing w:line="360" w:lineRule="auto"/>
        <w:ind w:left="0"/>
        <w:jc w:val="center"/>
        <w:outlineLvl w:val="0"/>
        <w:rPr>
          <w:b/>
          <w:sz w:val="28"/>
          <w:szCs w:val="28"/>
          <w:lang w:val="uk-UA"/>
        </w:rPr>
      </w:pPr>
      <w:r w:rsidRPr="00F71525">
        <w:rPr>
          <w:b/>
          <w:sz w:val="28"/>
          <w:szCs w:val="28"/>
          <w:lang w:val="uk-UA"/>
        </w:rPr>
        <w:t>Нормативно правові акти:</w:t>
      </w:r>
    </w:p>
    <w:p w:rsidR="00790FA7" w:rsidRPr="00793928" w:rsidRDefault="00790FA7" w:rsidP="00790FA7">
      <w:pPr>
        <w:spacing w:line="360" w:lineRule="auto"/>
        <w:ind w:firstLine="709"/>
        <w:jc w:val="both"/>
        <w:rPr>
          <w:sz w:val="28"/>
          <w:szCs w:val="28"/>
        </w:rPr>
      </w:pPr>
      <w:r>
        <w:rPr>
          <w:sz w:val="28"/>
          <w:szCs w:val="28"/>
        </w:rPr>
        <w:t>1. </w:t>
      </w:r>
      <w:r w:rsidRPr="00B756CB">
        <w:rPr>
          <w:sz w:val="28"/>
          <w:szCs w:val="28"/>
        </w:rPr>
        <w:t>Конституція України: Закон України від 28 червня 1</w:t>
      </w:r>
      <w:r>
        <w:rPr>
          <w:sz w:val="28"/>
          <w:szCs w:val="28"/>
        </w:rPr>
        <w:t xml:space="preserve">996 року. </w:t>
      </w:r>
      <w:r>
        <w:rPr>
          <w:sz w:val="28"/>
          <w:szCs w:val="28"/>
          <w:lang w:val="en-US"/>
        </w:rPr>
        <w:t>URL</w:t>
      </w:r>
      <w:r>
        <w:rPr>
          <w:sz w:val="28"/>
          <w:szCs w:val="28"/>
        </w:rPr>
        <w:t>: </w:t>
      </w:r>
      <w:r w:rsidRPr="00793928">
        <w:rPr>
          <w:sz w:val="28"/>
          <w:szCs w:val="28"/>
        </w:rPr>
        <w:t>https://zakon.rada.gov.ua/laws/show/254%D0%BA/96-%D0%B2%D1%80</w:t>
      </w:r>
    </w:p>
    <w:p w:rsidR="00790FA7" w:rsidRPr="001B305C" w:rsidRDefault="00790FA7" w:rsidP="00790FA7">
      <w:pPr>
        <w:spacing w:line="360" w:lineRule="auto"/>
        <w:ind w:firstLine="709"/>
        <w:jc w:val="both"/>
        <w:rPr>
          <w:sz w:val="28"/>
          <w:szCs w:val="28"/>
        </w:rPr>
      </w:pPr>
      <w:r w:rsidRPr="00B756CB">
        <w:rPr>
          <w:sz w:val="28"/>
          <w:szCs w:val="28"/>
        </w:rPr>
        <w:t xml:space="preserve">2. Кримінальний кодекс України: Закон </w:t>
      </w:r>
      <w:r>
        <w:rPr>
          <w:sz w:val="28"/>
          <w:szCs w:val="28"/>
        </w:rPr>
        <w:t>України від 05 квітня 2001 року.</w:t>
      </w:r>
      <w:r w:rsidRPr="00793928">
        <w:rPr>
          <w:sz w:val="28"/>
          <w:szCs w:val="28"/>
        </w:rPr>
        <w:t xml:space="preserve"> </w:t>
      </w:r>
      <w:r>
        <w:rPr>
          <w:sz w:val="28"/>
          <w:szCs w:val="28"/>
          <w:lang w:val="en-US"/>
        </w:rPr>
        <w:t>URL</w:t>
      </w:r>
      <w:r>
        <w:rPr>
          <w:sz w:val="28"/>
          <w:szCs w:val="28"/>
        </w:rPr>
        <w:t>:</w:t>
      </w:r>
      <w:r w:rsidRPr="00B756CB">
        <w:rPr>
          <w:sz w:val="28"/>
          <w:szCs w:val="28"/>
        </w:rPr>
        <w:t xml:space="preserve"> </w:t>
      </w:r>
      <w:r w:rsidRPr="00793928">
        <w:rPr>
          <w:sz w:val="28"/>
          <w:szCs w:val="28"/>
        </w:rPr>
        <w:t>https://zakon.rada.gov.ua/laws/show/2341-14</w:t>
      </w:r>
    </w:p>
    <w:p w:rsidR="00790FA7" w:rsidRDefault="00790FA7" w:rsidP="00790FA7">
      <w:pPr>
        <w:spacing w:line="360" w:lineRule="auto"/>
        <w:ind w:firstLine="709"/>
        <w:jc w:val="both"/>
        <w:rPr>
          <w:sz w:val="28"/>
          <w:szCs w:val="28"/>
          <w:lang w:val="uk-UA"/>
        </w:rPr>
      </w:pPr>
      <w:r w:rsidRPr="00B756CB">
        <w:rPr>
          <w:sz w:val="28"/>
          <w:szCs w:val="28"/>
        </w:rPr>
        <w:t xml:space="preserve">3. Кримінальний процесуальний кодекс України: Закон України від 13 квітня </w:t>
      </w:r>
      <w:r>
        <w:rPr>
          <w:sz w:val="28"/>
          <w:szCs w:val="28"/>
        </w:rPr>
        <w:t xml:space="preserve">2012 року. </w:t>
      </w:r>
      <w:r>
        <w:rPr>
          <w:sz w:val="28"/>
          <w:szCs w:val="28"/>
          <w:lang w:val="en-US"/>
        </w:rPr>
        <w:t>URL</w:t>
      </w:r>
      <w:r>
        <w:rPr>
          <w:sz w:val="28"/>
          <w:szCs w:val="28"/>
        </w:rPr>
        <w:t xml:space="preserve">: </w:t>
      </w:r>
      <w:r w:rsidRPr="00793928">
        <w:rPr>
          <w:sz w:val="28"/>
          <w:szCs w:val="28"/>
        </w:rPr>
        <w:t>https://zakon.rada.gov.ua/laws/show/4651-17</w:t>
      </w:r>
    </w:p>
    <w:p w:rsidR="00790FA7" w:rsidRPr="005A4973" w:rsidRDefault="00790FA7" w:rsidP="00790FA7">
      <w:pPr>
        <w:spacing w:line="360" w:lineRule="auto"/>
        <w:ind w:firstLine="709"/>
        <w:jc w:val="both"/>
        <w:rPr>
          <w:sz w:val="28"/>
          <w:szCs w:val="28"/>
          <w:lang w:val="uk-UA"/>
        </w:rPr>
      </w:pPr>
      <w:r>
        <w:rPr>
          <w:sz w:val="28"/>
          <w:szCs w:val="28"/>
          <w:lang w:val="uk-UA"/>
        </w:rPr>
        <w:t>4. </w:t>
      </w:r>
      <w:r w:rsidRPr="005A4973">
        <w:rPr>
          <w:sz w:val="28"/>
          <w:szCs w:val="28"/>
          <w:lang w:val="uk-UA"/>
        </w:rPr>
        <w:t>Про державну таємницю : Закон України від 21 січня 1994 р Відомості Верховної Ради України. 1994. № 16. Ст. 93.</w:t>
      </w:r>
    </w:p>
    <w:p w:rsidR="00790FA7" w:rsidRPr="005A4973" w:rsidRDefault="00790FA7" w:rsidP="00790FA7">
      <w:pPr>
        <w:spacing w:line="360" w:lineRule="auto"/>
        <w:ind w:firstLine="709"/>
        <w:jc w:val="both"/>
        <w:rPr>
          <w:sz w:val="28"/>
          <w:szCs w:val="28"/>
          <w:lang w:val="uk-UA"/>
        </w:rPr>
      </w:pPr>
      <w:r>
        <w:rPr>
          <w:sz w:val="28"/>
          <w:szCs w:val="28"/>
          <w:lang w:val="uk-UA"/>
        </w:rPr>
        <w:t>5. </w:t>
      </w:r>
      <w:r w:rsidRPr="005A4973">
        <w:rPr>
          <w:sz w:val="28"/>
          <w:szCs w:val="28"/>
          <w:lang w:val="uk-UA"/>
        </w:rPr>
        <w:t>Про інформацію : Закон України від 2 жовтня 1992 р. Відомості Верховної Ради України. 1992. № 48. Ст. 650.</w:t>
      </w:r>
    </w:p>
    <w:p w:rsidR="00790FA7" w:rsidRPr="005A4973" w:rsidRDefault="00790FA7" w:rsidP="00790FA7">
      <w:pPr>
        <w:spacing w:line="360" w:lineRule="auto"/>
        <w:ind w:firstLine="709"/>
        <w:jc w:val="both"/>
        <w:rPr>
          <w:sz w:val="28"/>
          <w:szCs w:val="28"/>
          <w:lang w:val="uk-UA"/>
        </w:rPr>
      </w:pPr>
      <w:r>
        <w:rPr>
          <w:sz w:val="28"/>
          <w:szCs w:val="28"/>
          <w:lang w:val="uk-UA"/>
        </w:rPr>
        <w:t>6. </w:t>
      </w:r>
      <w:r w:rsidRPr="005A4973">
        <w:rPr>
          <w:sz w:val="28"/>
          <w:szCs w:val="28"/>
          <w:lang w:val="uk-UA"/>
        </w:rPr>
        <w:t>Про науково-технічну інформацію : Закон України від 25 червня 1993 р. Відомості Верховної Ради України. 1993. № 33. Ст. 345.</w:t>
      </w:r>
    </w:p>
    <w:p w:rsidR="00790FA7" w:rsidRPr="005A4973" w:rsidRDefault="00790FA7" w:rsidP="00790FA7">
      <w:pPr>
        <w:spacing w:line="360" w:lineRule="auto"/>
        <w:ind w:firstLine="709"/>
        <w:jc w:val="both"/>
        <w:rPr>
          <w:sz w:val="28"/>
          <w:szCs w:val="28"/>
          <w:lang w:val="uk-UA"/>
        </w:rPr>
      </w:pPr>
      <w:r>
        <w:rPr>
          <w:sz w:val="28"/>
          <w:szCs w:val="28"/>
          <w:lang w:val="uk-UA"/>
        </w:rPr>
        <w:t>7. </w:t>
      </w:r>
      <w:r w:rsidRPr="005A4973">
        <w:rPr>
          <w:sz w:val="28"/>
          <w:szCs w:val="28"/>
          <w:lang w:val="uk-UA"/>
        </w:rPr>
        <w:t>Про оперативно-розшукову діяльність : Закон України від 18 лют. 1992 р. Відомості Верховної Ради України. 1992. № 22. Ст. 303.</w:t>
      </w:r>
    </w:p>
    <w:p w:rsidR="00790FA7" w:rsidRDefault="00790FA7" w:rsidP="00790FA7">
      <w:pPr>
        <w:spacing w:line="360" w:lineRule="auto"/>
        <w:jc w:val="both"/>
        <w:rPr>
          <w:b/>
          <w:sz w:val="28"/>
          <w:szCs w:val="28"/>
          <w:lang w:val="uk-UA"/>
        </w:rPr>
      </w:pPr>
    </w:p>
    <w:p w:rsidR="00790FA7" w:rsidRDefault="00790FA7" w:rsidP="00790FA7">
      <w:pPr>
        <w:spacing w:line="360" w:lineRule="auto"/>
        <w:ind w:firstLine="709"/>
        <w:jc w:val="center"/>
        <w:rPr>
          <w:b/>
          <w:sz w:val="28"/>
          <w:szCs w:val="28"/>
          <w:lang w:val="uk-UA"/>
        </w:rPr>
      </w:pPr>
      <w:r w:rsidRPr="00F71525">
        <w:rPr>
          <w:b/>
          <w:sz w:val="28"/>
          <w:szCs w:val="28"/>
          <w:lang w:val="uk-UA"/>
        </w:rPr>
        <w:t>Основна</w:t>
      </w:r>
      <w:r w:rsidRPr="00D34800">
        <w:rPr>
          <w:b/>
          <w:sz w:val="28"/>
          <w:szCs w:val="28"/>
          <w:lang w:val="uk-UA"/>
        </w:rPr>
        <w:t xml:space="preserve"> </w:t>
      </w:r>
      <w:r w:rsidRPr="00F71525">
        <w:rPr>
          <w:b/>
          <w:sz w:val="28"/>
          <w:szCs w:val="28"/>
          <w:lang w:val="uk-UA"/>
        </w:rPr>
        <w:t>література</w:t>
      </w:r>
      <w:r w:rsidRPr="00D34800">
        <w:rPr>
          <w:b/>
          <w:sz w:val="28"/>
          <w:szCs w:val="28"/>
          <w:lang w:val="uk-UA"/>
        </w:rPr>
        <w:t>:</w:t>
      </w:r>
    </w:p>
    <w:p w:rsidR="0078158E" w:rsidRPr="0078158E" w:rsidRDefault="0078158E" w:rsidP="0078158E">
      <w:pPr>
        <w:spacing w:line="360" w:lineRule="auto"/>
        <w:ind w:firstLine="709"/>
        <w:jc w:val="both"/>
        <w:rPr>
          <w:sz w:val="28"/>
          <w:szCs w:val="28"/>
          <w:lang w:val="uk-UA"/>
        </w:rPr>
      </w:pPr>
      <w:r w:rsidRPr="0078158E">
        <w:rPr>
          <w:sz w:val="28"/>
          <w:szCs w:val="28"/>
          <w:lang w:val="uk-UA"/>
        </w:rPr>
        <w:t>1.</w:t>
      </w:r>
      <w:r w:rsidRPr="0078158E">
        <w:rPr>
          <w:sz w:val="28"/>
          <w:szCs w:val="28"/>
          <w:lang w:val="uk-UA"/>
        </w:rPr>
        <w:tab/>
        <w:t>Синиціна Ю. П., Прокопов С. О., Рижков Е. В. Спеціальна техніка в правоохоронній діяльності : навч. посіб. Дніпро : Дніпроп. держ. ун-т внутр. справ, 2022. 244 с.; іл.</w:t>
      </w:r>
    </w:p>
    <w:p w:rsidR="0078158E" w:rsidRPr="0078158E" w:rsidRDefault="0078158E" w:rsidP="0078158E">
      <w:pPr>
        <w:spacing w:line="360" w:lineRule="auto"/>
        <w:ind w:firstLine="709"/>
        <w:jc w:val="both"/>
        <w:rPr>
          <w:sz w:val="28"/>
          <w:szCs w:val="28"/>
          <w:lang w:val="uk-UA"/>
        </w:rPr>
      </w:pPr>
      <w:r w:rsidRPr="0078158E">
        <w:rPr>
          <w:sz w:val="28"/>
          <w:szCs w:val="28"/>
          <w:lang w:val="uk-UA"/>
        </w:rPr>
        <w:t>2.</w:t>
      </w:r>
      <w:r w:rsidRPr="0078158E">
        <w:rPr>
          <w:sz w:val="28"/>
          <w:szCs w:val="28"/>
          <w:lang w:val="uk-UA"/>
        </w:rPr>
        <w:tab/>
        <w:t>Інформаційна безпека та кібербезпека держави: навчальний посібник / за заг. ред. М. М. Присяжнюка. Київ : Видавництво Ліра-К, 2024. 224 с.</w:t>
      </w:r>
    </w:p>
    <w:p w:rsidR="0078158E" w:rsidRPr="0078158E" w:rsidRDefault="0078158E" w:rsidP="0078158E">
      <w:pPr>
        <w:spacing w:line="360" w:lineRule="auto"/>
        <w:ind w:firstLine="709"/>
        <w:jc w:val="both"/>
        <w:rPr>
          <w:sz w:val="28"/>
          <w:szCs w:val="28"/>
          <w:lang w:val="uk-UA"/>
        </w:rPr>
      </w:pPr>
      <w:r w:rsidRPr="0078158E">
        <w:rPr>
          <w:sz w:val="28"/>
          <w:szCs w:val="28"/>
          <w:lang w:val="uk-UA"/>
        </w:rPr>
        <w:t>3.</w:t>
      </w:r>
      <w:r w:rsidRPr="0078158E">
        <w:rPr>
          <w:sz w:val="28"/>
          <w:szCs w:val="28"/>
          <w:lang w:val="uk-UA"/>
        </w:rPr>
        <w:tab/>
        <w:t>Інформаційно-аналітичне забезпечення правоохоронної діяльності: навч. посіб. / Е. В. Рижков, Ю. П. Синиціна, С. О. Прокопов та ін. Дніпро : Дніпров. держ. ун-т внутр. справ, 2024. 180 с.</w:t>
      </w:r>
    </w:p>
    <w:p w:rsidR="00790FA7" w:rsidRDefault="0078158E" w:rsidP="0078158E">
      <w:pPr>
        <w:spacing w:line="360" w:lineRule="auto"/>
        <w:ind w:firstLine="709"/>
        <w:jc w:val="both"/>
        <w:rPr>
          <w:sz w:val="28"/>
          <w:szCs w:val="28"/>
          <w:lang w:val="uk-UA"/>
        </w:rPr>
      </w:pPr>
      <w:r w:rsidRPr="0078158E">
        <w:rPr>
          <w:sz w:val="28"/>
          <w:szCs w:val="28"/>
          <w:lang w:val="uk-UA"/>
        </w:rPr>
        <w:t>4.</w:t>
      </w:r>
      <w:r w:rsidRPr="0078158E">
        <w:rPr>
          <w:sz w:val="28"/>
          <w:szCs w:val="28"/>
          <w:lang w:val="uk-UA"/>
        </w:rPr>
        <w:tab/>
        <w:t xml:space="preserve">Кудінов В. А., Яровий К.В. Інформаційне забезпечення </w:t>
      </w:r>
      <w:r w:rsidRPr="0078158E">
        <w:rPr>
          <w:sz w:val="28"/>
          <w:szCs w:val="28"/>
          <w:lang w:val="uk-UA"/>
        </w:rPr>
        <w:lastRenderedPageBreak/>
        <w:t>правоохоронної діяльності: навч. - практ. посіб. Київ: Нац. акад. внутр. справ, 2024. 120 с.</w:t>
      </w:r>
    </w:p>
    <w:p w:rsidR="00BB7D00" w:rsidRDefault="00BB7D00" w:rsidP="0078158E">
      <w:pPr>
        <w:spacing w:line="360" w:lineRule="auto"/>
        <w:ind w:firstLine="709"/>
        <w:jc w:val="both"/>
        <w:rPr>
          <w:sz w:val="28"/>
          <w:szCs w:val="28"/>
          <w:lang w:val="uk-UA"/>
        </w:rPr>
      </w:pPr>
      <w:r>
        <w:rPr>
          <w:sz w:val="28"/>
          <w:szCs w:val="28"/>
          <w:lang w:val="uk-UA"/>
        </w:rPr>
        <w:t xml:space="preserve">5. </w:t>
      </w:r>
      <w:r w:rsidRPr="00BB7D00">
        <w:rPr>
          <w:sz w:val="28"/>
          <w:szCs w:val="28"/>
          <w:lang w:val="uk-UA"/>
        </w:rPr>
        <w:t>Методичні рекомендації щодо використання навчально-тренувального полігону з організації дорожнього руху та оформлення ДТП / Кол. авторів: Юнін О. C., Бахчев К. В., Собакарь А. О., Шевяков М. О. Дніпро : ДДУВС, 2023. 76 с.</w:t>
      </w:r>
    </w:p>
    <w:p w:rsidR="00BB7D00" w:rsidRDefault="00BB7D00" w:rsidP="0078158E">
      <w:pPr>
        <w:spacing w:line="360" w:lineRule="auto"/>
        <w:ind w:firstLine="709"/>
        <w:jc w:val="both"/>
        <w:rPr>
          <w:sz w:val="28"/>
          <w:szCs w:val="28"/>
          <w:lang w:val="uk-UA"/>
        </w:rPr>
      </w:pPr>
      <w:r>
        <w:rPr>
          <w:sz w:val="28"/>
          <w:szCs w:val="28"/>
          <w:lang w:val="uk-UA"/>
        </w:rPr>
        <w:t xml:space="preserve">6. </w:t>
      </w:r>
      <w:r w:rsidRPr="00BB7D00">
        <w:rPr>
          <w:sz w:val="28"/>
          <w:szCs w:val="28"/>
          <w:lang w:val="uk-UA"/>
        </w:rPr>
        <w:t>Неклонський І.М. Тактика ліквідування надзвичайних ситуацій: курс лекцій. Харків: НУЦЗУ, 2017. 367 с.</w:t>
      </w:r>
    </w:p>
    <w:p w:rsidR="00BB7D00" w:rsidRPr="00C21E0E" w:rsidRDefault="00BB7D00" w:rsidP="0078158E">
      <w:pPr>
        <w:spacing w:line="360" w:lineRule="auto"/>
        <w:ind w:firstLine="709"/>
        <w:jc w:val="both"/>
        <w:rPr>
          <w:sz w:val="28"/>
          <w:szCs w:val="28"/>
          <w:lang w:val="uk-UA"/>
        </w:rPr>
      </w:pPr>
      <w:r>
        <w:rPr>
          <w:sz w:val="28"/>
          <w:szCs w:val="28"/>
          <w:lang w:val="uk-UA"/>
        </w:rPr>
        <w:t xml:space="preserve">7. </w:t>
      </w:r>
      <w:r w:rsidRPr="00BB7D00">
        <w:rPr>
          <w:sz w:val="28"/>
          <w:szCs w:val="28"/>
          <w:lang w:val="uk-UA"/>
        </w:rPr>
        <w:t>Соколов Д.Л. Аварійно-рятувальна, інженерна та протипожежна техніка: призначений для курсантів, студентів, слухачів заочного відділення, які навчаються в учбових закладах пожежно-технічного спрямування: конспект лекцій. Харків. 2016. 124 с.</w:t>
      </w:r>
    </w:p>
    <w:p w:rsidR="00790FA7" w:rsidRDefault="00790FA7" w:rsidP="00790FA7">
      <w:pPr>
        <w:spacing w:line="360" w:lineRule="auto"/>
        <w:ind w:firstLine="709"/>
        <w:jc w:val="center"/>
        <w:rPr>
          <w:b/>
          <w:sz w:val="28"/>
          <w:szCs w:val="28"/>
          <w:lang w:val="uk-UA"/>
        </w:rPr>
      </w:pPr>
      <w:r w:rsidRPr="00F71525">
        <w:rPr>
          <w:b/>
          <w:sz w:val="28"/>
          <w:szCs w:val="28"/>
          <w:lang w:val="uk-UA"/>
        </w:rPr>
        <w:t>Додаткова</w:t>
      </w:r>
      <w:r w:rsidRPr="00B756CB">
        <w:rPr>
          <w:b/>
          <w:sz w:val="28"/>
          <w:szCs w:val="28"/>
        </w:rPr>
        <w:t xml:space="preserve"> </w:t>
      </w:r>
      <w:r w:rsidRPr="00F71525">
        <w:rPr>
          <w:b/>
          <w:sz w:val="28"/>
          <w:szCs w:val="28"/>
          <w:lang w:val="uk-UA"/>
        </w:rPr>
        <w:t>література</w:t>
      </w:r>
      <w:r>
        <w:rPr>
          <w:b/>
          <w:sz w:val="28"/>
          <w:szCs w:val="28"/>
        </w:rPr>
        <w:t>:</w:t>
      </w:r>
    </w:p>
    <w:p w:rsidR="00790FA7" w:rsidRPr="00BB7C6B" w:rsidRDefault="00790FA7" w:rsidP="00790FA7">
      <w:pPr>
        <w:spacing w:line="360" w:lineRule="auto"/>
        <w:ind w:firstLine="709"/>
        <w:jc w:val="both"/>
        <w:rPr>
          <w:sz w:val="28"/>
          <w:szCs w:val="28"/>
        </w:rPr>
      </w:pPr>
      <w:r>
        <w:rPr>
          <w:sz w:val="28"/>
          <w:szCs w:val="28"/>
          <w:lang w:val="uk-UA"/>
        </w:rPr>
        <w:t xml:space="preserve">1. </w:t>
      </w:r>
      <w:r w:rsidRPr="00BB7C6B">
        <w:rPr>
          <w:sz w:val="28"/>
          <w:szCs w:val="28"/>
        </w:rPr>
        <w:t xml:space="preserve">Пирожкова Ю. В., Верлос Н. В., Мельковський О. В. Організаційні та тактичні особливості проведення допиту </w:t>
      </w:r>
      <w:proofErr w:type="gramStart"/>
      <w:r w:rsidRPr="00BB7C6B">
        <w:rPr>
          <w:sz w:val="28"/>
          <w:szCs w:val="28"/>
        </w:rPr>
        <w:t>п</w:t>
      </w:r>
      <w:proofErr w:type="gramEnd"/>
      <w:r w:rsidRPr="00BB7C6B">
        <w:rPr>
          <w:sz w:val="28"/>
          <w:szCs w:val="28"/>
        </w:rPr>
        <w:t>ідозрюваних при розслідуванні хуліганства, вчиненого</w:t>
      </w:r>
      <w:r>
        <w:rPr>
          <w:sz w:val="28"/>
          <w:szCs w:val="28"/>
        </w:rPr>
        <w:t xml:space="preserve"> футбольними  вболівальниками. </w:t>
      </w:r>
      <w:r w:rsidRPr="00BB7C6B">
        <w:rPr>
          <w:i/>
          <w:sz w:val="28"/>
          <w:szCs w:val="28"/>
        </w:rPr>
        <w:t xml:space="preserve">Юридичний  </w:t>
      </w:r>
      <w:proofErr w:type="gramStart"/>
      <w:r w:rsidRPr="00BB7C6B">
        <w:rPr>
          <w:i/>
          <w:sz w:val="28"/>
          <w:szCs w:val="28"/>
        </w:rPr>
        <w:t>вісник</w:t>
      </w:r>
      <w:proofErr w:type="gramEnd"/>
      <w:r w:rsidRPr="00BB7C6B">
        <w:rPr>
          <w:i/>
          <w:sz w:val="28"/>
          <w:szCs w:val="28"/>
        </w:rPr>
        <w:t>.</w:t>
      </w:r>
      <w:r w:rsidRPr="00BB7C6B">
        <w:rPr>
          <w:sz w:val="28"/>
          <w:szCs w:val="28"/>
        </w:rPr>
        <w:t xml:space="preserve">  2022.  №  5.  C.  91-98. URL: http://yurvisnyk.in.ua/v5_2022/10.pdf.</w:t>
      </w:r>
    </w:p>
    <w:p w:rsidR="00790FA7" w:rsidRPr="00BB7C6B" w:rsidRDefault="00790FA7" w:rsidP="00790FA7">
      <w:pPr>
        <w:spacing w:line="360" w:lineRule="auto"/>
        <w:ind w:firstLine="709"/>
        <w:jc w:val="both"/>
        <w:rPr>
          <w:sz w:val="28"/>
          <w:szCs w:val="28"/>
        </w:rPr>
      </w:pPr>
      <w:r>
        <w:rPr>
          <w:sz w:val="28"/>
          <w:szCs w:val="28"/>
          <w:lang w:val="uk-UA"/>
        </w:rPr>
        <w:t xml:space="preserve">2. </w:t>
      </w:r>
      <w:r w:rsidRPr="00BB7C6B">
        <w:rPr>
          <w:sz w:val="28"/>
          <w:szCs w:val="28"/>
        </w:rPr>
        <w:t xml:space="preserve">Пирожкова Ю. В., Верлос Н. В., Мельковський О. В. Захист прав потерпілих </w:t>
      </w:r>
      <w:proofErr w:type="gramStart"/>
      <w:r w:rsidRPr="00BB7C6B">
        <w:rPr>
          <w:sz w:val="28"/>
          <w:szCs w:val="28"/>
        </w:rPr>
        <w:t>п</w:t>
      </w:r>
      <w:proofErr w:type="gramEnd"/>
      <w:r w:rsidRPr="00BB7C6B">
        <w:rPr>
          <w:sz w:val="28"/>
          <w:szCs w:val="28"/>
        </w:rPr>
        <w:t>ід час розслідування злочинів проти життя та здоровя особи, учинених членами неформальних молодіжних об</w:t>
      </w:r>
      <w:r w:rsidR="00BD6133">
        <w:rPr>
          <w:sz w:val="28"/>
          <w:szCs w:val="28"/>
          <w:lang w:val="uk-UA"/>
        </w:rPr>
        <w:t>’</w:t>
      </w:r>
      <w:r w:rsidRPr="00BB7C6B">
        <w:rPr>
          <w:sz w:val="28"/>
          <w:szCs w:val="28"/>
        </w:rPr>
        <w:t xml:space="preserve">єднань. </w:t>
      </w:r>
      <w:r w:rsidRPr="00BB7C6B">
        <w:rPr>
          <w:i/>
          <w:sz w:val="28"/>
          <w:szCs w:val="28"/>
        </w:rPr>
        <w:t>Аналітично-порівняльне правознавство.</w:t>
      </w:r>
      <w:r w:rsidRPr="00BB7C6B">
        <w:rPr>
          <w:sz w:val="28"/>
          <w:szCs w:val="28"/>
        </w:rPr>
        <w:t xml:space="preserve"> 2024. № 5. C.825-830. URL: https://app-journal.in.ua/wp-content/uploads/2024/10/APP_5_2024.pdf.</w:t>
      </w:r>
    </w:p>
    <w:p w:rsidR="00790FA7" w:rsidRPr="00C21E0E" w:rsidRDefault="00790FA7" w:rsidP="00790FA7">
      <w:pPr>
        <w:spacing w:line="360" w:lineRule="auto"/>
        <w:ind w:firstLine="709"/>
        <w:jc w:val="both"/>
        <w:rPr>
          <w:sz w:val="28"/>
          <w:szCs w:val="28"/>
          <w:lang w:val="uk-UA"/>
        </w:rPr>
      </w:pPr>
      <w:r>
        <w:rPr>
          <w:sz w:val="28"/>
          <w:szCs w:val="28"/>
          <w:lang w:val="uk-UA"/>
        </w:rPr>
        <w:t>3</w:t>
      </w:r>
      <w:r w:rsidRPr="00C21E0E">
        <w:rPr>
          <w:sz w:val="28"/>
          <w:szCs w:val="28"/>
          <w:lang w:val="uk-UA"/>
        </w:rPr>
        <w:t xml:space="preserve">. Ларкін М.О. Зарубіжний досвід розслідування злочинів, учинених членами молодіжних неформальних груп (об’єднань). </w:t>
      </w:r>
      <w:r w:rsidRPr="00BB7C6B">
        <w:rPr>
          <w:i/>
          <w:sz w:val="28"/>
          <w:szCs w:val="28"/>
          <w:lang w:val="uk-UA"/>
        </w:rPr>
        <w:t>Науковий вісник Ужгородського національного університету. Серія: Право.</w:t>
      </w:r>
      <w:r w:rsidRPr="00C21E0E">
        <w:rPr>
          <w:sz w:val="28"/>
          <w:szCs w:val="28"/>
          <w:lang w:val="uk-UA"/>
        </w:rPr>
        <w:t xml:space="preserve"> 2024. №81. Ч.3. С. 121-126.</w:t>
      </w:r>
    </w:p>
    <w:p w:rsidR="00790FA7" w:rsidRDefault="00790FA7" w:rsidP="00790FA7">
      <w:pPr>
        <w:spacing w:line="360" w:lineRule="auto"/>
        <w:jc w:val="both"/>
        <w:rPr>
          <w:sz w:val="28"/>
          <w:szCs w:val="28"/>
          <w:lang w:val="uk-UA"/>
        </w:rPr>
      </w:pPr>
      <w:r w:rsidRPr="00C21E0E">
        <w:rPr>
          <w:sz w:val="28"/>
          <w:szCs w:val="28"/>
          <w:lang w:val="uk-UA"/>
        </w:rPr>
        <w:t>DOI https://doi.org/10.24144/2307-3322.2024.81.3.17</w:t>
      </w:r>
    </w:p>
    <w:p w:rsidR="00790FA7" w:rsidRPr="00C21E0E" w:rsidRDefault="00790FA7" w:rsidP="00790FA7">
      <w:pPr>
        <w:spacing w:line="360" w:lineRule="auto"/>
        <w:ind w:firstLine="709"/>
        <w:jc w:val="both"/>
        <w:rPr>
          <w:sz w:val="28"/>
          <w:szCs w:val="28"/>
          <w:lang w:val="uk-UA"/>
        </w:rPr>
      </w:pPr>
      <w:r>
        <w:rPr>
          <w:sz w:val="28"/>
          <w:szCs w:val="28"/>
          <w:lang w:val="uk-UA"/>
        </w:rPr>
        <w:t xml:space="preserve">4. </w:t>
      </w:r>
      <w:r w:rsidRPr="00C21E0E">
        <w:rPr>
          <w:sz w:val="28"/>
          <w:szCs w:val="28"/>
          <w:lang w:val="uk-UA"/>
        </w:rPr>
        <w:t xml:space="preserve">Larkin M., Boiarov V., Pyrozhkova Y., Melkovskyi O., Loboda Y. Forensic-linguistic and religious expertise in the investigation of crimes committed by members of youth informal groups (associations) of extremist orientation. </w:t>
      </w:r>
      <w:r w:rsidRPr="00BB7C6B">
        <w:rPr>
          <w:b/>
          <w:sz w:val="28"/>
          <w:szCs w:val="28"/>
          <w:lang w:val="uk-UA"/>
        </w:rPr>
        <w:lastRenderedPageBreak/>
        <w:t>Amazonia Investiga.</w:t>
      </w:r>
      <w:r w:rsidRPr="00C21E0E">
        <w:rPr>
          <w:sz w:val="28"/>
          <w:szCs w:val="28"/>
          <w:lang w:val="uk-UA"/>
        </w:rPr>
        <w:t xml:space="preserve"> 2024. Volume 13. Issue 74. P 381-391. URL: https://amazoniainvestiga.info/check/74/32-381-391.pdf (Web of Science)</w:t>
      </w:r>
    </w:p>
    <w:p w:rsidR="00790FA7" w:rsidRDefault="00790FA7" w:rsidP="00790FA7">
      <w:pPr>
        <w:spacing w:line="360" w:lineRule="auto"/>
        <w:jc w:val="both"/>
        <w:rPr>
          <w:sz w:val="28"/>
          <w:szCs w:val="28"/>
          <w:lang w:val="uk-UA"/>
        </w:rPr>
      </w:pPr>
      <w:r w:rsidRPr="00C21E0E">
        <w:rPr>
          <w:sz w:val="28"/>
          <w:szCs w:val="28"/>
          <w:lang w:val="uk-UA"/>
        </w:rPr>
        <w:t>DOI: https://doi.org/10.34069/AI/2024.74.02.32</w:t>
      </w:r>
    </w:p>
    <w:p w:rsidR="00790FA7" w:rsidRPr="00C21E0E" w:rsidRDefault="00BD6133" w:rsidP="00790FA7">
      <w:pPr>
        <w:spacing w:line="360" w:lineRule="auto"/>
        <w:ind w:firstLine="709"/>
        <w:jc w:val="both"/>
        <w:rPr>
          <w:sz w:val="28"/>
          <w:szCs w:val="28"/>
          <w:lang w:val="uk-UA"/>
        </w:rPr>
      </w:pPr>
      <w:r>
        <w:rPr>
          <w:sz w:val="28"/>
          <w:szCs w:val="28"/>
          <w:lang w:val="uk-UA"/>
        </w:rPr>
        <w:t>5</w:t>
      </w:r>
      <w:r w:rsidR="00790FA7" w:rsidRPr="00C21E0E">
        <w:rPr>
          <w:sz w:val="28"/>
          <w:szCs w:val="28"/>
          <w:lang w:val="uk-UA"/>
        </w:rPr>
        <w:t xml:space="preserve">. Ларкін М.О., Пирожкова Ю.В. Спеціальна техніка та інформаційне забезпечення розслідування групових злочинів неформальної молоді. </w:t>
      </w:r>
      <w:r w:rsidR="00790FA7" w:rsidRPr="00BB7C6B">
        <w:rPr>
          <w:i/>
          <w:sz w:val="28"/>
          <w:szCs w:val="28"/>
          <w:lang w:val="uk-UA"/>
        </w:rPr>
        <w:t>Науковий вісник Ужгородського національного університету. Серія: Право.</w:t>
      </w:r>
      <w:r w:rsidR="00790FA7" w:rsidRPr="00C21E0E">
        <w:rPr>
          <w:sz w:val="28"/>
          <w:szCs w:val="28"/>
          <w:lang w:val="uk-UA"/>
        </w:rPr>
        <w:t xml:space="preserve"> 2025. Випуск 92: частина 4. С. 326-331. URL: https://visnyk-juris-uzhnu.com/wp-content/uploads/2026/01/92-part-4.pdf</w:t>
      </w:r>
    </w:p>
    <w:p w:rsidR="00790FA7" w:rsidRDefault="00790FA7" w:rsidP="00790FA7">
      <w:pPr>
        <w:spacing w:line="360" w:lineRule="auto"/>
        <w:jc w:val="both"/>
        <w:rPr>
          <w:sz w:val="28"/>
          <w:szCs w:val="28"/>
          <w:lang w:val="uk-UA"/>
        </w:rPr>
      </w:pPr>
      <w:r w:rsidRPr="00C21E0E">
        <w:rPr>
          <w:sz w:val="28"/>
          <w:szCs w:val="28"/>
          <w:lang w:val="uk-UA"/>
        </w:rPr>
        <w:t>DOI https://doi.org/10.24144/2307-3322.2025.92.4.44</w:t>
      </w:r>
    </w:p>
    <w:p w:rsidR="00790FA7" w:rsidRPr="00C21E0E" w:rsidRDefault="00BD6133" w:rsidP="00790FA7">
      <w:pPr>
        <w:spacing w:line="360" w:lineRule="auto"/>
        <w:ind w:firstLine="709"/>
        <w:jc w:val="both"/>
        <w:rPr>
          <w:sz w:val="28"/>
          <w:szCs w:val="28"/>
          <w:lang w:val="uk-UA"/>
        </w:rPr>
      </w:pPr>
      <w:r>
        <w:rPr>
          <w:sz w:val="28"/>
          <w:szCs w:val="28"/>
          <w:lang w:val="uk-UA"/>
        </w:rPr>
        <w:t>6</w:t>
      </w:r>
      <w:r w:rsidR="00790FA7">
        <w:rPr>
          <w:sz w:val="28"/>
          <w:szCs w:val="28"/>
          <w:lang w:val="uk-UA"/>
        </w:rPr>
        <w:t xml:space="preserve">. </w:t>
      </w:r>
      <w:r w:rsidR="00790FA7" w:rsidRPr="00542DB1">
        <w:rPr>
          <w:sz w:val="28"/>
          <w:szCs w:val="28"/>
          <w:lang w:val="uk-UA"/>
        </w:rPr>
        <w:t>Пушкар О. Розвиток державної інформаційної політики України. Практичні механізми, теоретичні та методологічні підходи: моногафія. Юрінком Інтер, 2025. 460 с.</w:t>
      </w:r>
    </w:p>
    <w:p w:rsidR="00790FA7" w:rsidRDefault="00790FA7" w:rsidP="00790FA7">
      <w:pPr>
        <w:widowControl/>
        <w:autoSpaceDE/>
        <w:autoSpaceDN/>
        <w:adjustRightInd/>
        <w:spacing w:line="360" w:lineRule="auto"/>
        <w:rPr>
          <w:b/>
          <w:sz w:val="28"/>
          <w:szCs w:val="28"/>
          <w:lang w:val="uk-UA"/>
        </w:rPr>
      </w:pPr>
      <w:r>
        <w:rPr>
          <w:b/>
          <w:sz w:val="28"/>
          <w:szCs w:val="28"/>
          <w:lang w:val="uk-UA"/>
        </w:rPr>
        <w:br w:type="page"/>
      </w:r>
    </w:p>
    <w:p w:rsidR="00790FA7" w:rsidRPr="006021C7" w:rsidRDefault="00790FA7" w:rsidP="00790FA7">
      <w:pPr>
        <w:jc w:val="center"/>
        <w:rPr>
          <w:sz w:val="28"/>
          <w:szCs w:val="28"/>
        </w:rPr>
      </w:pPr>
      <w:r w:rsidRPr="006021C7">
        <w:rPr>
          <w:sz w:val="28"/>
          <w:szCs w:val="28"/>
        </w:rPr>
        <w:lastRenderedPageBreak/>
        <w:t>Навчально-методичне видання</w:t>
      </w:r>
    </w:p>
    <w:p w:rsidR="00790FA7" w:rsidRPr="006021C7" w:rsidRDefault="00790FA7" w:rsidP="00790FA7">
      <w:pPr>
        <w:jc w:val="center"/>
        <w:rPr>
          <w:sz w:val="28"/>
          <w:szCs w:val="28"/>
        </w:rPr>
      </w:pPr>
      <w:r w:rsidRPr="006021C7">
        <w:rPr>
          <w:sz w:val="28"/>
          <w:szCs w:val="28"/>
        </w:rPr>
        <w:t>(</w:t>
      </w:r>
      <w:r w:rsidRPr="006021C7">
        <w:rPr>
          <w:i/>
          <w:sz w:val="28"/>
          <w:szCs w:val="28"/>
        </w:rPr>
        <w:t>українською мовою</w:t>
      </w:r>
      <w:r w:rsidRPr="006021C7">
        <w:rPr>
          <w:sz w:val="28"/>
          <w:szCs w:val="28"/>
        </w:rPr>
        <w:t>)</w:t>
      </w:r>
    </w:p>
    <w:p w:rsidR="00790FA7" w:rsidRPr="006021C7" w:rsidRDefault="00790FA7" w:rsidP="00790FA7">
      <w:pPr>
        <w:jc w:val="both"/>
        <w:rPr>
          <w:sz w:val="28"/>
          <w:szCs w:val="28"/>
        </w:rPr>
      </w:pPr>
    </w:p>
    <w:p w:rsidR="00790FA7" w:rsidRPr="006021C7" w:rsidRDefault="00790FA7" w:rsidP="00790FA7">
      <w:pPr>
        <w:jc w:val="both"/>
        <w:rPr>
          <w:sz w:val="28"/>
          <w:szCs w:val="28"/>
        </w:rPr>
      </w:pPr>
    </w:p>
    <w:p w:rsidR="00790FA7" w:rsidRPr="006021C7" w:rsidRDefault="00790FA7" w:rsidP="00790FA7">
      <w:pPr>
        <w:jc w:val="both"/>
        <w:rPr>
          <w:sz w:val="28"/>
          <w:szCs w:val="28"/>
        </w:rPr>
      </w:pPr>
    </w:p>
    <w:p w:rsidR="00790FA7" w:rsidRPr="006021C7" w:rsidRDefault="00790FA7" w:rsidP="00790FA7">
      <w:pPr>
        <w:jc w:val="both"/>
        <w:rPr>
          <w:sz w:val="28"/>
          <w:szCs w:val="28"/>
        </w:rPr>
      </w:pPr>
    </w:p>
    <w:p w:rsidR="00790FA7" w:rsidRPr="006021C7" w:rsidRDefault="00790FA7" w:rsidP="00790FA7">
      <w:pPr>
        <w:jc w:val="center"/>
        <w:outlineLvl w:val="0"/>
        <w:rPr>
          <w:i/>
          <w:sz w:val="28"/>
          <w:szCs w:val="28"/>
        </w:rPr>
      </w:pPr>
      <w:r w:rsidRPr="006021C7">
        <w:rPr>
          <w:i/>
          <w:sz w:val="28"/>
          <w:szCs w:val="28"/>
        </w:rPr>
        <w:t>Ларкін Михайло Олександрович</w:t>
      </w:r>
    </w:p>
    <w:p w:rsidR="00790FA7" w:rsidRPr="006021C7" w:rsidRDefault="00790FA7" w:rsidP="00790FA7">
      <w:pPr>
        <w:jc w:val="both"/>
        <w:rPr>
          <w:sz w:val="28"/>
          <w:szCs w:val="28"/>
        </w:rPr>
      </w:pPr>
    </w:p>
    <w:p w:rsidR="00790FA7" w:rsidRPr="006021C7" w:rsidRDefault="00790FA7" w:rsidP="00790FA7">
      <w:pPr>
        <w:jc w:val="both"/>
        <w:rPr>
          <w:sz w:val="28"/>
          <w:szCs w:val="28"/>
        </w:rPr>
      </w:pPr>
    </w:p>
    <w:p w:rsidR="00790FA7" w:rsidRPr="00F71525" w:rsidRDefault="00594296" w:rsidP="00790FA7">
      <w:pPr>
        <w:jc w:val="center"/>
        <w:rPr>
          <w:b/>
          <w:caps/>
          <w:sz w:val="28"/>
          <w:szCs w:val="28"/>
          <w:lang w:val="uk-UA"/>
        </w:rPr>
      </w:pPr>
      <w:r>
        <w:rPr>
          <w:b/>
          <w:sz w:val="28"/>
          <w:szCs w:val="28"/>
          <w:lang w:val="uk-UA"/>
        </w:rPr>
        <w:t>СПЕЦІАЛЬНА ТЕХНІКА У ПРАВООХОРОННІЙ ДІЯЛЬНОСТІ</w:t>
      </w:r>
    </w:p>
    <w:p w:rsidR="00790FA7" w:rsidRPr="006021C7" w:rsidRDefault="00790FA7" w:rsidP="00790FA7">
      <w:pPr>
        <w:jc w:val="both"/>
        <w:rPr>
          <w:b/>
          <w:caps/>
          <w:sz w:val="28"/>
          <w:szCs w:val="28"/>
        </w:rPr>
      </w:pPr>
    </w:p>
    <w:p w:rsidR="00790FA7" w:rsidRPr="00193709" w:rsidRDefault="00790FA7" w:rsidP="00790FA7">
      <w:pPr>
        <w:jc w:val="center"/>
        <w:rPr>
          <w:sz w:val="28"/>
          <w:szCs w:val="28"/>
        </w:rPr>
      </w:pPr>
      <w:r w:rsidRPr="00193709">
        <w:rPr>
          <w:sz w:val="28"/>
          <w:szCs w:val="28"/>
        </w:rPr>
        <w:t>Методичні рекомендації до практичних занять</w:t>
      </w:r>
    </w:p>
    <w:p w:rsidR="00790FA7" w:rsidRPr="00193709" w:rsidRDefault="00790FA7" w:rsidP="00790FA7">
      <w:pPr>
        <w:jc w:val="center"/>
        <w:rPr>
          <w:sz w:val="28"/>
          <w:szCs w:val="28"/>
        </w:rPr>
      </w:pPr>
      <w:r w:rsidRPr="00193709">
        <w:rPr>
          <w:sz w:val="28"/>
          <w:szCs w:val="28"/>
        </w:rPr>
        <w:t xml:space="preserve">для здобувачів ступеня вищої освіти </w:t>
      </w:r>
    </w:p>
    <w:p w:rsidR="00790FA7" w:rsidRPr="00193709" w:rsidRDefault="00790FA7" w:rsidP="00790FA7">
      <w:pPr>
        <w:jc w:val="center"/>
        <w:rPr>
          <w:sz w:val="28"/>
          <w:szCs w:val="28"/>
        </w:rPr>
      </w:pPr>
      <w:r w:rsidRPr="00193709">
        <w:rPr>
          <w:sz w:val="28"/>
          <w:szCs w:val="28"/>
        </w:rPr>
        <w:t>бакалавра</w:t>
      </w:r>
    </w:p>
    <w:p w:rsidR="00790FA7" w:rsidRPr="00193709" w:rsidRDefault="00790FA7" w:rsidP="00790FA7">
      <w:pPr>
        <w:jc w:val="center"/>
        <w:rPr>
          <w:sz w:val="28"/>
          <w:szCs w:val="28"/>
        </w:rPr>
      </w:pPr>
      <w:proofErr w:type="gramStart"/>
      <w:r w:rsidRPr="00193709">
        <w:rPr>
          <w:sz w:val="28"/>
          <w:szCs w:val="28"/>
        </w:rPr>
        <w:t>спец</w:t>
      </w:r>
      <w:proofErr w:type="gramEnd"/>
      <w:r w:rsidRPr="00193709">
        <w:rPr>
          <w:sz w:val="28"/>
          <w:szCs w:val="28"/>
        </w:rPr>
        <w:t>іальності «Право</w:t>
      </w:r>
      <w:r>
        <w:rPr>
          <w:sz w:val="28"/>
          <w:szCs w:val="28"/>
          <w:lang w:val="uk-UA"/>
        </w:rPr>
        <w:t>охоронна діяльність</w:t>
      </w:r>
      <w:r w:rsidRPr="00193709">
        <w:rPr>
          <w:sz w:val="28"/>
          <w:szCs w:val="28"/>
        </w:rPr>
        <w:t xml:space="preserve">» </w:t>
      </w:r>
    </w:p>
    <w:p w:rsidR="00790FA7" w:rsidRPr="00193709" w:rsidRDefault="00790FA7" w:rsidP="00790FA7">
      <w:pPr>
        <w:jc w:val="center"/>
        <w:rPr>
          <w:sz w:val="28"/>
          <w:szCs w:val="28"/>
        </w:rPr>
      </w:pPr>
      <w:r w:rsidRPr="00193709">
        <w:rPr>
          <w:sz w:val="28"/>
          <w:szCs w:val="28"/>
        </w:rPr>
        <w:t>освітньо-професійної програми «Право</w:t>
      </w:r>
      <w:r>
        <w:rPr>
          <w:sz w:val="28"/>
          <w:szCs w:val="28"/>
          <w:lang w:val="uk-UA"/>
        </w:rPr>
        <w:t>охоронна діяльність</w:t>
      </w:r>
      <w:r w:rsidRPr="00193709">
        <w:rPr>
          <w:sz w:val="28"/>
          <w:szCs w:val="28"/>
        </w:rPr>
        <w:t>»</w:t>
      </w:r>
    </w:p>
    <w:p w:rsidR="00790FA7" w:rsidRPr="00193709" w:rsidRDefault="00790FA7" w:rsidP="00790FA7">
      <w:pPr>
        <w:jc w:val="both"/>
        <w:rPr>
          <w:sz w:val="28"/>
          <w:szCs w:val="28"/>
        </w:rPr>
      </w:pPr>
    </w:p>
    <w:p w:rsidR="00790FA7" w:rsidRPr="00193709" w:rsidRDefault="00790FA7" w:rsidP="00790FA7">
      <w:pPr>
        <w:jc w:val="both"/>
        <w:rPr>
          <w:sz w:val="28"/>
          <w:szCs w:val="28"/>
          <w:highlight w:val="yellow"/>
        </w:rPr>
      </w:pPr>
    </w:p>
    <w:p w:rsidR="00790FA7" w:rsidRPr="006021C7" w:rsidRDefault="00790FA7" w:rsidP="00790FA7">
      <w:pPr>
        <w:jc w:val="both"/>
        <w:rPr>
          <w:sz w:val="28"/>
          <w:szCs w:val="28"/>
        </w:rPr>
      </w:pPr>
    </w:p>
    <w:p w:rsidR="00790FA7" w:rsidRDefault="00790FA7" w:rsidP="00790FA7">
      <w:pPr>
        <w:jc w:val="both"/>
        <w:rPr>
          <w:sz w:val="28"/>
          <w:szCs w:val="28"/>
        </w:rPr>
      </w:pPr>
    </w:p>
    <w:p w:rsidR="00790FA7" w:rsidRDefault="00790FA7" w:rsidP="00790FA7">
      <w:pPr>
        <w:jc w:val="both"/>
        <w:rPr>
          <w:sz w:val="28"/>
          <w:szCs w:val="28"/>
        </w:rPr>
      </w:pPr>
    </w:p>
    <w:p w:rsidR="00790FA7" w:rsidRPr="006021C7" w:rsidRDefault="00790FA7" w:rsidP="00790FA7">
      <w:pPr>
        <w:jc w:val="both"/>
        <w:rPr>
          <w:sz w:val="28"/>
          <w:szCs w:val="28"/>
        </w:rPr>
      </w:pPr>
    </w:p>
    <w:p w:rsidR="00790FA7" w:rsidRPr="006021C7" w:rsidRDefault="00790FA7" w:rsidP="00790FA7">
      <w:pPr>
        <w:jc w:val="both"/>
        <w:rPr>
          <w:sz w:val="28"/>
          <w:szCs w:val="28"/>
        </w:rPr>
      </w:pPr>
    </w:p>
    <w:p w:rsidR="00790FA7" w:rsidRPr="006021C7" w:rsidRDefault="00790FA7" w:rsidP="00790FA7">
      <w:pPr>
        <w:jc w:val="both"/>
        <w:rPr>
          <w:sz w:val="28"/>
          <w:szCs w:val="28"/>
        </w:rPr>
      </w:pPr>
    </w:p>
    <w:p w:rsidR="00790FA7" w:rsidRPr="006021C7" w:rsidRDefault="00790FA7" w:rsidP="00790FA7">
      <w:pPr>
        <w:jc w:val="center"/>
        <w:outlineLvl w:val="0"/>
        <w:rPr>
          <w:sz w:val="28"/>
          <w:szCs w:val="28"/>
        </w:rPr>
      </w:pPr>
      <w:r w:rsidRPr="006021C7">
        <w:rPr>
          <w:sz w:val="28"/>
          <w:szCs w:val="28"/>
        </w:rPr>
        <w:t xml:space="preserve">Рецензент </w:t>
      </w:r>
      <w:r>
        <w:rPr>
          <w:i/>
          <w:sz w:val="28"/>
          <w:szCs w:val="28"/>
        </w:rPr>
        <w:t>В.І</w:t>
      </w:r>
      <w:r w:rsidRPr="00193709">
        <w:rPr>
          <w:i/>
          <w:sz w:val="28"/>
          <w:szCs w:val="28"/>
        </w:rPr>
        <w:t xml:space="preserve">. </w:t>
      </w:r>
      <w:r>
        <w:rPr>
          <w:i/>
          <w:sz w:val="28"/>
          <w:szCs w:val="28"/>
        </w:rPr>
        <w:t>Бояров</w:t>
      </w:r>
    </w:p>
    <w:p w:rsidR="00790FA7" w:rsidRPr="00F71525" w:rsidRDefault="00790FA7" w:rsidP="00790FA7">
      <w:pPr>
        <w:jc w:val="center"/>
        <w:rPr>
          <w:i/>
          <w:sz w:val="28"/>
          <w:szCs w:val="28"/>
          <w:lang w:val="uk-UA"/>
        </w:rPr>
      </w:pPr>
      <w:r w:rsidRPr="006021C7">
        <w:rPr>
          <w:sz w:val="28"/>
          <w:szCs w:val="28"/>
        </w:rPr>
        <w:t xml:space="preserve">Відповідальний за випуск </w:t>
      </w:r>
      <w:r>
        <w:rPr>
          <w:i/>
          <w:sz w:val="28"/>
          <w:szCs w:val="28"/>
          <w:lang w:val="uk-UA"/>
        </w:rPr>
        <w:t>О.В. Мельковський</w:t>
      </w:r>
    </w:p>
    <w:p w:rsidR="00790FA7" w:rsidRPr="00F71525" w:rsidRDefault="00790FA7" w:rsidP="00790FA7">
      <w:pPr>
        <w:jc w:val="center"/>
        <w:rPr>
          <w:i/>
          <w:sz w:val="28"/>
          <w:szCs w:val="28"/>
          <w:lang w:val="uk-UA"/>
        </w:rPr>
      </w:pPr>
      <w:r w:rsidRPr="00B63CD4">
        <w:rPr>
          <w:sz w:val="28"/>
          <w:szCs w:val="28"/>
        </w:rPr>
        <w:t xml:space="preserve">Коректор </w:t>
      </w:r>
      <w:r>
        <w:rPr>
          <w:i/>
          <w:sz w:val="28"/>
          <w:szCs w:val="28"/>
          <w:lang w:val="uk-UA"/>
        </w:rPr>
        <w:t>К.О. Ковтун</w:t>
      </w:r>
    </w:p>
    <w:p w:rsidR="00790FA7" w:rsidRPr="006021C7" w:rsidRDefault="00790FA7" w:rsidP="00790FA7">
      <w:pPr>
        <w:pStyle w:val="rvps2"/>
        <w:spacing w:before="0" w:beforeAutospacing="0" w:after="0" w:afterAutospacing="0"/>
        <w:ind w:firstLine="709"/>
        <w:jc w:val="both"/>
        <w:rPr>
          <w:sz w:val="28"/>
          <w:szCs w:val="28"/>
          <w:lang w:val="uk-UA"/>
        </w:rPr>
      </w:pPr>
    </w:p>
    <w:p w:rsidR="00790FA7" w:rsidRPr="006021C7" w:rsidRDefault="00790FA7" w:rsidP="00790FA7"/>
    <w:p w:rsidR="00790FA7" w:rsidRDefault="00790FA7" w:rsidP="00790FA7"/>
    <w:p w:rsidR="00790FA7" w:rsidRPr="00F71525" w:rsidRDefault="00790FA7" w:rsidP="00790FA7">
      <w:pPr>
        <w:jc w:val="both"/>
        <w:rPr>
          <w:b/>
          <w:sz w:val="28"/>
          <w:szCs w:val="28"/>
          <w:lang w:val="uk-UA"/>
        </w:rPr>
      </w:pPr>
    </w:p>
    <w:p w:rsidR="00C928CE" w:rsidRDefault="00C928CE"/>
    <w:sectPr w:rsidR="00C928C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700" w:rsidRDefault="00D94700" w:rsidP="00BE12F2">
      <w:r>
        <w:separator/>
      </w:r>
    </w:p>
  </w:endnote>
  <w:endnote w:type="continuationSeparator" w:id="0">
    <w:p w:rsidR="00D94700" w:rsidRDefault="00D94700" w:rsidP="00BE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700" w:rsidRDefault="00D94700" w:rsidP="00BE12F2">
      <w:r>
        <w:separator/>
      </w:r>
    </w:p>
  </w:footnote>
  <w:footnote w:type="continuationSeparator" w:id="0">
    <w:p w:rsidR="00D94700" w:rsidRDefault="00D94700" w:rsidP="00BE1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426185"/>
      <w:docPartObj>
        <w:docPartGallery w:val="Page Numbers (Top of Page)"/>
        <w:docPartUnique/>
      </w:docPartObj>
    </w:sdtPr>
    <w:sdtContent>
      <w:p w:rsidR="003424DB" w:rsidRDefault="003424DB">
        <w:pPr>
          <w:pStyle w:val="ae"/>
          <w:jc w:val="right"/>
        </w:pPr>
        <w:r>
          <w:fldChar w:fldCharType="begin"/>
        </w:r>
        <w:r>
          <w:instrText>PAGE   \* MERGEFORMAT</w:instrText>
        </w:r>
        <w:r>
          <w:fldChar w:fldCharType="separate"/>
        </w:r>
        <w:r w:rsidR="00FE2300">
          <w:rPr>
            <w:noProof/>
          </w:rPr>
          <w:t>10</w:t>
        </w:r>
        <w:r>
          <w:fldChar w:fldCharType="end"/>
        </w:r>
      </w:p>
    </w:sdtContent>
  </w:sdt>
  <w:p w:rsidR="003424DB" w:rsidRDefault="003424D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AF2"/>
    <w:multiLevelType w:val="hybridMultilevel"/>
    <w:tmpl w:val="6E9CD4E6"/>
    <w:lvl w:ilvl="0" w:tplc="441C7770">
      <w:start w:val="1"/>
      <w:numFmt w:val="decimal"/>
      <w:lvlText w:val="%1)"/>
      <w:lvlJc w:val="left"/>
      <w:pPr>
        <w:tabs>
          <w:tab w:val="num" w:pos="1611"/>
        </w:tabs>
        <w:ind w:left="1722" w:hanging="11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0E13119"/>
    <w:multiLevelType w:val="hybridMultilevel"/>
    <w:tmpl w:val="2A7AE1E2"/>
    <w:lvl w:ilvl="0" w:tplc="1A581B7C">
      <w:start w:val="1"/>
      <w:numFmt w:val="decimal"/>
      <w:lvlText w:val="%1)"/>
      <w:lvlJc w:val="left"/>
      <w:pPr>
        <w:tabs>
          <w:tab w:val="num" w:pos="397"/>
        </w:tabs>
        <w:ind w:left="397" w:hanging="397"/>
      </w:pPr>
    </w:lvl>
    <w:lvl w:ilvl="1" w:tplc="3BA212EE">
      <w:start w:val="1"/>
      <w:numFmt w:val="bullet"/>
      <w:lvlText w:val=""/>
      <w:lvlJc w:val="left"/>
      <w:pPr>
        <w:tabs>
          <w:tab w:val="num" w:pos="1080"/>
        </w:tabs>
        <w:ind w:left="1080" w:hanging="170"/>
      </w:pPr>
      <w:rPr>
        <w:rFonts w:ascii="Symbol" w:hAnsi="Symbol" w:hint="default"/>
        <w:color w:val="auto"/>
      </w:rPr>
    </w:lvl>
    <w:lvl w:ilvl="2" w:tplc="0419001B">
      <w:start w:val="1"/>
      <w:numFmt w:val="lowerRoman"/>
      <w:lvlText w:val="%3."/>
      <w:lvlJc w:val="right"/>
      <w:pPr>
        <w:tabs>
          <w:tab w:val="num" w:pos="1990"/>
        </w:tabs>
        <w:ind w:left="1990" w:hanging="180"/>
      </w:pPr>
    </w:lvl>
    <w:lvl w:ilvl="3" w:tplc="0419000F">
      <w:start w:val="1"/>
      <w:numFmt w:val="decimal"/>
      <w:lvlText w:val="%4."/>
      <w:lvlJc w:val="left"/>
      <w:pPr>
        <w:tabs>
          <w:tab w:val="num" w:pos="2710"/>
        </w:tabs>
        <w:ind w:left="2710" w:hanging="360"/>
      </w:pPr>
    </w:lvl>
    <w:lvl w:ilvl="4" w:tplc="04190019">
      <w:start w:val="1"/>
      <w:numFmt w:val="lowerLetter"/>
      <w:lvlText w:val="%5."/>
      <w:lvlJc w:val="left"/>
      <w:pPr>
        <w:tabs>
          <w:tab w:val="num" w:pos="3430"/>
        </w:tabs>
        <w:ind w:left="3430" w:hanging="360"/>
      </w:pPr>
    </w:lvl>
    <w:lvl w:ilvl="5" w:tplc="0419001B">
      <w:start w:val="1"/>
      <w:numFmt w:val="lowerRoman"/>
      <w:lvlText w:val="%6."/>
      <w:lvlJc w:val="right"/>
      <w:pPr>
        <w:tabs>
          <w:tab w:val="num" w:pos="4150"/>
        </w:tabs>
        <w:ind w:left="4150" w:hanging="180"/>
      </w:pPr>
    </w:lvl>
    <w:lvl w:ilvl="6" w:tplc="0419000F">
      <w:start w:val="1"/>
      <w:numFmt w:val="decimal"/>
      <w:lvlText w:val="%7."/>
      <w:lvlJc w:val="left"/>
      <w:pPr>
        <w:tabs>
          <w:tab w:val="num" w:pos="4870"/>
        </w:tabs>
        <w:ind w:left="4870" w:hanging="360"/>
      </w:pPr>
    </w:lvl>
    <w:lvl w:ilvl="7" w:tplc="04190019">
      <w:start w:val="1"/>
      <w:numFmt w:val="lowerLetter"/>
      <w:lvlText w:val="%8."/>
      <w:lvlJc w:val="left"/>
      <w:pPr>
        <w:tabs>
          <w:tab w:val="num" w:pos="5590"/>
        </w:tabs>
        <w:ind w:left="5590" w:hanging="360"/>
      </w:pPr>
    </w:lvl>
    <w:lvl w:ilvl="8" w:tplc="0419001B">
      <w:start w:val="1"/>
      <w:numFmt w:val="lowerRoman"/>
      <w:lvlText w:val="%9."/>
      <w:lvlJc w:val="right"/>
      <w:pPr>
        <w:tabs>
          <w:tab w:val="num" w:pos="6310"/>
        </w:tabs>
        <w:ind w:left="6310" w:hanging="180"/>
      </w:pPr>
    </w:lvl>
  </w:abstractNum>
  <w:abstractNum w:abstractNumId="2">
    <w:nsid w:val="2C207529"/>
    <w:multiLevelType w:val="hybridMultilevel"/>
    <w:tmpl w:val="787A5C22"/>
    <w:lvl w:ilvl="0" w:tplc="0DE8D700">
      <w:start w:val="1"/>
      <w:numFmt w:val="decimal"/>
      <w:lvlText w:val="%1."/>
      <w:lvlJc w:val="left"/>
      <w:pPr>
        <w:tabs>
          <w:tab w:val="num" w:pos="2149"/>
        </w:tabs>
        <w:ind w:left="720" w:firstLine="709"/>
      </w:pPr>
      <w:rPr>
        <w:rFonts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CBD0E12"/>
    <w:multiLevelType w:val="hybridMultilevel"/>
    <w:tmpl w:val="FE34AB88"/>
    <w:lvl w:ilvl="0" w:tplc="6610F6DC">
      <w:start w:val="1"/>
      <w:numFmt w:val="bullet"/>
      <w:lvlText w:val="−"/>
      <w:lvlJc w:val="left"/>
      <w:pPr>
        <w:tabs>
          <w:tab w:val="num" w:pos="2138"/>
        </w:tabs>
        <w:ind w:left="213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D7F6294"/>
    <w:multiLevelType w:val="hybridMultilevel"/>
    <w:tmpl w:val="308E2B3E"/>
    <w:lvl w:ilvl="0" w:tplc="5EBCAB40">
      <w:start w:val="1"/>
      <w:numFmt w:val="bullet"/>
      <w:lvlText w:val="−"/>
      <w:lvlJc w:val="left"/>
      <w:pPr>
        <w:tabs>
          <w:tab w:val="num" w:pos="880"/>
        </w:tabs>
        <w:ind w:left="1050" w:hanging="170"/>
      </w:pPr>
      <w:rPr>
        <w:rFonts w:ascii="Times New Roman" w:hAnsi="Times New Roman" w:cs="Times New Roman" w:hint="default"/>
      </w:rPr>
    </w:lvl>
    <w:lvl w:ilvl="1" w:tplc="B2002B68">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D9C4332"/>
    <w:multiLevelType w:val="hybridMultilevel"/>
    <w:tmpl w:val="8C6EECFC"/>
    <w:lvl w:ilvl="0" w:tplc="E1E0CAB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CF93500"/>
    <w:multiLevelType w:val="hybridMultilevel"/>
    <w:tmpl w:val="A3E4F72C"/>
    <w:lvl w:ilvl="0" w:tplc="37D2F7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280383"/>
    <w:multiLevelType w:val="hybridMultilevel"/>
    <w:tmpl w:val="816EE2DA"/>
    <w:lvl w:ilvl="0" w:tplc="0B1C6DF0">
      <w:start w:val="1"/>
      <w:numFmt w:val="bullet"/>
      <w:lvlText w:val="−"/>
      <w:lvlJc w:val="left"/>
      <w:pPr>
        <w:tabs>
          <w:tab w:val="num" w:pos="2689"/>
        </w:tabs>
        <w:ind w:left="2689" w:hanging="360"/>
      </w:pPr>
      <w:rPr>
        <w:rFonts w:ascii="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11">
      <w:start w:val="1"/>
      <w:numFmt w:val="decimal"/>
      <w:lvlText w:val="%3)"/>
      <w:lvlJc w:val="left"/>
      <w:pPr>
        <w:tabs>
          <w:tab w:val="num" w:pos="2160"/>
        </w:tabs>
        <w:ind w:left="2160" w:hanging="360"/>
      </w:pPr>
      <w:rPr>
        <w:rFonts w:hint="default"/>
      </w:rPr>
    </w:lvl>
    <w:lvl w:ilvl="3" w:tplc="0B1C6DF0">
      <w:start w:val="1"/>
      <w:numFmt w:val="bullet"/>
      <w:lvlText w:val="−"/>
      <w:lvlJc w:val="left"/>
      <w:pPr>
        <w:tabs>
          <w:tab w:val="num" w:pos="3589"/>
        </w:tabs>
        <w:ind w:left="3589" w:hanging="360"/>
      </w:pPr>
      <w:rPr>
        <w:rFonts w:ascii="Times New Roman" w:hAnsi="Times New Roman" w:cs="Times New Roman"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5ACC068B"/>
    <w:multiLevelType w:val="hybridMultilevel"/>
    <w:tmpl w:val="8188CE2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6006C82"/>
    <w:multiLevelType w:val="hybridMultilevel"/>
    <w:tmpl w:val="C5E8CCEC"/>
    <w:lvl w:ilvl="0" w:tplc="33209E90">
      <w:start w:val="1"/>
      <w:numFmt w:val="decimal"/>
      <w:lvlText w:val="%1."/>
      <w:lvlJc w:val="left"/>
      <w:pPr>
        <w:tabs>
          <w:tab w:val="num" w:pos="2510"/>
        </w:tabs>
        <w:ind w:left="2510" w:hanging="1110"/>
      </w:pPr>
      <w:rPr>
        <w:rFonts w:hint="default"/>
        <w:color w:val="auto"/>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0">
    <w:nsid w:val="6B6B338D"/>
    <w:multiLevelType w:val="hybridMultilevel"/>
    <w:tmpl w:val="6DE2F0E8"/>
    <w:lvl w:ilvl="0" w:tplc="A7948CD0">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C4C7C0B"/>
    <w:multiLevelType w:val="hybridMultilevel"/>
    <w:tmpl w:val="F774DB5A"/>
    <w:lvl w:ilvl="0" w:tplc="80862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D8314EC"/>
    <w:multiLevelType w:val="hybridMultilevel"/>
    <w:tmpl w:val="C0A4CDF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72493195"/>
    <w:multiLevelType w:val="hybridMultilevel"/>
    <w:tmpl w:val="AB0C81E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35E3BD3"/>
    <w:multiLevelType w:val="hybridMultilevel"/>
    <w:tmpl w:val="B27AA6C8"/>
    <w:lvl w:ilvl="0" w:tplc="53A43C4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DD358D7"/>
    <w:multiLevelType w:val="hybridMultilevel"/>
    <w:tmpl w:val="BF04744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4D2854"/>
    <w:multiLevelType w:val="hybridMultilevel"/>
    <w:tmpl w:val="C368DF3E"/>
    <w:lvl w:ilvl="0" w:tplc="9D5C68D2">
      <w:start w:val="1"/>
      <w:numFmt w:val="bullet"/>
      <w:lvlText w:val=""/>
      <w:lvlJc w:val="left"/>
      <w:pPr>
        <w:tabs>
          <w:tab w:val="num" w:pos="1560"/>
        </w:tabs>
        <w:ind w:left="1730" w:hanging="17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2"/>
  </w:num>
  <w:num w:numId="4">
    <w:abstractNumId w:val="14"/>
  </w:num>
  <w:num w:numId="5">
    <w:abstractNumId w:val="15"/>
  </w:num>
  <w:num w:numId="6">
    <w:abstractNumId w:val="5"/>
  </w:num>
  <w:num w:numId="7">
    <w:abstractNumId w:val="10"/>
  </w:num>
  <w:num w:numId="8">
    <w:abstractNumId w:val="9"/>
  </w:num>
  <w:num w:numId="9">
    <w:abstractNumId w:val="7"/>
  </w:num>
  <w:num w:numId="10">
    <w:abstractNumId w:val="16"/>
  </w:num>
  <w:num w:numId="11">
    <w:abstractNumId w:val="0"/>
  </w:num>
  <w:num w:numId="12">
    <w:abstractNumId w:val="3"/>
  </w:num>
  <w:num w:numId="13">
    <w:abstractNumId w:val="12"/>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2B"/>
    <w:rsid w:val="00115105"/>
    <w:rsid w:val="00135CAB"/>
    <w:rsid w:val="002540E5"/>
    <w:rsid w:val="00254F83"/>
    <w:rsid w:val="0028012B"/>
    <w:rsid w:val="00325339"/>
    <w:rsid w:val="003424DB"/>
    <w:rsid w:val="00400934"/>
    <w:rsid w:val="00594296"/>
    <w:rsid w:val="00602712"/>
    <w:rsid w:val="00757AEA"/>
    <w:rsid w:val="0078158E"/>
    <w:rsid w:val="00790FA7"/>
    <w:rsid w:val="00817C3A"/>
    <w:rsid w:val="0086462B"/>
    <w:rsid w:val="00866D4E"/>
    <w:rsid w:val="00877319"/>
    <w:rsid w:val="008C7C8B"/>
    <w:rsid w:val="008E6C11"/>
    <w:rsid w:val="009E5BD8"/>
    <w:rsid w:val="00B3783F"/>
    <w:rsid w:val="00BB7D00"/>
    <w:rsid w:val="00BD6133"/>
    <w:rsid w:val="00BE12F2"/>
    <w:rsid w:val="00C928CE"/>
    <w:rsid w:val="00D4453E"/>
    <w:rsid w:val="00D520C6"/>
    <w:rsid w:val="00D94700"/>
    <w:rsid w:val="00DB0588"/>
    <w:rsid w:val="00E1222C"/>
    <w:rsid w:val="00FD349B"/>
    <w:rsid w:val="00FE2300"/>
    <w:rsid w:val="00FE5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F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90F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790FA7"/>
    <w:pPr>
      <w:keepNext/>
      <w:widowControl/>
      <w:autoSpaceDE/>
      <w:autoSpaceDN/>
      <w:adjustRightInd/>
      <w:ind w:left="284" w:right="57" w:hanging="283"/>
      <w:jc w:val="center"/>
      <w:outlineLvl w:val="2"/>
    </w:pPr>
    <w:rPr>
      <w:b/>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FA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9"/>
    <w:rsid w:val="00790FA7"/>
    <w:rPr>
      <w:rFonts w:ascii="Times New Roman" w:eastAsia="Times New Roman" w:hAnsi="Times New Roman" w:cs="Times New Roman"/>
      <w:b/>
      <w:sz w:val="20"/>
      <w:szCs w:val="20"/>
      <w:u w:val="single"/>
      <w:lang w:val="uk-UA" w:eastAsia="ru-RU"/>
    </w:rPr>
  </w:style>
  <w:style w:type="paragraph" w:customStyle="1" w:styleId="Default">
    <w:name w:val="Default"/>
    <w:link w:val="Default0"/>
    <w:uiPriority w:val="99"/>
    <w:rsid w:val="00790FA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0">
    <w:name w:val="Default Знак"/>
    <w:link w:val="Default"/>
    <w:uiPriority w:val="99"/>
    <w:locked/>
    <w:rsid w:val="00790FA7"/>
    <w:rPr>
      <w:rFonts w:ascii="Times New Roman" w:eastAsia="Calibri" w:hAnsi="Times New Roman" w:cs="Times New Roman"/>
      <w:color w:val="000000"/>
      <w:sz w:val="24"/>
      <w:szCs w:val="24"/>
      <w:lang w:eastAsia="ru-RU"/>
    </w:rPr>
  </w:style>
  <w:style w:type="paragraph" w:styleId="a3">
    <w:name w:val="Body Text Indent"/>
    <w:basedOn w:val="a"/>
    <w:link w:val="a4"/>
    <w:uiPriority w:val="99"/>
    <w:rsid w:val="00790FA7"/>
    <w:pPr>
      <w:widowControl/>
      <w:autoSpaceDE/>
      <w:autoSpaceDN/>
      <w:adjustRightInd/>
      <w:spacing w:after="120"/>
      <w:ind w:left="283"/>
    </w:pPr>
    <w:rPr>
      <w:sz w:val="24"/>
      <w:szCs w:val="24"/>
      <w:lang w:val="uk-UA"/>
    </w:rPr>
  </w:style>
  <w:style w:type="character" w:customStyle="1" w:styleId="a4">
    <w:name w:val="Основной текст с отступом Знак"/>
    <w:basedOn w:val="a0"/>
    <w:link w:val="a3"/>
    <w:uiPriority w:val="99"/>
    <w:rsid w:val="00790FA7"/>
    <w:rPr>
      <w:rFonts w:ascii="Times New Roman" w:eastAsia="Times New Roman" w:hAnsi="Times New Roman" w:cs="Times New Roman"/>
      <w:sz w:val="24"/>
      <w:szCs w:val="24"/>
      <w:lang w:val="uk-UA" w:eastAsia="ru-RU"/>
    </w:rPr>
  </w:style>
  <w:style w:type="paragraph" w:styleId="a5">
    <w:name w:val="Body Text"/>
    <w:basedOn w:val="a"/>
    <w:link w:val="a6"/>
    <w:uiPriority w:val="99"/>
    <w:rsid w:val="00790FA7"/>
    <w:pPr>
      <w:widowControl/>
      <w:autoSpaceDE/>
      <w:autoSpaceDN/>
      <w:adjustRightInd/>
      <w:jc w:val="both"/>
    </w:pPr>
    <w:rPr>
      <w:b/>
      <w:i/>
      <w:sz w:val="36"/>
      <w:lang w:val="uk-UA"/>
    </w:rPr>
  </w:style>
  <w:style w:type="character" w:customStyle="1" w:styleId="a6">
    <w:name w:val="Основной текст Знак"/>
    <w:basedOn w:val="a0"/>
    <w:link w:val="a5"/>
    <w:uiPriority w:val="99"/>
    <w:rsid w:val="00790FA7"/>
    <w:rPr>
      <w:rFonts w:ascii="Times New Roman" w:eastAsia="Times New Roman" w:hAnsi="Times New Roman" w:cs="Times New Roman"/>
      <w:b/>
      <w:i/>
      <w:sz w:val="36"/>
      <w:szCs w:val="20"/>
      <w:lang w:val="uk-UA" w:eastAsia="ru-RU"/>
    </w:rPr>
  </w:style>
  <w:style w:type="character" w:customStyle="1" w:styleId="s3">
    <w:name w:val="s3"/>
    <w:uiPriority w:val="99"/>
    <w:rsid w:val="00790FA7"/>
  </w:style>
  <w:style w:type="paragraph" w:styleId="a7">
    <w:name w:val="List Paragraph"/>
    <w:basedOn w:val="a"/>
    <w:uiPriority w:val="99"/>
    <w:qFormat/>
    <w:rsid w:val="00790FA7"/>
    <w:pPr>
      <w:widowControl/>
      <w:autoSpaceDE/>
      <w:autoSpaceDN/>
      <w:adjustRightInd/>
      <w:ind w:left="720"/>
    </w:pPr>
    <w:rPr>
      <w:sz w:val="24"/>
      <w:szCs w:val="24"/>
    </w:rPr>
  </w:style>
  <w:style w:type="paragraph" w:customStyle="1" w:styleId="rvps2">
    <w:name w:val="rvps2"/>
    <w:basedOn w:val="a"/>
    <w:uiPriority w:val="99"/>
    <w:rsid w:val="00790FA7"/>
    <w:pPr>
      <w:widowControl/>
      <w:autoSpaceDE/>
      <w:autoSpaceDN/>
      <w:adjustRightInd/>
      <w:spacing w:before="100" w:beforeAutospacing="1" w:after="100" w:afterAutospacing="1"/>
    </w:pPr>
    <w:rPr>
      <w:sz w:val="24"/>
      <w:szCs w:val="24"/>
    </w:rPr>
  </w:style>
  <w:style w:type="character" w:styleId="a8">
    <w:name w:val="Hyperlink"/>
    <w:basedOn w:val="a0"/>
    <w:uiPriority w:val="99"/>
    <w:unhideWhenUsed/>
    <w:rsid w:val="00790FA7"/>
    <w:rPr>
      <w:color w:val="0000FF" w:themeColor="hyperlink"/>
      <w:u w:val="single"/>
    </w:rPr>
  </w:style>
  <w:style w:type="paragraph" w:styleId="a9">
    <w:name w:val="footnote text"/>
    <w:basedOn w:val="a"/>
    <w:link w:val="aa"/>
    <w:uiPriority w:val="99"/>
    <w:semiHidden/>
    <w:unhideWhenUsed/>
    <w:rsid w:val="00790FA7"/>
    <w:pPr>
      <w:widowControl/>
      <w:autoSpaceDE/>
      <w:autoSpaceDN/>
      <w:adjustRightInd/>
    </w:pPr>
    <w:rPr>
      <w:lang w:val="uk-UA"/>
    </w:rPr>
  </w:style>
  <w:style w:type="character" w:customStyle="1" w:styleId="aa">
    <w:name w:val="Текст сноски Знак"/>
    <w:basedOn w:val="a0"/>
    <w:link w:val="a9"/>
    <w:uiPriority w:val="99"/>
    <w:semiHidden/>
    <w:rsid w:val="00790FA7"/>
    <w:rPr>
      <w:rFonts w:ascii="Times New Roman" w:eastAsia="Times New Roman" w:hAnsi="Times New Roman" w:cs="Times New Roman"/>
      <w:sz w:val="20"/>
      <w:szCs w:val="20"/>
      <w:lang w:val="uk-UA" w:eastAsia="ru-RU"/>
    </w:rPr>
  </w:style>
  <w:style w:type="paragraph" w:customStyle="1" w:styleId="31">
    <w:name w:val="Знак Знак3 Знак Знак"/>
    <w:basedOn w:val="a"/>
    <w:rsid w:val="00790FA7"/>
    <w:pPr>
      <w:widowControl/>
      <w:autoSpaceDE/>
      <w:autoSpaceDN/>
      <w:adjustRightInd/>
      <w:spacing w:after="160" w:line="240" w:lineRule="exact"/>
    </w:pPr>
    <w:rPr>
      <w:lang w:val="de-CH" w:eastAsia="de-CH"/>
    </w:rPr>
  </w:style>
  <w:style w:type="paragraph" w:styleId="ab">
    <w:name w:val="No Spacing"/>
    <w:uiPriority w:val="1"/>
    <w:qFormat/>
    <w:rsid w:val="00790FA7"/>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790FA7"/>
    <w:rPr>
      <w:rFonts w:ascii="Tahoma" w:hAnsi="Tahoma" w:cs="Tahoma"/>
      <w:sz w:val="16"/>
      <w:szCs w:val="16"/>
    </w:rPr>
  </w:style>
  <w:style w:type="character" w:customStyle="1" w:styleId="ad">
    <w:name w:val="Текст выноски Знак"/>
    <w:basedOn w:val="a0"/>
    <w:link w:val="ac"/>
    <w:uiPriority w:val="99"/>
    <w:semiHidden/>
    <w:rsid w:val="00790FA7"/>
    <w:rPr>
      <w:rFonts w:ascii="Tahoma" w:eastAsia="Times New Roman" w:hAnsi="Tahoma" w:cs="Tahoma"/>
      <w:sz w:val="16"/>
      <w:szCs w:val="16"/>
      <w:lang w:eastAsia="ru-RU"/>
    </w:rPr>
  </w:style>
  <w:style w:type="paragraph" w:styleId="ae">
    <w:name w:val="header"/>
    <w:basedOn w:val="a"/>
    <w:link w:val="af"/>
    <w:uiPriority w:val="99"/>
    <w:unhideWhenUsed/>
    <w:rsid w:val="00BE12F2"/>
    <w:pPr>
      <w:tabs>
        <w:tab w:val="center" w:pos="4677"/>
        <w:tab w:val="right" w:pos="9355"/>
      </w:tabs>
    </w:pPr>
  </w:style>
  <w:style w:type="character" w:customStyle="1" w:styleId="af">
    <w:name w:val="Верхний колонтитул Знак"/>
    <w:basedOn w:val="a0"/>
    <w:link w:val="ae"/>
    <w:uiPriority w:val="99"/>
    <w:rsid w:val="00BE12F2"/>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BE12F2"/>
    <w:pPr>
      <w:tabs>
        <w:tab w:val="center" w:pos="4677"/>
        <w:tab w:val="right" w:pos="9355"/>
      </w:tabs>
    </w:pPr>
  </w:style>
  <w:style w:type="character" w:customStyle="1" w:styleId="af1">
    <w:name w:val="Нижний колонтитул Знак"/>
    <w:basedOn w:val="a0"/>
    <w:link w:val="af0"/>
    <w:uiPriority w:val="99"/>
    <w:rsid w:val="00BE12F2"/>
    <w:rPr>
      <w:rFonts w:ascii="Times New Roman" w:eastAsia="Times New Roman" w:hAnsi="Times New Roman" w:cs="Times New Roman"/>
      <w:sz w:val="20"/>
      <w:szCs w:val="20"/>
      <w:lang w:eastAsia="ru-RU"/>
    </w:rPr>
  </w:style>
  <w:style w:type="paragraph" w:customStyle="1" w:styleId="32">
    <w:name w:val=" Знак Знак3 Знак Знак"/>
    <w:basedOn w:val="a"/>
    <w:rsid w:val="00D4453E"/>
    <w:pPr>
      <w:widowControl/>
      <w:autoSpaceDE/>
      <w:autoSpaceDN/>
      <w:adjustRightInd/>
      <w:spacing w:after="160" w:line="240" w:lineRule="exact"/>
    </w:pPr>
    <w:rPr>
      <w:lang w:val="de-CH"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F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90F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790FA7"/>
    <w:pPr>
      <w:keepNext/>
      <w:widowControl/>
      <w:autoSpaceDE/>
      <w:autoSpaceDN/>
      <w:adjustRightInd/>
      <w:ind w:left="284" w:right="57" w:hanging="283"/>
      <w:jc w:val="center"/>
      <w:outlineLvl w:val="2"/>
    </w:pPr>
    <w:rPr>
      <w:b/>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FA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9"/>
    <w:rsid w:val="00790FA7"/>
    <w:rPr>
      <w:rFonts w:ascii="Times New Roman" w:eastAsia="Times New Roman" w:hAnsi="Times New Roman" w:cs="Times New Roman"/>
      <w:b/>
      <w:sz w:val="20"/>
      <w:szCs w:val="20"/>
      <w:u w:val="single"/>
      <w:lang w:val="uk-UA" w:eastAsia="ru-RU"/>
    </w:rPr>
  </w:style>
  <w:style w:type="paragraph" w:customStyle="1" w:styleId="Default">
    <w:name w:val="Default"/>
    <w:link w:val="Default0"/>
    <w:uiPriority w:val="99"/>
    <w:rsid w:val="00790FA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0">
    <w:name w:val="Default Знак"/>
    <w:link w:val="Default"/>
    <w:uiPriority w:val="99"/>
    <w:locked/>
    <w:rsid w:val="00790FA7"/>
    <w:rPr>
      <w:rFonts w:ascii="Times New Roman" w:eastAsia="Calibri" w:hAnsi="Times New Roman" w:cs="Times New Roman"/>
      <w:color w:val="000000"/>
      <w:sz w:val="24"/>
      <w:szCs w:val="24"/>
      <w:lang w:eastAsia="ru-RU"/>
    </w:rPr>
  </w:style>
  <w:style w:type="paragraph" w:styleId="a3">
    <w:name w:val="Body Text Indent"/>
    <w:basedOn w:val="a"/>
    <w:link w:val="a4"/>
    <w:uiPriority w:val="99"/>
    <w:rsid w:val="00790FA7"/>
    <w:pPr>
      <w:widowControl/>
      <w:autoSpaceDE/>
      <w:autoSpaceDN/>
      <w:adjustRightInd/>
      <w:spacing w:after="120"/>
      <w:ind w:left="283"/>
    </w:pPr>
    <w:rPr>
      <w:sz w:val="24"/>
      <w:szCs w:val="24"/>
      <w:lang w:val="uk-UA"/>
    </w:rPr>
  </w:style>
  <w:style w:type="character" w:customStyle="1" w:styleId="a4">
    <w:name w:val="Основной текст с отступом Знак"/>
    <w:basedOn w:val="a0"/>
    <w:link w:val="a3"/>
    <w:uiPriority w:val="99"/>
    <w:rsid w:val="00790FA7"/>
    <w:rPr>
      <w:rFonts w:ascii="Times New Roman" w:eastAsia="Times New Roman" w:hAnsi="Times New Roman" w:cs="Times New Roman"/>
      <w:sz w:val="24"/>
      <w:szCs w:val="24"/>
      <w:lang w:val="uk-UA" w:eastAsia="ru-RU"/>
    </w:rPr>
  </w:style>
  <w:style w:type="paragraph" w:styleId="a5">
    <w:name w:val="Body Text"/>
    <w:basedOn w:val="a"/>
    <w:link w:val="a6"/>
    <w:uiPriority w:val="99"/>
    <w:rsid w:val="00790FA7"/>
    <w:pPr>
      <w:widowControl/>
      <w:autoSpaceDE/>
      <w:autoSpaceDN/>
      <w:adjustRightInd/>
      <w:jc w:val="both"/>
    </w:pPr>
    <w:rPr>
      <w:b/>
      <w:i/>
      <w:sz w:val="36"/>
      <w:lang w:val="uk-UA"/>
    </w:rPr>
  </w:style>
  <w:style w:type="character" w:customStyle="1" w:styleId="a6">
    <w:name w:val="Основной текст Знак"/>
    <w:basedOn w:val="a0"/>
    <w:link w:val="a5"/>
    <w:uiPriority w:val="99"/>
    <w:rsid w:val="00790FA7"/>
    <w:rPr>
      <w:rFonts w:ascii="Times New Roman" w:eastAsia="Times New Roman" w:hAnsi="Times New Roman" w:cs="Times New Roman"/>
      <w:b/>
      <w:i/>
      <w:sz w:val="36"/>
      <w:szCs w:val="20"/>
      <w:lang w:val="uk-UA" w:eastAsia="ru-RU"/>
    </w:rPr>
  </w:style>
  <w:style w:type="character" w:customStyle="1" w:styleId="s3">
    <w:name w:val="s3"/>
    <w:uiPriority w:val="99"/>
    <w:rsid w:val="00790FA7"/>
  </w:style>
  <w:style w:type="paragraph" w:styleId="a7">
    <w:name w:val="List Paragraph"/>
    <w:basedOn w:val="a"/>
    <w:uiPriority w:val="99"/>
    <w:qFormat/>
    <w:rsid w:val="00790FA7"/>
    <w:pPr>
      <w:widowControl/>
      <w:autoSpaceDE/>
      <w:autoSpaceDN/>
      <w:adjustRightInd/>
      <w:ind w:left="720"/>
    </w:pPr>
    <w:rPr>
      <w:sz w:val="24"/>
      <w:szCs w:val="24"/>
    </w:rPr>
  </w:style>
  <w:style w:type="paragraph" w:customStyle="1" w:styleId="rvps2">
    <w:name w:val="rvps2"/>
    <w:basedOn w:val="a"/>
    <w:uiPriority w:val="99"/>
    <w:rsid w:val="00790FA7"/>
    <w:pPr>
      <w:widowControl/>
      <w:autoSpaceDE/>
      <w:autoSpaceDN/>
      <w:adjustRightInd/>
      <w:spacing w:before="100" w:beforeAutospacing="1" w:after="100" w:afterAutospacing="1"/>
    </w:pPr>
    <w:rPr>
      <w:sz w:val="24"/>
      <w:szCs w:val="24"/>
    </w:rPr>
  </w:style>
  <w:style w:type="character" w:styleId="a8">
    <w:name w:val="Hyperlink"/>
    <w:basedOn w:val="a0"/>
    <w:uiPriority w:val="99"/>
    <w:unhideWhenUsed/>
    <w:rsid w:val="00790FA7"/>
    <w:rPr>
      <w:color w:val="0000FF" w:themeColor="hyperlink"/>
      <w:u w:val="single"/>
    </w:rPr>
  </w:style>
  <w:style w:type="paragraph" w:styleId="a9">
    <w:name w:val="footnote text"/>
    <w:basedOn w:val="a"/>
    <w:link w:val="aa"/>
    <w:uiPriority w:val="99"/>
    <w:semiHidden/>
    <w:unhideWhenUsed/>
    <w:rsid w:val="00790FA7"/>
    <w:pPr>
      <w:widowControl/>
      <w:autoSpaceDE/>
      <w:autoSpaceDN/>
      <w:adjustRightInd/>
    </w:pPr>
    <w:rPr>
      <w:lang w:val="uk-UA"/>
    </w:rPr>
  </w:style>
  <w:style w:type="character" w:customStyle="1" w:styleId="aa">
    <w:name w:val="Текст сноски Знак"/>
    <w:basedOn w:val="a0"/>
    <w:link w:val="a9"/>
    <w:uiPriority w:val="99"/>
    <w:semiHidden/>
    <w:rsid w:val="00790FA7"/>
    <w:rPr>
      <w:rFonts w:ascii="Times New Roman" w:eastAsia="Times New Roman" w:hAnsi="Times New Roman" w:cs="Times New Roman"/>
      <w:sz w:val="20"/>
      <w:szCs w:val="20"/>
      <w:lang w:val="uk-UA" w:eastAsia="ru-RU"/>
    </w:rPr>
  </w:style>
  <w:style w:type="paragraph" w:customStyle="1" w:styleId="31">
    <w:name w:val="Знак Знак3 Знак Знак"/>
    <w:basedOn w:val="a"/>
    <w:rsid w:val="00790FA7"/>
    <w:pPr>
      <w:widowControl/>
      <w:autoSpaceDE/>
      <w:autoSpaceDN/>
      <w:adjustRightInd/>
      <w:spacing w:after="160" w:line="240" w:lineRule="exact"/>
    </w:pPr>
    <w:rPr>
      <w:lang w:val="de-CH" w:eastAsia="de-CH"/>
    </w:rPr>
  </w:style>
  <w:style w:type="paragraph" w:styleId="ab">
    <w:name w:val="No Spacing"/>
    <w:uiPriority w:val="1"/>
    <w:qFormat/>
    <w:rsid w:val="00790FA7"/>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790FA7"/>
    <w:rPr>
      <w:rFonts w:ascii="Tahoma" w:hAnsi="Tahoma" w:cs="Tahoma"/>
      <w:sz w:val="16"/>
      <w:szCs w:val="16"/>
    </w:rPr>
  </w:style>
  <w:style w:type="character" w:customStyle="1" w:styleId="ad">
    <w:name w:val="Текст выноски Знак"/>
    <w:basedOn w:val="a0"/>
    <w:link w:val="ac"/>
    <w:uiPriority w:val="99"/>
    <w:semiHidden/>
    <w:rsid w:val="00790FA7"/>
    <w:rPr>
      <w:rFonts w:ascii="Tahoma" w:eastAsia="Times New Roman" w:hAnsi="Tahoma" w:cs="Tahoma"/>
      <w:sz w:val="16"/>
      <w:szCs w:val="16"/>
      <w:lang w:eastAsia="ru-RU"/>
    </w:rPr>
  </w:style>
  <w:style w:type="paragraph" w:styleId="ae">
    <w:name w:val="header"/>
    <w:basedOn w:val="a"/>
    <w:link w:val="af"/>
    <w:uiPriority w:val="99"/>
    <w:unhideWhenUsed/>
    <w:rsid w:val="00BE12F2"/>
    <w:pPr>
      <w:tabs>
        <w:tab w:val="center" w:pos="4677"/>
        <w:tab w:val="right" w:pos="9355"/>
      </w:tabs>
    </w:pPr>
  </w:style>
  <w:style w:type="character" w:customStyle="1" w:styleId="af">
    <w:name w:val="Верхний колонтитул Знак"/>
    <w:basedOn w:val="a0"/>
    <w:link w:val="ae"/>
    <w:uiPriority w:val="99"/>
    <w:rsid w:val="00BE12F2"/>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BE12F2"/>
    <w:pPr>
      <w:tabs>
        <w:tab w:val="center" w:pos="4677"/>
        <w:tab w:val="right" w:pos="9355"/>
      </w:tabs>
    </w:pPr>
  </w:style>
  <w:style w:type="character" w:customStyle="1" w:styleId="af1">
    <w:name w:val="Нижний колонтитул Знак"/>
    <w:basedOn w:val="a0"/>
    <w:link w:val="af0"/>
    <w:uiPriority w:val="99"/>
    <w:rsid w:val="00BE12F2"/>
    <w:rPr>
      <w:rFonts w:ascii="Times New Roman" w:eastAsia="Times New Roman" w:hAnsi="Times New Roman" w:cs="Times New Roman"/>
      <w:sz w:val="20"/>
      <w:szCs w:val="20"/>
      <w:lang w:eastAsia="ru-RU"/>
    </w:rPr>
  </w:style>
  <w:style w:type="paragraph" w:customStyle="1" w:styleId="32">
    <w:name w:val=" Знак Знак3 Знак Знак"/>
    <w:basedOn w:val="a"/>
    <w:rsid w:val="00D4453E"/>
    <w:pPr>
      <w:widowControl/>
      <w:autoSpaceDE/>
      <w:autoSpaceDN/>
      <w:adjustRightInd/>
      <w:spacing w:after="160" w:line="240" w:lineRule="exact"/>
    </w:pPr>
    <w:rPr>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3957A-ED5C-463C-970A-52B3A75A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36</Pages>
  <Words>7998</Words>
  <Characters>45592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dc:creator>
  <cp:keywords/>
  <dc:description/>
  <cp:lastModifiedBy>Larkin</cp:lastModifiedBy>
  <cp:revision>18</cp:revision>
  <dcterms:created xsi:type="dcterms:W3CDTF">2026-03-10T04:24:00Z</dcterms:created>
  <dcterms:modified xsi:type="dcterms:W3CDTF">2026-03-10T08:00:00Z</dcterms:modified>
</cp:coreProperties>
</file>