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FDB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Провадження у справах за участю іноземних осіб</w:t>
      </w:r>
    </w:p>
    <w:p w14:paraId="581F47E1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43155BFA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25766C79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Поняття справ за участю іноземних осіб у господарському процесі.</w:t>
      </w:r>
    </w:p>
    <w:p w14:paraId="4B2C31F4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Підстави виникнення юрисдикції українських господарських судів у спорах за участю іноземців.</w:t>
      </w:r>
    </w:p>
    <w:p w14:paraId="798528DE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Особливості позовного провадження за участю іноземних осіб.</w:t>
      </w:r>
    </w:p>
    <w:p w14:paraId="047DB494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Правовий статус іноземних учасників у господарському процесі.</w:t>
      </w:r>
    </w:p>
    <w:p w14:paraId="658542D7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Використання документів та доказів з-за кордону.</w:t>
      </w:r>
    </w:p>
    <w:p w14:paraId="44623155" w14:textId="77777777" w:rsidR="009A3570" w:rsidRPr="009A3570" w:rsidRDefault="009A3570" w:rsidP="009A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Виконання рішень суду щодо іноземних осіб.</w:t>
      </w:r>
    </w:p>
    <w:p w14:paraId="060B740E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615BB2B8">
          <v:rect id="_x0000_i1025" style="width:0;height:1.5pt" o:hralign="center" o:hrstd="t" o:hr="t" fillcolor="#a0a0a0" stroked="f"/>
        </w:pict>
      </w:r>
    </w:p>
    <w:p w14:paraId="006FFF54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63A2DC81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t>1. Провадження у справах за участю іноземних осіб у господарському судочинстві – це:</w:t>
      </w:r>
    </w:p>
    <w:p w14:paraId="79F23A65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а) розгляд справ тільки між українськими суб’єктами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б) розгляд господарських спорів, у яких бере участь іноземна особа або іноземна компанія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в) розгляд кримінальних справ за участю іноземців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г) розгляд справ у міжнародних судах</w:t>
      </w:r>
    </w:p>
    <w:p w14:paraId="5CB731D2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15E41ABB">
          <v:rect id="_x0000_i1026" style="width:0;height:1.5pt" o:hralign="center" o:hrstd="t" o:hr="t" fillcolor="#a0a0a0" stroked="f"/>
        </w:pict>
      </w:r>
    </w:p>
    <w:p w14:paraId="7AFF2C50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t>2. До учасників справи за участю іноземних осіб належать:</w:t>
      </w:r>
    </w:p>
    <w:p w14:paraId="2A53EFE7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а) лише українські компанії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б) українські та іноземні юридичні або фізичні особи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в) державні органи України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г) тільки іноземні компанії</w:t>
      </w:r>
    </w:p>
    <w:p w14:paraId="712727B0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6AE24243">
          <v:rect id="_x0000_i1027" style="width:0;height:1.5pt" o:hralign="center" o:hrstd="t" o:hr="t" fillcolor="#a0a0a0" stroked="f"/>
        </w:pict>
      </w:r>
    </w:p>
    <w:p w14:paraId="062A82AD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t>3. Документи та докази з-за кордону:</w:t>
      </w:r>
    </w:p>
    <w:p w14:paraId="27E3E484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а) подаються у довільній формі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 xml:space="preserve">б) повинні бути перекладені та легалізовані або </w:t>
      </w:r>
      <w:proofErr w:type="spellStart"/>
      <w:r w:rsidRPr="009A3570">
        <w:rPr>
          <w:rFonts w:eastAsia="Times New Roman" w:cs="Times New Roman"/>
          <w:kern w:val="0"/>
          <w:lang w:eastAsia="uk-UA"/>
          <w14:ligatures w14:val="none"/>
        </w:rPr>
        <w:t>апостильовані</w:t>
      </w:r>
      <w:proofErr w:type="spellEnd"/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в) подаються без перекладу</w:t>
      </w:r>
      <w:r w:rsidRPr="009A3570">
        <w:rPr>
          <w:rFonts w:eastAsia="Times New Roman" w:cs="Times New Roman"/>
          <w:kern w:val="0"/>
          <w:lang w:eastAsia="uk-UA"/>
          <w14:ligatures w14:val="none"/>
        </w:rPr>
        <w:br/>
        <w:t>г) не допускаються до суду</w:t>
      </w:r>
    </w:p>
    <w:p w14:paraId="6CC2623C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0514E560">
          <v:rect id="_x0000_i1028" style="width:0;height:1.5pt" o:hralign="center" o:hrstd="t" o:hr="t" fillcolor="#a0a0a0" stroked="f"/>
        </w:pict>
      </w:r>
    </w:p>
    <w:p w14:paraId="783F802B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3724F2E0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ТОВ «</w:t>
      </w:r>
      <w:proofErr w:type="spellStart"/>
      <w:r w:rsidRPr="009A3570">
        <w:rPr>
          <w:rFonts w:eastAsia="Times New Roman" w:cs="Times New Roman"/>
          <w:kern w:val="0"/>
          <w:lang w:eastAsia="uk-UA"/>
          <w14:ligatures w14:val="none"/>
        </w:rPr>
        <w:t>Будсервіс</w:t>
      </w:r>
      <w:proofErr w:type="spellEnd"/>
      <w:r w:rsidRPr="009A3570">
        <w:rPr>
          <w:rFonts w:eastAsia="Times New Roman" w:cs="Times New Roman"/>
          <w:kern w:val="0"/>
          <w:lang w:eastAsia="uk-UA"/>
          <w14:ligatures w14:val="none"/>
        </w:rPr>
        <w:t>» уклало договір постачання з компанією з Німеччини. Постачальник не виконав умови договору, і ТОВ «</w:t>
      </w:r>
      <w:proofErr w:type="spellStart"/>
      <w:r w:rsidRPr="009A3570">
        <w:rPr>
          <w:rFonts w:eastAsia="Times New Roman" w:cs="Times New Roman"/>
          <w:kern w:val="0"/>
          <w:lang w:eastAsia="uk-UA"/>
          <w14:ligatures w14:val="none"/>
        </w:rPr>
        <w:t>Будсервіс</w:t>
      </w:r>
      <w:proofErr w:type="spellEnd"/>
      <w:r w:rsidRPr="009A3570">
        <w:rPr>
          <w:rFonts w:eastAsia="Times New Roman" w:cs="Times New Roman"/>
          <w:kern w:val="0"/>
          <w:lang w:eastAsia="uk-UA"/>
          <w14:ligatures w14:val="none"/>
        </w:rPr>
        <w:t>» подає позов до господарського суду.</w:t>
      </w:r>
    </w:p>
    <w:p w14:paraId="1F863B97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lastRenderedPageBreak/>
        <w:t>Питання:</w:t>
      </w:r>
    </w:p>
    <w:p w14:paraId="7BA8DCE1" w14:textId="77777777" w:rsidR="009A3570" w:rsidRPr="009A3570" w:rsidRDefault="009A3570" w:rsidP="009A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Чи підвідомча ця справа господарському суду України?</w:t>
      </w:r>
    </w:p>
    <w:p w14:paraId="182E9974" w14:textId="77777777" w:rsidR="009A3570" w:rsidRPr="009A3570" w:rsidRDefault="009A3570" w:rsidP="009A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Які особливості процесуального статусу іноземної компанії?</w:t>
      </w:r>
    </w:p>
    <w:p w14:paraId="4EC1B867" w14:textId="77777777" w:rsidR="009A3570" w:rsidRPr="009A3570" w:rsidRDefault="009A3570" w:rsidP="009A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Які документи з-за кордону необхідно подати до суду для доведення прав?</w:t>
      </w:r>
    </w:p>
    <w:p w14:paraId="78CC2945" w14:textId="77777777" w:rsidR="009A3570" w:rsidRPr="009A3570" w:rsidRDefault="009A3570" w:rsidP="009A3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Які строки можуть застосовуватись при поданні та розгляді таких справ?</w:t>
      </w:r>
    </w:p>
    <w:p w14:paraId="4B5844CF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0DB0500C">
          <v:rect id="_x0000_i1029" style="width:0;height:1.5pt" o:hralign="center" o:hrstd="t" o:hr="t" fillcolor="#a0a0a0" stroked="f"/>
        </w:pict>
      </w:r>
    </w:p>
    <w:p w14:paraId="1454A613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0E73D776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Іноземна компанія не з’явилася на судове засідання, хоча була належним чином повідомлена.</w:t>
      </w:r>
    </w:p>
    <w:p w14:paraId="0D1D71F5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3DA97E4C" w14:textId="77777777" w:rsidR="009A3570" w:rsidRPr="009A3570" w:rsidRDefault="009A3570" w:rsidP="009A3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Чи може суд розглядати справу за відсутності іноземної особи?</w:t>
      </w:r>
    </w:p>
    <w:p w14:paraId="2A5F0F97" w14:textId="77777777" w:rsidR="009A3570" w:rsidRPr="009A3570" w:rsidRDefault="009A3570" w:rsidP="009A3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Які особливості примусового повідомлення або участі іноземних осіб у процесі?</w:t>
      </w:r>
    </w:p>
    <w:p w14:paraId="1BE5CF80" w14:textId="77777777" w:rsidR="009A3570" w:rsidRPr="009A3570" w:rsidRDefault="009A3570" w:rsidP="009A3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Які дії можуть бути вжиті для забезпечення виконання рішення щодо іноземної компанії?</w:t>
      </w:r>
    </w:p>
    <w:p w14:paraId="5A562B74" w14:textId="77777777" w:rsidR="009A3570" w:rsidRPr="009A3570" w:rsidRDefault="009A3570" w:rsidP="009A357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pict w14:anchorId="3FFB8A5E">
          <v:rect id="_x0000_i1030" style="width:0;height:1.5pt" o:hralign="center" o:hrstd="t" o:hr="t" fillcolor="#a0a0a0" stroked="f"/>
        </w:pict>
      </w:r>
    </w:p>
    <w:p w14:paraId="36CDE5B2" w14:textId="77777777" w:rsidR="009A3570" w:rsidRPr="009A3570" w:rsidRDefault="009A3570" w:rsidP="009A35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13F1AE5D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39BAF150" w14:textId="77777777" w:rsidR="009A3570" w:rsidRPr="009A3570" w:rsidRDefault="009A3570" w:rsidP="009A35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9A3570">
        <w:rPr>
          <w:rFonts w:eastAsia="Times New Roman" w:cs="Times New Roman"/>
          <w:b/>
          <w:bCs/>
          <w:kern w:val="0"/>
          <w:lang w:eastAsia="uk-UA"/>
          <w14:ligatures w14:val="none"/>
        </w:rPr>
        <w:t>«Особливості розгляду господарських спорів за участю іноземних осіб та їхнє значення для міжнародного бізнесу в Україні».</w:t>
      </w:r>
    </w:p>
    <w:p w14:paraId="2A0F2724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2EC7"/>
    <w:multiLevelType w:val="multilevel"/>
    <w:tmpl w:val="66BC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20E56"/>
    <w:multiLevelType w:val="multilevel"/>
    <w:tmpl w:val="3914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3A6B74"/>
    <w:multiLevelType w:val="multilevel"/>
    <w:tmpl w:val="3476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525953">
    <w:abstractNumId w:val="2"/>
  </w:num>
  <w:num w:numId="2" w16cid:durableId="1673143367">
    <w:abstractNumId w:val="0"/>
  </w:num>
  <w:num w:numId="3" w16cid:durableId="161972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64"/>
    <w:rsid w:val="00006F70"/>
    <w:rsid w:val="001A5972"/>
    <w:rsid w:val="004B57D8"/>
    <w:rsid w:val="005370EE"/>
    <w:rsid w:val="005D6F64"/>
    <w:rsid w:val="006B5132"/>
    <w:rsid w:val="008F61CD"/>
    <w:rsid w:val="0094256E"/>
    <w:rsid w:val="009A3570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AFD55-8347-4786-A78F-841961D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F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F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F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F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F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F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F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F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F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F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F6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F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6F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6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F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6F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6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1911</Characters>
  <Application>Microsoft Office Word</Application>
  <DocSecurity>0</DocSecurity>
  <Lines>91</Lines>
  <Paragraphs>37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2026-03-12T08:24:00Z</dcterms:created>
  <dcterms:modified xsi:type="dcterms:W3CDTF">2026-03-12T08:24:00Z</dcterms:modified>
</cp:coreProperties>
</file>