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98E" w:rsidRPr="00083CF2" w:rsidRDefault="00E1598E" w:rsidP="00E1598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083CF2">
        <w:rPr>
          <w:rFonts w:ascii="Times New Roman" w:hAnsi="Times New Roman" w:cs="Times New Roman"/>
          <w:b/>
          <w:sz w:val="28"/>
          <w:szCs w:val="24"/>
          <w:highlight w:val="yellow"/>
        </w:rPr>
        <w:t>Практичне</w:t>
      </w:r>
      <w:proofErr w:type="spellEnd"/>
      <w:r w:rsidRPr="00083CF2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</w:t>
      </w:r>
      <w:proofErr w:type="spellStart"/>
      <w:r w:rsidRPr="00083CF2">
        <w:rPr>
          <w:rFonts w:ascii="Times New Roman" w:hAnsi="Times New Roman" w:cs="Times New Roman"/>
          <w:b/>
          <w:sz w:val="28"/>
          <w:szCs w:val="24"/>
          <w:highlight w:val="yellow"/>
        </w:rPr>
        <w:t>заняття</w:t>
      </w:r>
      <w:proofErr w:type="spellEnd"/>
      <w:r w:rsidRPr="00083CF2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5,</w:t>
      </w:r>
      <w:r w:rsidR="00CA3FF7">
        <w:rPr>
          <w:rFonts w:ascii="Times New Roman" w:hAnsi="Times New Roman" w:cs="Times New Roman"/>
          <w:b/>
          <w:sz w:val="28"/>
          <w:szCs w:val="24"/>
          <w:highlight w:val="yellow"/>
          <w:lang w:val="en-US"/>
        </w:rPr>
        <w:t xml:space="preserve"> </w:t>
      </w:r>
      <w:r w:rsidRPr="00083CF2">
        <w:rPr>
          <w:rFonts w:ascii="Times New Roman" w:hAnsi="Times New Roman" w:cs="Times New Roman"/>
          <w:b/>
          <w:sz w:val="28"/>
          <w:szCs w:val="24"/>
          <w:highlight w:val="yellow"/>
        </w:rPr>
        <w:t>6.</w:t>
      </w:r>
    </w:p>
    <w:p w:rsidR="00CA3FF7" w:rsidRDefault="00E1598E" w:rsidP="00E1598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highlight w:val="yellow"/>
        </w:rPr>
      </w:pPr>
      <w:r w:rsidRPr="00CA3FF7">
        <w:rPr>
          <w:rFonts w:ascii="Times New Roman" w:hAnsi="Times New Roman" w:cs="Times New Roman"/>
          <w:b/>
          <w:sz w:val="28"/>
          <w:szCs w:val="24"/>
          <w:highlight w:val="yellow"/>
          <w:lang w:val="uk-UA"/>
        </w:rPr>
        <w:t xml:space="preserve">Тема: </w:t>
      </w:r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Асептика та антисептика. </w:t>
      </w:r>
    </w:p>
    <w:p w:rsidR="00CA3FF7" w:rsidRDefault="00E1598E" w:rsidP="00E1598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highlight w:val="yellow"/>
        </w:rPr>
      </w:pP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Обстеження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</w:t>
      </w: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постраждалого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на </w:t>
      </w: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місці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</w:t>
      </w: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події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. </w:t>
      </w:r>
    </w:p>
    <w:p w:rsidR="00CA3FF7" w:rsidRDefault="00E1598E" w:rsidP="00E1598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highlight w:val="yellow"/>
        </w:rPr>
      </w:pP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Домедична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</w:t>
      </w: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допомога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при </w:t>
      </w: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термінальних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станах з основами </w:t>
      </w: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реанімації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. </w:t>
      </w:r>
    </w:p>
    <w:p w:rsidR="00B003BA" w:rsidRPr="00083CF2" w:rsidRDefault="00E1598E" w:rsidP="00E1598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>Техніка</w:t>
      </w:r>
      <w:proofErr w:type="spellEnd"/>
      <w:r w:rsidRPr="00CA3FF7">
        <w:rPr>
          <w:rFonts w:ascii="Times New Roman" w:hAnsi="Times New Roman" w:cs="Times New Roman"/>
          <w:b/>
          <w:sz w:val="28"/>
          <w:szCs w:val="24"/>
          <w:highlight w:val="yellow"/>
        </w:rPr>
        <w:t xml:space="preserve"> СЛР та робота з АЗД</w:t>
      </w:r>
    </w:p>
    <w:p w:rsidR="00E1598E" w:rsidRPr="00083CF2" w:rsidRDefault="00E1598E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CF2" w:rsidRPr="00083CF2" w:rsidRDefault="00E1598E" w:rsidP="00083CF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083CF2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Мета роботи: </w:t>
      </w:r>
    </w:p>
    <w:p w:rsidR="00E1598E" w:rsidRPr="00840CEC" w:rsidRDefault="00083CF2" w:rsidP="00083CF2">
      <w:pPr>
        <w:pStyle w:val="a5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Cs w:val="24"/>
          <w:lang w:val="uk-UA"/>
        </w:rPr>
      </w:pPr>
      <w:proofErr w:type="spellStart"/>
      <w:r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о</w:t>
      </w:r>
      <w:r w:rsidR="00E1598E"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своїти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правила асептики та антисептики для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запобігання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інфік</w:t>
      </w:r>
      <w:r w:rsidRPr="00840CEC">
        <w:rPr>
          <w:rFonts w:ascii="Times New Roman" w:eastAsia="Times New Roman" w:hAnsi="Times New Roman" w:cs="Times New Roman"/>
          <w:szCs w:val="24"/>
          <w:lang w:eastAsia="ru-RU"/>
        </w:rPr>
        <w:t>уванню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під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час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надання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допомоги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; </w:t>
      </w:r>
    </w:p>
    <w:p w:rsidR="00083CF2" w:rsidRPr="00840CEC" w:rsidRDefault="00CA3FF7" w:rsidP="00083CF2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40CEC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с</w:t>
      </w:r>
      <w:proofErr w:type="spellStart"/>
      <w:r w:rsidR="00083CF2"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формувати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навички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оцінки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безпеки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місця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події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перед початком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надання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допомоги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E1598E" w:rsidRPr="00840CEC" w:rsidRDefault="00CA3FF7" w:rsidP="00083CF2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40CEC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в</w:t>
      </w:r>
      <w:proofErr w:type="spellStart"/>
      <w:r w:rsidR="00E1598E"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ивчити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алгоритм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первинного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обстеження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постраждалого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за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міжнародними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стандарта</w:t>
      </w:r>
      <w:r w:rsidRPr="00840CEC">
        <w:rPr>
          <w:rFonts w:ascii="Times New Roman" w:eastAsia="Times New Roman" w:hAnsi="Times New Roman" w:cs="Times New Roman"/>
          <w:szCs w:val="24"/>
          <w:lang w:eastAsia="ru-RU"/>
        </w:rPr>
        <w:t>ми (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наприклад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, MARCH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або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ABCDE);</w:t>
      </w:r>
    </w:p>
    <w:p w:rsidR="00083CF2" w:rsidRPr="00840CEC" w:rsidRDefault="00CA3FF7" w:rsidP="00083CF2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40CEC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в</w:t>
      </w:r>
      <w:proofErr w:type="spellStart"/>
      <w:r w:rsidR="00083CF2"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ідпрацювати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навички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відновлен</w:t>
      </w:r>
      <w:r w:rsidRPr="00840CEC">
        <w:rPr>
          <w:rFonts w:ascii="Times New Roman" w:eastAsia="Times New Roman" w:hAnsi="Times New Roman" w:cs="Times New Roman"/>
          <w:szCs w:val="24"/>
          <w:lang w:eastAsia="ru-RU"/>
        </w:rPr>
        <w:t>ня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прохідності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дихальних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шляхів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E1598E" w:rsidRPr="00840CEC" w:rsidRDefault="00CA3FF7" w:rsidP="00083CF2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40CEC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о</w:t>
      </w:r>
      <w:proofErr w:type="spellStart"/>
      <w:r w:rsidR="00E1598E"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знайомитися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з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ознаками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термінальних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станів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840CEC">
        <w:rPr>
          <w:rFonts w:ascii="Times New Roman" w:eastAsia="Times New Roman" w:hAnsi="Times New Roman" w:cs="Times New Roman"/>
          <w:szCs w:val="24"/>
          <w:lang w:eastAsia="ru-RU"/>
        </w:rPr>
        <w:t>(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клінічна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та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біологічна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смерть);</w:t>
      </w:r>
    </w:p>
    <w:p w:rsidR="00083CF2" w:rsidRPr="00840CEC" w:rsidRDefault="00CA3FF7" w:rsidP="00083CF2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40CEC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о</w:t>
      </w:r>
      <w:proofErr w:type="spellStart"/>
      <w:r w:rsidR="00083CF2"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володіти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технікою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проведення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серцево-легеневої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реанімації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(СЛР): правильна постановка рук,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глибина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та частота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натискань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на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грудну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клітку</w:t>
      </w:r>
      <w:proofErr w:type="spellEnd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proofErr w:type="spellStart"/>
      <w:r w:rsidR="00083CF2" w:rsidRPr="00840CEC">
        <w:rPr>
          <w:rFonts w:ascii="Times New Roman" w:eastAsia="Times New Roman" w:hAnsi="Times New Roman" w:cs="Times New Roman"/>
          <w:szCs w:val="24"/>
          <w:lang w:eastAsia="ru-RU"/>
        </w:rPr>
        <w:t>прове</w:t>
      </w:r>
      <w:r w:rsidRPr="00840CEC">
        <w:rPr>
          <w:rFonts w:ascii="Times New Roman" w:eastAsia="Times New Roman" w:hAnsi="Times New Roman" w:cs="Times New Roman"/>
          <w:szCs w:val="24"/>
          <w:lang w:eastAsia="ru-RU"/>
        </w:rPr>
        <w:t>дення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штучної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вентиляції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легень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E1598E" w:rsidRPr="00840CEC" w:rsidRDefault="00CA3FF7" w:rsidP="00083CF2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40CEC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з</w:t>
      </w:r>
      <w:proofErr w:type="spellStart"/>
      <w:r w:rsidR="00E1598E"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асвоїти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принципи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роботи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з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автоматичним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зовнішнім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840CEC">
        <w:rPr>
          <w:rFonts w:ascii="Times New Roman" w:eastAsia="Times New Roman" w:hAnsi="Times New Roman" w:cs="Times New Roman"/>
          <w:szCs w:val="24"/>
          <w:lang w:eastAsia="ru-RU"/>
        </w:rPr>
        <w:t>дефібрилятором</w:t>
      </w:r>
      <w:proofErr w:type="spellEnd"/>
      <w:r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(АЗД);</w:t>
      </w:r>
    </w:p>
    <w:p w:rsidR="00E1598E" w:rsidRPr="00840CEC" w:rsidRDefault="00CA3FF7" w:rsidP="00083CF2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40CEC">
        <w:rPr>
          <w:rFonts w:ascii="Times New Roman" w:eastAsia="Times New Roman" w:hAnsi="Times New Roman" w:cs="Times New Roman"/>
          <w:b/>
          <w:bCs/>
          <w:szCs w:val="24"/>
          <w:lang w:val="uk-UA" w:eastAsia="ru-RU"/>
        </w:rPr>
        <w:t>в</w:t>
      </w:r>
      <w:proofErr w:type="spellStart"/>
      <w:r w:rsidR="00E1598E" w:rsidRPr="00840CE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иховувати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почуття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відповідальності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за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життя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людини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рішучість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та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психологічну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стійкість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під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час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роботи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в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екстремальних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ситуаціях</w:t>
      </w:r>
      <w:proofErr w:type="spellEnd"/>
      <w:r w:rsidR="00E1598E" w:rsidRPr="00840CEC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E1598E" w:rsidRDefault="00E1598E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F1F" w:rsidRDefault="00163934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22856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ПИТАННЯ:</w:t>
      </w:r>
    </w:p>
    <w:p w:rsidR="00163934" w:rsidRPr="00163934" w:rsidRDefault="00163934" w:rsidP="00163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163934">
        <w:rPr>
          <w:rFonts w:ascii="Times New Roman" w:hAnsi="Times New Roman" w:cs="Times New Roman"/>
          <w:b/>
          <w:sz w:val="24"/>
          <w:szCs w:val="24"/>
          <w:lang w:val="uk-UA"/>
        </w:rPr>
        <w:t>. Оцінка стану серцево-су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динної системи: пульс, верхівко</w:t>
      </w:r>
      <w:r w:rsidRPr="00163934">
        <w:rPr>
          <w:rFonts w:ascii="Times New Roman" w:hAnsi="Times New Roman" w:cs="Times New Roman"/>
          <w:b/>
          <w:sz w:val="24"/>
          <w:szCs w:val="24"/>
          <w:lang w:val="uk-UA"/>
        </w:rPr>
        <w:t>вий поштовх.</w:t>
      </w:r>
    </w:p>
    <w:p w:rsidR="00163934" w:rsidRPr="00163934" w:rsidRDefault="00163934" w:rsidP="00163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3934">
        <w:rPr>
          <w:rFonts w:ascii="Times New Roman" w:hAnsi="Times New Roman" w:cs="Times New Roman"/>
          <w:b/>
          <w:sz w:val="24"/>
          <w:szCs w:val="24"/>
          <w:lang w:val="uk-UA"/>
        </w:rPr>
        <w:t>2. Оцінка стану дихальної системи, частота дихання.</w:t>
      </w:r>
    </w:p>
    <w:p w:rsidR="00163934" w:rsidRPr="00163934" w:rsidRDefault="00163934" w:rsidP="00163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3934">
        <w:rPr>
          <w:rFonts w:ascii="Times New Roman" w:hAnsi="Times New Roman" w:cs="Times New Roman"/>
          <w:b/>
          <w:sz w:val="24"/>
          <w:szCs w:val="24"/>
          <w:lang w:val="uk-UA"/>
        </w:rPr>
        <w:t>3. Діагностичні критерії зупинки серця.</w:t>
      </w:r>
    </w:p>
    <w:p w:rsidR="00163934" w:rsidRPr="00163934" w:rsidRDefault="00163934" w:rsidP="00163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3934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Правила </w:t>
      </w:r>
      <w:r w:rsidR="00CA3F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проведення </w:t>
      </w:r>
      <w:r w:rsidRPr="00163934">
        <w:rPr>
          <w:rFonts w:ascii="Times New Roman" w:hAnsi="Times New Roman" w:cs="Times New Roman"/>
          <w:b/>
          <w:sz w:val="24"/>
          <w:szCs w:val="24"/>
          <w:lang w:val="uk-UA"/>
        </w:rPr>
        <w:t>серцево-легеневої реанімаці</w:t>
      </w:r>
      <w:r w:rsidR="00CA3FF7">
        <w:rPr>
          <w:rFonts w:ascii="Times New Roman" w:hAnsi="Times New Roman" w:cs="Times New Roman"/>
          <w:b/>
          <w:sz w:val="24"/>
          <w:szCs w:val="24"/>
          <w:lang w:val="uk-UA"/>
        </w:rPr>
        <w:t>ї.</w:t>
      </w:r>
    </w:p>
    <w:p w:rsidR="00B14F1F" w:rsidRDefault="00B14F1F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F1F" w:rsidRDefault="00602362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Оцінка стану постраждалого</w:t>
      </w:r>
    </w:p>
    <w:p w:rsidR="00602362" w:rsidRPr="00602362" w:rsidRDefault="00602362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Стан постраждалого</w:t>
      </w:r>
      <w:r w:rsidR="00CA3FF7" w:rsidRPr="00CA3F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(хворого)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– інтегральна оцінка стану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здоров’я, що дозволяє швид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ко прийняти рішення про надання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допомоги в умовах дефіциту час</w:t>
      </w:r>
      <w:r>
        <w:rPr>
          <w:rFonts w:ascii="Times New Roman" w:hAnsi="Times New Roman" w:cs="Times New Roman"/>
          <w:sz w:val="24"/>
          <w:szCs w:val="24"/>
          <w:lang w:val="uk-UA"/>
        </w:rPr>
        <w:t>у, ін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 xml:space="preserve">формації та ресурсів. Стан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оцінюється як </w:t>
      </w:r>
      <w:r w:rsidRPr="00CA3FF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задовільний, середньої тяжкості, тяжкий та вкрай тяжкий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. Оцінка загал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ьного стану включає </w:t>
      </w:r>
      <w:r w:rsidRPr="00CA3FF7">
        <w:rPr>
          <w:rFonts w:ascii="Times New Roman" w:hAnsi="Times New Roman" w:cs="Times New Roman"/>
          <w:i/>
          <w:sz w:val="24"/>
          <w:szCs w:val="24"/>
          <w:lang w:val="uk-UA"/>
        </w:rPr>
        <w:t>стан свідомості та положення в постелі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02362" w:rsidRPr="00602362" w:rsidRDefault="00602362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>Стан нервової системи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можна оцінити за </w:t>
      </w:r>
      <w:r w:rsidRPr="00CA3FF7">
        <w:rPr>
          <w:rFonts w:ascii="Times New Roman" w:hAnsi="Times New Roman" w:cs="Times New Roman"/>
          <w:i/>
          <w:sz w:val="24"/>
          <w:szCs w:val="24"/>
          <w:lang w:val="uk-UA"/>
        </w:rPr>
        <w:t>станом свідомості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. Стан свідомості визнач</w:t>
      </w:r>
      <w:r>
        <w:rPr>
          <w:rFonts w:ascii="Times New Roman" w:hAnsi="Times New Roman" w:cs="Times New Roman"/>
          <w:sz w:val="24"/>
          <w:szCs w:val="24"/>
          <w:lang w:val="uk-UA"/>
        </w:rPr>
        <w:t>ається за швидкістю та правиль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ністю реакції і відповіді постраждалого (хворого) на питання</w:t>
      </w:r>
      <w:r w:rsidR="00CA3FF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щодо часу, простору та власної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особистості, тобто </w:t>
      </w:r>
      <w:r w:rsidRPr="00CA3FF7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ясна свідомість</w:t>
      </w:r>
      <w:r w:rsidRPr="00CA3FF7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характеризується швидкою та правильною відповіддю на питання щодо власного імені, прізвища, місцезнаходження та поточної дати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02362" w:rsidRPr="00602362" w:rsidRDefault="00602362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>Затуманена свідомість (</w:t>
      </w:r>
      <w:proofErr w:type="spellStart"/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>оглушеність</w:t>
      </w:r>
      <w:proofErr w:type="spellEnd"/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та сплячка)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харак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теризується сповільненою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вкрай короткою або неповною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відповіддю на питанн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 щодо особистих даних, дати та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місцеположення.</w:t>
      </w:r>
    </w:p>
    <w:p w:rsidR="00602362" w:rsidRPr="00602362" w:rsidRDefault="00602362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>Відсутність свідомості (кома)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характеризується відсутністю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реакції на вербальні стим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ули (постраждалий на питання не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відповідає). В залежності від глибини порушення свідомості</w:t>
      </w:r>
    </w:p>
    <w:p w:rsidR="00602362" w:rsidRDefault="00602362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може бути реакція на больові стимули або реакція навіть на больові стимули відсутня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(глибоке порушення свідомості)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02362" w:rsidRPr="00CA3FF7" w:rsidRDefault="00602362" w:rsidP="00CA3FF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Положення в постелі активне 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>– це таке положення, яке постраждалий (хворий) може поміняти самостійно.</w:t>
      </w:r>
    </w:p>
    <w:p w:rsidR="00602362" w:rsidRPr="00CA3FF7" w:rsidRDefault="00602362" w:rsidP="00CA3FF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Положення в постелі пасивне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 – це таке положення, яке постраждалий (хворий) поміняти самостійно не може.</w:t>
      </w:r>
    </w:p>
    <w:p w:rsidR="00602362" w:rsidRPr="00CA3FF7" w:rsidRDefault="00602362" w:rsidP="00CA3FF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Положення в постелі вимушене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 – таке положення, що полегшує стан постраждалого (хворого).</w:t>
      </w:r>
    </w:p>
    <w:p w:rsidR="00602362" w:rsidRDefault="00602362" w:rsidP="00C84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40CEC" w:rsidRDefault="00840CEC" w:rsidP="00C84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</w:pPr>
    </w:p>
    <w:p w:rsidR="00784BEF" w:rsidRPr="00784BEF" w:rsidRDefault="00784BEF" w:rsidP="00C84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lastRenderedPageBreak/>
        <w:t>Алгоритм надання першої допомоги:</w:t>
      </w:r>
    </w:p>
    <w:p w:rsidR="00784BEF" w:rsidRPr="00784BEF" w:rsidRDefault="00784BEF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84BEF">
        <w:rPr>
          <w:rFonts w:ascii="Times New Roman" w:hAnsi="Times New Roman" w:cs="Times New Roman"/>
          <w:sz w:val="24"/>
          <w:szCs w:val="24"/>
          <w:lang w:val="uk-UA"/>
        </w:rPr>
        <w:t>1. Констатувати факт наявності постраждалого (хворого)</w:t>
      </w:r>
      <w:r w:rsidR="00CA3FF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84BEF" w:rsidRPr="00784BEF" w:rsidRDefault="00784BEF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84BEF">
        <w:rPr>
          <w:rFonts w:ascii="Times New Roman" w:hAnsi="Times New Roman" w:cs="Times New Roman"/>
          <w:sz w:val="24"/>
          <w:szCs w:val="24"/>
          <w:lang w:val="uk-UA"/>
        </w:rPr>
        <w:t xml:space="preserve">2. Звернутися </w:t>
      </w:r>
      <w:r w:rsidR="00CA3FF7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784BEF">
        <w:rPr>
          <w:rFonts w:ascii="Times New Roman" w:hAnsi="Times New Roman" w:cs="Times New Roman"/>
          <w:sz w:val="24"/>
          <w:szCs w:val="24"/>
          <w:lang w:val="uk-UA"/>
        </w:rPr>
        <w:t xml:space="preserve"> допомог</w:t>
      </w:r>
      <w:r w:rsidR="00CA3FF7">
        <w:rPr>
          <w:rFonts w:ascii="Times New Roman" w:hAnsi="Times New Roman" w:cs="Times New Roman"/>
          <w:sz w:val="24"/>
          <w:szCs w:val="24"/>
          <w:lang w:val="uk-UA"/>
        </w:rPr>
        <w:t>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 фахівців – медиків (викли</w:t>
      </w:r>
      <w:r w:rsidRPr="00784BEF">
        <w:rPr>
          <w:rFonts w:ascii="Times New Roman" w:hAnsi="Times New Roman" w:cs="Times New Roman"/>
          <w:sz w:val="24"/>
          <w:szCs w:val="24"/>
          <w:lang w:val="uk-UA"/>
        </w:rPr>
        <w:t>кати «Швидку допомогу»)</w:t>
      </w:r>
      <w:r w:rsidR="00CA3FF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84BEF" w:rsidRPr="00784BEF" w:rsidRDefault="00784BEF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84BEF">
        <w:rPr>
          <w:rFonts w:ascii="Times New Roman" w:hAnsi="Times New Roman" w:cs="Times New Roman"/>
          <w:sz w:val="24"/>
          <w:szCs w:val="24"/>
          <w:lang w:val="uk-UA"/>
        </w:rPr>
        <w:t>3. Надавати першу допомо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гу у межах своєї компетентності </w:t>
      </w:r>
      <w:r w:rsidRPr="00784BEF">
        <w:rPr>
          <w:rFonts w:ascii="Times New Roman" w:hAnsi="Times New Roman" w:cs="Times New Roman"/>
          <w:sz w:val="24"/>
          <w:szCs w:val="24"/>
          <w:lang w:val="uk-UA"/>
        </w:rPr>
        <w:t>та оснащення.</w:t>
      </w:r>
    </w:p>
    <w:p w:rsidR="001B3101" w:rsidRDefault="001B3101" w:rsidP="00C84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B3101" w:rsidRPr="00CA3FF7" w:rsidRDefault="001B3101" w:rsidP="00C84D2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</w:pPr>
      <w:r w:rsidRPr="001B3101">
        <w:rPr>
          <w:rFonts w:ascii="Times New Roman" w:hAnsi="Times New Roman" w:cs="Times New Roman"/>
          <w:b/>
          <w:sz w:val="24"/>
          <w:szCs w:val="24"/>
          <w:lang w:val="uk-UA"/>
        </w:rPr>
        <w:t>Рятувальник починає комунікацію з постраждалим, визначає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1B3101">
        <w:rPr>
          <w:rFonts w:ascii="Times New Roman" w:hAnsi="Times New Roman" w:cs="Times New Roman"/>
          <w:b/>
          <w:sz w:val="24"/>
          <w:szCs w:val="24"/>
          <w:lang w:val="uk-UA"/>
        </w:rPr>
        <w:t>стан свідомості постраждалого за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шкалою AVPU (АГБІ): </w:t>
      </w:r>
      <w:r w:rsidRPr="001B3101">
        <w:rPr>
          <w:rFonts w:ascii="Times New Roman" w:hAnsi="Times New Roman" w:cs="Times New Roman"/>
          <w:sz w:val="24"/>
          <w:szCs w:val="24"/>
          <w:lang w:val="uk-UA"/>
        </w:rPr>
        <w:t xml:space="preserve">перевіряє, чи він притомний і чи реагує на голосовий контакт. </w:t>
      </w:r>
      <w:r w:rsidRPr="00CA3FF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Це можна зробити простими запитаннями:</w:t>
      </w:r>
    </w:p>
    <w:p w:rsidR="001B3101" w:rsidRPr="001B3101" w:rsidRDefault="001B3101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B3101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«Що з вами трапилось?», «Вам потрібна допомога?».</w:t>
      </w:r>
    </w:p>
    <w:p w:rsidR="001B3101" w:rsidRPr="00CA3FF7" w:rsidRDefault="001B3101" w:rsidP="00CA3FF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А (</w:t>
      </w:r>
      <w:proofErr w:type="spellStart"/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alert</w:t>
      </w:r>
      <w:proofErr w:type="spellEnd"/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) – А (активний)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 – притомний, може спілкуватися.</w:t>
      </w:r>
    </w:p>
    <w:p w:rsidR="001B3101" w:rsidRPr="00CA3FF7" w:rsidRDefault="001B3101" w:rsidP="00CA3FF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V (</w:t>
      </w:r>
      <w:proofErr w:type="spellStart"/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voice</w:t>
      </w:r>
      <w:proofErr w:type="spellEnd"/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) – Г (голос)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 – не спілкується, але реагує на голосове подразнення: відкриває очі, повертає голову в бік звуку, починає рухатися, стогне тощо.</w:t>
      </w:r>
    </w:p>
    <w:p w:rsidR="001B3101" w:rsidRPr="00CA3FF7" w:rsidRDefault="001B3101" w:rsidP="00CA3FF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P (</w:t>
      </w:r>
      <w:proofErr w:type="spellStart"/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pain</w:t>
      </w:r>
      <w:proofErr w:type="spellEnd"/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) – Б (біль)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 – реагує на больове подразнення: стогне, відкриває очі, починає рухатися, намагається уникнути подразнення, згинає або розгинає кінцівки.</w:t>
      </w:r>
    </w:p>
    <w:p w:rsidR="001B3101" w:rsidRPr="00CA3FF7" w:rsidRDefault="001B3101" w:rsidP="00CA3FF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Больове подразнення</w:t>
      </w:r>
      <w:r w:rsidRPr="00840CE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>можна провести за допомогою легкого струсу за плечі, натискання великим та вказівним пальцем за виступаючу частину трапецієподібного м’язу (на надпліччі) або на місце між ве</w:t>
      </w:r>
      <w:r w:rsidR="00CA3FF7">
        <w:rPr>
          <w:rFonts w:ascii="Times New Roman" w:hAnsi="Times New Roman" w:cs="Times New Roman"/>
          <w:sz w:val="24"/>
          <w:szCs w:val="24"/>
          <w:lang w:val="uk-UA"/>
        </w:rPr>
        <w:t>ликим та вказівним пальцем на ки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>сті постраждалого.</w:t>
      </w:r>
    </w:p>
    <w:p w:rsidR="001B3101" w:rsidRPr="00CA3FF7" w:rsidRDefault="001B3101" w:rsidP="00CA3FF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U (</w:t>
      </w:r>
      <w:proofErr w:type="spellStart"/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unresponsive</w:t>
      </w:r>
      <w:proofErr w:type="spellEnd"/>
      <w:r w:rsidRPr="00CA3FF7">
        <w:rPr>
          <w:rFonts w:ascii="Times New Roman" w:hAnsi="Times New Roman" w:cs="Times New Roman"/>
          <w:b/>
          <w:sz w:val="24"/>
          <w:szCs w:val="24"/>
          <w:lang w:val="uk-UA"/>
        </w:rPr>
        <w:t>) – І (інертний)</w:t>
      </w: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 – ніяк не реагує: непритомний.</w:t>
      </w:r>
    </w:p>
    <w:p w:rsidR="001B3101" w:rsidRDefault="001B3101" w:rsidP="00C84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F7717" w:rsidRDefault="007F7717" w:rsidP="00C84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77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918BB2" wp14:editId="50A8F073">
            <wp:extent cx="5830214" cy="2929559"/>
            <wp:effectExtent l="0" t="0" r="0" b="4445"/>
            <wp:docPr id="13" name="Рисунок 13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45" cy="293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17" w:rsidRDefault="007F7717" w:rsidP="00C84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A3FF7" w:rsidRDefault="004B6A22" w:rsidP="00C84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Алгоритм обстеження та надання допомоги: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CA3FF7" w:rsidRPr="00CA3FF7" w:rsidRDefault="004B6A22" w:rsidP="00CA3FF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контроль кровотечі, </w:t>
      </w:r>
    </w:p>
    <w:p w:rsidR="00CA3FF7" w:rsidRPr="00CA3FF7" w:rsidRDefault="004B6A22" w:rsidP="00CA3FF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забезпечення прохідності дихальних шляхів, </w:t>
      </w:r>
    </w:p>
    <w:p w:rsidR="00CA3FF7" w:rsidRPr="00CA3FF7" w:rsidRDefault="004B6A22" w:rsidP="00CA3FF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контроль наявності (є чи немає) та ефективності (частота, характер тощо) дихання, </w:t>
      </w:r>
    </w:p>
    <w:p w:rsidR="00CA3FF7" w:rsidRPr="00CA3FF7" w:rsidRDefault="004B6A22" w:rsidP="00CA3FF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стан кровообігу (ознаки сильної крововтрати, внутрішніх кровотеч), </w:t>
      </w:r>
    </w:p>
    <w:p w:rsidR="00CA3FF7" w:rsidRPr="00CA3FF7" w:rsidRDefault="004B6A22" w:rsidP="00CA3FF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sz w:val="24"/>
          <w:szCs w:val="24"/>
          <w:lang w:val="uk-UA"/>
        </w:rPr>
        <w:t xml:space="preserve">запобігання переохолодженню. </w:t>
      </w:r>
    </w:p>
    <w:p w:rsidR="004B6A22" w:rsidRPr="004B6A22" w:rsidRDefault="004B6A22" w:rsidP="00C84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Усе вищеописане </w:t>
      </w:r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відповідає послідовності надан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ня допомоги за алгоритмом, який </w:t>
      </w:r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описаний акронімами </w:t>
      </w:r>
      <w:r w:rsidRPr="00CA3FF7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MARCHE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або </w:t>
      </w:r>
      <w:r w:rsidRPr="00CA3FF7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CABCD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, та відповідає вимо</w:t>
      </w:r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гам наказу МОЗ України від 16.06.2014 № 398.</w:t>
      </w:r>
    </w:p>
    <w:p w:rsidR="004B6A22" w:rsidRPr="004B6A22" w:rsidRDefault="004B6A22" w:rsidP="00C84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A3FF7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План первинного огляду за MARCHE:</w:t>
      </w:r>
    </w:p>
    <w:p w:rsidR="004B6A22" w:rsidRPr="004B6A22" w:rsidRDefault="004B6A22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• Крок M (</w:t>
      </w:r>
      <w:proofErr w:type="spellStart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Massive</w:t>
      </w:r>
      <w:proofErr w:type="spellEnd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bleeding</w:t>
      </w:r>
      <w:proofErr w:type="spellEnd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 w:rsidRPr="004B6A22">
        <w:rPr>
          <w:rFonts w:ascii="Times New Roman" w:hAnsi="Times New Roman" w:cs="Times New Roman"/>
          <w:sz w:val="24"/>
          <w:szCs w:val="24"/>
          <w:lang w:val="uk-UA"/>
        </w:rPr>
        <w:t xml:space="preserve">– пошук ознак масивної (критичної) кровотечі з кінцівок \ шиї \ пахв \ паху. </w:t>
      </w:r>
      <w:r w:rsidRPr="00CA3FF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Допомога:</w:t>
      </w:r>
      <w:r w:rsidRPr="004B6A22">
        <w:rPr>
          <w:rFonts w:ascii="Times New Roman" w:hAnsi="Times New Roman" w:cs="Times New Roman"/>
          <w:sz w:val="24"/>
          <w:szCs w:val="24"/>
          <w:lang w:val="uk-UA"/>
        </w:rPr>
        <w:t xml:space="preserve"> прямий тиск на рану або на судини вище поранення, накладання джгута, тампонада порожнини рани; перевірка ефективності накладених джгутів.</w:t>
      </w:r>
    </w:p>
    <w:p w:rsidR="004B6A22" w:rsidRPr="004B6A22" w:rsidRDefault="004B6A22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• Крок A (</w:t>
      </w:r>
      <w:proofErr w:type="spellStart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Airways</w:t>
      </w:r>
      <w:proofErr w:type="spellEnd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 w:rsidRPr="004B6A22">
        <w:rPr>
          <w:rFonts w:ascii="Times New Roman" w:hAnsi="Times New Roman" w:cs="Times New Roman"/>
          <w:sz w:val="24"/>
          <w:szCs w:val="24"/>
          <w:lang w:val="uk-UA"/>
        </w:rPr>
        <w:t xml:space="preserve">– забезпечення та контроль прохідності дихальних шляхів: ревізія\чистка ротової порожнини, відкриття дихальних шляхів. </w:t>
      </w:r>
      <w:r w:rsidRPr="00CA3FF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Допомога:</w:t>
      </w:r>
      <w:r w:rsidRPr="004B6A22">
        <w:rPr>
          <w:rFonts w:ascii="Times New Roman" w:hAnsi="Times New Roman" w:cs="Times New Roman"/>
          <w:sz w:val="24"/>
          <w:szCs w:val="24"/>
          <w:lang w:val="uk-UA"/>
        </w:rPr>
        <w:t xml:space="preserve"> висування </w:t>
      </w:r>
      <w:r w:rsidRPr="004B6A2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підборіддя або нижньої щелепи вгору, введення носоглоткового або </w:t>
      </w:r>
      <w:proofErr w:type="spellStart"/>
      <w:r w:rsidRPr="004B6A22">
        <w:rPr>
          <w:rFonts w:ascii="Times New Roman" w:hAnsi="Times New Roman" w:cs="Times New Roman"/>
          <w:sz w:val="24"/>
          <w:szCs w:val="24"/>
          <w:lang w:val="uk-UA"/>
        </w:rPr>
        <w:t>ротоглоткового</w:t>
      </w:r>
      <w:proofErr w:type="spellEnd"/>
      <w:r w:rsidRPr="004B6A22">
        <w:rPr>
          <w:rFonts w:ascii="Times New Roman" w:hAnsi="Times New Roman" w:cs="Times New Roman"/>
          <w:sz w:val="24"/>
          <w:szCs w:val="24"/>
          <w:lang w:val="uk-UA"/>
        </w:rPr>
        <w:t xml:space="preserve"> повітроводу.</w:t>
      </w:r>
    </w:p>
    <w:p w:rsidR="004B6A22" w:rsidRPr="004B6A22" w:rsidRDefault="004B6A22" w:rsidP="00C84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• Крок R (</w:t>
      </w:r>
      <w:proofErr w:type="spellStart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Respiration</w:t>
      </w:r>
      <w:proofErr w:type="spellEnd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 w:rsidRPr="004B6A22">
        <w:rPr>
          <w:rFonts w:ascii="Times New Roman" w:hAnsi="Times New Roman" w:cs="Times New Roman"/>
          <w:sz w:val="24"/>
          <w:szCs w:val="24"/>
          <w:lang w:val="uk-UA"/>
        </w:rPr>
        <w:t xml:space="preserve">– перевірка наявності та ефективності дихання: підрахунок частоти дихання; пошук травм шиї та грудної клітини з усіх сторін (огляд та пальпація), стабілізація шиї (відповідно до наявних ресурсів). </w:t>
      </w:r>
      <w:r w:rsidRPr="00CA3FF7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Допомога:</w:t>
      </w:r>
      <w:r w:rsidRPr="004B6A22">
        <w:rPr>
          <w:rFonts w:ascii="Times New Roman" w:hAnsi="Times New Roman" w:cs="Times New Roman"/>
          <w:sz w:val="24"/>
          <w:szCs w:val="24"/>
          <w:lang w:val="uk-UA"/>
        </w:rPr>
        <w:t xml:space="preserve"> при наявності дихання і відкритої травми грудної клітини – накладання </w:t>
      </w:r>
      <w:proofErr w:type="spellStart"/>
      <w:r w:rsidRPr="004B6A22">
        <w:rPr>
          <w:rFonts w:ascii="Times New Roman" w:hAnsi="Times New Roman" w:cs="Times New Roman"/>
          <w:sz w:val="24"/>
          <w:szCs w:val="24"/>
          <w:lang w:val="uk-UA"/>
        </w:rPr>
        <w:t>оклюзійної</w:t>
      </w:r>
      <w:proofErr w:type="spellEnd"/>
      <w:r w:rsidRPr="004B6A22">
        <w:rPr>
          <w:rFonts w:ascii="Times New Roman" w:hAnsi="Times New Roman" w:cs="Times New Roman"/>
          <w:sz w:val="24"/>
          <w:szCs w:val="24"/>
          <w:lang w:val="uk-UA"/>
        </w:rPr>
        <w:t xml:space="preserve"> пов’язки на рану; при відсутності дихання – проведення серцево-легеневої реанімації (СЛР).</w:t>
      </w:r>
    </w:p>
    <w:p w:rsidR="004B6A22" w:rsidRDefault="004B6A22" w:rsidP="00C8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• Крок C (</w:t>
      </w:r>
      <w:proofErr w:type="spellStart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>Circulation</w:t>
      </w:r>
      <w:proofErr w:type="spellEnd"/>
      <w:r w:rsidRPr="004B6A22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 w:rsidRPr="004B6A22">
        <w:rPr>
          <w:rFonts w:ascii="Times New Roman" w:hAnsi="Times New Roman" w:cs="Times New Roman"/>
          <w:sz w:val="24"/>
          <w:szCs w:val="24"/>
          <w:lang w:val="uk-UA"/>
        </w:rPr>
        <w:t>– забезпечення та контроль функції кровообігу: перевірка накладених джгутів/пов’язок; пошук травм живота, тазу, паху, кінцівок (огляд та пальпація); накладання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пов’язок на відкриті рани, проникаючі поранення; стабілізація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кінцівок, хребта (відповідно до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наявних ресурсів); додатково – 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проведення проби «блідої плями», визначення пульсу.</w:t>
      </w:r>
    </w:p>
    <w:p w:rsidR="004B6A22" w:rsidRDefault="004B6A22" w:rsidP="00C8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• </w:t>
      </w:r>
      <w:r w:rsidRPr="004B6A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Крок </w:t>
      </w:r>
      <w:r w:rsidRPr="004B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</w:t>
      </w:r>
      <w:r w:rsidRPr="004B6A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(</w:t>
      </w:r>
      <w:proofErr w:type="spellStart"/>
      <w:r w:rsidRPr="004B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Hypothermia</w:t>
      </w:r>
      <w:proofErr w:type="spellEnd"/>
      <w:r w:rsidRPr="004B6A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)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бор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отьба з гіпотермією (переохоло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дженням): використання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терм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оковдри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або покривала, додатко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вого одягу, щоб зігріти постраждалого.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• </w:t>
      </w:r>
      <w:r w:rsidRPr="004B6A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Крок Е (</w:t>
      </w:r>
      <w:proofErr w:type="spellStart"/>
      <w:r w:rsidRPr="004B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Evacuation</w:t>
      </w:r>
      <w:proofErr w:type="spellEnd"/>
      <w:r w:rsidRPr="004B6A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, </w:t>
      </w:r>
      <w:proofErr w:type="spellStart"/>
      <w:r w:rsidRPr="004B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everything</w:t>
      </w:r>
      <w:proofErr w:type="spellEnd"/>
      <w:r w:rsidRPr="004B6A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else</w:t>
      </w:r>
      <w:proofErr w:type="spellEnd"/>
      <w:r w:rsidRPr="004B6A2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підготовка до евакуа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ції: контроль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життєво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важливих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функцій (свідомості, дихальних 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шляхів, дихання, кровообігу),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повторний огляд (кожні 3–5 хв), </w:t>
      </w:r>
      <w:r w:rsidRPr="004B6A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надання допомоги відповідно до нових виявлених загроз, заповнення кар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тки пораненого (при наявності).</w:t>
      </w:r>
    </w:p>
    <w:p w:rsidR="00C84D2E" w:rsidRDefault="004B6A22" w:rsidP="00C8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Рекомендований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D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час </w:t>
      </w:r>
      <w:proofErr w:type="spellStart"/>
      <w:r w:rsidRPr="00C92D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проведення</w:t>
      </w:r>
      <w:proofErr w:type="spellEnd"/>
      <w:r w:rsidRPr="00C92D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Pr="00C92D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первинного</w:t>
      </w:r>
      <w:proofErr w:type="spellEnd"/>
      <w:r w:rsidRPr="00C92D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Pr="00C92D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огляду</w:t>
      </w:r>
      <w:proofErr w:type="spellEnd"/>
      <w:r w:rsidRPr="00C92D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1,5–2 </w:t>
      </w:r>
      <w:proofErr w:type="spellStart"/>
      <w:r w:rsidRPr="00C92D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хв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винятком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часу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надання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опомоги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виявлених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4D2E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ушкоджень</w:t>
      </w:r>
      <w:proofErr w:type="spellEnd"/>
      <w:r w:rsidR="00C8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="00C84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поранень</w:t>
      </w:r>
      <w:proofErr w:type="spellEnd"/>
      <w:r w:rsidR="00C84D2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84D2E" w:rsidRPr="00C92D58" w:rsidRDefault="004B6A22" w:rsidP="00C8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4B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Повторний</w:t>
      </w:r>
      <w:proofErr w:type="spellEnd"/>
      <w:r w:rsidRPr="004B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огляд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огляд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2D5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за </w:t>
      </w:r>
      <w:proofErr w:type="spellStart"/>
      <w:r w:rsidRPr="00C92D5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змістом</w:t>
      </w:r>
      <w:proofErr w:type="spellEnd"/>
      <w:r w:rsidRPr="00C92D5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Pr="00C92D5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аналогічний</w:t>
      </w:r>
      <w:proofErr w:type="spellEnd"/>
      <w:r w:rsidRPr="00C92D5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Pr="00C92D5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первинному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який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повторюють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3–5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хвилин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(контроль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кожну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хвилину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до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приїзду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игади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ЕМД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виключення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погір</w:t>
      </w:r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шення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стану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постраждал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вчасно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адекватну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допомогу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врахов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рятувальника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="00C84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тактичну</w:t>
      </w:r>
      <w:proofErr w:type="spellEnd"/>
      <w:r w:rsidR="00C8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84D2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ситуацію</w:t>
      </w:r>
      <w:proofErr w:type="spellEnd"/>
      <w:r w:rsidR="00C92D5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4B6A22" w:rsidRDefault="004B6A22" w:rsidP="00C8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Вторинний</w:t>
      </w:r>
      <w:proofErr w:type="spellEnd"/>
      <w:r w:rsidRPr="004B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огляд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медичними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детального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визначення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наявних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травм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ушкоджень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контролю</w:t>
      </w:r>
      <w:proofErr w:type="gram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стану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постраждалого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ефективності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лікування</w:t>
      </w:r>
      <w:proofErr w:type="spellEnd"/>
      <w:r w:rsidRPr="004B6A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D2E" w:rsidRPr="004B6A22" w:rsidRDefault="00C84D2E" w:rsidP="00C8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84D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правило його проводять пі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 час перевезення постраждалого </w:t>
      </w:r>
      <w:r w:rsidRPr="00C84D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лікувального закладу. Ві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 включає </w:t>
      </w:r>
      <w:proofErr w:type="spellStart"/>
      <w:r w:rsidRPr="00C92D58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травмоогляд</w:t>
      </w:r>
      <w:proofErr w:type="spellEnd"/>
      <w:r w:rsidRPr="00C92D58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 (з голови до </w:t>
      </w:r>
      <w:proofErr w:type="spellStart"/>
      <w:r w:rsidRPr="00C92D58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п’ят</w:t>
      </w:r>
      <w:proofErr w:type="spellEnd"/>
      <w:r w:rsidRPr="00C92D58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), вимірювання кров’яного тиску, вміст глюкози в крові, насичення киснем крові, ЕКГ</w:t>
      </w:r>
      <w:r w:rsidRPr="00C84D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ощо. Відповідно до знахідок під </w:t>
      </w:r>
      <w:r w:rsidRPr="00C84D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час огляду медики надають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екстрену (невідкладну) медичну </w:t>
      </w:r>
      <w:r w:rsidRPr="00C84D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допомогу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1B3101" w:rsidRDefault="001B3101" w:rsidP="00C84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70ABA" w:rsidRPr="0077045F" w:rsidRDefault="00F70ABA" w:rsidP="007704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7045F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Збір інформації про постраждалих</w:t>
      </w:r>
    </w:p>
    <w:p w:rsidR="001B3101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sz w:val="24"/>
          <w:szCs w:val="24"/>
          <w:lang w:val="uk-UA"/>
        </w:rPr>
        <w:t>У більшості випадків постраждалий буде у змозі щось розповісти або родичі/свідки можуть надати інформацію. Ця інформація дуже важлива з огляду на подальше лікування. Її можна збирати за наступним мнемонічним алгоритмом:</w:t>
      </w:r>
    </w:p>
    <w:p w:rsidR="00F70ABA" w:rsidRPr="00840CEC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SAMPLE (САЛОЇВ):</w:t>
      </w:r>
    </w:p>
    <w:p w:rsidR="00F70ABA" w:rsidRPr="00840CEC" w:rsidRDefault="00F70ABA" w:rsidP="00840CE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S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Симптоми, скарги по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>страждалого (біль, задишка, оні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міння, поколювання тощо)</w:t>
      </w:r>
    </w:p>
    <w:p w:rsidR="00F70ABA" w:rsidRPr="00840CEC" w:rsidRDefault="00F70ABA" w:rsidP="00840CE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A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Алергії, що є в постраждалого</w:t>
      </w:r>
    </w:p>
    <w:p w:rsidR="00F70ABA" w:rsidRPr="00840CEC" w:rsidRDefault="00F70ABA" w:rsidP="00840CE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M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Ліки, які постійно приймає або приймав постраждалий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напередодні (у тому числі наркотики)</w:t>
      </w:r>
    </w:p>
    <w:p w:rsidR="00F70ABA" w:rsidRPr="00840CEC" w:rsidRDefault="00F70ABA" w:rsidP="00840CE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P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Особливості здоров’я: чи є/були в постраждалого важкі,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хронічні захворювання (серцеві, ниркові, легеневі,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цукровий діабет, онкологія тощо), соціально небезпечні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захворювання (туберкульоз, сифіліс, ВІЧ, гепатит тощо),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медичні/хірургічні втручання або інші захворювання, що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потребують постійного медичного супроводу.</w:t>
      </w:r>
    </w:p>
    <w:p w:rsidR="00F70ABA" w:rsidRPr="00840CEC" w:rsidRDefault="00F70ABA" w:rsidP="00840CE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L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Їжа, яку останній раз вживав постраждалий (що, коли,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у тому числі алкоголь)</w:t>
      </w:r>
    </w:p>
    <w:p w:rsidR="00F70ABA" w:rsidRPr="00840CEC" w:rsidRDefault="00F70ABA" w:rsidP="00840CE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E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Випадок або ситуація, що могла бути причиною або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сприяти ушкодженню 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>(наприклад, пірнання, переохоло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дження, вплив небезпечних речовин тощо).</w:t>
      </w:r>
    </w:p>
    <w:p w:rsidR="00F70ABA" w:rsidRPr="00840CEC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i/>
          <w:sz w:val="24"/>
          <w:szCs w:val="24"/>
          <w:lang w:val="uk-UA"/>
        </w:rPr>
        <w:t>Крім того, при передачі постраждалого медикам слід надати</w:t>
      </w:r>
      <w:r w:rsidR="00840CEC" w:rsidRPr="00840CE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b/>
          <w:i/>
          <w:sz w:val="24"/>
          <w:szCs w:val="24"/>
          <w:lang w:val="uk-UA"/>
        </w:rPr>
        <w:t>наступну інформацію за мнемонічним алгоритмом:</w:t>
      </w:r>
    </w:p>
    <w:p w:rsidR="007F7717" w:rsidRDefault="007F7717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</w:pP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lastRenderedPageBreak/>
        <w:t>MIST-рапорт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 xml:space="preserve"> – це структу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>рований алгоритм передачі інфор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мації про постраждалого медикам бригади ЕМД.</w:t>
      </w:r>
    </w:p>
    <w:p w:rsidR="00F70ABA" w:rsidRPr="00840CEC" w:rsidRDefault="00F70ABA" w:rsidP="00840CE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– механізм травми, тоб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>то причина, внаслідок чого отри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мана травма (ДТП, вогнепальне, бійка тощо).</w:t>
      </w:r>
    </w:p>
    <w:p w:rsidR="00F70ABA" w:rsidRPr="00840CEC" w:rsidRDefault="00F70ABA" w:rsidP="00840CE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інформація щодо поранення, опис травми/рани 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>(від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крита, закрита, рвана, проникаюча, </w:t>
      </w:r>
      <w:proofErr w:type="spellStart"/>
      <w:r w:rsidRPr="00840CEC">
        <w:rPr>
          <w:rFonts w:ascii="Times New Roman" w:hAnsi="Times New Roman" w:cs="Times New Roman"/>
          <w:sz w:val="24"/>
          <w:szCs w:val="24"/>
          <w:lang w:val="uk-UA"/>
        </w:rPr>
        <w:t>скрізна</w:t>
      </w:r>
      <w:proofErr w:type="spellEnd"/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тощо; яка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частина тіла поранена).</w:t>
      </w:r>
    </w:p>
    <w:p w:rsidR="00F70ABA" w:rsidRPr="00840CEC" w:rsidRDefault="00F70ABA" w:rsidP="00840CE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S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стан постраждалого (свідомість, дихання, пульс або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проба «блідої плями» (швидкість наповнення капілярів);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якщо виміряли декілька 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>разів, вказати час кожного вимі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рювання (по можливості)).</w:t>
      </w:r>
    </w:p>
    <w:p w:rsidR="00F70ABA" w:rsidRPr="00840CEC" w:rsidRDefault="00F70ABA" w:rsidP="00840CE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sz w:val="24"/>
          <w:szCs w:val="24"/>
          <w:lang w:val="uk-UA"/>
        </w:rPr>
        <w:t>T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– допомога, що надана 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>(накладання джгута та час накла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дання, пристрої для підтримки дихальних шляхів,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пов’язки, шини, ліки тощо).</w:t>
      </w:r>
    </w:p>
    <w:p w:rsid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0ABA" w:rsidRPr="00F70ABA" w:rsidRDefault="00F70ABA" w:rsidP="00F70A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Особливості огляду постраждалого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sz w:val="24"/>
          <w:szCs w:val="24"/>
          <w:lang w:val="uk-UA"/>
        </w:rPr>
        <w:t>Якщо в звичайній штатній ситуації робота з постраждалим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починається з огляду, то при всіх травматичних випадках увага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рятувальників звернена лише на пріоритет зупинки масивних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(критичних) кровотеч з кінцівок, шиї, пахв, паху.</w:t>
      </w:r>
    </w:p>
    <w:p w:rsidR="00840CEC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Масивна кровотеча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 xml:space="preserve"> – це кровотеча, від якої постраждалий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може померти в лічені хвилини. Це той стан, який вбиває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найшвидше.</w:t>
      </w:r>
      <w:r w:rsidR="004463B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Ще в момент підходу до постраждалого слід звертати увагу на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наявність критичної кровотечі з кінцівок, пахв, паху та шиї.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sz w:val="24"/>
          <w:szCs w:val="24"/>
          <w:lang w:val="uk-UA"/>
        </w:rPr>
        <w:t xml:space="preserve">Треба пам’ятати про </w:t>
      </w:r>
      <w:r w:rsidRPr="00840CEC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фізичну особисту безпеку при наданні</w:t>
      </w:r>
      <w:r w:rsidR="00840CEC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 </w:t>
      </w:r>
      <w:r w:rsidRPr="00840CEC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допомоги: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 xml:space="preserve"> зброя має бути недосяжною для потенціального</w:t>
      </w:r>
      <w:r w:rsidR="00840CEC" w:rsidRPr="004463B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злочинця або постраждалого у стані психозу чи бойового стресу.</w:t>
      </w:r>
      <w:r w:rsidR="00840CEC" w:rsidRPr="00840CE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Усі маніпуляції робимо лежачи (самодопомога) чи присідаючи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на одне коліно (взаємодопомога).</w:t>
      </w:r>
    </w:p>
    <w:p w:rsidR="007F7717" w:rsidRPr="00840CEC" w:rsidRDefault="007F7717" w:rsidP="00F70A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840CEC" w:rsidRDefault="00840CEC" w:rsidP="00840C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</w:pPr>
      <w:r w:rsidRPr="00840C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0AC864" wp14:editId="72B6436C">
            <wp:extent cx="5126202" cy="2546772"/>
            <wp:effectExtent l="0" t="0" r="0" b="6350"/>
            <wp:docPr id="12" name="Рисунок 12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83" cy="255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17" w:rsidRDefault="007F7717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</w:pP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Стабільне положення на боці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 xml:space="preserve"> (стабільне бокове положення,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СБП).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0CEC">
        <w:rPr>
          <w:rFonts w:ascii="Times New Roman" w:hAnsi="Times New Roman" w:cs="Times New Roman"/>
          <w:b/>
          <w:i/>
          <w:sz w:val="24"/>
          <w:szCs w:val="24"/>
          <w:lang w:val="uk-UA"/>
        </w:rPr>
        <w:t>Стабільне бокове положення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 xml:space="preserve"> – положення постраждалого на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боці, за якого дихальні шляхи у нього залишаються відкритими,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навіть якщо постраждалий без свідомості.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sz w:val="24"/>
          <w:szCs w:val="24"/>
          <w:lang w:val="uk-UA"/>
        </w:rPr>
        <w:t>Переводити постраждалого в стабільне положення на боці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слід у випадку, коли в нього відсутні травми, він непритомний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та дихає. Виключення – травма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грудної клітки із ознаками роз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витку напруженого пневмотораксу.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sz w:val="24"/>
          <w:szCs w:val="24"/>
          <w:lang w:val="uk-UA"/>
        </w:rPr>
        <w:t>При закритих травмах кінціво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>к, травмі голови без ознак ушко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дження основи черепа переводити постраждалого в СБП умовно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допускається, але за можливості слід контролювати прохідність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дихальних шляхів іншими засобами: підтримання нижньої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щелепи за допомогою рук, в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ведення носоглоткового або </w:t>
      </w:r>
      <w:proofErr w:type="spellStart"/>
      <w:r w:rsidR="00840CEC">
        <w:rPr>
          <w:rFonts w:ascii="Times New Roman" w:hAnsi="Times New Roman" w:cs="Times New Roman"/>
          <w:sz w:val="24"/>
          <w:szCs w:val="24"/>
          <w:lang w:val="uk-UA"/>
        </w:rPr>
        <w:t>рото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глоткового</w:t>
      </w:r>
      <w:proofErr w:type="spellEnd"/>
      <w:r w:rsidRPr="00F70ABA">
        <w:rPr>
          <w:rFonts w:ascii="Times New Roman" w:hAnsi="Times New Roman" w:cs="Times New Roman"/>
          <w:sz w:val="24"/>
          <w:szCs w:val="24"/>
          <w:lang w:val="uk-UA"/>
        </w:rPr>
        <w:t xml:space="preserve"> повітроводу.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sz w:val="24"/>
          <w:szCs w:val="24"/>
          <w:lang w:val="uk-UA"/>
        </w:rPr>
        <w:t>Вкрай не рекомендовано переводити постраждалого в СБП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при травмах (або підозрі на травму чи ушкодження) ключиць,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шиї, хребта, тазу.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sz w:val="24"/>
          <w:szCs w:val="24"/>
          <w:lang w:val="uk-UA"/>
        </w:rPr>
        <w:lastRenderedPageBreak/>
        <w:t>Ці травми можна запідозрит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 (навіть при відсутності ознак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при огляді), якщо постраждалий після нападу або бійки не в змозі піднятися самостійно або при наявності наступних подій, що можуть призвести до таких травм – так зване</w:t>
      </w: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40CEC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правило</w:t>
      </w:r>
      <w:r w:rsidRPr="00840CEC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</w:t>
      </w:r>
      <w:r w:rsidRPr="00840CEC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шести «В»: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• висота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– падіння з висоти;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• вода –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утоплення, стрибки у воду;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• водій –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будь-які учасники ДТП;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• вибух –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первинне та вторинне ураження;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• вішальник (шибеник) 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840CEC" w:rsidRPr="00840CEC">
        <w:rPr>
          <w:rFonts w:ascii="Times New Roman" w:hAnsi="Times New Roman" w:cs="Times New Roman"/>
          <w:sz w:val="24"/>
          <w:szCs w:val="24"/>
          <w:lang w:val="uk-UA"/>
        </w:rPr>
        <w:t xml:space="preserve"> розрив шийних хребців при пові</w:t>
      </w:r>
      <w:r w:rsidRPr="00840CEC">
        <w:rPr>
          <w:rFonts w:ascii="Times New Roman" w:hAnsi="Times New Roman" w:cs="Times New Roman"/>
          <w:sz w:val="24"/>
          <w:szCs w:val="24"/>
          <w:lang w:val="uk-UA"/>
        </w:rPr>
        <w:t>шенні;</w:t>
      </w:r>
    </w:p>
    <w:p w:rsidR="00F70ABA" w:rsidRPr="00F70ABA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>• враження електрострумом або блискавкою.</w:t>
      </w:r>
    </w:p>
    <w:p w:rsidR="00840CEC" w:rsidRDefault="00840CEC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0754" w:rsidRDefault="00F70ABA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63B3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Вимірювання пульсу</w:t>
      </w: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є додатковою можливістю оцінити стан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 xml:space="preserve">постраждалого, але існують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певні </w:t>
      </w:r>
      <w:r w:rsidRPr="00840CEC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ризики хибного визначення пульсу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, які пов’язані з недостат</w:t>
      </w:r>
      <w:r>
        <w:rPr>
          <w:rFonts w:ascii="Times New Roman" w:hAnsi="Times New Roman" w:cs="Times New Roman"/>
          <w:sz w:val="24"/>
          <w:szCs w:val="24"/>
          <w:lang w:val="uk-UA"/>
        </w:rPr>
        <w:t>німи вміннями і навичками ряту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вальника та обставинами на 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ісці події: </w:t>
      </w:r>
      <w:r w:rsidRPr="00840CEC">
        <w:rPr>
          <w:rFonts w:ascii="Times New Roman" w:hAnsi="Times New Roman" w:cs="Times New Roman"/>
          <w:sz w:val="24"/>
          <w:szCs w:val="24"/>
          <w:u w:val="single"/>
          <w:lang w:val="uk-UA"/>
        </w:rPr>
        <w:t>неправильно вибране місце визначення, хибний підрахунок, помилкове визначення пульсу рятувальника замість пульсу постраждалого (коли вимірюють пульс великим пальцем), переохолодження постраждалого або рятувальника тощо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Тому вимірювання пульсу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в постраждалого є додатковим методом контролю його стану.</w:t>
      </w:r>
      <w:r w:rsidR="00840C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70ABA">
        <w:rPr>
          <w:rFonts w:ascii="Times New Roman" w:hAnsi="Times New Roman" w:cs="Times New Roman"/>
          <w:sz w:val="24"/>
          <w:szCs w:val="24"/>
          <w:lang w:val="uk-UA"/>
        </w:rPr>
        <w:t>Сама відсутність пульсу при вимірюванні не є ознакою смерті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– </w:t>
      </w: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>обов’язково мають бути інші оз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наки, в першу чергу відсутність </w:t>
      </w:r>
      <w:r w:rsidRPr="00F70ABA">
        <w:rPr>
          <w:rFonts w:ascii="Times New Roman" w:hAnsi="Times New Roman" w:cs="Times New Roman"/>
          <w:b/>
          <w:sz w:val="24"/>
          <w:szCs w:val="24"/>
          <w:lang w:val="uk-UA"/>
        </w:rPr>
        <w:t>свідомості та дихання.</w:t>
      </w:r>
    </w:p>
    <w:p w:rsidR="000A6A78" w:rsidRDefault="000A6A78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Оцінка дихання.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>Рятувальник: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>• виконує метод виведення нижньої щелепи;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>• утримуючи щелепу, н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ахиляється вухом до </w:t>
      </w:r>
      <w:proofErr w:type="spellStart"/>
      <w:r w:rsidRPr="000A6A78">
        <w:rPr>
          <w:rFonts w:ascii="Times New Roman" w:hAnsi="Times New Roman" w:cs="Times New Roman"/>
          <w:sz w:val="24"/>
          <w:szCs w:val="24"/>
          <w:lang w:val="uk-UA"/>
        </w:rPr>
        <w:t>носогубного</w:t>
      </w:r>
      <w:proofErr w:type="spellEnd"/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трикутника постраждалого, при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 цьому очі рятувальника направ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лені на грудну клітину постраждалого;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>• оцінює ефективність дих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ання протягом 10 секунд: бачить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рухи грудної клітки, чує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дихання вухом, відчуває дихання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щокою.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0A6A78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Норма дихання у постраждалого</w:t>
      </w:r>
      <w:r w:rsidRPr="000A6A78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: від 2 до 5 дихальних рухів за </w:t>
      </w:r>
      <w:r w:rsidRPr="000A6A78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10 секунд (10–30 за 1 хвилину).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Ці 10 секунд відраховують за </w:t>
      </w:r>
      <w:r>
        <w:rPr>
          <w:rFonts w:ascii="Times New Roman" w:hAnsi="Times New Roman" w:cs="Times New Roman"/>
          <w:sz w:val="24"/>
          <w:szCs w:val="24"/>
          <w:lang w:val="uk-UA"/>
        </w:rPr>
        <w:t>допомогою годинника, за допомо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гою напарника або інших осіб на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місці події, або можна рахувати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«п’ятсот один», «п’ятсот два», «п’я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тсот три»… «п’ятсот десять» для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найбільш точного підрахунку часу, особливо в умовах стресу.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Особливості визначення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наявності та підрахунку частоти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дихання в умовах пандемії COVI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D-19 відповідно до рекомендацій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Міжнародного комітету з реані</w:t>
      </w:r>
      <w:r>
        <w:rPr>
          <w:rFonts w:ascii="Times New Roman" w:hAnsi="Times New Roman" w:cs="Times New Roman"/>
          <w:sz w:val="24"/>
          <w:szCs w:val="24"/>
          <w:lang w:val="uk-UA"/>
        </w:rPr>
        <w:t>мації та Європейської ради реа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німації від 24.04.2020: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>При оцінці дихання візуаль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но </w:t>
      </w:r>
      <w:r w:rsidRPr="000A6A78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оцінюють, чи воно нормальне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Щоб мінімізувати ризик зара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ження, підрахунок проводять, не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відновлюючи прохідності ди</w:t>
      </w:r>
      <w:r>
        <w:rPr>
          <w:rFonts w:ascii="Times New Roman" w:hAnsi="Times New Roman" w:cs="Times New Roman"/>
          <w:sz w:val="24"/>
          <w:szCs w:val="24"/>
          <w:lang w:val="uk-UA"/>
        </w:rPr>
        <w:t>хальних шляхів (тобто пропуска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ючи крок «А») і не нахиляючись до обличчя постраждалого.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Якщо ви нарахували один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подих за 10 с або не зрозуміли,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чи є дихання, або взагалі не п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очули дихання, – це вважається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неефективним диханням, таки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й стан вважається невідкладним,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загрозливим для життя: необх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ідно одразу починати проведення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серцево-легеневої реанімації.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Якщо ви отримали результат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 межах 2–5 подихів за 10 с, це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вважається умовно нормальн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им диханням та, частіше за все,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виключатиме на момент пр</w:t>
      </w:r>
      <w:r>
        <w:rPr>
          <w:rFonts w:ascii="Times New Roman" w:hAnsi="Times New Roman" w:cs="Times New Roman"/>
          <w:sz w:val="24"/>
          <w:szCs w:val="24"/>
          <w:lang w:val="uk-UA"/>
        </w:rPr>
        <w:t>оведення огляду розвиток невід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кладних, загрозливих станів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(кровотеча, пневмоторакс). Тому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треба контролювати прохідні</w:t>
      </w:r>
      <w:r>
        <w:rPr>
          <w:rFonts w:ascii="Times New Roman" w:hAnsi="Times New Roman" w:cs="Times New Roman"/>
          <w:sz w:val="24"/>
          <w:szCs w:val="24"/>
          <w:lang w:val="uk-UA"/>
        </w:rPr>
        <w:t>сть дихальних шляхів постражда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лого за допомогою рук або ви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користовувати спеціальні засоби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для підтримання прохідності дихальних шляхів (носоглоткові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proofErr w:type="spellStart"/>
      <w:r w:rsidRPr="000A6A78">
        <w:rPr>
          <w:rFonts w:ascii="Times New Roman" w:hAnsi="Times New Roman" w:cs="Times New Roman"/>
          <w:sz w:val="24"/>
          <w:szCs w:val="24"/>
          <w:lang w:val="uk-UA"/>
        </w:rPr>
        <w:t>ротоглоткові</w:t>
      </w:r>
      <w:proofErr w:type="spellEnd"/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 повітроводи) чи</w:t>
      </w:r>
      <w:r>
        <w:rPr>
          <w:rFonts w:ascii="Times New Roman" w:hAnsi="Times New Roman" w:cs="Times New Roman"/>
          <w:sz w:val="24"/>
          <w:szCs w:val="24"/>
          <w:lang w:val="uk-UA"/>
        </w:rPr>
        <w:t>, при відсутності ознак і ризи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ків травмування шиї та хребта,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перевести постраждалого в ста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більне бокове положення та спостерігати за змінами його стану.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Якщо в постраждалого більше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5 подихів за 10 секунд, це може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означати наявність небезпечни</w:t>
      </w:r>
      <w:r>
        <w:rPr>
          <w:rFonts w:ascii="Times New Roman" w:hAnsi="Times New Roman" w:cs="Times New Roman"/>
          <w:sz w:val="24"/>
          <w:szCs w:val="24"/>
          <w:lang w:val="uk-UA"/>
        </w:rPr>
        <w:t>х для життя станів: травми груд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ної клітки і розвиток напру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женого </w:t>
      </w: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пневмотораксу, приховану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(внутрішню) або неконтрольо</w:t>
      </w:r>
      <w:r>
        <w:rPr>
          <w:rFonts w:ascii="Times New Roman" w:hAnsi="Times New Roman" w:cs="Times New Roman"/>
          <w:sz w:val="24"/>
          <w:szCs w:val="24"/>
          <w:lang w:val="uk-UA"/>
        </w:rPr>
        <w:t>вану зовнішню кровотечу, розви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ток шоку. Це зобов’язує нега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йно шукати ознаки пневмотораксу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чи кровотеч, які не було виявлено одразу.</w:t>
      </w:r>
    </w:p>
    <w:p w:rsid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6A78">
        <w:rPr>
          <w:rFonts w:ascii="Times New Roman" w:hAnsi="Times New Roman" w:cs="Times New Roman"/>
          <w:sz w:val="24"/>
          <w:szCs w:val="24"/>
          <w:lang w:val="uk-UA"/>
        </w:rPr>
        <w:t>У притомних постраждал</w:t>
      </w:r>
      <w:r>
        <w:rPr>
          <w:rFonts w:ascii="Times New Roman" w:hAnsi="Times New Roman" w:cs="Times New Roman"/>
          <w:sz w:val="24"/>
          <w:szCs w:val="24"/>
          <w:lang w:val="uk-UA"/>
        </w:rPr>
        <w:t>их запитуємо: «</w:t>
      </w:r>
      <w:r w:rsidRPr="000A6A78">
        <w:rPr>
          <w:rFonts w:ascii="Times New Roman" w:hAnsi="Times New Roman" w:cs="Times New Roman"/>
          <w:b/>
          <w:sz w:val="24"/>
          <w:szCs w:val="24"/>
          <w:lang w:val="uk-UA"/>
        </w:rPr>
        <w:t>Що з вами трапи</w:t>
      </w:r>
      <w:r w:rsidRPr="000A6A78">
        <w:rPr>
          <w:rFonts w:ascii="Times New Roman" w:hAnsi="Times New Roman" w:cs="Times New Roman"/>
          <w:b/>
          <w:sz w:val="24"/>
          <w:szCs w:val="24"/>
          <w:lang w:val="uk-UA"/>
        </w:rPr>
        <w:t>лось?», «Де болить?», «Яке пошкодження отримали?»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(можна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використовувати мнемоніч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ний алгоритм «САЛОЇВ» для збору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>інформації), це дозволить пра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вильно оцінити ступінь загрози, </w:t>
      </w:r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характер травми та швидко надати </w:t>
      </w:r>
      <w:proofErr w:type="spellStart"/>
      <w:r w:rsidRPr="000A6A78">
        <w:rPr>
          <w:rFonts w:ascii="Times New Roman" w:hAnsi="Times New Roman" w:cs="Times New Roman"/>
          <w:sz w:val="24"/>
          <w:szCs w:val="24"/>
          <w:lang w:val="uk-UA"/>
        </w:rPr>
        <w:t>домедичну</w:t>
      </w:r>
      <w:proofErr w:type="spellEnd"/>
      <w:r w:rsidRPr="000A6A78">
        <w:rPr>
          <w:rFonts w:ascii="Times New Roman" w:hAnsi="Times New Roman" w:cs="Times New Roman"/>
          <w:sz w:val="24"/>
          <w:szCs w:val="24"/>
          <w:lang w:val="uk-UA"/>
        </w:rPr>
        <w:t xml:space="preserve"> допомогу.</w:t>
      </w:r>
    </w:p>
    <w:p w:rsidR="000A6A78" w:rsidRPr="000A6A78" w:rsidRDefault="000A6A78" w:rsidP="000A6A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50754" w:rsidRDefault="007F7717" w:rsidP="007F7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77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64454" cy="2710708"/>
            <wp:effectExtent l="0" t="0" r="3175" b="0"/>
            <wp:docPr id="14" name="Рисунок 14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56" cy="271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54" w:rsidRDefault="00550754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B5C49" w:rsidRDefault="00BB5C49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B5C49" w:rsidRDefault="00BB5C49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0754" w:rsidRDefault="007F7717" w:rsidP="007F7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77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01933" cy="2596515"/>
            <wp:effectExtent l="0" t="0" r="0" b="0"/>
            <wp:docPr id="15" name="Рисунок 15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73" cy="26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54" w:rsidRDefault="00550754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0754" w:rsidRDefault="00550754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0754" w:rsidRDefault="007F7717" w:rsidP="007F7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77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9085" cy="2825809"/>
            <wp:effectExtent l="0" t="0" r="7620" b="0"/>
            <wp:docPr id="16" name="Рисунок 16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07" cy="283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54" w:rsidRDefault="007F7717" w:rsidP="007F7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77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9238" cy="2834263"/>
            <wp:effectExtent l="0" t="0" r="0" b="4445"/>
            <wp:docPr id="17" name="Рисунок 17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37" cy="28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54" w:rsidRDefault="00550754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0754" w:rsidRDefault="007F7717" w:rsidP="007F7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77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42662" cy="3058307"/>
            <wp:effectExtent l="0" t="0" r="0" b="8890"/>
            <wp:docPr id="18" name="Рисунок 18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73" cy="30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54" w:rsidRDefault="00550754" w:rsidP="00F7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02362" w:rsidRPr="00602362" w:rsidRDefault="00602362" w:rsidP="00C84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F7717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lastRenderedPageBreak/>
        <w:t>Дослідження</w:t>
      </w:r>
      <w:r w:rsidR="007F7717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 xml:space="preserve"> стану серцево-судинної системи</w:t>
      </w:r>
    </w:p>
    <w:p w:rsidR="00602362" w:rsidRDefault="00602362" w:rsidP="00C8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362">
        <w:rPr>
          <w:rFonts w:ascii="Times New Roman" w:hAnsi="Times New Roman" w:cs="Times New Roman"/>
          <w:sz w:val="24"/>
          <w:szCs w:val="24"/>
          <w:lang w:val="uk-UA"/>
        </w:rPr>
        <w:t>Наявність (відсутніст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ь) скорочень серця можна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детек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тувати</w:t>
      </w:r>
      <w:proofErr w:type="spellEnd"/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ви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вчення верхівкового поштовху та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пульсу на центральних та периферійних артеріях. </w:t>
      </w:r>
    </w:p>
    <w:p w:rsidR="00602362" w:rsidRPr="00602362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31F8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Верхівковий поштовх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– удар лівого шл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уночка об передню грудну стінку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під час його скорочення. </w:t>
      </w:r>
      <w:r w:rsidRPr="00602362">
        <w:rPr>
          <w:rFonts w:ascii="Times New Roman" w:hAnsi="Times New Roman" w:cs="Times New Roman"/>
          <w:b/>
          <w:i/>
          <w:sz w:val="24"/>
          <w:szCs w:val="24"/>
          <w:lang w:val="uk-UA"/>
        </w:rPr>
        <w:t>Верхівковий поштовх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знаходиться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зліва в 5 </w:t>
      </w:r>
      <w:proofErr w:type="spellStart"/>
      <w:r w:rsidRPr="00602362">
        <w:rPr>
          <w:rFonts w:ascii="Times New Roman" w:hAnsi="Times New Roman" w:cs="Times New Roman"/>
          <w:sz w:val="24"/>
          <w:szCs w:val="24"/>
          <w:lang w:val="uk-UA"/>
        </w:rPr>
        <w:t>міжребер</w:t>
      </w:r>
      <w:proofErr w:type="spellEnd"/>
      <w:r w:rsidR="006431F8" w:rsidRPr="006431F8">
        <w:rPr>
          <w:rFonts w:ascii="Times New Roman" w:hAnsi="Times New Roman" w:cs="Times New Roman"/>
          <w:sz w:val="24"/>
          <w:szCs w:val="24"/>
        </w:rPr>
        <w:t>’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ї на 1 см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досередини від лівої середньо-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ключичної лінії. Досліджує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ться верхівковий поштовх шляхом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прикладання долоні прав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ої руки до зони, де знаходиться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верхівковий поштовх. Норма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льна частота серцевих скорочень </w:t>
      </w:r>
      <w:r w:rsidRPr="006431F8">
        <w:rPr>
          <w:rFonts w:ascii="Times New Roman" w:hAnsi="Times New Roman" w:cs="Times New Roman"/>
          <w:b/>
          <w:i/>
          <w:sz w:val="24"/>
          <w:szCs w:val="24"/>
          <w:lang w:val="uk-UA"/>
        </w:rPr>
        <w:t>60–90 в 1 хвилину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. Синхронн</w:t>
      </w:r>
      <w:r>
        <w:rPr>
          <w:rFonts w:ascii="Times New Roman" w:hAnsi="Times New Roman" w:cs="Times New Roman"/>
          <w:sz w:val="24"/>
          <w:szCs w:val="24"/>
          <w:lang w:val="uk-UA"/>
        </w:rPr>
        <w:t>о з скороченнями серця реєстру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ється пульс на центральних та периферійних артеріях.</w:t>
      </w:r>
    </w:p>
    <w:p w:rsidR="00602362" w:rsidRPr="00602362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>Центральна артерія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Pr="006431F8">
        <w:rPr>
          <w:rFonts w:ascii="Times New Roman" w:hAnsi="Times New Roman" w:cs="Times New Roman"/>
          <w:b/>
          <w:i/>
          <w:sz w:val="24"/>
          <w:szCs w:val="24"/>
          <w:highlight w:val="yellow"/>
          <w:lang w:val="uk-UA"/>
        </w:rPr>
        <w:t>сонна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, з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находиться на передній поверхні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шиї досередини від </w:t>
      </w:r>
      <w:proofErr w:type="spellStart"/>
      <w:r w:rsidRPr="00602362">
        <w:rPr>
          <w:rFonts w:ascii="Times New Roman" w:hAnsi="Times New Roman" w:cs="Times New Roman"/>
          <w:sz w:val="24"/>
          <w:szCs w:val="24"/>
          <w:lang w:val="uk-UA"/>
        </w:rPr>
        <w:t>грудинно-ключично-сосцеподібного</w:t>
      </w:r>
      <w:proofErr w:type="spellEnd"/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м’яза.</w:t>
      </w:r>
    </w:p>
    <w:p w:rsidR="00602362" w:rsidRPr="00602362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>Периферійна артерія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Pr="006431F8">
        <w:rPr>
          <w:rFonts w:ascii="Times New Roman" w:hAnsi="Times New Roman" w:cs="Times New Roman"/>
          <w:b/>
          <w:i/>
          <w:sz w:val="24"/>
          <w:szCs w:val="24"/>
          <w:highlight w:val="yellow"/>
          <w:lang w:val="uk-UA"/>
        </w:rPr>
        <w:t>променева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на внутрішній поверхні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передпліччя біля основи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1 пальця. При критично низькому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артеріальному тиску пульс на периферійних артеріях може</w:t>
      </w:r>
      <w:r w:rsidR="006431F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бути відсутній навіть за наявності скорочень серця.</w:t>
      </w:r>
    </w:p>
    <w:p w:rsidR="00602362" w:rsidRPr="00602362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>Зупинка серця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– відсутність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верхівкового поштовху і пульсу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на центральних артеріях, втрата свідомості.</w:t>
      </w:r>
    </w:p>
    <w:p w:rsidR="006431F8" w:rsidRDefault="006431F8" w:rsidP="0060236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</w:pPr>
    </w:p>
    <w:p w:rsidR="00602362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31F8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Заходи серцево-легеневої реанімації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забезпечення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кровопостачання крити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чно важливих органів за рахунок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непрямого масажу серця та штучного дихання.</w:t>
      </w:r>
    </w:p>
    <w:p w:rsidR="006431F8" w:rsidRPr="006431F8" w:rsidRDefault="006431F8" w:rsidP="006431F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431F8">
        <w:rPr>
          <w:rFonts w:ascii="Times New Roman" w:hAnsi="Times New Roman" w:cs="Times New Roman"/>
          <w:sz w:val="24"/>
          <w:szCs w:val="24"/>
          <w:lang w:val="uk-UA"/>
        </w:rPr>
        <w:t>Якщо в ході огляду рятівник діагностує клінічну смерть, тобто відсутність свідомості та дихання, то це є прямим показанням проведення серцево-легеневої реанімації.</w:t>
      </w:r>
    </w:p>
    <w:p w:rsidR="00602362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31F8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Алгоритм ABCD</w:t>
      </w:r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прохі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дність дихальних шляхів, штучне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дихання, непрямий масаж се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рця, дефібриляція (за наявності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обладнання). </w:t>
      </w:r>
    </w:p>
    <w:p w:rsidR="00602362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31F8">
        <w:rPr>
          <w:rFonts w:ascii="Times New Roman" w:hAnsi="Times New Roman" w:cs="Times New Roman"/>
          <w:sz w:val="24"/>
          <w:szCs w:val="24"/>
          <w:u w:val="single"/>
          <w:lang w:val="uk-UA"/>
        </w:rPr>
        <w:t>Еквівалентом розряду дефібрилятора може бути удар кулаком по нижній третині грудини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6431F8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Методика СЛР</w:t>
      </w:r>
      <w:r w:rsidRPr="00602362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розмістити постражд</w:t>
      </w:r>
      <w:r>
        <w:rPr>
          <w:rFonts w:ascii="Times New Roman" w:hAnsi="Times New Roman" w:cs="Times New Roman"/>
          <w:sz w:val="24"/>
          <w:szCs w:val="24"/>
          <w:lang w:val="uk-UA"/>
        </w:rPr>
        <w:t>алого (хворого) на рівній твер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дій поверхні</w:t>
      </w:r>
      <w:r w:rsidR="006431F8" w:rsidRPr="006431F8">
        <w:rPr>
          <w:lang w:val="uk-UA"/>
        </w:rPr>
        <w:t xml:space="preserve"> </w:t>
      </w:r>
      <w:r w:rsidR="006431F8" w:rsidRPr="006431F8">
        <w:rPr>
          <w:rFonts w:ascii="Times New Roman" w:hAnsi="Times New Roman" w:cs="Times New Roman"/>
          <w:sz w:val="24"/>
          <w:szCs w:val="24"/>
          <w:lang w:val="uk-UA"/>
        </w:rPr>
        <w:t>спиною донизу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, розслабити стискуючі елементи одягу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(комір,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пояс, ремінь), повернути го</w:t>
      </w:r>
      <w:r>
        <w:rPr>
          <w:rFonts w:ascii="Times New Roman" w:hAnsi="Times New Roman" w:cs="Times New Roman"/>
          <w:sz w:val="24"/>
          <w:szCs w:val="24"/>
          <w:lang w:val="uk-UA"/>
        </w:rPr>
        <w:t>лову на бік, перевірити відсут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ність в роті </w:t>
      </w:r>
      <w:proofErr w:type="spellStart"/>
      <w:r w:rsidRPr="00602362">
        <w:rPr>
          <w:rFonts w:ascii="Times New Roman" w:hAnsi="Times New Roman" w:cs="Times New Roman"/>
          <w:sz w:val="24"/>
          <w:szCs w:val="24"/>
          <w:lang w:val="uk-UA"/>
        </w:rPr>
        <w:t>інородних</w:t>
      </w:r>
      <w:proofErr w:type="spellEnd"/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 тіл, потім взявшись за гілки нижньої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щелепи, вивести її вперед 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забезпечити таким чином </w:t>
      </w:r>
      <w:r w:rsidRPr="00602362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прохідність дихальних шляхів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6431F8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362">
        <w:rPr>
          <w:rFonts w:ascii="Times New Roman" w:hAnsi="Times New Roman" w:cs="Times New Roman"/>
          <w:sz w:val="24"/>
          <w:szCs w:val="24"/>
          <w:lang w:val="uk-UA"/>
        </w:rPr>
        <w:t xml:space="preserve">Проводити </w:t>
      </w:r>
      <w:r w:rsidRPr="006431F8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uk-UA"/>
        </w:rPr>
        <w:t>непрямий масаж серця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потрібно шляхом надав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лювання на нижню третин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 грудини прямими руками, кисті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покладені одна на другу, при цьому потрібно зміщувати</w:t>
      </w:r>
      <w:r w:rsidR="006431F8">
        <w:rPr>
          <w:rFonts w:ascii="Times New Roman" w:hAnsi="Times New Roman" w:cs="Times New Roman"/>
          <w:sz w:val="24"/>
          <w:szCs w:val="24"/>
          <w:lang w:val="uk-UA"/>
        </w:rPr>
        <w:t xml:space="preserve"> г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рудину на 3-4 см вниз при 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ожному натискуванні. </w:t>
      </w:r>
    </w:p>
    <w:p w:rsidR="006431F8" w:rsidRDefault="006431F8" w:rsidP="006431F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A37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991D96" wp14:editId="5510EE0A">
            <wp:extent cx="2911449" cy="2258021"/>
            <wp:effectExtent l="0" t="0" r="3810" b="9525"/>
            <wp:docPr id="3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78" cy="226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F8" w:rsidRPr="006431F8" w:rsidRDefault="006431F8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31F8">
        <w:rPr>
          <w:rFonts w:ascii="Times New Roman" w:hAnsi="Times New Roman" w:cs="Times New Roman"/>
          <w:sz w:val="24"/>
          <w:szCs w:val="24"/>
          <w:lang w:val="uk-UA"/>
        </w:rPr>
        <w:t>Р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уки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ліктьових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суглобах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згинати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налягаючи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всім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тілом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своєю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вагою,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натискати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точно вниз на грудину. </w:t>
      </w:r>
      <w:r w:rsidRPr="006431F8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омпресії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робити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з частотою 10-120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разів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хвилину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глибиною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5-6 см </w:t>
      </w:r>
      <w:r w:rsidRPr="006431F8">
        <w:rPr>
          <w:rFonts w:ascii="Times New Roman" w:hAnsi="Times New Roman" w:cs="Times New Roman"/>
          <w:sz w:val="24"/>
          <w:szCs w:val="24"/>
        </w:rPr>
        <w:t>(табл.)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431F8" w:rsidRPr="006431F8" w:rsidRDefault="006431F8" w:rsidP="006431F8">
      <w:pPr>
        <w:spacing w:after="0"/>
        <w:jc w:val="right"/>
        <w:rPr>
          <w:rFonts w:ascii="Times New Roman" w:hAnsi="Times New Roman" w:cs="Times New Roman"/>
          <w:b/>
        </w:rPr>
      </w:pPr>
      <w:proofErr w:type="spellStart"/>
      <w:r w:rsidRPr="006431F8">
        <w:rPr>
          <w:rFonts w:ascii="Times New Roman" w:hAnsi="Times New Roman" w:cs="Times New Roman"/>
          <w:b/>
        </w:rPr>
        <w:t>Таблиця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431F8" w:rsidRPr="006431F8" w:rsidTr="00EE288E">
        <w:tc>
          <w:tcPr>
            <w:tcW w:w="3115" w:type="dxa"/>
          </w:tcPr>
          <w:p w:rsidR="006431F8" w:rsidRPr="006431F8" w:rsidRDefault="006431F8" w:rsidP="006431F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31F8">
              <w:rPr>
                <w:rFonts w:ascii="Times New Roman" w:hAnsi="Times New Roman" w:cs="Times New Roman"/>
              </w:rPr>
              <w:t>Кількість</w:t>
            </w:r>
            <w:proofErr w:type="spellEnd"/>
            <w:r w:rsidRPr="006431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31F8">
              <w:rPr>
                <w:rFonts w:ascii="Times New Roman" w:hAnsi="Times New Roman" w:cs="Times New Roman"/>
              </w:rPr>
              <w:t>натискань</w:t>
            </w:r>
            <w:proofErr w:type="spellEnd"/>
          </w:p>
        </w:tc>
        <w:tc>
          <w:tcPr>
            <w:tcW w:w="3115" w:type="dxa"/>
          </w:tcPr>
          <w:p w:rsidR="006431F8" w:rsidRPr="006431F8" w:rsidRDefault="006431F8" w:rsidP="006431F8">
            <w:pPr>
              <w:jc w:val="center"/>
              <w:rPr>
                <w:rFonts w:ascii="Times New Roman" w:hAnsi="Times New Roman" w:cs="Times New Roman"/>
              </w:rPr>
            </w:pPr>
            <w:r w:rsidRPr="006431F8">
              <w:rPr>
                <w:rFonts w:ascii="Times New Roman" w:hAnsi="Times New Roman" w:cs="Times New Roman"/>
              </w:rPr>
              <w:t xml:space="preserve">Частота </w:t>
            </w:r>
            <w:proofErr w:type="spellStart"/>
            <w:r w:rsidRPr="006431F8">
              <w:rPr>
                <w:rFonts w:ascii="Times New Roman" w:hAnsi="Times New Roman" w:cs="Times New Roman"/>
              </w:rPr>
              <w:t>натискань</w:t>
            </w:r>
            <w:proofErr w:type="spellEnd"/>
          </w:p>
        </w:tc>
        <w:tc>
          <w:tcPr>
            <w:tcW w:w="3115" w:type="dxa"/>
          </w:tcPr>
          <w:p w:rsidR="006431F8" w:rsidRPr="006431F8" w:rsidRDefault="006431F8" w:rsidP="006431F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31F8">
              <w:rPr>
                <w:rFonts w:ascii="Times New Roman" w:hAnsi="Times New Roman" w:cs="Times New Roman"/>
              </w:rPr>
              <w:t>Глибина</w:t>
            </w:r>
            <w:proofErr w:type="spellEnd"/>
            <w:r w:rsidRPr="006431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31F8">
              <w:rPr>
                <w:rFonts w:ascii="Times New Roman" w:hAnsi="Times New Roman" w:cs="Times New Roman"/>
              </w:rPr>
              <w:t>натискань</w:t>
            </w:r>
            <w:proofErr w:type="spellEnd"/>
          </w:p>
        </w:tc>
      </w:tr>
      <w:tr w:rsidR="006431F8" w:rsidRPr="006431F8" w:rsidTr="00EE288E">
        <w:tc>
          <w:tcPr>
            <w:tcW w:w="3115" w:type="dxa"/>
          </w:tcPr>
          <w:p w:rsidR="006431F8" w:rsidRPr="006431F8" w:rsidRDefault="006431F8" w:rsidP="006431F8">
            <w:pPr>
              <w:jc w:val="center"/>
              <w:rPr>
                <w:rFonts w:ascii="Times New Roman" w:hAnsi="Times New Roman" w:cs="Times New Roman"/>
              </w:rPr>
            </w:pPr>
            <w:r w:rsidRPr="006431F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115" w:type="dxa"/>
          </w:tcPr>
          <w:p w:rsidR="006431F8" w:rsidRPr="006431F8" w:rsidRDefault="006431F8" w:rsidP="006431F8">
            <w:pPr>
              <w:jc w:val="center"/>
              <w:rPr>
                <w:rFonts w:ascii="Times New Roman" w:hAnsi="Times New Roman" w:cs="Times New Roman"/>
              </w:rPr>
            </w:pPr>
            <w:r w:rsidRPr="006431F8">
              <w:rPr>
                <w:rFonts w:ascii="Times New Roman" w:hAnsi="Times New Roman" w:cs="Times New Roman"/>
              </w:rPr>
              <w:t>100-120 р/</w:t>
            </w:r>
            <w:proofErr w:type="spellStart"/>
            <w:r w:rsidRPr="006431F8">
              <w:rPr>
                <w:rFonts w:ascii="Times New Roman" w:hAnsi="Times New Roman" w:cs="Times New Roman"/>
              </w:rPr>
              <w:t>хв</w:t>
            </w:r>
            <w:proofErr w:type="spellEnd"/>
          </w:p>
        </w:tc>
        <w:tc>
          <w:tcPr>
            <w:tcW w:w="3115" w:type="dxa"/>
          </w:tcPr>
          <w:p w:rsidR="006431F8" w:rsidRPr="006431F8" w:rsidRDefault="006431F8" w:rsidP="00643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1F8">
              <w:rPr>
                <w:rFonts w:ascii="Times New Roman" w:hAnsi="Times New Roman" w:cs="Times New Roman"/>
              </w:rPr>
              <w:t>5-6 см</w:t>
            </w:r>
          </w:p>
        </w:tc>
      </w:tr>
    </w:tbl>
    <w:p w:rsidR="006431F8" w:rsidRPr="00602362" w:rsidRDefault="006431F8" w:rsidP="006431F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431F8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lastRenderedPageBreak/>
        <w:t xml:space="preserve">Штучне дихання методом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«</w:t>
      </w:r>
      <w:r w:rsidRPr="006431F8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рот в рот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виконується шляхом видихання повітря з рота рятівника в рот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02362">
        <w:rPr>
          <w:rFonts w:ascii="Times New Roman" w:hAnsi="Times New Roman" w:cs="Times New Roman"/>
          <w:sz w:val="24"/>
          <w:szCs w:val="24"/>
          <w:lang w:val="uk-UA"/>
        </w:rPr>
        <w:t>постраждалого, ніс постраждалого при цьому закривають.</w:t>
      </w:r>
    </w:p>
    <w:p w:rsidR="006431F8" w:rsidRPr="006431F8" w:rsidRDefault="006431F8" w:rsidP="006431F8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431F8">
        <w:rPr>
          <w:rFonts w:ascii="Times New Roman" w:hAnsi="Times New Roman" w:cs="Times New Roman"/>
          <w:i/>
          <w:sz w:val="24"/>
          <w:szCs w:val="24"/>
          <w:u w:val="single"/>
        </w:rPr>
        <w:t xml:space="preserve">Алгоритм </w:t>
      </w:r>
      <w:proofErr w:type="spellStart"/>
      <w:r w:rsidRPr="006431F8">
        <w:rPr>
          <w:rFonts w:ascii="Times New Roman" w:hAnsi="Times New Roman" w:cs="Times New Roman"/>
          <w:i/>
          <w:sz w:val="24"/>
          <w:szCs w:val="24"/>
          <w:u w:val="single"/>
        </w:rPr>
        <w:t>дій</w:t>
      </w:r>
      <w:proofErr w:type="spellEnd"/>
      <w:r w:rsidRPr="006431F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6431F8">
        <w:rPr>
          <w:rFonts w:ascii="Times New Roman" w:hAnsi="Times New Roman" w:cs="Times New Roman"/>
          <w:i/>
          <w:sz w:val="24"/>
          <w:szCs w:val="24"/>
          <w:u w:val="single"/>
        </w:rPr>
        <w:t>має</w:t>
      </w:r>
      <w:proofErr w:type="spellEnd"/>
      <w:r w:rsidRPr="006431F8">
        <w:rPr>
          <w:rFonts w:ascii="Times New Roman" w:hAnsi="Times New Roman" w:cs="Times New Roman"/>
          <w:i/>
          <w:sz w:val="24"/>
          <w:szCs w:val="24"/>
          <w:u w:val="single"/>
        </w:rPr>
        <w:t xml:space="preserve"> бути таким: </w:t>
      </w:r>
    </w:p>
    <w:p w:rsidR="006431F8" w:rsidRPr="006431F8" w:rsidRDefault="006431F8" w:rsidP="00643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1F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відкрити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дихальні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шляхи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використовуючи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прийом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Сафара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31F8" w:rsidRPr="006431F8" w:rsidRDefault="006431F8" w:rsidP="00643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1F8">
        <w:rPr>
          <w:rFonts w:ascii="Times New Roman" w:hAnsi="Times New Roman" w:cs="Times New Roman"/>
          <w:sz w:val="24"/>
          <w:szCs w:val="24"/>
        </w:rPr>
        <w:t xml:space="preserve">- у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відкритий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рот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ввести маску-клапан;</w:t>
      </w:r>
    </w:p>
    <w:p w:rsidR="006431F8" w:rsidRPr="006431F8" w:rsidRDefault="006431F8" w:rsidP="00643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1F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затиснути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пальцями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ніс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зробити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спокійний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вдих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щільно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притиснути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губи до клапана для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створення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герметичності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вдихнути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повітря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йому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в рот (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грудна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клітка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підніматися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6431F8" w:rsidRPr="006431F8" w:rsidRDefault="006431F8" w:rsidP="00643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1F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відкрити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ніс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тримати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дихальні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шляхи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31F8">
        <w:rPr>
          <w:rFonts w:ascii="Times New Roman" w:hAnsi="Times New Roman" w:cs="Times New Roman"/>
          <w:sz w:val="24"/>
          <w:szCs w:val="24"/>
        </w:rPr>
        <w:t>відкритими</w:t>
      </w:r>
      <w:proofErr w:type="spellEnd"/>
      <w:r w:rsidRPr="006431F8">
        <w:rPr>
          <w:rFonts w:ascii="Times New Roman" w:hAnsi="Times New Roman" w:cs="Times New Roman"/>
          <w:sz w:val="24"/>
          <w:szCs w:val="24"/>
        </w:rPr>
        <w:t>;</w:t>
      </w:r>
    </w:p>
    <w:p w:rsidR="006431F8" w:rsidRPr="00D65FEF" w:rsidRDefault="006431F8" w:rsidP="00643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зробити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другий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вдих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31F8" w:rsidRPr="00D65FEF" w:rsidRDefault="006431F8" w:rsidP="006431F8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відсутності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засобів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індивідуального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захисту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можна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не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виконувати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штучне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дихання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, а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проводити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лише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безперервне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натискання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на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грудну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>клітку</w:t>
      </w:r>
      <w:proofErr w:type="spellEnd"/>
      <w:r w:rsidRPr="00D65FEF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</w:p>
    <w:p w:rsidR="006431F8" w:rsidRPr="00D65FEF" w:rsidRDefault="006431F8" w:rsidP="006431F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>Співвідношення</w:t>
      </w:r>
      <w:proofErr w:type="spellEnd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непрямого </w:t>
      </w: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>масажу</w:t>
      </w:r>
      <w:proofErr w:type="spellEnd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>серця</w:t>
      </w:r>
      <w:proofErr w:type="spellEnd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і </w:t>
      </w: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>вдихів</w:t>
      </w:r>
      <w:proofErr w:type="spellEnd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для </w:t>
      </w: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>дорослої</w:t>
      </w:r>
      <w:proofErr w:type="spellEnd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>людини</w:t>
      </w:r>
      <w:proofErr w:type="spellEnd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>має</w:t>
      </w:r>
      <w:proofErr w:type="spellEnd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>становити</w:t>
      </w:r>
      <w:proofErr w:type="spellEnd"/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30:2. </w:t>
      </w:r>
    </w:p>
    <w:p w:rsidR="006431F8" w:rsidRPr="00D65FEF" w:rsidRDefault="006431F8" w:rsidP="006431F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D65FE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 xml:space="preserve">Коли допомогу надає одна людина співвідношення масаж дихання 15:2, коли дві 30:4. </w:t>
      </w:r>
    </w:p>
    <w:p w:rsidR="006431F8" w:rsidRPr="00D65FEF" w:rsidRDefault="006431F8" w:rsidP="006431F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31F8" w:rsidRPr="00D65FEF" w:rsidRDefault="006431F8" w:rsidP="00643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реанімаційні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заходи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здійснюють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r w:rsidRPr="00D65FEF">
        <w:rPr>
          <w:rFonts w:ascii="Times New Roman" w:hAnsi="Times New Roman" w:cs="Times New Roman"/>
          <w:b/>
          <w:i/>
          <w:sz w:val="24"/>
          <w:szCs w:val="24"/>
        </w:rPr>
        <w:t xml:space="preserve">два </w:t>
      </w:r>
      <w:proofErr w:type="spellStart"/>
      <w:r w:rsidRPr="00D65FEF">
        <w:rPr>
          <w:rFonts w:ascii="Times New Roman" w:hAnsi="Times New Roman" w:cs="Times New Roman"/>
          <w:b/>
          <w:i/>
          <w:sz w:val="24"/>
          <w:szCs w:val="24"/>
        </w:rPr>
        <w:t>рятівники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, то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етапи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СЛР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розділити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- один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них проводить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штучну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вентиляцію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легень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інший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натискання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грудну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клітку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останній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закінчення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свого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циклу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натискань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починає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рахувати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уголос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для того,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колега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приготувався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робити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штучну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вентиляцію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431F8" w:rsidRPr="00D65FEF" w:rsidRDefault="006431F8" w:rsidP="0060236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602362" w:rsidRPr="00D65FEF" w:rsidRDefault="00602362" w:rsidP="0060236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65FEF">
        <w:rPr>
          <w:rFonts w:ascii="Times New Roman" w:hAnsi="Times New Roman" w:cs="Times New Roman"/>
          <w:b/>
          <w:sz w:val="24"/>
          <w:szCs w:val="24"/>
          <w:lang w:val="uk-UA"/>
        </w:rPr>
        <w:t>Реанімаційні заходи</w:t>
      </w:r>
      <w:r w:rsidRPr="00D65FEF">
        <w:rPr>
          <w:rFonts w:ascii="Times New Roman" w:hAnsi="Times New Roman" w:cs="Times New Roman"/>
          <w:sz w:val="24"/>
          <w:szCs w:val="24"/>
          <w:lang w:val="uk-UA"/>
        </w:rPr>
        <w:t xml:space="preserve"> (штучне дихання та непрямий масаж серця) проводиться до відновлення ознак життя</w:t>
      </w:r>
      <w:r w:rsidR="00D65FEF" w:rsidRPr="00D65FEF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D65FEF" w:rsidRPr="00D65FEF">
        <w:rPr>
          <w:rFonts w:ascii="Times New Roman" w:hAnsi="Times New Roman" w:cs="Times New Roman"/>
          <w:sz w:val="24"/>
          <w:szCs w:val="24"/>
          <w:lang w:val="uk-UA"/>
        </w:rPr>
        <w:t>дихання та рухової активності)</w:t>
      </w:r>
      <w:r w:rsidRPr="00D65FE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D65FEF" w:rsidRPr="00D65FEF">
        <w:rPr>
          <w:rFonts w:ascii="Times New Roman" w:hAnsi="Times New Roman" w:cs="Times New Roman"/>
          <w:sz w:val="24"/>
          <w:szCs w:val="24"/>
          <w:lang w:val="uk-UA"/>
        </w:rPr>
        <w:t>виникнення реальної смертельної небезпеки для життя рятівника</w:t>
      </w:r>
      <w:r w:rsidR="00D65FEF" w:rsidRPr="00D65FEF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Pr="00D65FEF">
        <w:rPr>
          <w:rFonts w:ascii="Times New Roman" w:hAnsi="Times New Roman" w:cs="Times New Roman"/>
          <w:sz w:val="24"/>
          <w:szCs w:val="24"/>
          <w:lang w:val="uk-UA"/>
        </w:rPr>
        <w:t>прибуття фахівців або появи ознак біологічної смерті (трупні</w:t>
      </w:r>
      <w:r w:rsidR="006431F8" w:rsidRPr="00D65F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5FEF">
        <w:rPr>
          <w:rFonts w:ascii="Times New Roman" w:hAnsi="Times New Roman" w:cs="Times New Roman"/>
          <w:sz w:val="24"/>
          <w:szCs w:val="24"/>
          <w:lang w:val="uk-UA"/>
        </w:rPr>
        <w:t>плями).</w:t>
      </w:r>
    </w:p>
    <w:p w:rsidR="0084287A" w:rsidRPr="00D65FEF" w:rsidRDefault="0084287A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6E3" w:rsidRPr="00D65FEF" w:rsidRDefault="003846E3" w:rsidP="00E1598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наведеній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(табл.)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зображено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особливості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реанімації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дітей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деяких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травмах.</w:t>
      </w:r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Таблиця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846E3" w:rsidRPr="00D65FEF" w:rsidTr="003846E3"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Вікова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група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травм </w:t>
            </w:r>
          </w:p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Вдих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рятувальний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Натискання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вдих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Глибина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Частота </w:t>
            </w:r>
          </w:p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46E3" w:rsidRPr="00D65FEF" w:rsidTr="003846E3"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Дорослі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30/2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5-6 см </w:t>
            </w:r>
          </w:p>
        </w:tc>
        <w:tc>
          <w:tcPr>
            <w:tcW w:w="1869" w:type="dxa"/>
          </w:tcPr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100- 120/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proofErr w:type="spellEnd"/>
          </w:p>
        </w:tc>
      </w:tr>
      <w:tr w:rsidR="003846E3" w:rsidRPr="00D65FEF" w:rsidTr="003846E3">
        <w:tc>
          <w:tcPr>
            <w:tcW w:w="1869" w:type="dxa"/>
          </w:tcPr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0-1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немовлята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69" w:type="dxa"/>
          </w:tcPr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вд</w:t>
            </w: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ихів</w:t>
            </w:r>
            <w:proofErr w:type="spellEnd"/>
          </w:p>
        </w:tc>
        <w:tc>
          <w:tcPr>
            <w:tcW w:w="1869" w:type="dxa"/>
          </w:tcPr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30/2</w:t>
            </w:r>
          </w:p>
        </w:tc>
        <w:tc>
          <w:tcPr>
            <w:tcW w:w="1869" w:type="dxa"/>
          </w:tcPr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1/3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грудної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клітки</w:t>
            </w:r>
            <w:proofErr w:type="spellEnd"/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100- 120/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46E3" w:rsidRPr="00D65FEF" w:rsidTr="003846E3"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1-8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років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вдихів</w:t>
            </w:r>
            <w:proofErr w:type="spellEnd"/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30/2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1/3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грудної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клітки</w:t>
            </w:r>
            <w:proofErr w:type="spellEnd"/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100- 120/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46E3" w:rsidRPr="00D65FEF" w:rsidTr="003846E3"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Електротравма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хів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30/2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5-6 см </w:t>
            </w:r>
          </w:p>
        </w:tc>
        <w:tc>
          <w:tcPr>
            <w:tcW w:w="1869" w:type="dxa"/>
          </w:tcPr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100- 120/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proofErr w:type="spellEnd"/>
          </w:p>
        </w:tc>
      </w:tr>
      <w:tr w:rsidR="003846E3" w:rsidRPr="00D65FEF" w:rsidTr="003846E3"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Утоплення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вдихів</w:t>
            </w:r>
            <w:proofErr w:type="spellEnd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30/2 </w:t>
            </w:r>
          </w:p>
        </w:tc>
        <w:tc>
          <w:tcPr>
            <w:tcW w:w="1869" w:type="dxa"/>
          </w:tcPr>
          <w:p w:rsidR="003846E3" w:rsidRPr="00D65FEF" w:rsidRDefault="003846E3" w:rsidP="00384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 xml:space="preserve">5-6 см </w:t>
            </w:r>
          </w:p>
        </w:tc>
        <w:tc>
          <w:tcPr>
            <w:tcW w:w="1869" w:type="dxa"/>
          </w:tcPr>
          <w:p w:rsidR="003846E3" w:rsidRPr="00D65FEF" w:rsidRDefault="003846E3" w:rsidP="00E159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100- 120/</w:t>
            </w:r>
            <w:proofErr w:type="spellStart"/>
            <w:r w:rsidRPr="00D65FEF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proofErr w:type="spellEnd"/>
          </w:p>
        </w:tc>
      </w:tr>
    </w:tbl>
    <w:p w:rsidR="003846E3" w:rsidRDefault="003846E3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C49" w:rsidRPr="00BB5C49" w:rsidRDefault="00BB5C49" w:rsidP="00BB5C4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5C49">
        <w:rPr>
          <w:rFonts w:ascii="Times New Roman" w:hAnsi="Times New Roman" w:cs="Times New Roman"/>
          <w:b/>
          <w:i/>
          <w:sz w:val="24"/>
          <w:szCs w:val="24"/>
          <w:lang w:val="uk-UA"/>
        </w:rPr>
        <w:t>Т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ехніка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проведення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ко</w:t>
      </w:r>
      <w:r w:rsidRPr="00BB5C49">
        <w:rPr>
          <w:rFonts w:ascii="Times New Roman" w:hAnsi="Times New Roman" w:cs="Times New Roman"/>
          <w:b/>
          <w:i/>
          <w:sz w:val="24"/>
          <w:szCs w:val="24"/>
        </w:rPr>
        <w:t>мпресій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дітям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залежить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від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віку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дитини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: маленьким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дітям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натискання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проводя</w:t>
      </w:r>
      <w:r w:rsidRPr="00BB5C49">
        <w:rPr>
          <w:rFonts w:ascii="Times New Roman" w:hAnsi="Times New Roman" w:cs="Times New Roman"/>
          <w:b/>
          <w:i/>
          <w:sz w:val="24"/>
          <w:szCs w:val="24"/>
        </w:rPr>
        <w:t>ть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однією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рукою,</w:t>
      </w:r>
      <w:r w:rsidRPr="00BB5C4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дуже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маленьким –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двома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B5C49">
        <w:rPr>
          <w:rFonts w:ascii="Times New Roman" w:hAnsi="Times New Roman" w:cs="Times New Roman"/>
          <w:b/>
          <w:i/>
          <w:sz w:val="24"/>
          <w:szCs w:val="24"/>
        </w:rPr>
        <w:t>пальцями</w:t>
      </w:r>
      <w:proofErr w:type="spellEnd"/>
      <w:r w:rsidRPr="00BB5C49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B14F1F" w:rsidRPr="00BB5C49" w:rsidRDefault="00B14F1F" w:rsidP="00BB5C4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46E3" w:rsidRPr="00D65FEF" w:rsidRDefault="003846E3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FEF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 xml:space="preserve">Деякі </w:t>
      </w:r>
      <w:proofErr w:type="spellStart"/>
      <w:r w:rsidRPr="00D65FEF">
        <w:rPr>
          <w:rFonts w:ascii="Times New Roman" w:hAnsi="Times New Roman" w:cs="Times New Roman"/>
          <w:b/>
          <w:sz w:val="24"/>
          <w:szCs w:val="24"/>
          <w:highlight w:val="yellow"/>
        </w:rPr>
        <w:t>особливості</w:t>
      </w:r>
      <w:proofErr w:type="spellEnd"/>
      <w:r w:rsidRPr="00D65FE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СЛР у </w:t>
      </w:r>
      <w:proofErr w:type="spellStart"/>
      <w:r w:rsidRPr="00D65FEF">
        <w:rPr>
          <w:rFonts w:ascii="Times New Roman" w:hAnsi="Times New Roman" w:cs="Times New Roman"/>
          <w:b/>
          <w:sz w:val="24"/>
          <w:szCs w:val="24"/>
          <w:highlight w:val="yellow"/>
        </w:rPr>
        <w:t>дитини</w:t>
      </w:r>
      <w:proofErr w:type="spellEnd"/>
      <w:r w:rsidRPr="00D65F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D65FEF">
        <w:rPr>
          <w:rFonts w:ascii="Times New Roman" w:hAnsi="Times New Roman" w:cs="Times New Roman"/>
          <w:b/>
          <w:sz w:val="24"/>
          <w:szCs w:val="24"/>
          <w:u w:val="single"/>
        </w:rPr>
        <w:t>Немовлята</w:t>
      </w:r>
      <w:proofErr w:type="spellEnd"/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Перевіряємо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свідомість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перевірки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рефлексів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2. При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перевірці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нижню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щелепу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піднімаємо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легенько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Спочатку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робимо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рятувальних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пихів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повітря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, яке є в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щоках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обхвачуючи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ніс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та рот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дитини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своїм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ротом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Кладемо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пальця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міжсоскову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лінію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робимо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компресій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Швидку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допомогу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викликаємо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виконали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дит</w:t>
      </w:r>
      <w:proofErr w:type="spellEnd"/>
      <w:r w:rsidR="00D65FEF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ні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D65FEF">
        <w:rPr>
          <w:rFonts w:ascii="Times New Roman" w:hAnsi="Times New Roman" w:cs="Times New Roman"/>
          <w:sz w:val="24"/>
          <w:szCs w:val="24"/>
        </w:rPr>
        <w:t>рятувальних</w:t>
      </w:r>
      <w:proofErr w:type="spellEnd"/>
      <w:r w:rsid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5FEF">
        <w:rPr>
          <w:rFonts w:ascii="Times New Roman" w:hAnsi="Times New Roman" w:cs="Times New Roman"/>
          <w:sz w:val="24"/>
          <w:szCs w:val="24"/>
        </w:rPr>
        <w:t>вди</w:t>
      </w:r>
      <w:r w:rsidRPr="00D65FEF">
        <w:rPr>
          <w:rFonts w:ascii="Times New Roman" w:hAnsi="Times New Roman" w:cs="Times New Roman"/>
          <w:sz w:val="24"/>
          <w:szCs w:val="24"/>
        </w:rPr>
        <w:t>хів</w:t>
      </w:r>
      <w:proofErr w:type="spellEnd"/>
      <w:r w:rsidR="00D65FE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65FE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пихів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) і цикл 30:2, 30:2. </w:t>
      </w:r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D65FEF">
        <w:rPr>
          <w:rFonts w:ascii="Times New Roman" w:hAnsi="Times New Roman" w:cs="Times New Roman"/>
          <w:b/>
          <w:sz w:val="24"/>
          <w:szCs w:val="24"/>
          <w:u w:val="single"/>
        </w:rPr>
        <w:t>Діти</w:t>
      </w:r>
      <w:proofErr w:type="spellEnd"/>
      <w:r w:rsidRPr="00D65FE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65FEF">
        <w:rPr>
          <w:rFonts w:ascii="Times New Roman" w:hAnsi="Times New Roman" w:cs="Times New Roman"/>
          <w:b/>
          <w:sz w:val="24"/>
          <w:szCs w:val="24"/>
          <w:u w:val="single"/>
        </w:rPr>
        <w:t>від</w:t>
      </w:r>
      <w:proofErr w:type="spellEnd"/>
      <w:r w:rsidRPr="00D65FEF">
        <w:rPr>
          <w:rFonts w:ascii="Times New Roman" w:hAnsi="Times New Roman" w:cs="Times New Roman"/>
          <w:b/>
          <w:sz w:val="24"/>
          <w:szCs w:val="24"/>
          <w:u w:val="single"/>
        </w:rPr>
        <w:t xml:space="preserve"> 1 до 8 </w:t>
      </w:r>
      <w:proofErr w:type="spellStart"/>
      <w:r w:rsidRPr="00D65FEF">
        <w:rPr>
          <w:rFonts w:ascii="Times New Roman" w:hAnsi="Times New Roman" w:cs="Times New Roman"/>
          <w:b/>
          <w:sz w:val="24"/>
          <w:szCs w:val="24"/>
          <w:u w:val="single"/>
        </w:rPr>
        <w:t>років</w:t>
      </w:r>
      <w:proofErr w:type="spellEnd"/>
      <w:r w:rsidRPr="00D65FE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Спочатку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робимо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рятувальних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вд</w:t>
      </w:r>
      <w:proofErr w:type="spellEnd"/>
      <w:r w:rsidR="00D65FEF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хів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5FEF" w:rsidRDefault="003846E3" w:rsidP="00384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Компресії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виконуємо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однією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рукою. </w:t>
      </w:r>
    </w:p>
    <w:p w:rsidR="003846E3" w:rsidRPr="00D65FEF" w:rsidRDefault="003846E3" w:rsidP="003846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вдало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проведеної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СЛР,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необхідно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перевести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стабільне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4F1F" w:rsidRPr="00D65FEF" w:rsidRDefault="003846E3" w:rsidP="003846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FEF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залишати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нагляду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прибуття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FEF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D65FEF">
        <w:rPr>
          <w:rFonts w:ascii="Times New Roman" w:hAnsi="Times New Roman" w:cs="Times New Roman"/>
          <w:sz w:val="24"/>
          <w:szCs w:val="24"/>
        </w:rPr>
        <w:t xml:space="preserve"> ЕМД.</w:t>
      </w:r>
    </w:p>
    <w:p w:rsidR="00B14F1F" w:rsidRPr="00D65FEF" w:rsidRDefault="00B14F1F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F1F" w:rsidRPr="00280229" w:rsidRDefault="00B14F1F" w:rsidP="00E159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>Серцево-легенева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>реанімація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з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>використанням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автоматичного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>зовнішнього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highlight w:val="yellow"/>
        </w:rPr>
        <w:t>дефібрилятора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4F1F" w:rsidRP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229">
        <w:rPr>
          <w:rFonts w:ascii="Times New Roman" w:hAnsi="Times New Roman" w:cs="Times New Roman"/>
          <w:b/>
          <w:sz w:val="24"/>
          <w:szCs w:val="24"/>
        </w:rPr>
        <w:t>АЗД</w:t>
      </w:r>
      <w:r w:rsidRPr="0028022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виріб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медичного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призначення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призначений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ліквідації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порушення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серцевої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шляхом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впливу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серце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електричного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імпульсу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Найчастіше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раптова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зупинка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серця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розвивається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внслідок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ф</w:t>
      </w:r>
      <w:r w:rsidR="00280229">
        <w:rPr>
          <w:rFonts w:ascii="Times New Roman" w:hAnsi="Times New Roman" w:cs="Times New Roman"/>
          <w:sz w:val="24"/>
          <w:szCs w:val="24"/>
        </w:rPr>
        <w:t>ібриляції</w:t>
      </w:r>
      <w:proofErr w:type="spellEnd"/>
      <w:r w:rsid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229">
        <w:rPr>
          <w:rFonts w:ascii="Times New Roman" w:hAnsi="Times New Roman" w:cs="Times New Roman"/>
          <w:sz w:val="24"/>
          <w:szCs w:val="24"/>
        </w:rPr>
        <w:t>шлуночків</w:t>
      </w:r>
      <w:proofErr w:type="spellEnd"/>
      <w:r w:rsidR="002802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80229">
        <w:rPr>
          <w:rFonts w:ascii="Times New Roman" w:hAnsi="Times New Roman" w:cs="Times New Roman"/>
          <w:sz w:val="24"/>
          <w:szCs w:val="24"/>
        </w:rPr>
        <w:t>тріпотіння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14F1F" w:rsidRP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229">
        <w:rPr>
          <w:rFonts w:ascii="Times New Roman" w:hAnsi="Times New Roman" w:cs="Times New Roman"/>
          <w:sz w:val="24"/>
          <w:szCs w:val="24"/>
        </w:rPr>
        <w:t xml:space="preserve">АЗД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електричним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розрядом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зупиняє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фібриляції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відновлює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ритм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серця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4F1F" w:rsidRP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До складу</w:t>
      </w:r>
      <w:proofErr w:type="gramEnd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 xml:space="preserve"> автоматичного </w:t>
      </w:r>
      <w:proofErr w:type="spell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зовнішнього</w:t>
      </w:r>
      <w:proofErr w:type="spellEnd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дефібрилятора</w:t>
      </w:r>
      <w:proofErr w:type="spellEnd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входять</w:t>
      </w:r>
      <w:proofErr w:type="spellEnd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самоклеючі</w:t>
      </w:r>
      <w:proofErr w:type="spellEnd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електроди</w:t>
      </w:r>
      <w:proofErr w:type="spellEnd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 xml:space="preserve"> й блок </w:t>
      </w:r>
      <w:proofErr w:type="spell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управління</w:t>
      </w:r>
      <w:proofErr w:type="spellEnd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Клеми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самоклеючих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електродів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ввімкн</w:t>
      </w:r>
      <w:r w:rsidR="00280229">
        <w:rPr>
          <w:rFonts w:ascii="Times New Roman" w:hAnsi="Times New Roman" w:cs="Times New Roman"/>
          <w:sz w:val="24"/>
          <w:szCs w:val="24"/>
          <w:lang w:val="uk-UA"/>
        </w:rPr>
        <w:t>ути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гніздо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блоці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управління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Особливістю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пристрою є </w:t>
      </w:r>
      <w:proofErr w:type="spell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голосові</w:t>
      </w:r>
      <w:proofErr w:type="spellEnd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80229">
        <w:rPr>
          <w:rFonts w:ascii="Times New Roman" w:hAnsi="Times New Roman" w:cs="Times New Roman"/>
          <w:i/>
          <w:sz w:val="24"/>
          <w:szCs w:val="24"/>
          <w:u w:val="single"/>
        </w:rPr>
        <w:t>повідомлення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підкажуть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робити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далі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. </w:t>
      </w:r>
      <w:r w:rsidR="00280229">
        <w:rPr>
          <w:rFonts w:ascii="Times New Roman" w:hAnsi="Times New Roman" w:cs="Times New Roman"/>
          <w:sz w:val="24"/>
          <w:szCs w:val="24"/>
          <w:lang w:val="uk-UA"/>
        </w:rPr>
        <w:t>Поті</w:t>
      </w:r>
      <w:r w:rsidRPr="00280229"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необхідно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розташувати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електроди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грудній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клітці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(рис.),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зачекати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доки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апарат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здійснить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ритму та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натиснути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кнопку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розряду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проведення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дефібриляції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умови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ніхто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торкається</w:t>
      </w:r>
      <w:proofErr w:type="spellEnd"/>
      <w:r w:rsidRPr="0028022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14F1F" w:rsidRDefault="00B14F1F" w:rsidP="00B14F1F">
      <w:pPr>
        <w:spacing w:after="0"/>
        <w:jc w:val="both"/>
        <w:rPr>
          <w:lang w:val="uk-UA"/>
        </w:rPr>
      </w:pPr>
    </w:p>
    <w:p w:rsidR="00B14F1F" w:rsidRDefault="007B4202" w:rsidP="007B4202">
      <w:pPr>
        <w:spacing w:after="0"/>
        <w:jc w:val="center"/>
        <w:rPr>
          <w:lang w:val="uk-UA"/>
        </w:rPr>
      </w:pPr>
      <w:r w:rsidRPr="007B4202">
        <w:rPr>
          <w:noProof/>
          <w:lang w:eastAsia="ru-RU"/>
        </w:rPr>
        <w:drawing>
          <wp:inline distT="0" distB="0" distL="0" distR="0">
            <wp:extent cx="4736193" cy="3071005"/>
            <wp:effectExtent l="0" t="0" r="7620" b="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36" cy="3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02" w:rsidRPr="00280229" w:rsidRDefault="00B14F1F" w:rsidP="007B42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80229">
        <w:rPr>
          <w:rFonts w:ascii="Times New Roman" w:hAnsi="Times New Roman" w:cs="Times New Roman"/>
          <w:b/>
          <w:sz w:val="24"/>
          <w:szCs w:val="24"/>
        </w:rPr>
        <w:t>Розташування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</w:rPr>
        <w:t>електродів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</w:rPr>
        <w:t xml:space="preserve"> АЗД</w:t>
      </w:r>
    </w:p>
    <w:p w:rsidR="007B4202" w:rsidRPr="00280229" w:rsidRDefault="007B4202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4F1F" w:rsidRP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Продовжувати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СЛР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команди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дефібрилятора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0229" w:rsidRPr="00280229" w:rsidRDefault="00B14F1F" w:rsidP="00B14F1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>використанні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АЗД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>слід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>звернути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>увагу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>такі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>аспекти</w:t>
      </w:r>
      <w:proofErr w:type="spellEnd"/>
      <w:r w:rsidRPr="00280229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22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електроди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наносити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тільки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суху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шкіру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229">
        <w:rPr>
          <w:rFonts w:ascii="Times New Roman" w:hAnsi="Times New Roman" w:cs="Times New Roman"/>
          <w:sz w:val="24"/>
          <w:szCs w:val="24"/>
        </w:rPr>
        <w:t xml:space="preserve">- у людей з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надмірною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волосатістю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необхідно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зрізати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волосяний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покрив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кращого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контакту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електродів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22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імплантовані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кардіостимулятори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ключицею, то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електрод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ро</w:t>
      </w:r>
      <w:r w:rsidR="00280229">
        <w:rPr>
          <w:rFonts w:ascii="Times New Roman" w:hAnsi="Times New Roman" w:cs="Times New Roman"/>
          <w:sz w:val="24"/>
          <w:szCs w:val="24"/>
        </w:rPr>
        <w:t>змістити</w:t>
      </w:r>
      <w:proofErr w:type="spellEnd"/>
      <w:r w:rsid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229">
        <w:rPr>
          <w:rFonts w:ascii="Times New Roman" w:hAnsi="Times New Roman" w:cs="Times New Roman"/>
          <w:sz w:val="24"/>
          <w:szCs w:val="24"/>
        </w:rPr>
        <w:t>нижче</w:t>
      </w:r>
      <w:proofErr w:type="spellEnd"/>
      <w:r w:rsid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229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229">
        <w:rPr>
          <w:rFonts w:ascii="Times New Roman" w:hAnsi="Times New Roman" w:cs="Times New Roman"/>
          <w:sz w:val="24"/>
          <w:szCs w:val="24"/>
        </w:rPr>
        <w:t>поряд</w:t>
      </w:r>
      <w:proofErr w:type="spellEnd"/>
      <w:r w:rsidR="00280229">
        <w:rPr>
          <w:rFonts w:ascii="Times New Roman" w:hAnsi="Times New Roman" w:cs="Times New Roman"/>
          <w:sz w:val="24"/>
          <w:szCs w:val="24"/>
        </w:rPr>
        <w:t xml:space="preserve"> з ним;</w:t>
      </w:r>
    </w:p>
    <w:p w:rsidR="00B14F1F" w:rsidRPr="00280229" w:rsidRDefault="00B14F1F" w:rsidP="00B14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22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грудній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клітці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прикраси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пірсинг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), то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електрод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розмістити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іншому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229">
        <w:rPr>
          <w:rFonts w:ascii="Times New Roman" w:hAnsi="Times New Roman" w:cs="Times New Roman"/>
          <w:sz w:val="24"/>
          <w:szCs w:val="24"/>
        </w:rPr>
        <w:t>місці</w:t>
      </w:r>
      <w:proofErr w:type="spellEnd"/>
      <w:r w:rsidRPr="00280229">
        <w:rPr>
          <w:rFonts w:ascii="Times New Roman" w:hAnsi="Times New Roman" w:cs="Times New Roman"/>
          <w:sz w:val="24"/>
          <w:szCs w:val="24"/>
        </w:rPr>
        <w:t>.</w:t>
      </w:r>
    </w:p>
    <w:p w:rsidR="005914A7" w:rsidRPr="005914A7" w:rsidRDefault="005914A7" w:rsidP="005914A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914A7">
        <w:rPr>
          <w:rFonts w:ascii="Times New Roman" w:hAnsi="Times New Roman" w:cs="Times New Roman"/>
          <w:b/>
          <w:sz w:val="24"/>
          <w:szCs w:val="24"/>
          <w:lang w:val="uk-UA"/>
        </w:rPr>
        <w:t>Ситуаційні задачі:</w:t>
      </w:r>
    </w:p>
    <w:p w:rsidR="005914A7" w:rsidRPr="00AC0DAC" w:rsidRDefault="005914A7" w:rsidP="00AC0DAC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C0DAC">
        <w:rPr>
          <w:rFonts w:ascii="Times New Roman" w:hAnsi="Times New Roman" w:cs="Times New Roman"/>
          <w:sz w:val="24"/>
          <w:szCs w:val="24"/>
          <w:lang w:val="uk-UA"/>
        </w:rPr>
        <w:t>Постраждалий лежить не рухаючись. Він не реагує на команди та не відповідає на жодне ваше запитання. Але він стогне, коли ви стискаєте його трапецієподібний м’яз в області надпліччя. Як ви класифікуєте постраждалого за шкалою AVPU?</w:t>
      </w:r>
    </w:p>
    <w:p w:rsidR="005914A7" w:rsidRPr="00AC0DAC" w:rsidRDefault="005914A7" w:rsidP="00AC0DAC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C0DAC">
        <w:rPr>
          <w:rFonts w:ascii="Times New Roman" w:hAnsi="Times New Roman" w:cs="Times New Roman"/>
          <w:sz w:val="24"/>
          <w:szCs w:val="24"/>
          <w:lang w:val="uk-UA"/>
        </w:rPr>
        <w:t>Постраждалий дещо загальмований, на питання «Що сталося?» відповідає, що в нього дуже болить голова. Як ви класифікуєте постраждалого за шкалою AVPU?</w:t>
      </w:r>
    </w:p>
    <w:p w:rsidR="005914A7" w:rsidRPr="00557798" w:rsidRDefault="005914A7" w:rsidP="00AC0DAC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7798">
        <w:rPr>
          <w:rFonts w:ascii="Times New Roman" w:hAnsi="Times New Roman" w:cs="Times New Roman"/>
          <w:sz w:val="24"/>
          <w:szCs w:val="24"/>
          <w:lang w:val="uk-UA"/>
        </w:rPr>
        <w:t>Ви надаєте допомогу у зоні дії непрямої загрози. Постраждалий непритомний, лежить на спині, дихає самостійно, інших пошкоджень не виявлено. Що вам слід зробити?</w:t>
      </w:r>
    </w:p>
    <w:p w:rsidR="00557798" w:rsidRPr="00557798" w:rsidRDefault="00557798" w:rsidP="00557798">
      <w:pPr>
        <w:pStyle w:val="a5"/>
        <w:numPr>
          <w:ilvl w:val="0"/>
          <w:numId w:val="12"/>
        </w:numPr>
        <w:spacing w:before="30" w:after="30" w:line="240" w:lineRule="auto"/>
        <w:ind w:right="12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</w:pPr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На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території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парку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відпочинку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наряд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поліції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виявив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людину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, яка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лежить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на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траві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біля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лавки без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ознак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свідомості.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b/>
          <w:bCs/>
          <w:color w:val="222222"/>
          <w:spacing w:val="9"/>
          <w:sz w:val="24"/>
          <w:szCs w:val="24"/>
          <w:lang w:eastAsia="ru-RU"/>
        </w:rPr>
        <w:t>Завдання</w:t>
      </w:r>
      <w:proofErr w:type="spellEnd"/>
      <w:r w:rsidRPr="00557798">
        <w:rPr>
          <w:rFonts w:ascii="Times New Roman" w:eastAsia="Times New Roman" w:hAnsi="Times New Roman" w:cs="Times New Roman"/>
          <w:b/>
          <w:bCs/>
          <w:color w:val="222222"/>
          <w:spacing w:val="9"/>
          <w:sz w:val="24"/>
          <w:szCs w:val="24"/>
          <w:lang w:eastAsia="ru-RU"/>
        </w:rPr>
        <w:t>:</w:t>
      </w:r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 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Якими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повинні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бути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дії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співробітників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поліції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?</w:t>
      </w:r>
    </w:p>
    <w:p w:rsidR="00557798" w:rsidRPr="00557798" w:rsidRDefault="00557798" w:rsidP="00557798">
      <w:pPr>
        <w:pStyle w:val="a5"/>
        <w:numPr>
          <w:ilvl w:val="0"/>
          <w:numId w:val="12"/>
        </w:numPr>
        <w:spacing w:before="30" w:after="30" w:line="240" w:lineRule="auto"/>
        <w:ind w:right="12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</w:pP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Під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час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патрулювання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стали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свідками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, як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жінка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похилого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віку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, яка стояла на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зупинці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,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раптово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впала.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val="uk-UA"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b/>
          <w:bCs/>
          <w:color w:val="222222"/>
          <w:spacing w:val="9"/>
          <w:sz w:val="24"/>
          <w:szCs w:val="24"/>
          <w:lang w:eastAsia="ru-RU"/>
        </w:rPr>
        <w:t>Завдання</w:t>
      </w:r>
      <w:proofErr w:type="spellEnd"/>
      <w:r w:rsidRPr="00557798">
        <w:rPr>
          <w:rFonts w:ascii="Times New Roman" w:eastAsia="Times New Roman" w:hAnsi="Times New Roman" w:cs="Times New Roman"/>
          <w:b/>
          <w:bCs/>
          <w:color w:val="222222"/>
          <w:spacing w:val="9"/>
          <w:sz w:val="24"/>
          <w:szCs w:val="24"/>
          <w:lang w:eastAsia="ru-RU"/>
        </w:rPr>
        <w:t>: 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Якими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повинні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бути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дії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співробітників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 xml:space="preserve"> </w:t>
      </w:r>
      <w:proofErr w:type="spellStart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поліції</w:t>
      </w:r>
      <w:proofErr w:type="spellEnd"/>
      <w:r w:rsidRPr="00557798"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  <w:t>?</w:t>
      </w:r>
    </w:p>
    <w:p w:rsidR="00557798" w:rsidRPr="00557798" w:rsidRDefault="00557798" w:rsidP="00557798">
      <w:pPr>
        <w:pStyle w:val="a5"/>
        <w:numPr>
          <w:ilvl w:val="0"/>
          <w:numId w:val="12"/>
        </w:numPr>
        <w:spacing w:before="30" w:after="30" w:line="240" w:lineRule="auto"/>
        <w:ind w:right="120"/>
        <w:jc w:val="both"/>
        <w:rPr>
          <w:rFonts w:ascii="Times New Roman" w:eastAsia="Times New Roman" w:hAnsi="Times New Roman" w:cs="Times New Roman"/>
          <w:color w:val="222222"/>
          <w:spacing w:val="9"/>
          <w:sz w:val="24"/>
          <w:szCs w:val="24"/>
          <w:lang w:eastAsia="ru-RU"/>
        </w:rPr>
      </w:pPr>
      <w:r w:rsidRPr="00557798">
        <w:rPr>
          <w:rFonts w:ascii="Times New Roman" w:hAnsi="Times New Roman" w:cs="Times New Roman"/>
          <w:sz w:val="24"/>
          <w:szCs w:val="24"/>
        </w:rPr>
        <w:t xml:space="preserve">Бригада ЕМД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прибула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місце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події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Пацієнт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72 роки,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знаходиться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непритомному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стані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зіниці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розширені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вислуховується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пульсація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магістр</w:t>
      </w:r>
      <w:r w:rsidRPr="00557798">
        <w:rPr>
          <w:rFonts w:ascii="Times New Roman" w:hAnsi="Times New Roman" w:cs="Times New Roman"/>
          <w:sz w:val="24"/>
          <w:szCs w:val="24"/>
        </w:rPr>
        <w:t>альних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судинах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визначається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>.</w:t>
      </w:r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патологіч</w:t>
      </w:r>
      <w:r w:rsidRPr="00557798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стан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виник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потерпілого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>?</w:t>
      </w:r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першочергові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виконати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>?</w:t>
      </w:r>
    </w:p>
    <w:p w:rsidR="00557798" w:rsidRPr="00557798" w:rsidRDefault="00557798" w:rsidP="00557798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Прибувши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місце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події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бригадою ШМД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виявлено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78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річну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жінку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лежить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непритомно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громадському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місці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. Перша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допомога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свідками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події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надавалася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Обʼєктивно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свідомість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відсутня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пульсація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магістральних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судинах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відсутня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відсутнє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, при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огляді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зіниць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вияв</w:t>
      </w:r>
      <w:r w:rsidRPr="00557798">
        <w:rPr>
          <w:rFonts w:ascii="Times New Roman" w:hAnsi="Times New Roman" w:cs="Times New Roman"/>
          <w:sz w:val="24"/>
          <w:szCs w:val="24"/>
        </w:rPr>
        <w:t>лено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симптом «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котячого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ока».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патологіч</w:t>
      </w:r>
      <w:r w:rsidRPr="00557798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стан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виник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потерпілої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першочергові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7798">
        <w:rPr>
          <w:rFonts w:ascii="Times New Roman" w:hAnsi="Times New Roman" w:cs="Times New Roman"/>
          <w:sz w:val="24"/>
          <w:szCs w:val="24"/>
        </w:rPr>
        <w:t>виконати</w:t>
      </w:r>
      <w:proofErr w:type="spellEnd"/>
      <w:r w:rsidRPr="00557798">
        <w:rPr>
          <w:rFonts w:ascii="Times New Roman" w:hAnsi="Times New Roman" w:cs="Times New Roman"/>
          <w:sz w:val="24"/>
          <w:szCs w:val="24"/>
        </w:rPr>
        <w:t>?</w:t>
      </w:r>
    </w:p>
    <w:p w:rsidR="009B67F6" w:rsidRDefault="009B67F6" w:rsidP="009B67F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67F6" w:rsidRPr="00BB5C49" w:rsidRDefault="009B67F6" w:rsidP="009B67F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B5C49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Завдання:</w:t>
      </w:r>
    </w:p>
    <w:p w:rsidR="009B67F6" w:rsidRDefault="009B67F6" w:rsidP="009B67F6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Перегляньте відео.</w:t>
      </w:r>
    </w:p>
    <w:p w:rsidR="00D410C5" w:rsidRDefault="00D618DE" w:rsidP="00D410C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5" w:history="1">
        <w:r w:rsidRPr="00093293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https://www.youtube.com/watch?v=E1N9YYH5JbU</w:t>
        </w:r>
      </w:hyperlink>
    </w:p>
    <w:p w:rsidR="00D618DE" w:rsidRDefault="00D618DE" w:rsidP="00D410C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6" w:history="1">
        <w:r w:rsidRPr="00093293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https://www.youtube.com/watch?v=iQrVZBuqfdk</w:t>
        </w:r>
      </w:hyperlink>
    </w:p>
    <w:p w:rsidR="00D618DE" w:rsidRDefault="00D618DE" w:rsidP="00D410C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7" w:history="1">
        <w:r w:rsidRPr="00093293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https://www.youtube.com/watch?v=nkREtqjuo-Q</w:t>
        </w:r>
      </w:hyperlink>
    </w:p>
    <w:p w:rsidR="00D618DE" w:rsidRDefault="00D618DE" w:rsidP="00D410C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8" w:history="1">
        <w:r w:rsidRPr="00093293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https://www.youtube.com/watch?v=mzPNYL_2l3c</w:t>
        </w:r>
      </w:hyperlink>
    </w:p>
    <w:p w:rsidR="00D618DE" w:rsidRDefault="00D618DE" w:rsidP="00D410C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9" w:history="1">
        <w:r w:rsidRPr="00093293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https://www.youtube.com/watch?v=rkSB3845PAw</w:t>
        </w:r>
      </w:hyperlink>
    </w:p>
    <w:p w:rsidR="00D618DE" w:rsidRPr="00D410C5" w:rsidRDefault="00D618DE" w:rsidP="00D410C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3509" w:rsidRPr="00253509" w:rsidRDefault="009B67F6" w:rsidP="00253509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Складіть схему огляду постраждалого (виявлення ознак життя) та проведення СЛР.</w:t>
      </w:r>
    </w:p>
    <w:p w:rsidR="00253509" w:rsidRPr="00253509" w:rsidRDefault="00253509" w:rsidP="00253509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Визначте особливості СЛР у дітей (</w:t>
      </w:r>
      <w:r w:rsidRPr="0025350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див. </w:t>
      </w:r>
      <w:proofErr w:type="spellStart"/>
      <w:r w:rsidRPr="0025350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Гищак</w:t>
      </w:r>
      <w:proofErr w:type="spellEnd"/>
      <w:r w:rsidRPr="0025350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Т.В., Долинна О.В. Основи медичних знань і тактичної медицини:</w:t>
      </w:r>
      <w:r w:rsidRPr="0025350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</w:t>
      </w:r>
      <w:r w:rsidRPr="0025350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навчальний посібник. Київ: Вид-во “Каравела”, 2022. 284 с.</w:t>
      </w:r>
      <w:r w:rsidRPr="0025350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)</w:t>
      </w:r>
    </w:p>
    <w:p w:rsidR="009B67F6" w:rsidRDefault="009B67F6" w:rsidP="009B67F6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Виконайте ситуаційні задачі. </w:t>
      </w:r>
    </w:p>
    <w:p w:rsidR="009B67F6" w:rsidRPr="009B67F6" w:rsidRDefault="009B67F6" w:rsidP="009B67F6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Зробіть висновки.</w:t>
      </w:r>
    </w:p>
    <w:sectPr w:rsidR="009B67F6" w:rsidRPr="009B6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44E4"/>
    <w:multiLevelType w:val="hybridMultilevel"/>
    <w:tmpl w:val="09F8BCEA"/>
    <w:lvl w:ilvl="0" w:tplc="DEC2344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574A9"/>
    <w:multiLevelType w:val="hybridMultilevel"/>
    <w:tmpl w:val="736435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10671"/>
    <w:multiLevelType w:val="multilevel"/>
    <w:tmpl w:val="97A0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uk-UA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511841"/>
    <w:multiLevelType w:val="hybridMultilevel"/>
    <w:tmpl w:val="74901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3AE7"/>
    <w:multiLevelType w:val="hybridMultilevel"/>
    <w:tmpl w:val="C0BC9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E1E71"/>
    <w:multiLevelType w:val="hybridMultilevel"/>
    <w:tmpl w:val="2B0CC0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E3ECF"/>
    <w:multiLevelType w:val="multilevel"/>
    <w:tmpl w:val="B478F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87E3E34"/>
    <w:multiLevelType w:val="hybridMultilevel"/>
    <w:tmpl w:val="15362D5E"/>
    <w:lvl w:ilvl="0" w:tplc="AA0404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00F44"/>
    <w:multiLevelType w:val="multilevel"/>
    <w:tmpl w:val="CCA43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9CB0383"/>
    <w:multiLevelType w:val="hybridMultilevel"/>
    <w:tmpl w:val="B4E68D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A595D"/>
    <w:multiLevelType w:val="hybridMultilevel"/>
    <w:tmpl w:val="2652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850C0A"/>
    <w:multiLevelType w:val="hybridMultilevel"/>
    <w:tmpl w:val="FC226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D6E29"/>
    <w:multiLevelType w:val="multilevel"/>
    <w:tmpl w:val="C164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787504"/>
    <w:multiLevelType w:val="hybridMultilevel"/>
    <w:tmpl w:val="BEBA7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2"/>
  </w:num>
  <w:num w:numId="5">
    <w:abstractNumId w:val="7"/>
  </w:num>
  <w:num w:numId="6">
    <w:abstractNumId w:val="9"/>
  </w:num>
  <w:num w:numId="7">
    <w:abstractNumId w:val="5"/>
  </w:num>
  <w:num w:numId="8">
    <w:abstractNumId w:val="3"/>
  </w:num>
  <w:num w:numId="9">
    <w:abstractNumId w:val="11"/>
  </w:num>
  <w:num w:numId="10">
    <w:abstractNumId w:val="4"/>
  </w:num>
  <w:num w:numId="11">
    <w:abstractNumId w:val="13"/>
  </w:num>
  <w:num w:numId="12">
    <w:abstractNumId w:val="1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3C2"/>
    <w:rsid w:val="00083CF2"/>
    <w:rsid w:val="000A6A78"/>
    <w:rsid w:val="00163934"/>
    <w:rsid w:val="001B3101"/>
    <w:rsid w:val="00253509"/>
    <w:rsid w:val="00280229"/>
    <w:rsid w:val="003846E3"/>
    <w:rsid w:val="004463B3"/>
    <w:rsid w:val="004B6A22"/>
    <w:rsid w:val="00550754"/>
    <w:rsid w:val="00557798"/>
    <w:rsid w:val="005914A7"/>
    <w:rsid w:val="00602362"/>
    <w:rsid w:val="00617922"/>
    <w:rsid w:val="006431F8"/>
    <w:rsid w:val="0077045F"/>
    <w:rsid w:val="00784BEF"/>
    <w:rsid w:val="007B4202"/>
    <w:rsid w:val="007F7717"/>
    <w:rsid w:val="00840CEC"/>
    <w:rsid w:val="0084287A"/>
    <w:rsid w:val="009B67F6"/>
    <w:rsid w:val="00AC0DAC"/>
    <w:rsid w:val="00B003BA"/>
    <w:rsid w:val="00B14F1F"/>
    <w:rsid w:val="00BA37FC"/>
    <w:rsid w:val="00BB5C49"/>
    <w:rsid w:val="00BE03C2"/>
    <w:rsid w:val="00C84D2E"/>
    <w:rsid w:val="00C92D58"/>
    <w:rsid w:val="00CA3FF7"/>
    <w:rsid w:val="00D410C5"/>
    <w:rsid w:val="00D618DE"/>
    <w:rsid w:val="00D65FEF"/>
    <w:rsid w:val="00E1598E"/>
    <w:rsid w:val="00F22856"/>
    <w:rsid w:val="00F7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4C17"/>
  <w15:chartTrackingRefBased/>
  <w15:docId w15:val="{6FE6010B-50E8-417E-9C80-040FE25C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59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159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98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159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59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E15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83CF2"/>
    <w:pPr>
      <w:ind w:left="720"/>
      <w:contextualSpacing/>
    </w:pPr>
  </w:style>
  <w:style w:type="table" w:styleId="a6">
    <w:name w:val="Table Grid"/>
    <w:basedOn w:val="a1"/>
    <w:uiPriority w:val="39"/>
    <w:rsid w:val="00384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4B6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2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1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mzPNYL_2l3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nkREtqjuo-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QrVZBuqfd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1N9YYH5JbU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rkSB3845PA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96CAC-076A-42D9-A9AA-6567B8CB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11</Pages>
  <Words>3462</Words>
  <Characters>19738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2026-03-26T13:40:00Z</dcterms:created>
  <dcterms:modified xsi:type="dcterms:W3CDTF">2026-03-26T23:32:00Z</dcterms:modified>
</cp:coreProperties>
</file>