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039" w:rsidRPr="00317B7E" w:rsidRDefault="00A9310C" w:rsidP="00836244">
      <w:pPr>
        <w:shd w:val="clear" w:color="auto" w:fill="FFFFFF"/>
        <w:spacing w:after="0" w:line="360" w:lineRule="auto"/>
        <w:jc w:val="center"/>
        <w:rPr>
          <w:rFonts w:ascii="Times New Roman" w:eastAsia="Times New Roman" w:hAnsi="Times New Roman" w:cs="Times New Roman"/>
          <w:sz w:val="24"/>
          <w:szCs w:val="24"/>
          <w:lang w:eastAsia="uk-UA"/>
        </w:rPr>
      </w:pPr>
      <w:r w:rsidRPr="00317B7E">
        <w:rPr>
          <w:rFonts w:ascii="Times New Roman" w:eastAsia="Times New Roman" w:hAnsi="Times New Roman" w:cs="Times New Roman"/>
          <w:b/>
          <w:bCs/>
          <w:kern w:val="36"/>
          <w:sz w:val="24"/>
          <w:szCs w:val="24"/>
          <w:lang w:eastAsia="uk-UA"/>
        </w:rPr>
        <w:t>Зв’язк</w:t>
      </w:r>
      <w:r w:rsidR="00F94BD3" w:rsidRPr="00317B7E">
        <w:rPr>
          <w:rFonts w:ascii="Times New Roman" w:eastAsia="Times New Roman" w:hAnsi="Times New Roman" w:cs="Times New Roman"/>
          <w:b/>
          <w:bCs/>
          <w:kern w:val="36"/>
          <w:sz w:val="24"/>
          <w:szCs w:val="24"/>
          <w:lang w:eastAsia="uk-UA"/>
        </w:rPr>
        <w:t>ово-сухожильна</w:t>
      </w:r>
      <w:r w:rsidR="00BB0D31" w:rsidRPr="00317B7E">
        <w:rPr>
          <w:rFonts w:ascii="Times New Roman" w:eastAsia="Times New Roman" w:hAnsi="Times New Roman" w:cs="Times New Roman"/>
          <w:b/>
          <w:bCs/>
          <w:kern w:val="36"/>
          <w:sz w:val="24"/>
          <w:szCs w:val="24"/>
          <w:lang w:eastAsia="uk-UA"/>
        </w:rPr>
        <w:t xml:space="preserve"> </w:t>
      </w:r>
      <w:r w:rsidR="008D2039" w:rsidRPr="00317B7E">
        <w:rPr>
          <w:rFonts w:ascii="Times New Roman" w:eastAsia="Times New Roman" w:hAnsi="Times New Roman" w:cs="Times New Roman"/>
          <w:b/>
          <w:bCs/>
          <w:kern w:val="36"/>
          <w:sz w:val="24"/>
          <w:szCs w:val="24"/>
          <w:lang w:eastAsia="uk-UA"/>
        </w:rPr>
        <w:t xml:space="preserve">техніка в </w:t>
      </w:r>
      <w:proofErr w:type="spellStart"/>
      <w:r w:rsidR="00836244" w:rsidRPr="00317B7E">
        <w:rPr>
          <w:rFonts w:ascii="Times New Roman" w:eastAsia="Times New Roman" w:hAnsi="Times New Roman" w:cs="Times New Roman"/>
          <w:b/>
          <w:bCs/>
          <w:kern w:val="36"/>
          <w:sz w:val="24"/>
          <w:szCs w:val="24"/>
          <w:lang w:eastAsia="uk-UA"/>
        </w:rPr>
        <w:t>кінезіотейпуванні</w:t>
      </w:r>
      <w:proofErr w:type="spellEnd"/>
      <w:r w:rsidR="00836244" w:rsidRPr="00317B7E">
        <w:rPr>
          <w:rFonts w:ascii="Times New Roman" w:eastAsia="Times New Roman" w:hAnsi="Times New Roman" w:cs="Times New Roman"/>
          <w:b/>
          <w:bCs/>
          <w:kern w:val="36"/>
          <w:sz w:val="24"/>
          <w:szCs w:val="24"/>
          <w:lang w:eastAsia="uk-UA"/>
        </w:rPr>
        <w:t xml:space="preserve"> </w:t>
      </w:r>
    </w:p>
    <w:p w:rsidR="008D2039" w:rsidRPr="00317B7E" w:rsidRDefault="008D2039" w:rsidP="00836244">
      <w:pPr>
        <w:shd w:val="clear" w:color="auto" w:fill="FFFFFF"/>
        <w:spacing w:after="0" w:line="360" w:lineRule="auto"/>
        <w:ind w:firstLine="709"/>
        <w:jc w:val="both"/>
        <w:rPr>
          <w:rFonts w:ascii="Times New Roman" w:eastAsia="Times New Roman" w:hAnsi="Times New Roman" w:cs="Times New Roman"/>
          <w:sz w:val="24"/>
          <w:szCs w:val="24"/>
          <w:lang w:eastAsia="uk-UA"/>
        </w:rPr>
      </w:pPr>
    </w:p>
    <w:p w:rsidR="00A9310C" w:rsidRPr="00317B7E" w:rsidRDefault="00FA10EA" w:rsidP="00A9310C">
      <w:pPr>
        <w:shd w:val="clear" w:color="auto" w:fill="FFFFFF"/>
        <w:spacing w:after="0" w:line="360" w:lineRule="auto"/>
        <w:ind w:firstLine="709"/>
        <w:jc w:val="both"/>
        <w:rPr>
          <w:rFonts w:ascii="Times New Roman" w:eastAsia="Times New Roman" w:hAnsi="Times New Roman" w:cs="Times New Roman"/>
          <w:sz w:val="24"/>
          <w:szCs w:val="24"/>
          <w:lang w:eastAsia="uk-UA"/>
        </w:rPr>
      </w:pPr>
      <w:r w:rsidRPr="00317B7E">
        <w:rPr>
          <w:rFonts w:ascii="Times New Roman" w:eastAsia="Times New Roman" w:hAnsi="Times New Roman" w:cs="Times New Roman"/>
          <w:b/>
          <w:bCs/>
          <w:i/>
          <w:sz w:val="24"/>
          <w:szCs w:val="24"/>
          <w:lang w:eastAsia="uk-UA"/>
        </w:rPr>
        <w:t xml:space="preserve">1. </w:t>
      </w:r>
      <w:r w:rsidR="00A9310C" w:rsidRPr="00317B7E">
        <w:rPr>
          <w:rFonts w:ascii="Times New Roman" w:eastAsia="Times New Roman" w:hAnsi="Times New Roman" w:cs="Times New Roman"/>
          <w:b/>
          <w:i/>
          <w:sz w:val="24"/>
          <w:szCs w:val="24"/>
          <w:lang w:eastAsia="uk-UA"/>
        </w:rPr>
        <w:t>Зв’язково-сухожильна</w:t>
      </w:r>
      <w:r w:rsidR="007B0DE1" w:rsidRPr="00317B7E">
        <w:rPr>
          <w:rFonts w:ascii="Times New Roman" w:eastAsia="Times New Roman" w:hAnsi="Times New Roman" w:cs="Times New Roman"/>
          <w:b/>
          <w:i/>
          <w:sz w:val="24"/>
          <w:szCs w:val="24"/>
          <w:lang w:eastAsia="uk-UA"/>
        </w:rPr>
        <w:t xml:space="preserve"> техніка</w:t>
      </w:r>
      <w:r w:rsidR="007B0DE1" w:rsidRPr="00317B7E">
        <w:rPr>
          <w:rFonts w:ascii="Times New Roman" w:eastAsia="Times New Roman" w:hAnsi="Times New Roman" w:cs="Times New Roman"/>
          <w:sz w:val="24"/>
          <w:szCs w:val="24"/>
          <w:lang w:eastAsia="uk-UA"/>
        </w:rPr>
        <w:t xml:space="preserve"> –</w:t>
      </w:r>
      <w:r w:rsidR="00A9310C" w:rsidRPr="00317B7E">
        <w:rPr>
          <w:rFonts w:ascii="Times New Roman" w:eastAsia="Times New Roman" w:hAnsi="Times New Roman" w:cs="Times New Roman"/>
          <w:sz w:val="24"/>
          <w:szCs w:val="24"/>
          <w:lang w:eastAsia="uk-UA"/>
        </w:rPr>
        <w:t xml:space="preserve"> це метод аплікації кінезіологічного тейпу, спрямований на механічну підтримку сполучних структур (зв’язок та сухожиль) та посилення пропріоцептивного контролю над суглобом.</w:t>
      </w:r>
    </w:p>
    <w:p w:rsidR="00542D37" w:rsidRPr="00317B7E" w:rsidRDefault="00A9310C" w:rsidP="00A9310C">
      <w:pPr>
        <w:shd w:val="clear" w:color="auto" w:fill="FFFFFF"/>
        <w:spacing w:after="0" w:line="360" w:lineRule="auto"/>
        <w:ind w:firstLine="709"/>
        <w:jc w:val="both"/>
        <w:rPr>
          <w:rFonts w:ascii="Times New Roman" w:eastAsia="Times New Roman" w:hAnsi="Times New Roman" w:cs="Times New Roman"/>
          <w:sz w:val="24"/>
          <w:szCs w:val="24"/>
          <w:lang w:eastAsia="uk-UA"/>
        </w:rPr>
      </w:pPr>
      <w:r w:rsidRPr="00317B7E">
        <w:rPr>
          <w:rFonts w:ascii="Times New Roman" w:eastAsia="Times New Roman" w:hAnsi="Times New Roman" w:cs="Times New Roman"/>
          <w:sz w:val="24"/>
          <w:szCs w:val="24"/>
          <w:lang w:eastAsia="uk-UA"/>
        </w:rPr>
        <w:t xml:space="preserve">На відміну від м’язової техніки, яка працює з черевцем м’яза для регуляції його тонусу, ця техніка фокусується на нееластичних структурах, що передають зусилля або обмежують рух, тому вона використовує значно вищий натяг для створення ефекту зовнішньої підтримки. Якщо </w:t>
      </w:r>
      <w:proofErr w:type="spellStart"/>
      <w:r w:rsidRPr="00317B7E">
        <w:rPr>
          <w:rFonts w:ascii="Times New Roman" w:eastAsia="Times New Roman" w:hAnsi="Times New Roman" w:cs="Times New Roman"/>
          <w:sz w:val="24"/>
          <w:szCs w:val="24"/>
          <w:lang w:eastAsia="uk-UA"/>
        </w:rPr>
        <w:t>фасціальна</w:t>
      </w:r>
      <w:proofErr w:type="spellEnd"/>
      <w:r w:rsidRPr="00317B7E">
        <w:rPr>
          <w:rFonts w:ascii="Times New Roman" w:eastAsia="Times New Roman" w:hAnsi="Times New Roman" w:cs="Times New Roman"/>
          <w:sz w:val="24"/>
          <w:szCs w:val="24"/>
          <w:lang w:eastAsia="uk-UA"/>
        </w:rPr>
        <w:t xml:space="preserve"> техніка має на меті відновити ковзання тканин шляхом їхнього зміщення, то зв’язково-сухожильна техніка, навпаки, часто спрямована на стабілізацію та обмеження ампліту</w:t>
      </w:r>
      <w:r w:rsidR="00542D37" w:rsidRPr="00317B7E">
        <w:rPr>
          <w:rFonts w:ascii="Times New Roman" w:eastAsia="Times New Roman" w:hAnsi="Times New Roman" w:cs="Times New Roman"/>
          <w:sz w:val="24"/>
          <w:szCs w:val="24"/>
          <w:lang w:eastAsia="uk-UA"/>
        </w:rPr>
        <w:t>ди в межах фізіологічної норми.</w:t>
      </w:r>
    </w:p>
    <w:p w:rsidR="00542D37" w:rsidRPr="00317B7E" w:rsidRDefault="00542D37" w:rsidP="00542D37">
      <w:pPr>
        <w:shd w:val="clear" w:color="auto" w:fill="FFFFFF"/>
        <w:spacing w:after="0" w:line="360" w:lineRule="auto"/>
        <w:ind w:firstLine="709"/>
        <w:jc w:val="both"/>
        <w:rPr>
          <w:rFonts w:ascii="Times New Roman" w:eastAsia="Times New Roman" w:hAnsi="Times New Roman" w:cs="Times New Roman"/>
          <w:sz w:val="24"/>
          <w:szCs w:val="24"/>
          <w:lang w:eastAsia="uk-UA"/>
        </w:rPr>
      </w:pPr>
      <w:r w:rsidRPr="00317B7E">
        <w:rPr>
          <w:rFonts w:ascii="Times New Roman" w:eastAsia="Times New Roman" w:hAnsi="Times New Roman" w:cs="Times New Roman"/>
          <w:sz w:val="24"/>
          <w:szCs w:val="24"/>
          <w:lang w:eastAsia="uk-UA"/>
        </w:rPr>
        <w:t>Основна мета техніки:</w:t>
      </w:r>
    </w:p>
    <w:p w:rsidR="00542D37" w:rsidRPr="00317B7E" w:rsidRDefault="00542D37" w:rsidP="00542D37">
      <w:pPr>
        <w:shd w:val="clear" w:color="auto" w:fill="FFFFFF"/>
        <w:spacing w:after="0" w:line="360" w:lineRule="auto"/>
        <w:ind w:firstLine="709"/>
        <w:jc w:val="both"/>
        <w:rPr>
          <w:rFonts w:ascii="Times New Roman" w:eastAsia="Times New Roman" w:hAnsi="Times New Roman" w:cs="Times New Roman"/>
          <w:sz w:val="24"/>
          <w:szCs w:val="24"/>
          <w:lang w:eastAsia="uk-UA"/>
        </w:rPr>
      </w:pPr>
      <w:r w:rsidRPr="00317B7E">
        <w:rPr>
          <w:rFonts w:ascii="Times New Roman" w:eastAsia="Times New Roman" w:hAnsi="Times New Roman" w:cs="Times New Roman"/>
          <w:sz w:val="24"/>
          <w:szCs w:val="24"/>
          <w:lang w:eastAsia="uk-UA"/>
        </w:rPr>
        <w:t>Для зв'язок – обмеження патологічної рухливості суглоба та створення відчуття зовнішньої підтримки без блокування фізіологічного руху.</w:t>
      </w:r>
    </w:p>
    <w:p w:rsidR="00542D37" w:rsidRPr="00317B7E" w:rsidRDefault="00542D37" w:rsidP="00542D37">
      <w:pPr>
        <w:shd w:val="clear" w:color="auto" w:fill="FFFFFF"/>
        <w:spacing w:after="0" w:line="360" w:lineRule="auto"/>
        <w:ind w:firstLine="709"/>
        <w:jc w:val="both"/>
        <w:rPr>
          <w:rFonts w:ascii="Times New Roman" w:eastAsia="Times New Roman" w:hAnsi="Times New Roman" w:cs="Times New Roman"/>
          <w:sz w:val="24"/>
          <w:szCs w:val="24"/>
          <w:lang w:eastAsia="uk-UA"/>
        </w:rPr>
      </w:pPr>
      <w:r w:rsidRPr="00317B7E">
        <w:rPr>
          <w:rFonts w:ascii="Times New Roman" w:eastAsia="Times New Roman" w:hAnsi="Times New Roman" w:cs="Times New Roman"/>
          <w:sz w:val="24"/>
          <w:szCs w:val="24"/>
          <w:lang w:eastAsia="uk-UA"/>
        </w:rPr>
        <w:t>Для сухожиль – покращення пропріорецепції (відчуття положення цього сегмента тіла). Тейп активує передачу сигналу до ЦНС, завдяки чому людина досягає кращого контролю над точністю рухів та впевненості при навантаженні пошкодженого сегмента. ЦНС, отримуючи посилений сигнал від пропріорецепторів, швидше реагує на небезпечне положення суглоба та включає за потреби необхідні м’язи.</w:t>
      </w:r>
      <w:r w:rsidRPr="00317B7E">
        <w:t xml:space="preserve"> </w:t>
      </w:r>
      <w:r w:rsidRPr="00317B7E">
        <w:rPr>
          <w:rFonts w:ascii="Times New Roman" w:eastAsia="Times New Roman" w:hAnsi="Times New Roman" w:cs="Times New Roman"/>
          <w:sz w:val="24"/>
          <w:szCs w:val="24"/>
          <w:lang w:eastAsia="uk-UA"/>
        </w:rPr>
        <w:t>Відчуття стягнутості та підтримки від тейпу дає відчуття безпеки – людина психологічно готова виконати вправу з більшою амплітудою або вагою, бо відчуває, що сухожилля захищено.</w:t>
      </w:r>
    </w:p>
    <w:p w:rsidR="00542D37" w:rsidRPr="00317B7E" w:rsidRDefault="00A9310C" w:rsidP="000819CC">
      <w:pPr>
        <w:shd w:val="clear" w:color="auto" w:fill="FFFFFF"/>
        <w:spacing w:after="0" w:line="360" w:lineRule="auto"/>
        <w:ind w:firstLine="709"/>
        <w:jc w:val="both"/>
        <w:rPr>
          <w:rFonts w:ascii="Times New Roman" w:eastAsia="Times New Roman" w:hAnsi="Times New Roman" w:cs="Times New Roman"/>
          <w:sz w:val="24"/>
          <w:szCs w:val="24"/>
          <w:lang w:eastAsia="uk-UA"/>
        </w:rPr>
      </w:pPr>
      <w:r w:rsidRPr="00317B7E">
        <w:rPr>
          <w:rFonts w:ascii="Times New Roman" w:eastAsia="Times New Roman" w:hAnsi="Times New Roman" w:cs="Times New Roman"/>
          <w:sz w:val="24"/>
          <w:szCs w:val="24"/>
          <w:lang w:eastAsia="uk-UA"/>
        </w:rPr>
        <w:t>У практиці фітнес-тренера ця техніка виконує роль «функціонального фіксатора», який не блокує суглоб повністю, як спортивний нееластичний тейп, а створює потужний сенсорний та механічний бар’єр, що захищає тканини від перевантаження під час виконання вправ.</w:t>
      </w:r>
    </w:p>
    <w:p w:rsidR="00542D37" w:rsidRPr="00317B7E" w:rsidRDefault="00542D37" w:rsidP="00542D37">
      <w:pPr>
        <w:shd w:val="clear" w:color="auto" w:fill="FFFFFF"/>
        <w:spacing w:after="0" w:line="360" w:lineRule="auto"/>
        <w:ind w:firstLine="709"/>
        <w:jc w:val="both"/>
        <w:rPr>
          <w:rFonts w:ascii="Times New Roman" w:eastAsia="Times New Roman" w:hAnsi="Times New Roman" w:cs="Times New Roman"/>
          <w:b/>
          <w:i/>
          <w:sz w:val="24"/>
          <w:szCs w:val="24"/>
          <w:lang w:eastAsia="uk-UA"/>
        </w:rPr>
      </w:pPr>
      <w:r w:rsidRPr="00317B7E">
        <w:rPr>
          <w:rFonts w:ascii="Times New Roman" w:eastAsia="Times New Roman" w:hAnsi="Times New Roman" w:cs="Times New Roman"/>
          <w:b/>
          <w:i/>
          <w:sz w:val="24"/>
          <w:szCs w:val="24"/>
          <w:lang w:eastAsia="uk-UA"/>
        </w:rPr>
        <w:t>2. Біомеханіка та фізіологічні ефекти</w:t>
      </w:r>
    </w:p>
    <w:p w:rsidR="00542D37" w:rsidRPr="00317B7E" w:rsidRDefault="00542D37" w:rsidP="00542D37">
      <w:pPr>
        <w:shd w:val="clear" w:color="auto" w:fill="FFFFFF"/>
        <w:spacing w:after="0" w:line="360" w:lineRule="auto"/>
        <w:ind w:firstLine="709"/>
        <w:jc w:val="both"/>
        <w:rPr>
          <w:rFonts w:ascii="Times New Roman" w:eastAsia="Times New Roman" w:hAnsi="Times New Roman" w:cs="Times New Roman"/>
          <w:sz w:val="24"/>
          <w:szCs w:val="24"/>
          <w:lang w:eastAsia="uk-UA"/>
        </w:rPr>
      </w:pPr>
      <w:r w:rsidRPr="00317B7E">
        <w:rPr>
          <w:rFonts w:ascii="Times New Roman" w:eastAsia="Times New Roman" w:hAnsi="Times New Roman" w:cs="Times New Roman"/>
          <w:sz w:val="24"/>
          <w:szCs w:val="24"/>
          <w:lang w:eastAsia="uk-UA"/>
        </w:rPr>
        <w:t>Коли ми накладаємо тейп із натягом від 50 % до 100 % безпосередньо над проекцією зв’язки або сухожилля, виникають наступні ефекти:</w:t>
      </w:r>
    </w:p>
    <w:p w:rsidR="00542D37" w:rsidRPr="00317B7E" w:rsidRDefault="00542D37" w:rsidP="00542D37">
      <w:pPr>
        <w:shd w:val="clear" w:color="auto" w:fill="FFFFFF"/>
        <w:spacing w:after="0" w:line="360" w:lineRule="auto"/>
        <w:ind w:firstLine="709"/>
        <w:jc w:val="both"/>
        <w:rPr>
          <w:rFonts w:ascii="Times New Roman" w:eastAsia="Times New Roman" w:hAnsi="Times New Roman" w:cs="Times New Roman"/>
          <w:sz w:val="24"/>
          <w:szCs w:val="24"/>
          <w:lang w:eastAsia="uk-UA"/>
        </w:rPr>
      </w:pPr>
      <w:r w:rsidRPr="00317B7E">
        <w:rPr>
          <w:rFonts w:ascii="Times New Roman" w:eastAsia="Times New Roman" w:hAnsi="Times New Roman" w:cs="Times New Roman"/>
          <w:sz w:val="24"/>
          <w:szCs w:val="24"/>
          <w:lang w:eastAsia="uk-UA"/>
        </w:rPr>
        <w:t xml:space="preserve">1. Механічне розвантаження – тейп, наклеєний з високим натягом, бере на себе частину механічної напруги, яка виникає при русі суглоба. Знижується ризик </w:t>
      </w:r>
      <w:proofErr w:type="spellStart"/>
      <w:r w:rsidRPr="00317B7E">
        <w:rPr>
          <w:rFonts w:ascii="Times New Roman" w:eastAsia="Times New Roman" w:hAnsi="Times New Roman" w:cs="Times New Roman"/>
          <w:sz w:val="24"/>
          <w:szCs w:val="24"/>
          <w:lang w:eastAsia="uk-UA"/>
        </w:rPr>
        <w:t>перерозтягнення</w:t>
      </w:r>
      <w:proofErr w:type="spellEnd"/>
      <w:r w:rsidRPr="00317B7E">
        <w:rPr>
          <w:rFonts w:ascii="Times New Roman" w:eastAsia="Times New Roman" w:hAnsi="Times New Roman" w:cs="Times New Roman"/>
          <w:sz w:val="24"/>
          <w:szCs w:val="24"/>
          <w:lang w:eastAsia="uk-UA"/>
        </w:rPr>
        <w:t xml:space="preserve"> зв’язки, що дозволяє виконувати вправи (наприклад, глибокі присідання або випади) з меншим ризиком мікротравматизації сполучної тканини, яка вже була перевантажена.</w:t>
      </w:r>
    </w:p>
    <w:p w:rsidR="00542D37" w:rsidRPr="00317B7E" w:rsidRDefault="00542D37" w:rsidP="00542D37">
      <w:pPr>
        <w:shd w:val="clear" w:color="auto" w:fill="FFFFFF"/>
        <w:spacing w:after="0" w:line="360" w:lineRule="auto"/>
        <w:ind w:firstLine="709"/>
        <w:jc w:val="both"/>
        <w:rPr>
          <w:rFonts w:ascii="Times New Roman" w:eastAsia="Times New Roman" w:hAnsi="Times New Roman" w:cs="Times New Roman"/>
          <w:sz w:val="24"/>
          <w:szCs w:val="24"/>
          <w:lang w:eastAsia="uk-UA"/>
        </w:rPr>
      </w:pPr>
      <w:r w:rsidRPr="00317B7E">
        <w:rPr>
          <w:rFonts w:ascii="Times New Roman" w:eastAsia="Times New Roman" w:hAnsi="Times New Roman" w:cs="Times New Roman"/>
          <w:sz w:val="24"/>
          <w:szCs w:val="24"/>
          <w:lang w:eastAsia="uk-UA"/>
        </w:rPr>
        <w:t xml:space="preserve">2. Стимуляція пропріорецепції </w:t>
      </w:r>
      <w:r w:rsidR="007A03CA" w:rsidRPr="00317B7E">
        <w:rPr>
          <w:rFonts w:ascii="Times New Roman" w:eastAsia="Times New Roman" w:hAnsi="Times New Roman" w:cs="Times New Roman"/>
          <w:sz w:val="24"/>
          <w:szCs w:val="24"/>
          <w:lang w:eastAsia="uk-UA"/>
        </w:rPr>
        <w:t>– в</w:t>
      </w:r>
      <w:r w:rsidRPr="00317B7E">
        <w:rPr>
          <w:rFonts w:ascii="Times New Roman" w:eastAsia="Times New Roman" w:hAnsi="Times New Roman" w:cs="Times New Roman"/>
          <w:sz w:val="24"/>
          <w:szCs w:val="24"/>
          <w:lang w:eastAsia="uk-UA"/>
        </w:rPr>
        <w:t>исокий натяг тейпу постійно подразнює механорецептори, розташовані в глибоких шарах шкіри та фасції над зв’язкою.</w:t>
      </w:r>
      <w:r w:rsidR="007A03CA" w:rsidRPr="00317B7E">
        <w:rPr>
          <w:rFonts w:ascii="Times New Roman" w:eastAsia="Times New Roman" w:hAnsi="Times New Roman" w:cs="Times New Roman"/>
          <w:sz w:val="24"/>
          <w:szCs w:val="24"/>
          <w:lang w:eastAsia="uk-UA"/>
        </w:rPr>
        <w:t xml:space="preserve"> Мозок «бачить» суглоб краще і швидше реагує на зміну його положення – підвищується точність </w:t>
      </w:r>
      <w:r w:rsidR="007A03CA" w:rsidRPr="00317B7E">
        <w:rPr>
          <w:rFonts w:ascii="Times New Roman" w:eastAsia="Times New Roman" w:hAnsi="Times New Roman" w:cs="Times New Roman"/>
          <w:sz w:val="24"/>
          <w:szCs w:val="24"/>
          <w:lang w:eastAsia="uk-UA"/>
        </w:rPr>
        <w:lastRenderedPageBreak/>
        <w:t>рухів. Це дає людині відчуття впевненості та стабільності, що важливо при виконанні будь-яких вправ.</w:t>
      </w:r>
    </w:p>
    <w:p w:rsidR="00542D37" w:rsidRPr="00317B7E" w:rsidRDefault="007A03CA" w:rsidP="007A03CA">
      <w:pPr>
        <w:shd w:val="clear" w:color="auto" w:fill="FFFFFF"/>
        <w:spacing w:after="0" w:line="360" w:lineRule="auto"/>
        <w:ind w:firstLine="709"/>
        <w:jc w:val="both"/>
        <w:rPr>
          <w:rFonts w:ascii="Times New Roman" w:eastAsia="Times New Roman" w:hAnsi="Times New Roman" w:cs="Times New Roman"/>
          <w:sz w:val="24"/>
          <w:szCs w:val="24"/>
          <w:lang w:eastAsia="uk-UA"/>
        </w:rPr>
      </w:pPr>
      <w:r w:rsidRPr="00317B7E">
        <w:rPr>
          <w:rFonts w:ascii="Times New Roman" w:eastAsia="Times New Roman" w:hAnsi="Times New Roman" w:cs="Times New Roman"/>
          <w:sz w:val="24"/>
          <w:szCs w:val="24"/>
          <w:lang w:eastAsia="uk-UA"/>
        </w:rPr>
        <w:t xml:space="preserve">3. Ефект обмежувача амплітуди рухів. </w:t>
      </w:r>
      <w:r w:rsidR="00542D37" w:rsidRPr="00317B7E">
        <w:rPr>
          <w:rFonts w:ascii="Times New Roman" w:eastAsia="Times New Roman" w:hAnsi="Times New Roman" w:cs="Times New Roman"/>
          <w:sz w:val="24"/>
          <w:szCs w:val="24"/>
          <w:lang w:eastAsia="uk-UA"/>
        </w:rPr>
        <w:t>При натягу близькому до 100% еластичність тейпу майже вичерпується. Він починає прац</w:t>
      </w:r>
      <w:r w:rsidRPr="00317B7E">
        <w:rPr>
          <w:rFonts w:ascii="Times New Roman" w:eastAsia="Times New Roman" w:hAnsi="Times New Roman" w:cs="Times New Roman"/>
          <w:sz w:val="24"/>
          <w:szCs w:val="24"/>
          <w:lang w:eastAsia="uk-UA"/>
        </w:rPr>
        <w:t>ювати як бар'єр – тейп не дає суглобу вийти в небезпечну</w:t>
      </w:r>
      <w:r w:rsidR="00542D37" w:rsidRPr="00317B7E">
        <w:rPr>
          <w:rFonts w:ascii="Times New Roman" w:eastAsia="Times New Roman" w:hAnsi="Times New Roman" w:cs="Times New Roman"/>
          <w:sz w:val="24"/>
          <w:szCs w:val="24"/>
          <w:lang w:eastAsia="uk-UA"/>
        </w:rPr>
        <w:t xml:space="preserve"> амплітуду, де зв’язка може травмуватися. Це не жорстка фіксація, </w:t>
      </w:r>
      <w:r w:rsidRPr="00317B7E">
        <w:rPr>
          <w:rFonts w:ascii="Times New Roman" w:eastAsia="Times New Roman" w:hAnsi="Times New Roman" w:cs="Times New Roman"/>
          <w:sz w:val="24"/>
          <w:szCs w:val="24"/>
          <w:lang w:eastAsia="uk-UA"/>
        </w:rPr>
        <w:t>а пружний опір, який підказує</w:t>
      </w:r>
      <w:r w:rsidR="00542D37" w:rsidRPr="00317B7E">
        <w:rPr>
          <w:rFonts w:ascii="Times New Roman" w:eastAsia="Times New Roman" w:hAnsi="Times New Roman" w:cs="Times New Roman"/>
          <w:sz w:val="24"/>
          <w:szCs w:val="24"/>
          <w:lang w:eastAsia="uk-UA"/>
        </w:rPr>
        <w:t xml:space="preserve"> тілу, де потрібно зупинити рух.</w:t>
      </w:r>
    </w:p>
    <w:p w:rsidR="00542D37" w:rsidRPr="00317B7E" w:rsidRDefault="00542D37" w:rsidP="007A03CA">
      <w:pPr>
        <w:shd w:val="clear" w:color="auto" w:fill="FFFFFF"/>
        <w:spacing w:after="0" w:line="360" w:lineRule="auto"/>
        <w:ind w:firstLine="709"/>
        <w:jc w:val="both"/>
        <w:rPr>
          <w:rFonts w:ascii="Times New Roman" w:eastAsia="Times New Roman" w:hAnsi="Times New Roman" w:cs="Times New Roman"/>
          <w:sz w:val="24"/>
          <w:szCs w:val="24"/>
          <w:lang w:eastAsia="uk-UA"/>
        </w:rPr>
      </w:pPr>
      <w:r w:rsidRPr="00317B7E">
        <w:rPr>
          <w:rFonts w:ascii="Times New Roman" w:eastAsia="Times New Roman" w:hAnsi="Times New Roman" w:cs="Times New Roman"/>
          <w:sz w:val="24"/>
          <w:szCs w:val="24"/>
          <w:lang w:eastAsia="uk-UA"/>
        </w:rPr>
        <w:t>4. Зменшення болю через стабілізацію</w:t>
      </w:r>
      <w:r w:rsidR="007A03CA" w:rsidRPr="00317B7E">
        <w:rPr>
          <w:rFonts w:ascii="Times New Roman" w:eastAsia="Times New Roman" w:hAnsi="Times New Roman" w:cs="Times New Roman"/>
          <w:sz w:val="24"/>
          <w:szCs w:val="24"/>
          <w:lang w:eastAsia="uk-UA"/>
        </w:rPr>
        <w:t xml:space="preserve">. </w:t>
      </w:r>
      <w:r w:rsidRPr="00317B7E">
        <w:rPr>
          <w:rFonts w:ascii="Times New Roman" w:eastAsia="Times New Roman" w:hAnsi="Times New Roman" w:cs="Times New Roman"/>
          <w:sz w:val="24"/>
          <w:szCs w:val="24"/>
          <w:lang w:eastAsia="uk-UA"/>
        </w:rPr>
        <w:t>Часто біль у сухожиллі виникає через неправильну траєкторію його руху.</w:t>
      </w:r>
      <w:r w:rsidR="007A03CA" w:rsidRPr="00317B7E">
        <w:rPr>
          <w:rFonts w:ascii="Times New Roman" w:eastAsia="Times New Roman" w:hAnsi="Times New Roman" w:cs="Times New Roman"/>
          <w:sz w:val="24"/>
          <w:szCs w:val="24"/>
          <w:lang w:eastAsia="uk-UA"/>
        </w:rPr>
        <w:t xml:space="preserve"> </w:t>
      </w:r>
      <w:r w:rsidR="00AA3D06" w:rsidRPr="00AA3D06">
        <w:rPr>
          <w:rFonts w:ascii="Times New Roman" w:eastAsia="Times New Roman" w:hAnsi="Times New Roman" w:cs="Times New Roman"/>
          <w:sz w:val="24"/>
          <w:szCs w:val="24"/>
          <w:lang w:eastAsia="uk-UA"/>
        </w:rPr>
        <w:t>Тейп допомагає утримувати сухожилля в правильній траєкторії під час руху, зменшуючи його патологічні зміщення</w:t>
      </w:r>
      <w:r w:rsidRPr="00317B7E">
        <w:rPr>
          <w:rFonts w:ascii="Times New Roman" w:eastAsia="Times New Roman" w:hAnsi="Times New Roman" w:cs="Times New Roman"/>
          <w:sz w:val="24"/>
          <w:szCs w:val="24"/>
          <w:lang w:eastAsia="uk-UA"/>
        </w:rPr>
        <w:t xml:space="preserve">. Зменшення зайвих вібрацій та </w:t>
      </w:r>
      <w:proofErr w:type="spellStart"/>
      <w:r w:rsidRPr="00317B7E">
        <w:rPr>
          <w:rFonts w:ascii="Times New Roman" w:eastAsia="Times New Roman" w:hAnsi="Times New Roman" w:cs="Times New Roman"/>
          <w:sz w:val="24"/>
          <w:szCs w:val="24"/>
          <w:lang w:eastAsia="uk-UA"/>
        </w:rPr>
        <w:t>мікрозміщень</w:t>
      </w:r>
      <w:proofErr w:type="spellEnd"/>
      <w:r w:rsidRPr="00317B7E">
        <w:rPr>
          <w:rFonts w:ascii="Times New Roman" w:eastAsia="Times New Roman" w:hAnsi="Times New Roman" w:cs="Times New Roman"/>
          <w:sz w:val="24"/>
          <w:szCs w:val="24"/>
          <w:lang w:eastAsia="uk-UA"/>
        </w:rPr>
        <w:t xml:space="preserve"> призводить до зниження больових відчуттів під час виконання вправ.</w:t>
      </w:r>
    </w:p>
    <w:p w:rsidR="000819CC" w:rsidRPr="00317B7E" w:rsidRDefault="00BD1629" w:rsidP="000819CC">
      <w:pPr>
        <w:shd w:val="clear" w:color="auto" w:fill="FFFFFF"/>
        <w:spacing w:after="0" w:line="360" w:lineRule="auto"/>
        <w:ind w:firstLine="709"/>
        <w:jc w:val="both"/>
        <w:rPr>
          <w:rFonts w:ascii="Times New Roman" w:eastAsia="Times New Roman" w:hAnsi="Times New Roman" w:cs="Times New Roman"/>
          <w:b/>
          <w:i/>
          <w:sz w:val="24"/>
          <w:szCs w:val="24"/>
          <w:lang w:eastAsia="uk-UA"/>
        </w:rPr>
      </w:pPr>
      <w:r w:rsidRPr="00317B7E">
        <w:rPr>
          <w:rFonts w:ascii="Times New Roman" w:eastAsia="Times New Roman" w:hAnsi="Times New Roman" w:cs="Times New Roman"/>
          <w:b/>
          <w:i/>
          <w:sz w:val="24"/>
          <w:szCs w:val="24"/>
          <w:lang w:eastAsia="uk-UA"/>
        </w:rPr>
        <w:t>3. Параметри натягу</w:t>
      </w:r>
    </w:p>
    <w:p w:rsidR="000819CC" w:rsidRPr="00317B7E" w:rsidRDefault="000819CC" w:rsidP="000819CC">
      <w:pPr>
        <w:shd w:val="clear" w:color="auto" w:fill="FFFFFF"/>
        <w:spacing w:after="0" w:line="360" w:lineRule="auto"/>
        <w:ind w:firstLine="709"/>
        <w:jc w:val="both"/>
        <w:rPr>
          <w:rFonts w:ascii="Times New Roman" w:eastAsia="Times New Roman" w:hAnsi="Times New Roman" w:cs="Times New Roman"/>
          <w:sz w:val="24"/>
          <w:szCs w:val="24"/>
          <w:lang w:eastAsia="uk-UA"/>
        </w:rPr>
      </w:pPr>
      <w:r w:rsidRPr="00317B7E">
        <w:rPr>
          <w:rFonts w:ascii="Times New Roman" w:eastAsia="Times New Roman" w:hAnsi="Times New Roman" w:cs="Times New Roman"/>
          <w:sz w:val="24"/>
          <w:szCs w:val="24"/>
          <w:lang w:eastAsia="uk-UA"/>
        </w:rPr>
        <w:t xml:space="preserve">У зв'язково-сухожильній техніці використовують найвищі показники натягу в усьому </w:t>
      </w:r>
      <w:proofErr w:type="spellStart"/>
      <w:r w:rsidRPr="00317B7E">
        <w:rPr>
          <w:rFonts w:ascii="Times New Roman" w:eastAsia="Times New Roman" w:hAnsi="Times New Roman" w:cs="Times New Roman"/>
          <w:sz w:val="24"/>
          <w:szCs w:val="24"/>
          <w:lang w:eastAsia="uk-UA"/>
        </w:rPr>
        <w:t>кінезіотейпуванні</w:t>
      </w:r>
      <w:proofErr w:type="spellEnd"/>
      <w:r w:rsidRPr="00317B7E">
        <w:rPr>
          <w:rFonts w:ascii="Times New Roman" w:eastAsia="Times New Roman" w:hAnsi="Times New Roman" w:cs="Times New Roman"/>
          <w:sz w:val="24"/>
          <w:szCs w:val="24"/>
          <w:lang w:eastAsia="uk-UA"/>
        </w:rPr>
        <w:t>. Це зумовлено тим, що потрібно стабілізувати нееластичн</w:t>
      </w:r>
      <w:r w:rsidR="005B15FD" w:rsidRPr="00317B7E">
        <w:rPr>
          <w:rFonts w:ascii="Times New Roman" w:eastAsia="Times New Roman" w:hAnsi="Times New Roman" w:cs="Times New Roman"/>
          <w:sz w:val="24"/>
          <w:szCs w:val="24"/>
          <w:lang w:eastAsia="uk-UA"/>
        </w:rPr>
        <w:t>і структур</w:t>
      </w:r>
      <w:r w:rsidRPr="00317B7E">
        <w:rPr>
          <w:rFonts w:ascii="Times New Roman" w:eastAsia="Times New Roman" w:hAnsi="Times New Roman" w:cs="Times New Roman"/>
          <w:sz w:val="24"/>
          <w:szCs w:val="24"/>
          <w:lang w:eastAsia="uk-UA"/>
        </w:rPr>
        <w:t>и, які потребують потужного механічного сигналу. Високий натяг створюється виключно над проекцією зв’язки або сухожилля.</w:t>
      </w:r>
    </w:p>
    <w:p w:rsidR="000819CC" w:rsidRPr="00317B7E" w:rsidRDefault="000819CC" w:rsidP="000819CC">
      <w:pPr>
        <w:shd w:val="clear" w:color="auto" w:fill="FFFFFF"/>
        <w:spacing w:after="0" w:line="360" w:lineRule="auto"/>
        <w:ind w:firstLine="709"/>
        <w:jc w:val="both"/>
        <w:rPr>
          <w:rFonts w:ascii="Times New Roman" w:eastAsia="Times New Roman" w:hAnsi="Times New Roman" w:cs="Times New Roman"/>
          <w:sz w:val="24"/>
          <w:szCs w:val="24"/>
          <w:lang w:eastAsia="uk-UA"/>
        </w:rPr>
      </w:pPr>
      <w:r w:rsidRPr="00317B7E">
        <w:rPr>
          <w:rFonts w:ascii="Times New Roman" w:eastAsia="Times New Roman" w:hAnsi="Times New Roman" w:cs="Times New Roman"/>
          <w:sz w:val="24"/>
          <w:szCs w:val="24"/>
          <w:lang w:eastAsia="uk-UA"/>
        </w:rPr>
        <w:t xml:space="preserve">Рівні натягу для зв'язок – 50–100%. </w:t>
      </w:r>
    </w:p>
    <w:p w:rsidR="000819CC" w:rsidRPr="00317B7E" w:rsidRDefault="000819CC" w:rsidP="000819CC">
      <w:pPr>
        <w:shd w:val="clear" w:color="auto" w:fill="FFFFFF"/>
        <w:spacing w:after="0" w:line="360" w:lineRule="auto"/>
        <w:ind w:firstLine="709"/>
        <w:jc w:val="both"/>
        <w:rPr>
          <w:rFonts w:ascii="Times New Roman" w:eastAsia="Times New Roman" w:hAnsi="Times New Roman" w:cs="Times New Roman"/>
          <w:sz w:val="24"/>
          <w:szCs w:val="24"/>
          <w:lang w:eastAsia="uk-UA"/>
        </w:rPr>
      </w:pPr>
      <w:r w:rsidRPr="00317B7E">
        <w:rPr>
          <w:rFonts w:ascii="Times New Roman" w:eastAsia="Times New Roman" w:hAnsi="Times New Roman" w:cs="Times New Roman"/>
          <w:sz w:val="24"/>
          <w:szCs w:val="24"/>
          <w:lang w:eastAsia="uk-UA"/>
        </w:rPr>
        <w:t>75–100% використовується для створення жорсткої механічної підтримки та обмеження патологічного руху (наприклад, при розтягненні зв'язок, щоб стабілізувати суглоб).</w:t>
      </w:r>
    </w:p>
    <w:p w:rsidR="000819CC" w:rsidRPr="00317B7E" w:rsidRDefault="000819CC" w:rsidP="000819CC">
      <w:pPr>
        <w:shd w:val="clear" w:color="auto" w:fill="FFFFFF"/>
        <w:spacing w:after="0" w:line="360" w:lineRule="auto"/>
        <w:ind w:firstLine="709"/>
        <w:jc w:val="both"/>
        <w:rPr>
          <w:rFonts w:ascii="Times New Roman" w:eastAsia="Times New Roman" w:hAnsi="Times New Roman" w:cs="Times New Roman"/>
          <w:sz w:val="24"/>
          <w:szCs w:val="24"/>
          <w:lang w:eastAsia="uk-UA"/>
        </w:rPr>
      </w:pPr>
      <w:r w:rsidRPr="00317B7E">
        <w:rPr>
          <w:rFonts w:ascii="Times New Roman" w:eastAsia="Times New Roman" w:hAnsi="Times New Roman" w:cs="Times New Roman"/>
          <w:sz w:val="24"/>
          <w:szCs w:val="24"/>
          <w:lang w:eastAsia="uk-UA"/>
        </w:rPr>
        <w:t>50–75% використовується для пропріоцептивної стимуляції, коли потрібно не стільки тримати суглоб, скільки дати мозку сигнал про його положення.</w:t>
      </w:r>
    </w:p>
    <w:p w:rsidR="000819CC" w:rsidRPr="00317B7E" w:rsidRDefault="000819CC" w:rsidP="000819CC">
      <w:pPr>
        <w:shd w:val="clear" w:color="auto" w:fill="FFFFFF"/>
        <w:spacing w:after="0" w:line="360" w:lineRule="auto"/>
        <w:ind w:firstLine="709"/>
        <w:jc w:val="both"/>
        <w:rPr>
          <w:rFonts w:ascii="Times New Roman" w:eastAsia="Times New Roman" w:hAnsi="Times New Roman" w:cs="Times New Roman"/>
          <w:sz w:val="24"/>
          <w:szCs w:val="24"/>
          <w:lang w:eastAsia="uk-UA"/>
        </w:rPr>
      </w:pPr>
      <w:r w:rsidRPr="00317B7E">
        <w:rPr>
          <w:rFonts w:ascii="Times New Roman" w:eastAsia="Times New Roman" w:hAnsi="Times New Roman" w:cs="Times New Roman"/>
          <w:sz w:val="24"/>
          <w:szCs w:val="24"/>
          <w:lang w:eastAsia="uk-UA"/>
        </w:rPr>
        <w:t>Рівні натягу для сухожиль – 50–75%.</w:t>
      </w:r>
    </w:p>
    <w:p w:rsidR="000819CC" w:rsidRPr="00317B7E" w:rsidRDefault="000819CC" w:rsidP="000819CC">
      <w:pPr>
        <w:shd w:val="clear" w:color="auto" w:fill="FFFFFF"/>
        <w:spacing w:after="0" w:line="360" w:lineRule="auto"/>
        <w:ind w:firstLine="709"/>
        <w:jc w:val="both"/>
        <w:rPr>
          <w:rFonts w:ascii="Times New Roman" w:eastAsia="Times New Roman" w:hAnsi="Times New Roman" w:cs="Times New Roman"/>
          <w:sz w:val="24"/>
          <w:szCs w:val="24"/>
          <w:lang w:eastAsia="uk-UA"/>
        </w:rPr>
      </w:pPr>
      <w:r w:rsidRPr="00317B7E">
        <w:rPr>
          <w:rFonts w:ascii="Times New Roman" w:eastAsia="Times New Roman" w:hAnsi="Times New Roman" w:cs="Times New Roman"/>
          <w:sz w:val="24"/>
          <w:szCs w:val="24"/>
          <w:lang w:eastAsia="uk-UA"/>
        </w:rPr>
        <w:t>Натяг понад 75% може занадто сильно стиснути сухожилля, порушуючи його ковзання в синовіальній оболонці.</w:t>
      </w:r>
    </w:p>
    <w:p w:rsidR="000819CC" w:rsidRPr="00317B7E" w:rsidRDefault="000819CC" w:rsidP="000819CC">
      <w:pPr>
        <w:shd w:val="clear" w:color="auto" w:fill="FFFFFF"/>
        <w:spacing w:after="0" w:line="360" w:lineRule="auto"/>
        <w:ind w:firstLine="709"/>
        <w:jc w:val="both"/>
        <w:rPr>
          <w:rFonts w:ascii="Times New Roman" w:eastAsia="Times New Roman" w:hAnsi="Times New Roman" w:cs="Times New Roman"/>
          <w:sz w:val="24"/>
          <w:szCs w:val="24"/>
          <w:lang w:eastAsia="uk-UA"/>
        </w:rPr>
      </w:pPr>
      <w:r w:rsidRPr="00317B7E">
        <w:rPr>
          <w:rFonts w:ascii="Times New Roman" w:eastAsia="Times New Roman" w:hAnsi="Times New Roman" w:cs="Times New Roman"/>
          <w:sz w:val="24"/>
          <w:szCs w:val="24"/>
          <w:lang w:eastAsia="uk-UA"/>
        </w:rPr>
        <w:t>Якорі завжди 0% – початок і кінець тейпу (приблизно 3–5 см) накладаються абсолютно без натягу. Якщо наклеїти якір з натягом 50-100%, він відклеїться та може травмувати епідерміс.</w:t>
      </w:r>
    </w:p>
    <w:p w:rsidR="000819CC" w:rsidRPr="00317B7E" w:rsidRDefault="00AA3D06" w:rsidP="00AA3D06">
      <w:pPr>
        <w:shd w:val="clear" w:color="auto" w:fill="FFFFFF"/>
        <w:spacing w:after="0" w:line="36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p>
    <w:p w:rsidR="000819CC" w:rsidRPr="00317B7E" w:rsidRDefault="00BD1629" w:rsidP="00BD1629">
      <w:pPr>
        <w:shd w:val="clear" w:color="auto" w:fill="FFFFFF"/>
        <w:spacing w:after="0" w:line="360" w:lineRule="auto"/>
        <w:ind w:firstLine="709"/>
        <w:jc w:val="both"/>
        <w:rPr>
          <w:rFonts w:ascii="Times New Roman" w:eastAsia="Times New Roman" w:hAnsi="Times New Roman" w:cs="Times New Roman"/>
          <w:b/>
          <w:i/>
          <w:sz w:val="24"/>
          <w:szCs w:val="24"/>
          <w:lang w:eastAsia="uk-UA"/>
        </w:rPr>
      </w:pPr>
      <w:r w:rsidRPr="00317B7E">
        <w:rPr>
          <w:rFonts w:ascii="Times New Roman" w:eastAsia="Times New Roman" w:hAnsi="Times New Roman" w:cs="Times New Roman"/>
          <w:b/>
          <w:i/>
          <w:sz w:val="24"/>
          <w:szCs w:val="24"/>
          <w:lang w:eastAsia="uk-UA"/>
        </w:rPr>
        <w:t xml:space="preserve">4. </w:t>
      </w:r>
      <w:r w:rsidR="000819CC" w:rsidRPr="00317B7E">
        <w:rPr>
          <w:rFonts w:ascii="Times New Roman" w:eastAsia="Times New Roman" w:hAnsi="Times New Roman" w:cs="Times New Roman"/>
          <w:b/>
          <w:i/>
          <w:sz w:val="24"/>
          <w:szCs w:val="24"/>
          <w:lang w:eastAsia="uk-UA"/>
        </w:rPr>
        <w:t xml:space="preserve">Техніка </w:t>
      </w:r>
      <w:r w:rsidRPr="00317B7E">
        <w:rPr>
          <w:rFonts w:ascii="Times New Roman" w:eastAsia="Times New Roman" w:hAnsi="Times New Roman" w:cs="Times New Roman"/>
          <w:b/>
          <w:i/>
          <w:sz w:val="24"/>
          <w:szCs w:val="24"/>
          <w:lang w:eastAsia="uk-UA"/>
        </w:rPr>
        <w:t>аплікації</w:t>
      </w:r>
    </w:p>
    <w:p w:rsidR="00AA3D06" w:rsidRPr="00317B7E" w:rsidRDefault="00AA3D06" w:rsidP="00AA3D06">
      <w:pPr>
        <w:shd w:val="clear" w:color="auto" w:fill="FFFFFF"/>
        <w:spacing w:after="0" w:line="360" w:lineRule="auto"/>
        <w:ind w:firstLine="709"/>
        <w:jc w:val="both"/>
        <w:rPr>
          <w:rFonts w:ascii="Times New Roman" w:eastAsia="Times New Roman" w:hAnsi="Times New Roman" w:cs="Times New Roman"/>
          <w:sz w:val="24"/>
          <w:szCs w:val="24"/>
          <w:lang w:eastAsia="uk-UA"/>
        </w:rPr>
      </w:pPr>
      <w:r w:rsidRPr="00317B7E">
        <w:rPr>
          <w:rFonts w:ascii="Times New Roman" w:eastAsia="Times New Roman" w:hAnsi="Times New Roman" w:cs="Times New Roman"/>
          <w:sz w:val="24"/>
          <w:szCs w:val="24"/>
          <w:lang w:eastAsia="uk-UA"/>
        </w:rPr>
        <w:t>На відміну від м'язової техніки, де тейп накладається послідовно від одного краю до іншого, у зв'язково-сухожильній техніці використовується метод нанесення від центру.</w:t>
      </w:r>
    </w:p>
    <w:p w:rsidR="000819CC" w:rsidRPr="00317B7E" w:rsidRDefault="00BD1629" w:rsidP="00AA3D06">
      <w:pPr>
        <w:shd w:val="clear" w:color="auto" w:fill="FFFFFF"/>
        <w:spacing w:after="0" w:line="360" w:lineRule="auto"/>
        <w:ind w:firstLine="709"/>
        <w:jc w:val="both"/>
        <w:rPr>
          <w:rFonts w:ascii="Times New Roman" w:eastAsia="Times New Roman" w:hAnsi="Times New Roman" w:cs="Times New Roman"/>
          <w:sz w:val="24"/>
          <w:szCs w:val="24"/>
          <w:lang w:eastAsia="uk-UA"/>
        </w:rPr>
      </w:pPr>
      <w:r w:rsidRPr="00317B7E">
        <w:rPr>
          <w:rFonts w:ascii="Times New Roman" w:eastAsia="Times New Roman" w:hAnsi="Times New Roman" w:cs="Times New Roman"/>
          <w:sz w:val="24"/>
          <w:szCs w:val="24"/>
          <w:lang w:eastAsia="uk-UA"/>
        </w:rPr>
        <w:t xml:space="preserve">1) </w:t>
      </w:r>
      <w:r w:rsidR="000819CC" w:rsidRPr="00317B7E">
        <w:rPr>
          <w:rFonts w:ascii="Times New Roman" w:eastAsia="Times New Roman" w:hAnsi="Times New Roman" w:cs="Times New Roman"/>
          <w:sz w:val="24"/>
          <w:szCs w:val="24"/>
          <w:lang w:eastAsia="uk-UA"/>
        </w:rPr>
        <w:t>Формування робочої зони</w:t>
      </w:r>
      <w:r w:rsidRPr="00317B7E">
        <w:rPr>
          <w:rFonts w:ascii="Times New Roman" w:eastAsia="Times New Roman" w:hAnsi="Times New Roman" w:cs="Times New Roman"/>
          <w:sz w:val="24"/>
          <w:szCs w:val="24"/>
          <w:lang w:eastAsia="uk-UA"/>
        </w:rPr>
        <w:t xml:space="preserve"> – п</w:t>
      </w:r>
      <w:r w:rsidR="000819CC" w:rsidRPr="00317B7E">
        <w:rPr>
          <w:rFonts w:ascii="Times New Roman" w:eastAsia="Times New Roman" w:hAnsi="Times New Roman" w:cs="Times New Roman"/>
          <w:sz w:val="24"/>
          <w:szCs w:val="24"/>
          <w:lang w:eastAsia="uk-UA"/>
        </w:rPr>
        <w:t xml:space="preserve">аперова підкладка розривається посередині тейпу. Краї паперу відсуваються, оголюючи центральну частину </w:t>
      </w:r>
      <w:r w:rsidRPr="00317B7E">
        <w:rPr>
          <w:rFonts w:ascii="Times New Roman" w:eastAsia="Times New Roman" w:hAnsi="Times New Roman" w:cs="Times New Roman"/>
          <w:sz w:val="24"/>
          <w:szCs w:val="24"/>
          <w:lang w:eastAsia="uk-UA"/>
        </w:rPr>
        <w:t xml:space="preserve">– </w:t>
      </w:r>
      <w:r w:rsidR="000819CC" w:rsidRPr="00317B7E">
        <w:rPr>
          <w:rFonts w:ascii="Times New Roman" w:eastAsia="Times New Roman" w:hAnsi="Times New Roman" w:cs="Times New Roman"/>
          <w:sz w:val="24"/>
          <w:szCs w:val="24"/>
          <w:lang w:eastAsia="uk-UA"/>
        </w:rPr>
        <w:t>робоч</w:t>
      </w:r>
      <w:r w:rsidRPr="00317B7E">
        <w:rPr>
          <w:rFonts w:ascii="Times New Roman" w:eastAsia="Times New Roman" w:hAnsi="Times New Roman" w:cs="Times New Roman"/>
          <w:sz w:val="24"/>
          <w:szCs w:val="24"/>
          <w:lang w:eastAsia="uk-UA"/>
        </w:rPr>
        <w:t xml:space="preserve">у </w:t>
      </w:r>
      <w:r w:rsidR="000819CC" w:rsidRPr="00317B7E">
        <w:rPr>
          <w:rFonts w:ascii="Times New Roman" w:eastAsia="Times New Roman" w:hAnsi="Times New Roman" w:cs="Times New Roman"/>
          <w:sz w:val="24"/>
          <w:szCs w:val="24"/>
          <w:lang w:eastAsia="uk-UA"/>
        </w:rPr>
        <w:t>зон</w:t>
      </w:r>
      <w:r w:rsidRPr="00317B7E">
        <w:rPr>
          <w:rFonts w:ascii="Times New Roman" w:eastAsia="Times New Roman" w:hAnsi="Times New Roman" w:cs="Times New Roman"/>
          <w:sz w:val="24"/>
          <w:szCs w:val="24"/>
          <w:lang w:eastAsia="uk-UA"/>
        </w:rPr>
        <w:t>у</w:t>
      </w:r>
      <w:r w:rsidR="000819CC" w:rsidRPr="00317B7E">
        <w:rPr>
          <w:rFonts w:ascii="Times New Roman" w:eastAsia="Times New Roman" w:hAnsi="Times New Roman" w:cs="Times New Roman"/>
          <w:sz w:val="24"/>
          <w:szCs w:val="24"/>
          <w:lang w:eastAsia="uk-UA"/>
        </w:rPr>
        <w:t>.</w:t>
      </w:r>
    </w:p>
    <w:p w:rsidR="000819CC" w:rsidRPr="00317B7E" w:rsidRDefault="00BD1629" w:rsidP="000819CC">
      <w:pPr>
        <w:shd w:val="clear" w:color="auto" w:fill="FFFFFF"/>
        <w:spacing w:after="0" w:line="360" w:lineRule="auto"/>
        <w:ind w:firstLine="709"/>
        <w:jc w:val="both"/>
        <w:rPr>
          <w:rFonts w:ascii="Times New Roman" w:eastAsia="Times New Roman" w:hAnsi="Times New Roman" w:cs="Times New Roman"/>
          <w:sz w:val="24"/>
          <w:szCs w:val="24"/>
          <w:lang w:eastAsia="uk-UA"/>
        </w:rPr>
      </w:pPr>
      <w:r w:rsidRPr="00317B7E">
        <w:rPr>
          <w:rFonts w:ascii="Times New Roman" w:eastAsia="Times New Roman" w:hAnsi="Times New Roman" w:cs="Times New Roman"/>
          <w:sz w:val="24"/>
          <w:szCs w:val="24"/>
          <w:lang w:eastAsia="uk-UA"/>
        </w:rPr>
        <w:t xml:space="preserve">2) </w:t>
      </w:r>
      <w:r w:rsidR="000819CC" w:rsidRPr="00317B7E">
        <w:rPr>
          <w:rFonts w:ascii="Times New Roman" w:eastAsia="Times New Roman" w:hAnsi="Times New Roman" w:cs="Times New Roman"/>
          <w:sz w:val="24"/>
          <w:szCs w:val="24"/>
          <w:lang w:eastAsia="uk-UA"/>
        </w:rPr>
        <w:t xml:space="preserve">Створення </w:t>
      </w:r>
      <w:r w:rsidRPr="00317B7E">
        <w:rPr>
          <w:rFonts w:ascii="Times New Roman" w:eastAsia="Times New Roman" w:hAnsi="Times New Roman" w:cs="Times New Roman"/>
          <w:sz w:val="24"/>
          <w:szCs w:val="24"/>
          <w:lang w:eastAsia="uk-UA"/>
        </w:rPr>
        <w:t xml:space="preserve">натягу – фахівець </w:t>
      </w:r>
      <w:r w:rsidR="000819CC" w:rsidRPr="00317B7E">
        <w:rPr>
          <w:rFonts w:ascii="Times New Roman" w:eastAsia="Times New Roman" w:hAnsi="Times New Roman" w:cs="Times New Roman"/>
          <w:sz w:val="24"/>
          <w:szCs w:val="24"/>
          <w:lang w:eastAsia="uk-UA"/>
        </w:rPr>
        <w:t>утримує тейп за як</w:t>
      </w:r>
      <w:r w:rsidRPr="00317B7E">
        <w:rPr>
          <w:rFonts w:ascii="Times New Roman" w:eastAsia="Times New Roman" w:hAnsi="Times New Roman" w:cs="Times New Roman"/>
          <w:sz w:val="24"/>
          <w:szCs w:val="24"/>
          <w:lang w:eastAsia="uk-UA"/>
        </w:rPr>
        <w:t>орі</w:t>
      </w:r>
      <w:r w:rsidR="000819CC" w:rsidRPr="00317B7E">
        <w:rPr>
          <w:rFonts w:ascii="Times New Roman" w:eastAsia="Times New Roman" w:hAnsi="Times New Roman" w:cs="Times New Roman"/>
          <w:sz w:val="24"/>
          <w:szCs w:val="24"/>
          <w:lang w:eastAsia="uk-UA"/>
        </w:rPr>
        <w:t xml:space="preserve"> і розтягує </w:t>
      </w:r>
      <w:r w:rsidRPr="00317B7E">
        <w:rPr>
          <w:rFonts w:ascii="Times New Roman" w:eastAsia="Times New Roman" w:hAnsi="Times New Roman" w:cs="Times New Roman"/>
          <w:sz w:val="24"/>
          <w:szCs w:val="24"/>
          <w:lang w:eastAsia="uk-UA"/>
        </w:rPr>
        <w:t>робочу зону</w:t>
      </w:r>
      <w:r w:rsidR="000819CC" w:rsidRPr="00317B7E">
        <w:rPr>
          <w:rFonts w:ascii="Times New Roman" w:eastAsia="Times New Roman" w:hAnsi="Times New Roman" w:cs="Times New Roman"/>
          <w:sz w:val="24"/>
          <w:szCs w:val="24"/>
          <w:lang w:eastAsia="uk-UA"/>
        </w:rPr>
        <w:t xml:space="preserve"> до необхідного показника (50–100%).</w:t>
      </w:r>
    </w:p>
    <w:p w:rsidR="000819CC" w:rsidRPr="00317B7E" w:rsidRDefault="00BD1629" w:rsidP="00BD1629">
      <w:pPr>
        <w:shd w:val="clear" w:color="auto" w:fill="FFFFFF"/>
        <w:spacing w:after="0" w:line="360" w:lineRule="auto"/>
        <w:ind w:firstLine="709"/>
        <w:jc w:val="both"/>
        <w:rPr>
          <w:rFonts w:ascii="Times New Roman" w:eastAsia="Times New Roman" w:hAnsi="Times New Roman" w:cs="Times New Roman"/>
          <w:sz w:val="24"/>
          <w:szCs w:val="24"/>
          <w:lang w:eastAsia="uk-UA"/>
        </w:rPr>
      </w:pPr>
      <w:r w:rsidRPr="00317B7E">
        <w:rPr>
          <w:rFonts w:ascii="Times New Roman" w:eastAsia="Times New Roman" w:hAnsi="Times New Roman" w:cs="Times New Roman"/>
          <w:sz w:val="24"/>
          <w:szCs w:val="24"/>
          <w:lang w:eastAsia="uk-UA"/>
        </w:rPr>
        <w:lastRenderedPageBreak/>
        <w:t xml:space="preserve">3) </w:t>
      </w:r>
      <w:r w:rsidR="000819CC" w:rsidRPr="00317B7E">
        <w:rPr>
          <w:rFonts w:ascii="Times New Roman" w:eastAsia="Times New Roman" w:hAnsi="Times New Roman" w:cs="Times New Roman"/>
          <w:sz w:val="24"/>
          <w:szCs w:val="24"/>
          <w:lang w:eastAsia="uk-UA"/>
        </w:rPr>
        <w:t xml:space="preserve">Аплікація </w:t>
      </w:r>
      <w:r w:rsidRPr="00317B7E">
        <w:rPr>
          <w:rFonts w:ascii="Times New Roman" w:eastAsia="Times New Roman" w:hAnsi="Times New Roman" w:cs="Times New Roman"/>
          <w:sz w:val="24"/>
          <w:szCs w:val="24"/>
          <w:lang w:eastAsia="uk-UA"/>
        </w:rPr>
        <w:t>– р</w:t>
      </w:r>
      <w:r w:rsidR="000819CC" w:rsidRPr="00317B7E">
        <w:rPr>
          <w:rFonts w:ascii="Times New Roman" w:eastAsia="Times New Roman" w:hAnsi="Times New Roman" w:cs="Times New Roman"/>
          <w:sz w:val="24"/>
          <w:szCs w:val="24"/>
          <w:lang w:eastAsia="uk-UA"/>
        </w:rPr>
        <w:t xml:space="preserve">озтягнутий </w:t>
      </w:r>
      <w:r w:rsidRPr="00317B7E">
        <w:rPr>
          <w:rFonts w:ascii="Times New Roman" w:eastAsia="Times New Roman" w:hAnsi="Times New Roman" w:cs="Times New Roman"/>
          <w:sz w:val="24"/>
          <w:szCs w:val="24"/>
          <w:lang w:eastAsia="uk-UA"/>
        </w:rPr>
        <w:t>тейп</w:t>
      </w:r>
      <w:r w:rsidR="000819CC" w:rsidRPr="00317B7E">
        <w:rPr>
          <w:rFonts w:ascii="Times New Roman" w:eastAsia="Times New Roman" w:hAnsi="Times New Roman" w:cs="Times New Roman"/>
          <w:sz w:val="24"/>
          <w:szCs w:val="24"/>
          <w:lang w:eastAsia="uk-UA"/>
        </w:rPr>
        <w:t xml:space="preserve"> накладається безпосередньо на проекцію зв'язки або сухожилля. Це забезпечує максимальний механічний тиск саме на пошкоджену або нестабільну структуру.</w:t>
      </w:r>
    </w:p>
    <w:p w:rsidR="00BD1629" w:rsidRPr="00317B7E" w:rsidRDefault="00BD1629" w:rsidP="00BD1629">
      <w:pPr>
        <w:shd w:val="clear" w:color="auto" w:fill="FFFFFF"/>
        <w:spacing w:after="0" w:line="360" w:lineRule="auto"/>
        <w:ind w:firstLine="709"/>
        <w:jc w:val="both"/>
        <w:rPr>
          <w:rFonts w:ascii="Times New Roman" w:eastAsia="Times New Roman" w:hAnsi="Times New Roman" w:cs="Times New Roman"/>
          <w:sz w:val="24"/>
          <w:szCs w:val="24"/>
          <w:lang w:eastAsia="uk-UA"/>
        </w:rPr>
      </w:pPr>
      <w:r w:rsidRPr="00317B7E">
        <w:rPr>
          <w:rFonts w:ascii="Times New Roman" w:eastAsia="Times New Roman" w:hAnsi="Times New Roman" w:cs="Times New Roman"/>
          <w:sz w:val="24"/>
          <w:szCs w:val="24"/>
          <w:lang w:eastAsia="uk-UA"/>
        </w:rPr>
        <w:t>4) Фіксація якорів – п</w:t>
      </w:r>
      <w:r w:rsidR="000819CC" w:rsidRPr="00317B7E">
        <w:rPr>
          <w:rFonts w:ascii="Times New Roman" w:eastAsia="Times New Roman" w:hAnsi="Times New Roman" w:cs="Times New Roman"/>
          <w:sz w:val="24"/>
          <w:szCs w:val="24"/>
          <w:lang w:eastAsia="uk-UA"/>
        </w:rPr>
        <w:t xml:space="preserve">ісля приклеювання розтягнутої робочої зони, </w:t>
      </w:r>
      <w:r w:rsidRPr="00317B7E">
        <w:rPr>
          <w:rFonts w:ascii="Times New Roman" w:eastAsia="Times New Roman" w:hAnsi="Times New Roman" w:cs="Times New Roman"/>
          <w:sz w:val="24"/>
          <w:szCs w:val="24"/>
          <w:lang w:eastAsia="uk-UA"/>
        </w:rPr>
        <w:t xml:space="preserve"> якорі </w:t>
      </w:r>
      <w:r w:rsidR="000819CC" w:rsidRPr="00317B7E">
        <w:rPr>
          <w:rFonts w:ascii="Times New Roman" w:eastAsia="Times New Roman" w:hAnsi="Times New Roman" w:cs="Times New Roman"/>
          <w:sz w:val="24"/>
          <w:szCs w:val="24"/>
          <w:lang w:eastAsia="uk-UA"/>
        </w:rPr>
        <w:t>накладаються на шкіру з 0% натяг</w:t>
      </w:r>
      <w:r w:rsidRPr="00317B7E">
        <w:rPr>
          <w:rFonts w:ascii="Times New Roman" w:eastAsia="Times New Roman" w:hAnsi="Times New Roman" w:cs="Times New Roman"/>
          <w:sz w:val="24"/>
          <w:szCs w:val="24"/>
          <w:lang w:eastAsia="uk-UA"/>
        </w:rPr>
        <w:t>ом</w:t>
      </w:r>
      <w:r w:rsidR="000819CC" w:rsidRPr="00317B7E">
        <w:rPr>
          <w:rFonts w:ascii="Times New Roman" w:eastAsia="Times New Roman" w:hAnsi="Times New Roman" w:cs="Times New Roman"/>
          <w:sz w:val="24"/>
          <w:szCs w:val="24"/>
          <w:lang w:eastAsia="uk-UA"/>
        </w:rPr>
        <w:t>. Таким чином, аплікація фіксується двома рівнозначними якорями по обидва боки від зв'язки.</w:t>
      </w:r>
    </w:p>
    <w:p w:rsidR="000819CC" w:rsidRPr="00AA3D06" w:rsidRDefault="000819CC" w:rsidP="00BD1629">
      <w:pPr>
        <w:shd w:val="clear" w:color="auto" w:fill="FFFFFF"/>
        <w:spacing w:after="0" w:line="360" w:lineRule="auto"/>
        <w:ind w:firstLine="709"/>
        <w:jc w:val="both"/>
        <w:rPr>
          <w:rFonts w:ascii="Times New Roman" w:eastAsia="Times New Roman" w:hAnsi="Times New Roman" w:cs="Times New Roman"/>
          <w:b/>
          <w:i/>
          <w:sz w:val="24"/>
          <w:szCs w:val="24"/>
          <w:lang w:eastAsia="uk-UA"/>
        </w:rPr>
      </w:pPr>
      <w:r w:rsidRPr="00AA3D06">
        <w:rPr>
          <w:rFonts w:ascii="Times New Roman" w:eastAsia="Times New Roman" w:hAnsi="Times New Roman" w:cs="Times New Roman"/>
          <w:b/>
          <w:i/>
          <w:sz w:val="24"/>
          <w:szCs w:val="24"/>
          <w:lang w:eastAsia="uk-UA"/>
        </w:rPr>
        <w:t xml:space="preserve">Розрахунок довжини </w:t>
      </w:r>
      <w:r w:rsidR="00BD1629" w:rsidRPr="00AA3D06">
        <w:rPr>
          <w:rFonts w:ascii="Times New Roman" w:eastAsia="Times New Roman" w:hAnsi="Times New Roman" w:cs="Times New Roman"/>
          <w:b/>
          <w:i/>
          <w:sz w:val="24"/>
          <w:szCs w:val="24"/>
          <w:lang w:eastAsia="uk-UA"/>
        </w:rPr>
        <w:t>тейпу</w:t>
      </w:r>
    </w:p>
    <w:p w:rsidR="000819CC" w:rsidRPr="00317B7E" w:rsidRDefault="000819CC" w:rsidP="00BD1629">
      <w:pPr>
        <w:shd w:val="clear" w:color="auto" w:fill="FFFFFF"/>
        <w:spacing w:after="0" w:line="360" w:lineRule="auto"/>
        <w:ind w:firstLine="709"/>
        <w:jc w:val="both"/>
        <w:rPr>
          <w:rFonts w:ascii="Times New Roman" w:eastAsia="Times New Roman" w:hAnsi="Times New Roman" w:cs="Times New Roman"/>
          <w:sz w:val="24"/>
          <w:szCs w:val="24"/>
          <w:lang w:eastAsia="uk-UA"/>
        </w:rPr>
      </w:pPr>
      <w:r w:rsidRPr="00317B7E">
        <w:rPr>
          <w:rFonts w:ascii="Times New Roman" w:eastAsia="Times New Roman" w:hAnsi="Times New Roman" w:cs="Times New Roman"/>
          <w:sz w:val="24"/>
          <w:szCs w:val="24"/>
          <w:lang w:eastAsia="uk-UA"/>
        </w:rPr>
        <w:t xml:space="preserve">При плануванні аплікації </w:t>
      </w:r>
      <w:r w:rsidR="00BD1629" w:rsidRPr="00317B7E">
        <w:rPr>
          <w:rFonts w:ascii="Times New Roman" w:eastAsia="Times New Roman" w:hAnsi="Times New Roman" w:cs="Times New Roman"/>
          <w:sz w:val="24"/>
          <w:szCs w:val="24"/>
          <w:lang w:eastAsia="uk-UA"/>
        </w:rPr>
        <w:t>потрібно</w:t>
      </w:r>
      <w:r w:rsidRPr="00317B7E">
        <w:rPr>
          <w:rFonts w:ascii="Times New Roman" w:eastAsia="Times New Roman" w:hAnsi="Times New Roman" w:cs="Times New Roman"/>
          <w:sz w:val="24"/>
          <w:szCs w:val="24"/>
          <w:lang w:eastAsia="uk-UA"/>
        </w:rPr>
        <w:t xml:space="preserve"> визначити анатомічні орієнтири </w:t>
      </w:r>
      <w:r w:rsidR="00BD1629" w:rsidRPr="00317B7E">
        <w:rPr>
          <w:rFonts w:ascii="Times New Roman" w:eastAsia="Times New Roman" w:hAnsi="Times New Roman" w:cs="Times New Roman"/>
          <w:sz w:val="24"/>
          <w:szCs w:val="24"/>
          <w:lang w:eastAsia="uk-UA"/>
        </w:rPr>
        <w:t xml:space="preserve">– </w:t>
      </w:r>
      <w:r w:rsidRPr="00317B7E">
        <w:rPr>
          <w:rFonts w:ascii="Times New Roman" w:eastAsia="Times New Roman" w:hAnsi="Times New Roman" w:cs="Times New Roman"/>
          <w:sz w:val="24"/>
          <w:szCs w:val="24"/>
          <w:lang w:eastAsia="uk-UA"/>
        </w:rPr>
        <w:t>точки, де будуть розташовані якорі.</w:t>
      </w:r>
      <w:r w:rsidR="00BD1629" w:rsidRPr="00317B7E">
        <w:rPr>
          <w:rFonts w:ascii="Times New Roman" w:eastAsia="Times New Roman" w:hAnsi="Times New Roman" w:cs="Times New Roman"/>
          <w:sz w:val="24"/>
          <w:szCs w:val="24"/>
          <w:lang w:eastAsia="uk-UA"/>
        </w:rPr>
        <w:t xml:space="preserve"> </w:t>
      </w:r>
      <w:r w:rsidRPr="00317B7E">
        <w:rPr>
          <w:rFonts w:ascii="Times New Roman" w:eastAsia="Times New Roman" w:hAnsi="Times New Roman" w:cs="Times New Roman"/>
          <w:sz w:val="24"/>
          <w:szCs w:val="24"/>
          <w:lang w:eastAsia="uk-UA"/>
        </w:rPr>
        <w:t xml:space="preserve">Оскільки робоча зона тейпу наклеюється з високим натягом безпосередньо над зв'язкою, якорі мають виходити за межі проекції суглоба і фіксуватися на стабільних ділянках </w:t>
      </w:r>
      <w:r w:rsidR="00BD1629" w:rsidRPr="00317B7E">
        <w:rPr>
          <w:rFonts w:ascii="Times New Roman" w:eastAsia="Times New Roman" w:hAnsi="Times New Roman" w:cs="Times New Roman"/>
          <w:sz w:val="24"/>
          <w:szCs w:val="24"/>
          <w:lang w:eastAsia="uk-UA"/>
        </w:rPr>
        <w:t xml:space="preserve">– </w:t>
      </w:r>
      <w:r w:rsidRPr="00317B7E">
        <w:rPr>
          <w:rFonts w:ascii="Times New Roman" w:eastAsia="Times New Roman" w:hAnsi="Times New Roman" w:cs="Times New Roman"/>
          <w:sz w:val="24"/>
          <w:szCs w:val="24"/>
          <w:lang w:eastAsia="uk-UA"/>
        </w:rPr>
        <w:t xml:space="preserve">зазвичай це місця прикріплення м'язів або кісткові виступи </w:t>
      </w:r>
      <w:r w:rsidR="00BD1629" w:rsidRPr="00317B7E">
        <w:rPr>
          <w:rFonts w:ascii="Times New Roman" w:eastAsia="Times New Roman" w:hAnsi="Times New Roman" w:cs="Times New Roman"/>
          <w:sz w:val="24"/>
          <w:szCs w:val="24"/>
          <w:lang w:eastAsia="uk-UA"/>
        </w:rPr>
        <w:t>вище та нижче суглобової щілини</w:t>
      </w:r>
      <w:r w:rsidRPr="00317B7E">
        <w:rPr>
          <w:rFonts w:ascii="Times New Roman" w:eastAsia="Times New Roman" w:hAnsi="Times New Roman" w:cs="Times New Roman"/>
          <w:sz w:val="24"/>
          <w:szCs w:val="24"/>
          <w:lang w:eastAsia="uk-UA"/>
        </w:rPr>
        <w:t>.</w:t>
      </w:r>
    </w:p>
    <w:p w:rsidR="000819CC" w:rsidRPr="00317B7E" w:rsidRDefault="000819CC" w:rsidP="000819CC">
      <w:pPr>
        <w:shd w:val="clear" w:color="auto" w:fill="FFFFFF"/>
        <w:spacing w:after="0" w:line="360" w:lineRule="auto"/>
        <w:ind w:firstLine="709"/>
        <w:jc w:val="both"/>
        <w:rPr>
          <w:rFonts w:ascii="Times New Roman" w:eastAsia="Times New Roman" w:hAnsi="Times New Roman" w:cs="Times New Roman"/>
          <w:sz w:val="24"/>
          <w:szCs w:val="24"/>
          <w:lang w:eastAsia="uk-UA"/>
        </w:rPr>
      </w:pPr>
      <w:r w:rsidRPr="00317B7E">
        <w:rPr>
          <w:rFonts w:ascii="Times New Roman" w:eastAsia="Times New Roman" w:hAnsi="Times New Roman" w:cs="Times New Roman"/>
          <w:sz w:val="24"/>
          <w:szCs w:val="24"/>
          <w:lang w:eastAsia="uk-UA"/>
        </w:rPr>
        <w:t xml:space="preserve">Через високий </w:t>
      </w:r>
      <w:r w:rsidR="00BD1629" w:rsidRPr="00317B7E">
        <w:rPr>
          <w:rFonts w:ascii="Times New Roman" w:eastAsia="Times New Roman" w:hAnsi="Times New Roman" w:cs="Times New Roman"/>
          <w:sz w:val="24"/>
          <w:szCs w:val="24"/>
          <w:lang w:eastAsia="uk-UA"/>
        </w:rPr>
        <w:t>% натягу</w:t>
      </w:r>
      <w:r w:rsidRPr="00317B7E">
        <w:rPr>
          <w:rFonts w:ascii="Times New Roman" w:eastAsia="Times New Roman" w:hAnsi="Times New Roman" w:cs="Times New Roman"/>
          <w:sz w:val="24"/>
          <w:szCs w:val="24"/>
          <w:lang w:eastAsia="uk-UA"/>
        </w:rPr>
        <w:t xml:space="preserve"> довжина </w:t>
      </w:r>
      <w:r w:rsidR="00BD1629" w:rsidRPr="00317B7E">
        <w:rPr>
          <w:rFonts w:ascii="Times New Roman" w:eastAsia="Times New Roman" w:hAnsi="Times New Roman" w:cs="Times New Roman"/>
          <w:sz w:val="24"/>
          <w:szCs w:val="24"/>
          <w:lang w:eastAsia="uk-UA"/>
        </w:rPr>
        <w:t>тейпу</w:t>
      </w:r>
      <w:r w:rsidRPr="00317B7E">
        <w:rPr>
          <w:rFonts w:ascii="Times New Roman" w:eastAsia="Times New Roman" w:hAnsi="Times New Roman" w:cs="Times New Roman"/>
          <w:sz w:val="24"/>
          <w:szCs w:val="24"/>
          <w:lang w:eastAsia="uk-UA"/>
        </w:rPr>
        <w:t xml:space="preserve"> </w:t>
      </w:r>
      <w:r w:rsidR="00BD1629" w:rsidRPr="00317B7E">
        <w:rPr>
          <w:rFonts w:ascii="Times New Roman" w:eastAsia="Times New Roman" w:hAnsi="Times New Roman" w:cs="Times New Roman"/>
          <w:sz w:val="24"/>
          <w:szCs w:val="24"/>
          <w:lang w:eastAsia="uk-UA"/>
        </w:rPr>
        <w:t>при вимірюванні</w:t>
      </w:r>
      <w:r w:rsidRPr="00317B7E">
        <w:rPr>
          <w:rFonts w:ascii="Times New Roman" w:eastAsia="Times New Roman" w:hAnsi="Times New Roman" w:cs="Times New Roman"/>
          <w:sz w:val="24"/>
          <w:szCs w:val="24"/>
          <w:lang w:eastAsia="uk-UA"/>
        </w:rPr>
        <w:t xml:space="preserve"> має бути на 30–50% коротшою за відстань між обраними анатомічними точками.</w:t>
      </w:r>
    </w:p>
    <w:p w:rsidR="00BD1629" w:rsidRPr="00AA3D06" w:rsidRDefault="00BD1629" w:rsidP="00AA3D06">
      <w:pPr>
        <w:shd w:val="clear" w:color="auto" w:fill="FFFFFF"/>
        <w:tabs>
          <w:tab w:val="left" w:pos="0"/>
        </w:tabs>
        <w:spacing w:after="0" w:line="360" w:lineRule="auto"/>
        <w:ind w:firstLine="709"/>
        <w:jc w:val="both"/>
        <w:rPr>
          <w:rFonts w:ascii="Times New Roman" w:eastAsia="Times New Roman" w:hAnsi="Times New Roman" w:cs="Times New Roman"/>
          <w:b/>
          <w:i/>
          <w:sz w:val="24"/>
          <w:szCs w:val="24"/>
          <w:lang w:eastAsia="uk-UA"/>
        </w:rPr>
      </w:pPr>
      <w:r w:rsidRPr="00AA3D06">
        <w:rPr>
          <w:rFonts w:ascii="Times New Roman" w:eastAsia="Times New Roman" w:hAnsi="Times New Roman" w:cs="Times New Roman"/>
          <w:b/>
          <w:i/>
          <w:sz w:val="24"/>
          <w:szCs w:val="24"/>
          <w:lang w:eastAsia="uk-UA"/>
        </w:rPr>
        <w:t>Позиціонування сегмента тіла під час аплікації</w:t>
      </w:r>
    </w:p>
    <w:p w:rsidR="00BD1629" w:rsidRPr="00317B7E" w:rsidRDefault="00BD1629" w:rsidP="00BD1629">
      <w:pPr>
        <w:shd w:val="clear" w:color="auto" w:fill="FFFFFF"/>
        <w:spacing w:after="0" w:line="360" w:lineRule="auto"/>
        <w:ind w:firstLine="709"/>
        <w:jc w:val="both"/>
        <w:rPr>
          <w:rFonts w:ascii="Times New Roman" w:eastAsia="Times New Roman" w:hAnsi="Times New Roman" w:cs="Times New Roman"/>
          <w:sz w:val="24"/>
          <w:szCs w:val="24"/>
          <w:lang w:eastAsia="uk-UA"/>
        </w:rPr>
      </w:pPr>
      <w:r w:rsidRPr="00317B7E">
        <w:rPr>
          <w:rFonts w:ascii="Times New Roman" w:eastAsia="Times New Roman" w:hAnsi="Times New Roman" w:cs="Times New Roman"/>
          <w:sz w:val="24"/>
          <w:szCs w:val="24"/>
          <w:lang w:eastAsia="uk-UA"/>
        </w:rPr>
        <w:t>Вибір положення кінцівки або суглоба під час наклеювання визначає, як тейп буде взаємодіяти з механорецепторами та наскільки вираженим буде механічний опір.</w:t>
      </w:r>
    </w:p>
    <w:p w:rsidR="00BD1629" w:rsidRPr="00317B7E" w:rsidRDefault="00BD1629" w:rsidP="00BD1629">
      <w:pPr>
        <w:shd w:val="clear" w:color="auto" w:fill="FFFFFF"/>
        <w:spacing w:after="0" w:line="360" w:lineRule="auto"/>
        <w:ind w:firstLine="709"/>
        <w:jc w:val="both"/>
        <w:rPr>
          <w:rFonts w:ascii="Times New Roman" w:eastAsia="Times New Roman" w:hAnsi="Times New Roman" w:cs="Times New Roman"/>
          <w:sz w:val="24"/>
          <w:szCs w:val="24"/>
          <w:lang w:eastAsia="uk-UA"/>
        </w:rPr>
      </w:pPr>
      <w:r w:rsidRPr="00317B7E">
        <w:rPr>
          <w:rFonts w:ascii="Times New Roman" w:eastAsia="Times New Roman" w:hAnsi="Times New Roman" w:cs="Times New Roman"/>
          <w:sz w:val="24"/>
          <w:szCs w:val="24"/>
          <w:lang w:eastAsia="uk-UA"/>
        </w:rPr>
        <w:t xml:space="preserve">1) Положення максимального розтягнення – це положення, при якому анатомічна відстань між точками прикріплення зв’язки або сухожилля є найбільшою. Тейп накладається з натягом 50–75% на максимально розтягнуті тканини. При поверненні суглоба в нейтральне положення на </w:t>
      </w:r>
      <w:proofErr w:type="spellStart"/>
      <w:r w:rsidRPr="00317B7E">
        <w:rPr>
          <w:rFonts w:ascii="Times New Roman" w:eastAsia="Times New Roman" w:hAnsi="Times New Roman" w:cs="Times New Roman"/>
          <w:sz w:val="24"/>
          <w:szCs w:val="24"/>
          <w:lang w:eastAsia="uk-UA"/>
        </w:rPr>
        <w:t>тейпі</w:t>
      </w:r>
      <w:proofErr w:type="spellEnd"/>
      <w:r w:rsidRPr="00317B7E">
        <w:rPr>
          <w:rFonts w:ascii="Times New Roman" w:eastAsia="Times New Roman" w:hAnsi="Times New Roman" w:cs="Times New Roman"/>
          <w:sz w:val="24"/>
          <w:szCs w:val="24"/>
          <w:lang w:eastAsia="uk-UA"/>
        </w:rPr>
        <w:t xml:space="preserve"> утворюються виражені складки. Це створює ефект декомпресії над зв’язкою, покращує мікроциркуляцію та знімає больовий синдром у стані спокою.</w:t>
      </w:r>
    </w:p>
    <w:p w:rsidR="00BD1629" w:rsidRPr="00317B7E" w:rsidRDefault="00BD1629" w:rsidP="00BD1629">
      <w:pPr>
        <w:shd w:val="clear" w:color="auto" w:fill="FFFFFF"/>
        <w:spacing w:after="0" w:line="360" w:lineRule="auto"/>
        <w:ind w:firstLine="709"/>
        <w:jc w:val="both"/>
        <w:rPr>
          <w:rFonts w:ascii="Times New Roman" w:eastAsia="Times New Roman" w:hAnsi="Times New Roman" w:cs="Times New Roman"/>
          <w:sz w:val="24"/>
          <w:szCs w:val="24"/>
          <w:lang w:eastAsia="uk-UA"/>
        </w:rPr>
      </w:pPr>
      <w:r w:rsidRPr="00317B7E">
        <w:rPr>
          <w:rFonts w:ascii="Times New Roman" w:eastAsia="Times New Roman" w:hAnsi="Times New Roman" w:cs="Times New Roman"/>
          <w:sz w:val="24"/>
          <w:szCs w:val="24"/>
          <w:lang w:eastAsia="uk-UA"/>
        </w:rPr>
        <w:t>Використовується після тренування для прискорення відновлення при запаленнях сухожиль.</w:t>
      </w:r>
    </w:p>
    <w:p w:rsidR="00641CEE" w:rsidRPr="00317B7E" w:rsidRDefault="00641CEE" w:rsidP="00641CEE">
      <w:pPr>
        <w:shd w:val="clear" w:color="auto" w:fill="FFFFFF"/>
        <w:spacing w:after="0" w:line="360" w:lineRule="auto"/>
        <w:ind w:firstLine="709"/>
        <w:jc w:val="both"/>
        <w:rPr>
          <w:rFonts w:ascii="Times New Roman" w:eastAsia="Times New Roman" w:hAnsi="Times New Roman" w:cs="Times New Roman"/>
          <w:sz w:val="24"/>
          <w:szCs w:val="24"/>
          <w:lang w:eastAsia="uk-UA"/>
        </w:rPr>
      </w:pPr>
      <w:r w:rsidRPr="00317B7E">
        <w:rPr>
          <w:rFonts w:ascii="Times New Roman" w:eastAsia="Times New Roman" w:hAnsi="Times New Roman" w:cs="Times New Roman"/>
          <w:sz w:val="24"/>
          <w:szCs w:val="24"/>
          <w:lang w:eastAsia="uk-UA"/>
        </w:rPr>
        <w:t>2)</w:t>
      </w:r>
      <w:r w:rsidR="00BD1629" w:rsidRPr="00317B7E">
        <w:rPr>
          <w:rFonts w:ascii="Times New Roman" w:eastAsia="Times New Roman" w:hAnsi="Times New Roman" w:cs="Times New Roman"/>
          <w:sz w:val="24"/>
          <w:szCs w:val="24"/>
          <w:lang w:eastAsia="uk-UA"/>
        </w:rPr>
        <w:t xml:space="preserve"> Нейтральне або функціональне положення </w:t>
      </w:r>
      <w:r w:rsidRPr="00317B7E">
        <w:rPr>
          <w:rFonts w:ascii="Times New Roman" w:eastAsia="Times New Roman" w:hAnsi="Times New Roman" w:cs="Times New Roman"/>
          <w:sz w:val="24"/>
          <w:szCs w:val="24"/>
          <w:lang w:eastAsia="uk-UA"/>
        </w:rPr>
        <w:t>– с</w:t>
      </w:r>
      <w:r w:rsidR="00BD1629" w:rsidRPr="00317B7E">
        <w:rPr>
          <w:rFonts w:ascii="Times New Roman" w:eastAsia="Times New Roman" w:hAnsi="Times New Roman" w:cs="Times New Roman"/>
          <w:sz w:val="24"/>
          <w:szCs w:val="24"/>
          <w:lang w:eastAsia="uk-UA"/>
        </w:rPr>
        <w:t>углоб знаходиться у природному положенні, в якому він перебуватиме під час виконання вправи.</w:t>
      </w:r>
      <w:r w:rsidRPr="00317B7E">
        <w:rPr>
          <w:rFonts w:ascii="Times New Roman" w:eastAsia="Times New Roman" w:hAnsi="Times New Roman" w:cs="Times New Roman"/>
          <w:sz w:val="24"/>
          <w:szCs w:val="24"/>
          <w:lang w:eastAsia="uk-UA"/>
        </w:rPr>
        <w:t xml:space="preserve"> </w:t>
      </w:r>
      <w:r w:rsidR="00BD1629" w:rsidRPr="00317B7E">
        <w:rPr>
          <w:rFonts w:ascii="Times New Roman" w:eastAsia="Times New Roman" w:hAnsi="Times New Roman" w:cs="Times New Roman"/>
          <w:sz w:val="24"/>
          <w:szCs w:val="24"/>
          <w:lang w:eastAsia="uk-UA"/>
        </w:rPr>
        <w:t>Тейп накладається з натягом 75–100% без додаткового розтягнення тканин.</w:t>
      </w:r>
      <w:r w:rsidRPr="00317B7E">
        <w:rPr>
          <w:rFonts w:ascii="Times New Roman" w:eastAsia="Times New Roman" w:hAnsi="Times New Roman" w:cs="Times New Roman"/>
          <w:sz w:val="24"/>
          <w:szCs w:val="24"/>
          <w:lang w:eastAsia="uk-UA"/>
        </w:rPr>
        <w:t xml:space="preserve"> </w:t>
      </w:r>
      <w:r w:rsidR="00BD1629" w:rsidRPr="00317B7E">
        <w:rPr>
          <w:rFonts w:ascii="Times New Roman" w:eastAsia="Times New Roman" w:hAnsi="Times New Roman" w:cs="Times New Roman"/>
          <w:sz w:val="24"/>
          <w:szCs w:val="24"/>
          <w:lang w:eastAsia="uk-UA"/>
        </w:rPr>
        <w:t>Тейп одразу створює жорстку фіксацію. Як тільки суглоб спробує вийти за межі нейтрального положення, тейп почне чинити опір.</w:t>
      </w:r>
    </w:p>
    <w:p w:rsidR="00BD1629" w:rsidRPr="00317B7E" w:rsidRDefault="00BD1629" w:rsidP="00641CEE">
      <w:pPr>
        <w:shd w:val="clear" w:color="auto" w:fill="FFFFFF"/>
        <w:spacing w:after="0" w:line="360" w:lineRule="auto"/>
        <w:ind w:firstLine="709"/>
        <w:jc w:val="both"/>
        <w:rPr>
          <w:rFonts w:ascii="Times New Roman" w:eastAsia="Times New Roman" w:hAnsi="Times New Roman" w:cs="Times New Roman"/>
          <w:sz w:val="24"/>
          <w:szCs w:val="24"/>
          <w:lang w:eastAsia="uk-UA"/>
        </w:rPr>
      </w:pPr>
      <w:r w:rsidRPr="00317B7E">
        <w:rPr>
          <w:rFonts w:ascii="Times New Roman" w:eastAsia="Times New Roman" w:hAnsi="Times New Roman" w:cs="Times New Roman"/>
          <w:sz w:val="24"/>
          <w:szCs w:val="24"/>
          <w:lang w:eastAsia="uk-UA"/>
        </w:rPr>
        <w:t>Це основне положення для профілактики травм під час тренування. Наприклад, при нестабільності гомілко</w:t>
      </w:r>
      <w:r w:rsidR="00641CEE" w:rsidRPr="00317B7E">
        <w:rPr>
          <w:rFonts w:ascii="Times New Roman" w:eastAsia="Times New Roman" w:hAnsi="Times New Roman" w:cs="Times New Roman"/>
          <w:sz w:val="24"/>
          <w:szCs w:val="24"/>
          <w:lang w:eastAsia="uk-UA"/>
        </w:rPr>
        <w:t>востопного суглоба</w:t>
      </w:r>
      <w:r w:rsidRPr="00317B7E">
        <w:rPr>
          <w:rFonts w:ascii="Times New Roman" w:eastAsia="Times New Roman" w:hAnsi="Times New Roman" w:cs="Times New Roman"/>
          <w:sz w:val="24"/>
          <w:szCs w:val="24"/>
          <w:lang w:eastAsia="uk-UA"/>
        </w:rPr>
        <w:t xml:space="preserve"> тейп наклеюється в нейтральному положенні стопи (під кутом 90°), щоб запобігти її підвертанню під час бігу або стрибків.</w:t>
      </w:r>
    </w:p>
    <w:p w:rsidR="00BD1629" w:rsidRPr="00317B7E" w:rsidRDefault="00641CEE" w:rsidP="00641CEE">
      <w:pPr>
        <w:shd w:val="clear" w:color="auto" w:fill="FFFFFF"/>
        <w:spacing w:after="0" w:line="360" w:lineRule="auto"/>
        <w:ind w:firstLine="709"/>
        <w:jc w:val="both"/>
        <w:rPr>
          <w:rFonts w:ascii="Times New Roman" w:eastAsia="Times New Roman" w:hAnsi="Times New Roman" w:cs="Times New Roman"/>
          <w:sz w:val="24"/>
          <w:szCs w:val="24"/>
          <w:lang w:eastAsia="uk-UA"/>
        </w:rPr>
      </w:pPr>
      <w:r w:rsidRPr="00317B7E">
        <w:rPr>
          <w:rFonts w:ascii="Times New Roman" w:eastAsia="Times New Roman" w:hAnsi="Times New Roman" w:cs="Times New Roman"/>
          <w:sz w:val="24"/>
          <w:szCs w:val="24"/>
          <w:lang w:eastAsia="uk-UA"/>
        </w:rPr>
        <w:t>3) В</w:t>
      </w:r>
      <w:r w:rsidR="00BD1629" w:rsidRPr="00317B7E">
        <w:rPr>
          <w:rFonts w:ascii="Times New Roman" w:eastAsia="Times New Roman" w:hAnsi="Times New Roman" w:cs="Times New Roman"/>
          <w:sz w:val="24"/>
          <w:szCs w:val="24"/>
          <w:lang w:eastAsia="uk-UA"/>
        </w:rPr>
        <w:t>имоги до фіксації якорів</w:t>
      </w:r>
      <w:r w:rsidRPr="00317B7E">
        <w:rPr>
          <w:rFonts w:ascii="Times New Roman" w:eastAsia="Times New Roman" w:hAnsi="Times New Roman" w:cs="Times New Roman"/>
          <w:sz w:val="24"/>
          <w:szCs w:val="24"/>
          <w:lang w:eastAsia="uk-UA"/>
        </w:rPr>
        <w:t xml:space="preserve">. </w:t>
      </w:r>
      <w:r w:rsidR="00BD1629" w:rsidRPr="00317B7E">
        <w:rPr>
          <w:rFonts w:ascii="Times New Roman" w:eastAsia="Times New Roman" w:hAnsi="Times New Roman" w:cs="Times New Roman"/>
          <w:sz w:val="24"/>
          <w:szCs w:val="24"/>
          <w:lang w:eastAsia="uk-UA"/>
        </w:rPr>
        <w:t xml:space="preserve">Незалежно від обраного положення для робочої зони, </w:t>
      </w:r>
      <w:r w:rsidRPr="00317B7E">
        <w:rPr>
          <w:rFonts w:ascii="Times New Roman" w:eastAsia="Times New Roman" w:hAnsi="Times New Roman" w:cs="Times New Roman"/>
          <w:sz w:val="24"/>
          <w:szCs w:val="24"/>
          <w:lang w:eastAsia="uk-UA"/>
        </w:rPr>
        <w:t xml:space="preserve"> </w:t>
      </w:r>
      <w:r w:rsidRPr="00317B7E">
        <w:rPr>
          <w:rFonts w:ascii="Times New Roman" w:eastAsia="Times New Roman" w:hAnsi="Times New Roman" w:cs="Times New Roman"/>
          <w:i/>
          <w:sz w:val="24"/>
          <w:szCs w:val="24"/>
          <w:lang w:eastAsia="uk-UA"/>
        </w:rPr>
        <w:t>я</w:t>
      </w:r>
      <w:r w:rsidR="00BD1629" w:rsidRPr="00317B7E">
        <w:rPr>
          <w:rFonts w:ascii="Times New Roman" w:eastAsia="Times New Roman" w:hAnsi="Times New Roman" w:cs="Times New Roman"/>
          <w:i/>
          <w:sz w:val="24"/>
          <w:szCs w:val="24"/>
          <w:lang w:eastAsia="uk-UA"/>
        </w:rPr>
        <w:t>корі завжди накладаються в нейтральному положенні</w:t>
      </w:r>
      <w:r w:rsidR="00BD1629" w:rsidRPr="00317B7E">
        <w:rPr>
          <w:rFonts w:ascii="Times New Roman" w:eastAsia="Times New Roman" w:hAnsi="Times New Roman" w:cs="Times New Roman"/>
          <w:sz w:val="24"/>
          <w:szCs w:val="24"/>
          <w:lang w:eastAsia="uk-UA"/>
        </w:rPr>
        <w:t xml:space="preserve">. Навіть якщо </w:t>
      </w:r>
      <w:r w:rsidRPr="00317B7E">
        <w:rPr>
          <w:rFonts w:ascii="Times New Roman" w:eastAsia="Times New Roman" w:hAnsi="Times New Roman" w:cs="Times New Roman"/>
          <w:sz w:val="24"/>
          <w:szCs w:val="24"/>
          <w:lang w:eastAsia="uk-UA"/>
        </w:rPr>
        <w:t>ми накладали</w:t>
      </w:r>
      <w:r w:rsidR="00BD1629" w:rsidRPr="00317B7E">
        <w:rPr>
          <w:rFonts w:ascii="Times New Roman" w:eastAsia="Times New Roman" w:hAnsi="Times New Roman" w:cs="Times New Roman"/>
          <w:sz w:val="24"/>
          <w:szCs w:val="24"/>
          <w:lang w:eastAsia="uk-UA"/>
        </w:rPr>
        <w:t xml:space="preserve"> робочу зону на </w:t>
      </w:r>
      <w:r w:rsidRPr="00317B7E">
        <w:rPr>
          <w:rFonts w:ascii="Times New Roman" w:eastAsia="Times New Roman" w:hAnsi="Times New Roman" w:cs="Times New Roman"/>
          <w:sz w:val="24"/>
          <w:szCs w:val="24"/>
          <w:lang w:eastAsia="uk-UA"/>
        </w:rPr>
        <w:t>зігнутому</w:t>
      </w:r>
      <w:r w:rsidR="00BD1629" w:rsidRPr="00317B7E">
        <w:rPr>
          <w:rFonts w:ascii="Times New Roman" w:eastAsia="Times New Roman" w:hAnsi="Times New Roman" w:cs="Times New Roman"/>
          <w:sz w:val="24"/>
          <w:szCs w:val="24"/>
          <w:lang w:eastAsia="uk-UA"/>
        </w:rPr>
        <w:t xml:space="preserve"> коліні, перед тим як зняти папір з якорів і приклеїти їх, суглоб краще перевести в менш стан</w:t>
      </w:r>
      <w:r w:rsidRPr="00317B7E">
        <w:rPr>
          <w:rFonts w:ascii="Times New Roman" w:eastAsia="Times New Roman" w:hAnsi="Times New Roman" w:cs="Times New Roman"/>
          <w:sz w:val="24"/>
          <w:szCs w:val="24"/>
          <w:lang w:eastAsia="uk-UA"/>
        </w:rPr>
        <w:t xml:space="preserve"> розгинання або легкого згинання</w:t>
      </w:r>
      <w:r w:rsidR="00BD1629" w:rsidRPr="00317B7E">
        <w:rPr>
          <w:rFonts w:ascii="Times New Roman" w:eastAsia="Times New Roman" w:hAnsi="Times New Roman" w:cs="Times New Roman"/>
          <w:sz w:val="24"/>
          <w:szCs w:val="24"/>
          <w:lang w:eastAsia="uk-UA"/>
        </w:rPr>
        <w:t xml:space="preserve">. Це гарантує, що краї тейпу не </w:t>
      </w:r>
      <w:r w:rsidR="00BD1629" w:rsidRPr="00317B7E">
        <w:rPr>
          <w:rFonts w:ascii="Times New Roman" w:eastAsia="Times New Roman" w:hAnsi="Times New Roman" w:cs="Times New Roman"/>
          <w:sz w:val="24"/>
          <w:szCs w:val="24"/>
          <w:lang w:eastAsia="uk-UA"/>
        </w:rPr>
        <w:lastRenderedPageBreak/>
        <w:t xml:space="preserve">будуть </w:t>
      </w:r>
      <w:r w:rsidRPr="00317B7E">
        <w:rPr>
          <w:rFonts w:ascii="Times New Roman" w:eastAsia="Times New Roman" w:hAnsi="Times New Roman" w:cs="Times New Roman"/>
          <w:sz w:val="24"/>
          <w:szCs w:val="24"/>
          <w:lang w:eastAsia="uk-UA"/>
        </w:rPr>
        <w:t>тягнути</w:t>
      </w:r>
      <w:r w:rsidR="00BD1629" w:rsidRPr="00317B7E">
        <w:rPr>
          <w:rFonts w:ascii="Times New Roman" w:eastAsia="Times New Roman" w:hAnsi="Times New Roman" w:cs="Times New Roman"/>
          <w:sz w:val="24"/>
          <w:szCs w:val="24"/>
          <w:lang w:eastAsia="uk-UA"/>
        </w:rPr>
        <w:t xml:space="preserve"> шкіру в місцях фіксації, що зменшує ризик подразнення та передчасного відклеювання.</w:t>
      </w:r>
    </w:p>
    <w:p w:rsidR="00641CEE" w:rsidRPr="00317B7E" w:rsidRDefault="00641CEE" w:rsidP="00641CEE">
      <w:pPr>
        <w:pStyle w:val="3"/>
        <w:jc w:val="center"/>
        <w:rPr>
          <w:rFonts w:ascii="Times New Roman" w:eastAsia="Times New Roman" w:hAnsi="Times New Roman" w:cs="Times New Roman"/>
          <w:color w:val="auto"/>
          <w:lang w:eastAsia="uk-UA"/>
        </w:rPr>
      </w:pPr>
      <w:r w:rsidRPr="00317B7E">
        <w:rPr>
          <w:rFonts w:ascii="Times New Roman" w:eastAsia="Times New Roman" w:hAnsi="Times New Roman" w:cs="Times New Roman"/>
          <w:color w:val="auto"/>
          <w:lang w:eastAsia="uk-UA"/>
        </w:rPr>
        <w:t>Типові помилки у зв’язково-сухожильній техніці</w:t>
      </w:r>
    </w:p>
    <w:tbl>
      <w:tblPr>
        <w:tblStyle w:val="a7"/>
        <w:tblW w:w="0" w:type="auto"/>
        <w:tblInd w:w="108" w:type="dxa"/>
        <w:tblLook w:val="04A0"/>
      </w:tblPr>
      <w:tblGrid>
        <w:gridCol w:w="1985"/>
        <w:gridCol w:w="4394"/>
        <w:gridCol w:w="3368"/>
      </w:tblGrid>
      <w:tr w:rsidR="00641CEE" w:rsidRPr="00317B7E" w:rsidTr="00641CEE">
        <w:tc>
          <w:tcPr>
            <w:tcW w:w="1985" w:type="dxa"/>
            <w:vAlign w:val="center"/>
          </w:tcPr>
          <w:p w:rsidR="00641CEE" w:rsidRPr="00317B7E" w:rsidRDefault="00641CEE" w:rsidP="008E54DB">
            <w:pPr>
              <w:jc w:val="center"/>
              <w:rPr>
                <w:rFonts w:ascii="Times New Roman" w:eastAsia="Times New Roman" w:hAnsi="Times New Roman" w:cs="Times New Roman"/>
                <w:sz w:val="24"/>
                <w:szCs w:val="24"/>
                <w:lang w:eastAsia="uk-UA"/>
              </w:rPr>
            </w:pPr>
            <w:r w:rsidRPr="00317B7E">
              <w:rPr>
                <w:rFonts w:ascii="Times New Roman" w:eastAsia="Times New Roman" w:hAnsi="Times New Roman" w:cs="Times New Roman"/>
                <w:sz w:val="24"/>
                <w:szCs w:val="24"/>
                <w:lang w:eastAsia="uk-UA"/>
              </w:rPr>
              <w:t>Типові помилки</w:t>
            </w:r>
          </w:p>
        </w:tc>
        <w:tc>
          <w:tcPr>
            <w:tcW w:w="4394" w:type="dxa"/>
            <w:vAlign w:val="center"/>
          </w:tcPr>
          <w:p w:rsidR="00641CEE" w:rsidRPr="00317B7E" w:rsidRDefault="00641CEE" w:rsidP="008E54DB">
            <w:pPr>
              <w:jc w:val="center"/>
              <w:rPr>
                <w:rFonts w:ascii="Times New Roman" w:eastAsia="Times New Roman" w:hAnsi="Times New Roman" w:cs="Times New Roman"/>
                <w:sz w:val="24"/>
                <w:szCs w:val="24"/>
                <w:lang w:eastAsia="uk-UA"/>
              </w:rPr>
            </w:pPr>
            <w:r w:rsidRPr="00317B7E">
              <w:rPr>
                <w:rFonts w:ascii="Times New Roman" w:eastAsia="Times New Roman" w:hAnsi="Times New Roman" w:cs="Times New Roman"/>
                <w:sz w:val="24"/>
                <w:szCs w:val="24"/>
                <w:lang w:eastAsia="uk-UA"/>
              </w:rPr>
              <w:t>Наслідки</w:t>
            </w:r>
          </w:p>
        </w:tc>
        <w:tc>
          <w:tcPr>
            <w:tcW w:w="3368" w:type="dxa"/>
            <w:vAlign w:val="center"/>
          </w:tcPr>
          <w:p w:rsidR="00641CEE" w:rsidRPr="00317B7E" w:rsidRDefault="00641CEE" w:rsidP="008E54DB">
            <w:pPr>
              <w:jc w:val="center"/>
              <w:rPr>
                <w:rFonts w:ascii="Times New Roman" w:eastAsia="Times New Roman" w:hAnsi="Times New Roman" w:cs="Times New Roman"/>
                <w:sz w:val="24"/>
                <w:szCs w:val="24"/>
                <w:lang w:eastAsia="uk-UA"/>
              </w:rPr>
            </w:pPr>
          </w:p>
        </w:tc>
      </w:tr>
      <w:tr w:rsidR="00641CEE" w:rsidRPr="00317B7E" w:rsidTr="00641CEE">
        <w:tc>
          <w:tcPr>
            <w:tcW w:w="1985" w:type="dxa"/>
            <w:vAlign w:val="center"/>
          </w:tcPr>
          <w:p w:rsidR="00641CEE" w:rsidRPr="00317B7E" w:rsidRDefault="00641CEE" w:rsidP="00641CEE">
            <w:pPr>
              <w:jc w:val="center"/>
              <w:rPr>
                <w:rFonts w:ascii="Times New Roman" w:eastAsia="Times New Roman" w:hAnsi="Times New Roman" w:cs="Times New Roman"/>
                <w:sz w:val="24"/>
                <w:szCs w:val="24"/>
                <w:lang w:eastAsia="ru-RU"/>
              </w:rPr>
            </w:pPr>
            <w:r w:rsidRPr="00317B7E">
              <w:rPr>
                <w:rFonts w:ascii="Times New Roman" w:eastAsia="Times New Roman" w:hAnsi="Times New Roman" w:cs="Times New Roman"/>
                <w:bCs/>
                <w:sz w:val="24"/>
                <w:szCs w:val="24"/>
                <w:bdr w:val="none" w:sz="0" w:space="0" w:color="auto" w:frame="1"/>
                <w:lang w:eastAsia="ru-RU"/>
              </w:rPr>
              <w:t xml:space="preserve">Натяг якорів </w:t>
            </w:r>
          </w:p>
        </w:tc>
        <w:tc>
          <w:tcPr>
            <w:tcW w:w="4394" w:type="dxa"/>
            <w:vAlign w:val="center"/>
          </w:tcPr>
          <w:p w:rsidR="00641CEE" w:rsidRPr="00317B7E" w:rsidRDefault="00641CEE" w:rsidP="00641CEE">
            <w:pPr>
              <w:jc w:val="center"/>
              <w:rPr>
                <w:rFonts w:ascii="Times New Roman" w:eastAsia="Times New Roman" w:hAnsi="Times New Roman" w:cs="Times New Roman"/>
                <w:sz w:val="24"/>
                <w:szCs w:val="24"/>
                <w:lang w:eastAsia="ru-RU"/>
              </w:rPr>
            </w:pPr>
            <w:r w:rsidRPr="00317B7E">
              <w:rPr>
                <w:rFonts w:ascii="Times New Roman" w:eastAsia="Times New Roman" w:hAnsi="Times New Roman" w:cs="Times New Roman"/>
                <w:sz w:val="24"/>
                <w:szCs w:val="24"/>
                <w:bdr w:val="none" w:sz="0" w:space="0" w:color="auto" w:frame="1"/>
                <w:lang w:eastAsia="ru-RU"/>
              </w:rPr>
              <w:t>Відклеювання тейпу, подразнення шкіри, мікротравми епідермісу.</w:t>
            </w:r>
          </w:p>
        </w:tc>
        <w:tc>
          <w:tcPr>
            <w:tcW w:w="3368" w:type="dxa"/>
            <w:vAlign w:val="center"/>
          </w:tcPr>
          <w:p w:rsidR="00641CEE" w:rsidRPr="00317B7E" w:rsidRDefault="00641CEE" w:rsidP="00641CEE">
            <w:pPr>
              <w:jc w:val="center"/>
              <w:rPr>
                <w:rFonts w:ascii="Times New Roman" w:eastAsia="Times New Roman" w:hAnsi="Times New Roman" w:cs="Times New Roman"/>
                <w:sz w:val="24"/>
                <w:szCs w:val="24"/>
                <w:lang w:eastAsia="ru-RU"/>
              </w:rPr>
            </w:pPr>
            <w:r w:rsidRPr="00317B7E">
              <w:rPr>
                <w:rFonts w:ascii="Times New Roman" w:eastAsia="Times New Roman" w:hAnsi="Times New Roman" w:cs="Times New Roman"/>
                <w:sz w:val="24"/>
                <w:szCs w:val="24"/>
                <w:bdr w:val="none" w:sz="0" w:space="0" w:color="auto" w:frame="1"/>
                <w:lang w:eastAsia="ru-RU"/>
              </w:rPr>
              <w:t>Залишати 3–5 см на кінцях 0% натягу</w:t>
            </w:r>
          </w:p>
        </w:tc>
      </w:tr>
      <w:tr w:rsidR="00641CEE" w:rsidRPr="00317B7E" w:rsidTr="00641CEE">
        <w:tc>
          <w:tcPr>
            <w:tcW w:w="1985" w:type="dxa"/>
            <w:vAlign w:val="center"/>
          </w:tcPr>
          <w:p w:rsidR="00641CEE" w:rsidRPr="00317B7E" w:rsidRDefault="00641CEE" w:rsidP="00641CEE">
            <w:pPr>
              <w:jc w:val="center"/>
              <w:rPr>
                <w:rFonts w:ascii="Times New Roman" w:eastAsia="Times New Roman" w:hAnsi="Times New Roman" w:cs="Times New Roman"/>
                <w:sz w:val="24"/>
                <w:szCs w:val="24"/>
                <w:lang w:eastAsia="ru-RU"/>
              </w:rPr>
            </w:pPr>
            <w:r w:rsidRPr="00317B7E">
              <w:rPr>
                <w:rFonts w:ascii="Times New Roman" w:eastAsia="Times New Roman" w:hAnsi="Times New Roman" w:cs="Times New Roman"/>
                <w:bCs/>
                <w:sz w:val="24"/>
                <w:szCs w:val="24"/>
                <w:bdr w:val="none" w:sz="0" w:space="0" w:color="auto" w:frame="1"/>
                <w:lang w:eastAsia="ru-RU"/>
              </w:rPr>
              <w:t>Натяг сухожилля &gt; 75%</w:t>
            </w:r>
          </w:p>
        </w:tc>
        <w:tc>
          <w:tcPr>
            <w:tcW w:w="4394" w:type="dxa"/>
            <w:vAlign w:val="center"/>
          </w:tcPr>
          <w:p w:rsidR="00641CEE" w:rsidRPr="00317B7E" w:rsidRDefault="00641CEE" w:rsidP="00641CEE">
            <w:pPr>
              <w:jc w:val="center"/>
              <w:rPr>
                <w:rFonts w:ascii="Times New Roman" w:eastAsia="Times New Roman" w:hAnsi="Times New Roman" w:cs="Times New Roman"/>
                <w:sz w:val="24"/>
                <w:szCs w:val="24"/>
                <w:lang w:eastAsia="ru-RU"/>
              </w:rPr>
            </w:pPr>
            <w:r w:rsidRPr="00317B7E">
              <w:rPr>
                <w:rFonts w:ascii="Times New Roman" w:eastAsia="Times New Roman" w:hAnsi="Times New Roman" w:cs="Times New Roman"/>
                <w:sz w:val="24"/>
                <w:szCs w:val="24"/>
                <w:bdr w:val="none" w:sz="0" w:space="0" w:color="auto" w:frame="1"/>
                <w:lang w:eastAsia="ru-RU"/>
              </w:rPr>
              <w:t>Здавлювання сухожилля, обмеження його вільного ковзання в каналі</w:t>
            </w:r>
          </w:p>
        </w:tc>
        <w:tc>
          <w:tcPr>
            <w:tcW w:w="3368" w:type="dxa"/>
            <w:vAlign w:val="center"/>
          </w:tcPr>
          <w:p w:rsidR="00641CEE" w:rsidRPr="00317B7E" w:rsidRDefault="00641CEE" w:rsidP="00641CEE">
            <w:pPr>
              <w:jc w:val="center"/>
              <w:rPr>
                <w:rFonts w:ascii="Times New Roman" w:eastAsia="Times New Roman" w:hAnsi="Times New Roman" w:cs="Times New Roman"/>
                <w:sz w:val="24"/>
                <w:szCs w:val="24"/>
                <w:lang w:eastAsia="ru-RU"/>
              </w:rPr>
            </w:pPr>
            <w:r w:rsidRPr="00317B7E">
              <w:rPr>
                <w:rFonts w:ascii="Times New Roman" w:eastAsia="Times New Roman" w:hAnsi="Times New Roman" w:cs="Times New Roman"/>
                <w:sz w:val="24"/>
                <w:szCs w:val="24"/>
                <w:bdr w:val="none" w:sz="0" w:space="0" w:color="auto" w:frame="1"/>
                <w:lang w:eastAsia="ru-RU"/>
              </w:rPr>
              <w:t>Для сухожиль використовувати натяг 50–75%.</w:t>
            </w:r>
          </w:p>
        </w:tc>
      </w:tr>
      <w:tr w:rsidR="00641CEE" w:rsidRPr="00317B7E" w:rsidTr="00641CEE">
        <w:tc>
          <w:tcPr>
            <w:tcW w:w="1985" w:type="dxa"/>
            <w:vAlign w:val="center"/>
          </w:tcPr>
          <w:p w:rsidR="00641CEE" w:rsidRPr="00317B7E" w:rsidRDefault="00641CEE" w:rsidP="00641CEE">
            <w:pPr>
              <w:jc w:val="center"/>
              <w:rPr>
                <w:rFonts w:ascii="Times New Roman" w:eastAsia="Times New Roman" w:hAnsi="Times New Roman" w:cs="Times New Roman"/>
                <w:sz w:val="24"/>
                <w:szCs w:val="24"/>
                <w:lang w:eastAsia="ru-RU"/>
              </w:rPr>
            </w:pPr>
            <w:r w:rsidRPr="00317B7E">
              <w:rPr>
                <w:rFonts w:ascii="Times New Roman" w:eastAsia="Times New Roman" w:hAnsi="Times New Roman" w:cs="Times New Roman"/>
                <w:bCs/>
                <w:sz w:val="24"/>
                <w:szCs w:val="24"/>
                <w:bdr w:val="none" w:sz="0" w:space="0" w:color="auto" w:frame="1"/>
                <w:lang w:eastAsia="ru-RU"/>
              </w:rPr>
              <w:t>Наклеювання без активації клею</w:t>
            </w:r>
          </w:p>
        </w:tc>
        <w:tc>
          <w:tcPr>
            <w:tcW w:w="4394" w:type="dxa"/>
            <w:vAlign w:val="center"/>
          </w:tcPr>
          <w:p w:rsidR="00641CEE" w:rsidRPr="00317B7E" w:rsidRDefault="00641CEE" w:rsidP="00641CEE">
            <w:pPr>
              <w:jc w:val="center"/>
              <w:rPr>
                <w:rFonts w:ascii="Times New Roman" w:eastAsia="Times New Roman" w:hAnsi="Times New Roman" w:cs="Times New Roman"/>
                <w:sz w:val="24"/>
                <w:szCs w:val="24"/>
                <w:lang w:eastAsia="ru-RU"/>
              </w:rPr>
            </w:pPr>
            <w:r w:rsidRPr="00317B7E">
              <w:rPr>
                <w:rFonts w:ascii="Times New Roman" w:eastAsia="Times New Roman" w:hAnsi="Times New Roman" w:cs="Times New Roman"/>
                <w:sz w:val="24"/>
                <w:szCs w:val="24"/>
                <w:bdr w:val="none" w:sz="0" w:space="0" w:color="auto" w:frame="1"/>
                <w:lang w:eastAsia="ru-RU"/>
              </w:rPr>
              <w:t>Тейп не витримає високого натягу і відклеїться при першому русі.</w:t>
            </w:r>
          </w:p>
        </w:tc>
        <w:tc>
          <w:tcPr>
            <w:tcW w:w="3368" w:type="dxa"/>
            <w:vAlign w:val="center"/>
          </w:tcPr>
          <w:p w:rsidR="00641CEE" w:rsidRPr="00317B7E" w:rsidRDefault="00641CEE" w:rsidP="00641CEE">
            <w:pPr>
              <w:jc w:val="center"/>
              <w:rPr>
                <w:rFonts w:ascii="Times New Roman" w:eastAsia="Times New Roman" w:hAnsi="Times New Roman" w:cs="Times New Roman"/>
                <w:sz w:val="24"/>
                <w:szCs w:val="24"/>
                <w:lang w:eastAsia="ru-RU"/>
              </w:rPr>
            </w:pPr>
            <w:r w:rsidRPr="00317B7E">
              <w:rPr>
                <w:rFonts w:ascii="Times New Roman" w:eastAsia="Times New Roman" w:hAnsi="Times New Roman" w:cs="Times New Roman"/>
                <w:sz w:val="24"/>
                <w:szCs w:val="24"/>
                <w:bdr w:val="none" w:sz="0" w:space="0" w:color="auto" w:frame="1"/>
                <w:lang w:eastAsia="ru-RU"/>
              </w:rPr>
              <w:t xml:space="preserve">Після наклеювання інтенсивно розтерти тейп рукою для активації </w:t>
            </w:r>
          </w:p>
        </w:tc>
      </w:tr>
      <w:tr w:rsidR="00641CEE" w:rsidRPr="00317B7E" w:rsidTr="00641CEE">
        <w:tc>
          <w:tcPr>
            <w:tcW w:w="1985" w:type="dxa"/>
            <w:vAlign w:val="center"/>
          </w:tcPr>
          <w:p w:rsidR="00641CEE" w:rsidRPr="00317B7E" w:rsidRDefault="00641CEE" w:rsidP="00641CEE">
            <w:pPr>
              <w:jc w:val="center"/>
              <w:rPr>
                <w:rFonts w:ascii="Times New Roman" w:eastAsia="Times New Roman" w:hAnsi="Times New Roman" w:cs="Times New Roman"/>
                <w:sz w:val="24"/>
                <w:szCs w:val="24"/>
                <w:lang w:eastAsia="ru-RU"/>
              </w:rPr>
            </w:pPr>
            <w:r w:rsidRPr="00317B7E">
              <w:rPr>
                <w:rFonts w:ascii="Times New Roman" w:eastAsia="Times New Roman" w:hAnsi="Times New Roman" w:cs="Times New Roman"/>
                <w:bCs/>
                <w:sz w:val="24"/>
                <w:szCs w:val="24"/>
                <w:bdr w:val="none" w:sz="0" w:space="0" w:color="auto" w:frame="1"/>
                <w:lang w:eastAsia="ru-RU"/>
              </w:rPr>
              <w:t>Торкання пальцями клейового шару</w:t>
            </w:r>
          </w:p>
        </w:tc>
        <w:tc>
          <w:tcPr>
            <w:tcW w:w="4394" w:type="dxa"/>
            <w:vAlign w:val="center"/>
          </w:tcPr>
          <w:p w:rsidR="00641CEE" w:rsidRPr="00317B7E" w:rsidRDefault="00641CEE" w:rsidP="00D24788">
            <w:pPr>
              <w:jc w:val="center"/>
              <w:rPr>
                <w:rFonts w:ascii="Times New Roman" w:eastAsia="Times New Roman" w:hAnsi="Times New Roman" w:cs="Times New Roman"/>
                <w:sz w:val="24"/>
                <w:szCs w:val="24"/>
                <w:lang w:eastAsia="ru-RU"/>
              </w:rPr>
            </w:pPr>
            <w:r w:rsidRPr="00317B7E">
              <w:rPr>
                <w:rFonts w:ascii="Times New Roman" w:eastAsia="Times New Roman" w:hAnsi="Times New Roman" w:cs="Times New Roman"/>
                <w:sz w:val="24"/>
                <w:szCs w:val="24"/>
                <w:bdr w:val="none" w:sz="0" w:space="0" w:color="auto" w:frame="1"/>
                <w:lang w:eastAsia="ru-RU"/>
              </w:rPr>
              <w:t>Втрата клейких властивостей у важливих точках фіксації.</w:t>
            </w:r>
          </w:p>
        </w:tc>
        <w:tc>
          <w:tcPr>
            <w:tcW w:w="3368" w:type="dxa"/>
            <w:vAlign w:val="center"/>
          </w:tcPr>
          <w:p w:rsidR="00641CEE" w:rsidRPr="00317B7E" w:rsidRDefault="00641CEE" w:rsidP="00D24788">
            <w:pPr>
              <w:jc w:val="center"/>
              <w:rPr>
                <w:rFonts w:ascii="Times New Roman" w:eastAsia="Times New Roman" w:hAnsi="Times New Roman" w:cs="Times New Roman"/>
                <w:sz w:val="24"/>
                <w:szCs w:val="24"/>
                <w:lang w:eastAsia="ru-RU"/>
              </w:rPr>
            </w:pPr>
            <w:r w:rsidRPr="00317B7E">
              <w:rPr>
                <w:rFonts w:ascii="Times New Roman" w:eastAsia="Times New Roman" w:hAnsi="Times New Roman" w:cs="Times New Roman"/>
                <w:sz w:val="24"/>
                <w:szCs w:val="24"/>
                <w:bdr w:val="none" w:sz="0" w:space="0" w:color="auto" w:frame="1"/>
                <w:lang w:eastAsia="ru-RU"/>
              </w:rPr>
              <w:t xml:space="preserve">Використовувати паперові </w:t>
            </w:r>
            <w:r w:rsidR="00D24788" w:rsidRPr="00317B7E">
              <w:rPr>
                <w:rFonts w:ascii="Times New Roman" w:eastAsia="Times New Roman" w:hAnsi="Times New Roman" w:cs="Times New Roman"/>
                <w:sz w:val="24"/>
                <w:szCs w:val="24"/>
                <w:bdr w:val="none" w:sz="0" w:space="0" w:color="auto" w:frame="1"/>
                <w:lang w:eastAsia="ru-RU"/>
              </w:rPr>
              <w:t>якорі</w:t>
            </w:r>
            <w:r w:rsidRPr="00317B7E">
              <w:rPr>
                <w:rFonts w:ascii="Times New Roman" w:eastAsia="Times New Roman" w:hAnsi="Times New Roman" w:cs="Times New Roman"/>
                <w:sz w:val="24"/>
                <w:szCs w:val="24"/>
                <w:bdr w:val="none" w:sz="0" w:space="0" w:color="auto" w:frame="1"/>
                <w:lang w:eastAsia="ru-RU"/>
              </w:rPr>
              <w:t xml:space="preserve"> під час розтягування</w:t>
            </w:r>
          </w:p>
        </w:tc>
      </w:tr>
    </w:tbl>
    <w:p w:rsidR="00641CEE" w:rsidRPr="00317B7E" w:rsidRDefault="00641CEE" w:rsidP="00641CEE">
      <w:pPr>
        <w:shd w:val="clear" w:color="auto" w:fill="FFFFFF"/>
        <w:spacing w:after="0" w:line="360" w:lineRule="auto"/>
        <w:jc w:val="both"/>
        <w:rPr>
          <w:rFonts w:ascii="Times New Roman" w:eastAsia="Times New Roman" w:hAnsi="Times New Roman" w:cs="Times New Roman"/>
          <w:sz w:val="24"/>
          <w:szCs w:val="24"/>
          <w:lang w:eastAsia="uk-UA"/>
        </w:rPr>
      </w:pPr>
    </w:p>
    <w:p w:rsidR="00D24788" w:rsidRPr="00317B7E" w:rsidRDefault="00D24788" w:rsidP="00D24788">
      <w:pPr>
        <w:shd w:val="clear" w:color="auto" w:fill="FFFFFF"/>
        <w:spacing w:after="0" w:line="360" w:lineRule="auto"/>
        <w:ind w:firstLine="709"/>
        <w:jc w:val="both"/>
        <w:rPr>
          <w:rFonts w:ascii="Times New Roman" w:eastAsia="Times New Roman" w:hAnsi="Times New Roman" w:cs="Times New Roman"/>
          <w:b/>
          <w:i/>
          <w:sz w:val="24"/>
          <w:szCs w:val="24"/>
          <w:lang w:eastAsia="uk-UA"/>
        </w:rPr>
      </w:pPr>
      <w:r w:rsidRPr="00317B7E">
        <w:rPr>
          <w:rFonts w:ascii="Times New Roman" w:eastAsia="Times New Roman" w:hAnsi="Times New Roman" w:cs="Times New Roman"/>
          <w:b/>
          <w:i/>
          <w:sz w:val="24"/>
          <w:szCs w:val="24"/>
          <w:lang w:eastAsia="uk-UA"/>
        </w:rPr>
        <w:t>5. Діагностика зв’язкового порушення</w:t>
      </w:r>
    </w:p>
    <w:p w:rsidR="00D24788" w:rsidRPr="00317B7E" w:rsidRDefault="00D24788" w:rsidP="00D24788">
      <w:pPr>
        <w:shd w:val="clear" w:color="auto" w:fill="FFFFFF"/>
        <w:spacing w:after="0" w:line="360" w:lineRule="auto"/>
        <w:ind w:firstLine="709"/>
        <w:jc w:val="both"/>
        <w:rPr>
          <w:rFonts w:ascii="Times New Roman" w:eastAsia="Times New Roman" w:hAnsi="Times New Roman" w:cs="Times New Roman"/>
          <w:sz w:val="24"/>
          <w:szCs w:val="24"/>
          <w:lang w:eastAsia="uk-UA"/>
        </w:rPr>
      </w:pPr>
      <w:r w:rsidRPr="00317B7E">
        <w:rPr>
          <w:rFonts w:ascii="Times New Roman" w:eastAsia="Times New Roman" w:hAnsi="Times New Roman" w:cs="Times New Roman"/>
          <w:sz w:val="24"/>
          <w:szCs w:val="24"/>
          <w:lang w:eastAsia="uk-UA"/>
        </w:rPr>
        <w:t xml:space="preserve">Перед наклеюванням тренер має переконатися, що проблема саме у зв’язці чи сухожиллі, а не у фасції чи м’язі. Тренер знаходить проекцію зв’язки і здійснює на неї прямий тиск пальцем або робить легкий поперечний зсув. Ознака зв’язкового болю – біль локальний, виникає чітко під пальцем на самій структурі. Біль посилюється при пасивному розтягненні цієї зв’язки або при специфічних тестах на провокацію болю (наприклад, тест на </w:t>
      </w:r>
      <w:proofErr w:type="spellStart"/>
      <w:r w:rsidRPr="00317B7E">
        <w:rPr>
          <w:rFonts w:ascii="Times New Roman" w:eastAsia="Times New Roman" w:hAnsi="Times New Roman" w:cs="Times New Roman"/>
          <w:sz w:val="24"/>
          <w:szCs w:val="24"/>
          <w:lang w:eastAsia="uk-UA"/>
        </w:rPr>
        <w:t>вальгусне</w:t>
      </w:r>
      <w:proofErr w:type="spellEnd"/>
      <w:r w:rsidRPr="00317B7E">
        <w:rPr>
          <w:rFonts w:ascii="Times New Roman" w:eastAsia="Times New Roman" w:hAnsi="Times New Roman" w:cs="Times New Roman"/>
          <w:sz w:val="24"/>
          <w:szCs w:val="24"/>
          <w:lang w:eastAsia="uk-UA"/>
        </w:rPr>
        <w:t>/</w:t>
      </w:r>
      <w:proofErr w:type="spellStart"/>
      <w:r w:rsidRPr="00317B7E">
        <w:rPr>
          <w:rFonts w:ascii="Times New Roman" w:eastAsia="Times New Roman" w:hAnsi="Times New Roman" w:cs="Times New Roman"/>
          <w:sz w:val="24"/>
          <w:szCs w:val="24"/>
          <w:lang w:eastAsia="uk-UA"/>
        </w:rPr>
        <w:t>варусне</w:t>
      </w:r>
      <w:proofErr w:type="spellEnd"/>
      <w:r w:rsidRPr="00317B7E">
        <w:rPr>
          <w:rFonts w:ascii="Times New Roman" w:eastAsia="Times New Roman" w:hAnsi="Times New Roman" w:cs="Times New Roman"/>
          <w:sz w:val="24"/>
          <w:szCs w:val="24"/>
          <w:lang w:eastAsia="uk-UA"/>
        </w:rPr>
        <w:t xml:space="preserve"> навантаження коліна, що вказує на бічні зв'язки).</w:t>
      </w:r>
    </w:p>
    <w:p w:rsidR="00D24788" w:rsidRPr="00317B7E" w:rsidRDefault="00D24788" w:rsidP="00D24788">
      <w:pPr>
        <w:shd w:val="clear" w:color="auto" w:fill="FFFFFF"/>
        <w:spacing w:after="0" w:line="360" w:lineRule="auto"/>
        <w:ind w:firstLine="709"/>
        <w:jc w:val="both"/>
        <w:rPr>
          <w:rFonts w:ascii="Times New Roman" w:eastAsia="Times New Roman" w:hAnsi="Times New Roman" w:cs="Times New Roman"/>
          <w:sz w:val="24"/>
          <w:szCs w:val="24"/>
          <w:lang w:eastAsia="uk-UA"/>
        </w:rPr>
      </w:pPr>
      <w:r w:rsidRPr="00317B7E">
        <w:rPr>
          <w:rFonts w:ascii="Times New Roman" w:eastAsia="Times New Roman" w:hAnsi="Times New Roman" w:cs="Times New Roman"/>
          <w:sz w:val="24"/>
          <w:szCs w:val="24"/>
          <w:lang w:eastAsia="uk-UA"/>
        </w:rPr>
        <w:t>Якщо під час тестів спостерігається надмірна рухливість суглоба (наприклад, позитивний тест «передньої шухляди»), тейпування протипоказане до консультації з лікарем, оскільки воно не може компенсувати повний розрив зв'язки.</w:t>
      </w:r>
    </w:p>
    <w:tbl>
      <w:tblPr>
        <w:tblStyle w:val="a7"/>
        <w:tblpPr w:leftFromText="180" w:rightFromText="180" w:vertAnchor="text" w:horzAnchor="margin" w:tblpY="10"/>
        <w:tblW w:w="0" w:type="auto"/>
        <w:tblLook w:val="04A0"/>
      </w:tblPr>
      <w:tblGrid>
        <w:gridCol w:w="1951"/>
        <w:gridCol w:w="2552"/>
        <w:gridCol w:w="2551"/>
        <w:gridCol w:w="2801"/>
      </w:tblGrid>
      <w:tr w:rsidR="00D24788" w:rsidRPr="00317B7E" w:rsidTr="00D24788">
        <w:tc>
          <w:tcPr>
            <w:tcW w:w="1951" w:type="dxa"/>
            <w:vAlign w:val="center"/>
          </w:tcPr>
          <w:p w:rsidR="00D24788" w:rsidRPr="00317B7E" w:rsidRDefault="00D24788" w:rsidP="00D24788">
            <w:pPr>
              <w:jc w:val="center"/>
              <w:rPr>
                <w:rFonts w:ascii="Times New Roman" w:eastAsia="Times New Roman" w:hAnsi="Times New Roman" w:cs="Times New Roman"/>
                <w:sz w:val="24"/>
                <w:szCs w:val="24"/>
                <w:lang w:eastAsia="ru-RU"/>
              </w:rPr>
            </w:pPr>
            <w:r w:rsidRPr="00317B7E">
              <w:rPr>
                <w:rFonts w:ascii="Times New Roman" w:eastAsia="Times New Roman" w:hAnsi="Times New Roman" w:cs="Times New Roman"/>
                <w:bCs/>
                <w:sz w:val="24"/>
                <w:szCs w:val="24"/>
                <w:lang w:eastAsia="ru-RU"/>
              </w:rPr>
              <w:t>Ознака</w:t>
            </w:r>
          </w:p>
        </w:tc>
        <w:tc>
          <w:tcPr>
            <w:tcW w:w="2552" w:type="dxa"/>
            <w:vAlign w:val="center"/>
          </w:tcPr>
          <w:p w:rsidR="00D24788" w:rsidRPr="00317B7E" w:rsidRDefault="00D24788" w:rsidP="00D24788">
            <w:pPr>
              <w:jc w:val="center"/>
              <w:rPr>
                <w:rFonts w:ascii="Times New Roman" w:eastAsia="Times New Roman" w:hAnsi="Times New Roman" w:cs="Times New Roman"/>
                <w:sz w:val="24"/>
                <w:szCs w:val="24"/>
                <w:lang w:eastAsia="ru-RU"/>
              </w:rPr>
            </w:pPr>
            <w:r w:rsidRPr="00317B7E">
              <w:rPr>
                <w:rFonts w:ascii="Times New Roman" w:eastAsia="Times New Roman" w:hAnsi="Times New Roman" w:cs="Times New Roman"/>
                <w:bCs/>
                <w:sz w:val="24"/>
                <w:szCs w:val="24"/>
                <w:lang w:eastAsia="ru-RU"/>
              </w:rPr>
              <w:t>М’язовий біль</w:t>
            </w:r>
          </w:p>
        </w:tc>
        <w:tc>
          <w:tcPr>
            <w:tcW w:w="2551" w:type="dxa"/>
            <w:vAlign w:val="center"/>
          </w:tcPr>
          <w:p w:rsidR="00D24788" w:rsidRPr="00317B7E" w:rsidRDefault="00D24788" w:rsidP="00D24788">
            <w:pPr>
              <w:jc w:val="center"/>
              <w:rPr>
                <w:rFonts w:ascii="Times New Roman" w:eastAsia="Times New Roman" w:hAnsi="Times New Roman" w:cs="Times New Roman"/>
                <w:sz w:val="24"/>
                <w:szCs w:val="24"/>
                <w:lang w:eastAsia="ru-RU"/>
              </w:rPr>
            </w:pPr>
            <w:proofErr w:type="spellStart"/>
            <w:r w:rsidRPr="00317B7E">
              <w:rPr>
                <w:rFonts w:ascii="Times New Roman" w:eastAsia="Times New Roman" w:hAnsi="Times New Roman" w:cs="Times New Roman"/>
                <w:bCs/>
                <w:sz w:val="24"/>
                <w:szCs w:val="24"/>
                <w:lang w:eastAsia="ru-RU"/>
              </w:rPr>
              <w:t>Фасціальний</w:t>
            </w:r>
            <w:proofErr w:type="spellEnd"/>
            <w:r w:rsidRPr="00317B7E">
              <w:rPr>
                <w:rFonts w:ascii="Times New Roman" w:eastAsia="Times New Roman" w:hAnsi="Times New Roman" w:cs="Times New Roman"/>
                <w:bCs/>
                <w:sz w:val="24"/>
                <w:szCs w:val="24"/>
                <w:lang w:eastAsia="ru-RU"/>
              </w:rPr>
              <w:t xml:space="preserve"> біль </w:t>
            </w:r>
          </w:p>
        </w:tc>
        <w:tc>
          <w:tcPr>
            <w:tcW w:w="2801" w:type="dxa"/>
            <w:vAlign w:val="center"/>
          </w:tcPr>
          <w:p w:rsidR="00D24788" w:rsidRPr="00317B7E" w:rsidRDefault="00D24788" w:rsidP="00D24788">
            <w:pPr>
              <w:jc w:val="center"/>
              <w:rPr>
                <w:rFonts w:ascii="Times New Roman" w:eastAsia="Times New Roman" w:hAnsi="Times New Roman" w:cs="Times New Roman"/>
                <w:sz w:val="24"/>
                <w:szCs w:val="24"/>
                <w:lang w:eastAsia="ru-RU"/>
              </w:rPr>
            </w:pPr>
            <w:r w:rsidRPr="00317B7E">
              <w:rPr>
                <w:rFonts w:ascii="Times New Roman" w:eastAsia="Times New Roman" w:hAnsi="Times New Roman" w:cs="Times New Roman"/>
                <w:bCs/>
                <w:sz w:val="24"/>
                <w:szCs w:val="24"/>
                <w:lang w:eastAsia="ru-RU"/>
              </w:rPr>
              <w:t>Зв’язковий біль</w:t>
            </w:r>
          </w:p>
        </w:tc>
      </w:tr>
      <w:tr w:rsidR="00D24788" w:rsidRPr="00317B7E" w:rsidTr="00D24788">
        <w:tc>
          <w:tcPr>
            <w:tcW w:w="1951" w:type="dxa"/>
            <w:vAlign w:val="center"/>
          </w:tcPr>
          <w:p w:rsidR="00D24788" w:rsidRPr="00317B7E" w:rsidRDefault="00D24788" w:rsidP="00D24788">
            <w:pPr>
              <w:jc w:val="center"/>
              <w:rPr>
                <w:rFonts w:ascii="Times New Roman" w:eastAsia="Times New Roman" w:hAnsi="Times New Roman" w:cs="Times New Roman"/>
                <w:sz w:val="24"/>
                <w:szCs w:val="24"/>
                <w:lang w:eastAsia="ru-RU"/>
              </w:rPr>
            </w:pPr>
            <w:r w:rsidRPr="00317B7E">
              <w:rPr>
                <w:rFonts w:ascii="Times New Roman" w:eastAsia="Times New Roman" w:hAnsi="Times New Roman" w:cs="Times New Roman"/>
                <w:bCs/>
                <w:sz w:val="24"/>
                <w:szCs w:val="24"/>
                <w:bdr w:val="none" w:sz="0" w:space="0" w:color="auto" w:frame="1"/>
                <w:lang w:eastAsia="ru-RU"/>
              </w:rPr>
              <w:t>Локалізація</w:t>
            </w:r>
          </w:p>
        </w:tc>
        <w:tc>
          <w:tcPr>
            <w:tcW w:w="2552" w:type="dxa"/>
            <w:vAlign w:val="center"/>
          </w:tcPr>
          <w:p w:rsidR="00D24788" w:rsidRPr="00317B7E" w:rsidRDefault="00D24788" w:rsidP="00D24788">
            <w:pPr>
              <w:jc w:val="center"/>
              <w:rPr>
                <w:rFonts w:ascii="Times New Roman" w:eastAsia="Times New Roman" w:hAnsi="Times New Roman" w:cs="Times New Roman"/>
                <w:sz w:val="24"/>
                <w:szCs w:val="24"/>
                <w:lang w:eastAsia="ru-RU"/>
              </w:rPr>
            </w:pPr>
            <w:r w:rsidRPr="00317B7E">
              <w:rPr>
                <w:rFonts w:ascii="Times New Roman" w:eastAsia="Times New Roman" w:hAnsi="Times New Roman" w:cs="Times New Roman"/>
                <w:sz w:val="24"/>
                <w:szCs w:val="24"/>
                <w:bdr w:val="none" w:sz="0" w:space="0" w:color="auto" w:frame="1"/>
                <w:lang w:eastAsia="ru-RU"/>
              </w:rPr>
              <w:t>У глибині м'яза, може бути розлитим</w:t>
            </w:r>
          </w:p>
        </w:tc>
        <w:tc>
          <w:tcPr>
            <w:tcW w:w="2551" w:type="dxa"/>
            <w:vAlign w:val="center"/>
          </w:tcPr>
          <w:p w:rsidR="00D24788" w:rsidRPr="00317B7E" w:rsidRDefault="00D24788" w:rsidP="00D24788">
            <w:pPr>
              <w:jc w:val="center"/>
              <w:rPr>
                <w:rFonts w:ascii="Times New Roman" w:eastAsia="Times New Roman" w:hAnsi="Times New Roman" w:cs="Times New Roman"/>
                <w:sz w:val="24"/>
                <w:szCs w:val="24"/>
                <w:lang w:eastAsia="ru-RU"/>
              </w:rPr>
            </w:pPr>
            <w:r w:rsidRPr="00317B7E">
              <w:rPr>
                <w:rFonts w:ascii="Times New Roman" w:eastAsia="Times New Roman" w:hAnsi="Times New Roman" w:cs="Times New Roman"/>
                <w:sz w:val="24"/>
                <w:szCs w:val="24"/>
                <w:bdr w:val="none" w:sz="0" w:space="0" w:color="auto" w:frame="1"/>
                <w:lang w:eastAsia="ru-RU"/>
              </w:rPr>
              <w:t>Поверхневий, пекучий, розмитий</w:t>
            </w:r>
          </w:p>
        </w:tc>
        <w:tc>
          <w:tcPr>
            <w:tcW w:w="2801" w:type="dxa"/>
            <w:vAlign w:val="center"/>
          </w:tcPr>
          <w:p w:rsidR="00D24788" w:rsidRPr="00317B7E" w:rsidRDefault="00D24788" w:rsidP="00D24788">
            <w:pPr>
              <w:jc w:val="center"/>
              <w:rPr>
                <w:rFonts w:ascii="Times New Roman" w:eastAsia="Times New Roman" w:hAnsi="Times New Roman" w:cs="Times New Roman"/>
                <w:sz w:val="24"/>
                <w:szCs w:val="24"/>
                <w:lang w:eastAsia="ru-RU"/>
              </w:rPr>
            </w:pPr>
            <w:r w:rsidRPr="00317B7E">
              <w:rPr>
                <w:rFonts w:ascii="Times New Roman" w:eastAsia="Times New Roman" w:hAnsi="Times New Roman" w:cs="Times New Roman"/>
                <w:sz w:val="24"/>
                <w:szCs w:val="24"/>
                <w:bdr w:val="none" w:sz="0" w:space="0" w:color="auto" w:frame="1"/>
                <w:lang w:eastAsia="ru-RU"/>
              </w:rPr>
              <w:t>Чітко над суглобовою щілиною або місцем прикріплення</w:t>
            </w:r>
          </w:p>
        </w:tc>
      </w:tr>
      <w:tr w:rsidR="00D24788" w:rsidRPr="00317B7E" w:rsidTr="00D24788">
        <w:tc>
          <w:tcPr>
            <w:tcW w:w="1951" w:type="dxa"/>
            <w:vAlign w:val="center"/>
          </w:tcPr>
          <w:p w:rsidR="00D24788" w:rsidRPr="00317B7E" w:rsidRDefault="00D24788" w:rsidP="00D24788">
            <w:pPr>
              <w:jc w:val="center"/>
              <w:rPr>
                <w:rFonts w:ascii="Times New Roman" w:eastAsia="Times New Roman" w:hAnsi="Times New Roman" w:cs="Times New Roman"/>
                <w:sz w:val="24"/>
                <w:szCs w:val="24"/>
                <w:lang w:eastAsia="ru-RU"/>
              </w:rPr>
            </w:pPr>
            <w:r w:rsidRPr="00317B7E">
              <w:rPr>
                <w:rFonts w:ascii="Times New Roman" w:eastAsia="Times New Roman" w:hAnsi="Times New Roman" w:cs="Times New Roman"/>
                <w:bCs/>
                <w:sz w:val="24"/>
                <w:szCs w:val="24"/>
                <w:bdr w:val="none" w:sz="0" w:space="0" w:color="auto" w:frame="1"/>
                <w:lang w:eastAsia="ru-RU"/>
              </w:rPr>
              <w:t>Тест на складку</w:t>
            </w:r>
          </w:p>
        </w:tc>
        <w:tc>
          <w:tcPr>
            <w:tcW w:w="2552" w:type="dxa"/>
            <w:vAlign w:val="center"/>
          </w:tcPr>
          <w:p w:rsidR="00D24788" w:rsidRPr="00317B7E" w:rsidRDefault="00D24788" w:rsidP="00D24788">
            <w:pPr>
              <w:jc w:val="center"/>
              <w:rPr>
                <w:rFonts w:ascii="Times New Roman" w:eastAsia="Times New Roman" w:hAnsi="Times New Roman" w:cs="Times New Roman"/>
                <w:sz w:val="24"/>
                <w:szCs w:val="24"/>
                <w:lang w:eastAsia="ru-RU"/>
              </w:rPr>
            </w:pPr>
            <w:r w:rsidRPr="00317B7E">
              <w:rPr>
                <w:rFonts w:ascii="Times New Roman" w:eastAsia="Times New Roman" w:hAnsi="Times New Roman" w:cs="Times New Roman"/>
                <w:sz w:val="24"/>
                <w:szCs w:val="24"/>
                <w:bdr w:val="none" w:sz="0" w:space="0" w:color="auto" w:frame="1"/>
                <w:lang w:eastAsia="ru-RU"/>
              </w:rPr>
              <w:t>Складка береться легко</w:t>
            </w:r>
          </w:p>
        </w:tc>
        <w:tc>
          <w:tcPr>
            <w:tcW w:w="2551" w:type="dxa"/>
            <w:vAlign w:val="center"/>
          </w:tcPr>
          <w:p w:rsidR="00D24788" w:rsidRPr="00317B7E" w:rsidRDefault="00D24788" w:rsidP="00D24788">
            <w:pPr>
              <w:jc w:val="center"/>
              <w:rPr>
                <w:rFonts w:ascii="Times New Roman" w:eastAsia="Times New Roman" w:hAnsi="Times New Roman" w:cs="Times New Roman"/>
                <w:sz w:val="24"/>
                <w:szCs w:val="24"/>
                <w:lang w:eastAsia="ru-RU"/>
              </w:rPr>
            </w:pPr>
            <w:r w:rsidRPr="00317B7E">
              <w:rPr>
                <w:rFonts w:ascii="Times New Roman" w:eastAsia="Times New Roman" w:hAnsi="Times New Roman" w:cs="Times New Roman"/>
                <w:sz w:val="24"/>
                <w:szCs w:val="24"/>
                <w:bdr w:val="none" w:sz="0" w:space="0" w:color="auto" w:frame="1"/>
                <w:lang w:eastAsia="ru-RU"/>
              </w:rPr>
              <w:t>Складку взяти важко або неможливо</w:t>
            </w:r>
          </w:p>
        </w:tc>
        <w:tc>
          <w:tcPr>
            <w:tcW w:w="2801" w:type="dxa"/>
            <w:vAlign w:val="center"/>
          </w:tcPr>
          <w:p w:rsidR="00D24788" w:rsidRPr="00317B7E" w:rsidRDefault="00D24788" w:rsidP="00D24788">
            <w:pPr>
              <w:jc w:val="center"/>
              <w:rPr>
                <w:rFonts w:ascii="Times New Roman" w:eastAsia="Times New Roman" w:hAnsi="Times New Roman" w:cs="Times New Roman"/>
                <w:sz w:val="24"/>
                <w:szCs w:val="24"/>
                <w:lang w:eastAsia="ru-RU"/>
              </w:rPr>
            </w:pPr>
            <w:r w:rsidRPr="00317B7E">
              <w:rPr>
                <w:rFonts w:ascii="Times New Roman" w:eastAsia="Times New Roman" w:hAnsi="Times New Roman" w:cs="Times New Roman"/>
                <w:sz w:val="24"/>
                <w:szCs w:val="24"/>
                <w:bdr w:val="none" w:sz="0" w:space="0" w:color="auto" w:frame="1"/>
                <w:lang w:eastAsia="ru-RU"/>
              </w:rPr>
              <w:t>Складка береться, але біль глибокий під нею</w:t>
            </w:r>
          </w:p>
        </w:tc>
      </w:tr>
      <w:tr w:rsidR="00D24788" w:rsidRPr="00317B7E" w:rsidTr="00D24788">
        <w:tc>
          <w:tcPr>
            <w:tcW w:w="1951" w:type="dxa"/>
            <w:vAlign w:val="center"/>
          </w:tcPr>
          <w:p w:rsidR="00D24788" w:rsidRPr="00317B7E" w:rsidRDefault="00D24788" w:rsidP="00D24788">
            <w:pPr>
              <w:jc w:val="center"/>
              <w:rPr>
                <w:rFonts w:ascii="Times New Roman" w:eastAsia="Times New Roman" w:hAnsi="Times New Roman" w:cs="Times New Roman"/>
                <w:sz w:val="24"/>
                <w:szCs w:val="24"/>
                <w:lang w:eastAsia="ru-RU"/>
              </w:rPr>
            </w:pPr>
            <w:r w:rsidRPr="00317B7E">
              <w:rPr>
                <w:rFonts w:ascii="Times New Roman" w:eastAsia="Times New Roman" w:hAnsi="Times New Roman" w:cs="Times New Roman"/>
                <w:bCs/>
                <w:sz w:val="24"/>
                <w:szCs w:val="24"/>
                <w:bdr w:val="none" w:sz="0" w:space="0" w:color="auto" w:frame="1"/>
                <w:lang w:eastAsia="ru-RU"/>
              </w:rPr>
              <w:t>Реакція на рух</w:t>
            </w:r>
          </w:p>
        </w:tc>
        <w:tc>
          <w:tcPr>
            <w:tcW w:w="2552" w:type="dxa"/>
            <w:vAlign w:val="center"/>
          </w:tcPr>
          <w:p w:rsidR="00D24788" w:rsidRPr="00317B7E" w:rsidRDefault="00D24788" w:rsidP="00D24788">
            <w:pPr>
              <w:jc w:val="center"/>
              <w:rPr>
                <w:rFonts w:ascii="Times New Roman" w:eastAsia="Times New Roman" w:hAnsi="Times New Roman" w:cs="Times New Roman"/>
                <w:sz w:val="24"/>
                <w:szCs w:val="24"/>
                <w:lang w:eastAsia="ru-RU"/>
              </w:rPr>
            </w:pPr>
            <w:r w:rsidRPr="00317B7E">
              <w:rPr>
                <w:rFonts w:ascii="Times New Roman" w:eastAsia="Times New Roman" w:hAnsi="Times New Roman" w:cs="Times New Roman"/>
                <w:sz w:val="24"/>
                <w:szCs w:val="24"/>
                <w:bdr w:val="none" w:sz="0" w:space="0" w:color="auto" w:frame="1"/>
                <w:lang w:eastAsia="ru-RU"/>
              </w:rPr>
              <w:t>Біль посилюється при активному скороченні</w:t>
            </w:r>
          </w:p>
        </w:tc>
        <w:tc>
          <w:tcPr>
            <w:tcW w:w="2551" w:type="dxa"/>
            <w:vAlign w:val="center"/>
          </w:tcPr>
          <w:p w:rsidR="00D24788" w:rsidRPr="00317B7E" w:rsidRDefault="00D24788" w:rsidP="00D24788">
            <w:pPr>
              <w:jc w:val="center"/>
              <w:rPr>
                <w:rFonts w:ascii="Times New Roman" w:eastAsia="Times New Roman" w:hAnsi="Times New Roman" w:cs="Times New Roman"/>
                <w:sz w:val="24"/>
                <w:szCs w:val="24"/>
                <w:lang w:eastAsia="ru-RU"/>
              </w:rPr>
            </w:pPr>
            <w:r w:rsidRPr="00317B7E">
              <w:rPr>
                <w:rFonts w:ascii="Times New Roman" w:eastAsia="Times New Roman" w:hAnsi="Times New Roman" w:cs="Times New Roman"/>
                <w:sz w:val="24"/>
                <w:szCs w:val="24"/>
                <w:bdr w:val="none" w:sz="0" w:space="0" w:color="auto" w:frame="1"/>
                <w:lang w:eastAsia="ru-RU"/>
              </w:rPr>
              <w:t>Біль виникає на самому початку руху</w:t>
            </w:r>
          </w:p>
        </w:tc>
        <w:tc>
          <w:tcPr>
            <w:tcW w:w="2801" w:type="dxa"/>
            <w:vAlign w:val="center"/>
          </w:tcPr>
          <w:p w:rsidR="00D24788" w:rsidRPr="00317B7E" w:rsidRDefault="00D24788" w:rsidP="00D24788">
            <w:pPr>
              <w:jc w:val="center"/>
              <w:rPr>
                <w:rFonts w:ascii="Times New Roman" w:eastAsia="Times New Roman" w:hAnsi="Times New Roman" w:cs="Times New Roman"/>
                <w:sz w:val="24"/>
                <w:szCs w:val="24"/>
                <w:lang w:eastAsia="ru-RU"/>
              </w:rPr>
            </w:pPr>
            <w:r w:rsidRPr="00317B7E">
              <w:rPr>
                <w:rFonts w:ascii="Times New Roman" w:eastAsia="Times New Roman" w:hAnsi="Times New Roman" w:cs="Times New Roman"/>
                <w:sz w:val="24"/>
                <w:szCs w:val="24"/>
                <w:bdr w:val="none" w:sz="0" w:space="0" w:color="auto" w:frame="1"/>
                <w:lang w:eastAsia="ru-RU"/>
              </w:rPr>
              <w:t>Біль виникає в кінцевій фазі руху</w:t>
            </w:r>
          </w:p>
        </w:tc>
      </w:tr>
      <w:tr w:rsidR="00D24788" w:rsidRPr="00317B7E" w:rsidTr="00D24788">
        <w:tc>
          <w:tcPr>
            <w:tcW w:w="1951" w:type="dxa"/>
            <w:vAlign w:val="center"/>
          </w:tcPr>
          <w:p w:rsidR="00D24788" w:rsidRPr="00317B7E" w:rsidRDefault="00D24788" w:rsidP="00D24788">
            <w:pPr>
              <w:jc w:val="center"/>
              <w:rPr>
                <w:rFonts w:ascii="Times New Roman" w:eastAsia="Times New Roman" w:hAnsi="Times New Roman" w:cs="Times New Roman"/>
                <w:sz w:val="24"/>
                <w:szCs w:val="24"/>
                <w:lang w:eastAsia="ru-RU"/>
              </w:rPr>
            </w:pPr>
            <w:r w:rsidRPr="00317B7E">
              <w:rPr>
                <w:rFonts w:ascii="Times New Roman" w:eastAsia="Times New Roman" w:hAnsi="Times New Roman" w:cs="Times New Roman"/>
                <w:bCs/>
                <w:sz w:val="24"/>
                <w:szCs w:val="24"/>
                <w:bdr w:val="none" w:sz="0" w:space="0" w:color="auto" w:frame="1"/>
                <w:lang w:eastAsia="ru-RU"/>
              </w:rPr>
              <w:t>Натяг тейпу</w:t>
            </w:r>
          </w:p>
        </w:tc>
        <w:tc>
          <w:tcPr>
            <w:tcW w:w="2552" w:type="dxa"/>
            <w:vAlign w:val="center"/>
          </w:tcPr>
          <w:p w:rsidR="00D24788" w:rsidRPr="00317B7E" w:rsidRDefault="00D24788" w:rsidP="00D24788">
            <w:pPr>
              <w:jc w:val="center"/>
              <w:rPr>
                <w:rFonts w:ascii="Times New Roman" w:eastAsia="Times New Roman" w:hAnsi="Times New Roman" w:cs="Times New Roman"/>
                <w:sz w:val="24"/>
                <w:szCs w:val="24"/>
                <w:lang w:eastAsia="ru-RU"/>
              </w:rPr>
            </w:pPr>
            <w:r w:rsidRPr="00317B7E">
              <w:rPr>
                <w:rFonts w:ascii="Times New Roman" w:eastAsia="Times New Roman" w:hAnsi="Times New Roman" w:cs="Times New Roman"/>
                <w:sz w:val="24"/>
                <w:szCs w:val="24"/>
                <w:bdr w:val="none" w:sz="0" w:space="0" w:color="auto" w:frame="1"/>
                <w:lang w:eastAsia="ru-RU"/>
              </w:rPr>
              <w:t>10–25%</w:t>
            </w:r>
          </w:p>
        </w:tc>
        <w:tc>
          <w:tcPr>
            <w:tcW w:w="2551" w:type="dxa"/>
            <w:vAlign w:val="center"/>
          </w:tcPr>
          <w:p w:rsidR="00D24788" w:rsidRPr="00317B7E" w:rsidRDefault="00D24788" w:rsidP="00D24788">
            <w:pPr>
              <w:jc w:val="center"/>
              <w:rPr>
                <w:rFonts w:ascii="Times New Roman" w:eastAsia="Times New Roman" w:hAnsi="Times New Roman" w:cs="Times New Roman"/>
                <w:sz w:val="24"/>
                <w:szCs w:val="24"/>
                <w:lang w:eastAsia="ru-RU"/>
              </w:rPr>
            </w:pPr>
            <w:r w:rsidRPr="00317B7E">
              <w:rPr>
                <w:rFonts w:ascii="Times New Roman" w:eastAsia="Times New Roman" w:hAnsi="Times New Roman" w:cs="Times New Roman"/>
                <w:sz w:val="24"/>
                <w:szCs w:val="24"/>
                <w:bdr w:val="none" w:sz="0" w:space="0" w:color="auto" w:frame="1"/>
                <w:lang w:eastAsia="ru-RU"/>
              </w:rPr>
              <w:t>25–50% – зсув тканини</w:t>
            </w:r>
          </w:p>
        </w:tc>
        <w:tc>
          <w:tcPr>
            <w:tcW w:w="2801" w:type="dxa"/>
            <w:vAlign w:val="center"/>
          </w:tcPr>
          <w:p w:rsidR="00D24788" w:rsidRPr="00317B7E" w:rsidRDefault="00D24788" w:rsidP="00D24788">
            <w:pPr>
              <w:jc w:val="center"/>
              <w:rPr>
                <w:rFonts w:ascii="Times New Roman" w:eastAsia="Times New Roman" w:hAnsi="Times New Roman" w:cs="Times New Roman"/>
                <w:sz w:val="24"/>
                <w:szCs w:val="24"/>
                <w:lang w:eastAsia="ru-RU"/>
              </w:rPr>
            </w:pPr>
            <w:r w:rsidRPr="00317B7E">
              <w:rPr>
                <w:rFonts w:ascii="Times New Roman" w:eastAsia="Times New Roman" w:hAnsi="Times New Roman" w:cs="Times New Roman"/>
                <w:sz w:val="24"/>
                <w:szCs w:val="24"/>
                <w:bdr w:val="none" w:sz="0" w:space="0" w:color="auto" w:frame="1"/>
                <w:lang w:eastAsia="ru-RU"/>
              </w:rPr>
              <w:t>50–100% – механічна стабілізація</w:t>
            </w:r>
          </w:p>
        </w:tc>
      </w:tr>
    </w:tbl>
    <w:p w:rsidR="00D24788" w:rsidRPr="00317B7E" w:rsidRDefault="00D24788" w:rsidP="00317B7E">
      <w:pPr>
        <w:shd w:val="clear" w:color="auto" w:fill="FFFFFF"/>
        <w:spacing w:after="0" w:line="360" w:lineRule="auto"/>
        <w:ind w:firstLine="709"/>
        <w:jc w:val="both"/>
        <w:rPr>
          <w:rFonts w:ascii="Times New Roman" w:eastAsia="Times New Roman" w:hAnsi="Times New Roman" w:cs="Times New Roman"/>
          <w:b/>
          <w:i/>
          <w:sz w:val="24"/>
          <w:szCs w:val="24"/>
          <w:lang w:eastAsia="uk-UA"/>
        </w:rPr>
      </w:pPr>
      <w:r w:rsidRPr="00317B7E">
        <w:rPr>
          <w:rFonts w:ascii="Times New Roman" w:eastAsia="Times New Roman" w:hAnsi="Times New Roman" w:cs="Times New Roman"/>
          <w:sz w:val="24"/>
          <w:szCs w:val="24"/>
          <w:lang w:eastAsia="uk-UA"/>
        </w:rPr>
        <w:t xml:space="preserve"> </w:t>
      </w:r>
    </w:p>
    <w:p w:rsidR="00D24788" w:rsidRPr="00317B7E" w:rsidRDefault="00317B7E" w:rsidP="00D24788">
      <w:pPr>
        <w:shd w:val="clear" w:color="auto" w:fill="FFFFFF"/>
        <w:spacing w:after="0" w:line="360" w:lineRule="auto"/>
        <w:ind w:firstLine="709"/>
        <w:jc w:val="both"/>
        <w:rPr>
          <w:rFonts w:ascii="Times New Roman" w:eastAsia="Times New Roman" w:hAnsi="Times New Roman" w:cs="Times New Roman"/>
          <w:b/>
          <w:i/>
          <w:sz w:val="24"/>
          <w:szCs w:val="24"/>
          <w:lang w:eastAsia="uk-UA"/>
        </w:rPr>
      </w:pPr>
      <w:r>
        <w:rPr>
          <w:rFonts w:ascii="Times New Roman" w:eastAsia="Times New Roman" w:hAnsi="Times New Roman" w:cs="Times New Roman"/>
          <w:b/>
          <w:i/>
          <w:sz w:val="24"/>
          <w:szCs w:val="24"/>
          <w:lang w:eastAsia="uk-UA"/>
        </w:rPr>
        <w:t xml:space="preserve">6. Приклади застосування </w:t>
      </w:r>
    </w:p>
    <w:p w:rsidR="00317B7E" w:rsidRPr="00317B7E" w:rsidRDefault="00317B7E" w:rsidP="00317B7E">
      <w:pPr>
        <w:shd w:val="clear" w:color="auto" w:fill="FFFFFF"/>
        <w:spacing w:after="0" w:line="360" w:lineRule="auto"/>
        <w:ind w:firstLine="708"/>
        <w:jc w:val="both"/>
        <w:rPr>
          <w:rFonts w:ascii="Times New Roman" w:eastAsia="Times New Roman" w:hAnsi="Times New Roman" w:cs="Times New Roman"/>
          <w:sz w:val="24"/>
          <w:szCs w:val="24"/>
          <w:lang w:eastAsia="uk-UA"/>
        </w:rPr>
      </w:pPr>
      <w:r w:rsidRPr="00317B7E">
        <w:rPr>
          <w:rFonts w:ascii="Times New Roman" w:eastAsia="Times New Roman" w:hAnsi="Times New Roman" w:cs="Times New Roman"/>
          <w:sz w:val="24"/>
          <w:szCs w:val="24"/>
          <w:lang w:eastAsia="uk-UA"/>
        </w:rPr>
        <w:t>Перед тим як відрізати та клеїти тейп, необхідно точно визначити, де проходить зв'язка або сухожилля. У зв'язковій техніці помилка на 1-2 см зробить аплікацію неефективною.</w:t>
      </w:r>
    </w:p>
    <w:p w:rsidR="00317B7E" w:rsidRPr="00317B7E" w:rsidRDefault="00317B7E" w:rsidP="00317B7E">
      <w:pPr>
        <w:shd w:val="clear" w:color="auto" w:fill="FFFFFF"/>
        <w:spacing w:after="0" w:line="360" w:lineRule="auto"/>
        <w:ind w:firstLine="708"/>
        <w:jc w:val="both"/>
        <w:rPr>
          <w:rFonts w:ascii="Times New Roman" w:eastAsia="Times New Roman" w:hAnsi="Times New Roman" w:cs="Times New Roman"/>
          <w:sz w:val="24"/>
          <w:szCs w:val="24"/>
          <w:lang w:eastAsia="uk-UA"/>
        </w:rPr>
      </w:pPr>
      <w:r w:rsidRPr="00317B7E">
        <w:rPr>
          <w:rFonts w:ascii="Times New Roman" w:eastAsia="Times New Roman" w:hAnsi="Times New Roman" w:cs="Times New Roman"/>
          <w:sz w:val="24"/>
          <w:szCs w:val="24"/>
          <w:lang w:eastAsia="uk-UA"/>
        </w:rPr>
        <w:t>1. Пошук кісткових виступів. Зв'язки завжди з'єднують дві кістки, тому спочатку потрібно знайти точки, до яких вони кріпляться.</w:t>
      </w:r>
    </w:p>
    <w:p w:rsidR="00317B7E" w:rsidRPr="00317B7E" w:rsidRDefault="00317B7E" w:rsidP="00317B7E">
      <w:pPr>
        <w:shd w:val="clear" w:color="auto" w:fill="FFFFFF"/>
        <w:spacing w:after="0" w:line="360" w:lineRule="auto"/>
        <w:ind w:firstLine="708"/>
        <w:jc w:val="both"/>
        <w:rPr>
          <w:rFonts w:ascii="Times New Roman" w:eastAsia="Times New Roman" w:hAnsi="Times New Roman" w:cs="Times New Roman"/>
          <w:sz w:val="24"/>
          <w:szCs w:val="24"/>
          <w:lang w:eastAsia="uk-UA"/>
        </w:rPr>
      </w:pPr>
      <w:r w:rsidRPr="00317B7E">
        <w:rPr>
          <w:rFonts w:ascii="Times New Roman" w:eastAsia="Times New Roman" w:hAnsi="Times New Roman" w:cs="Times New Roman"/>
          <w:sz w:val="24"/>
          <w:szCs w:val="24"/>
          <w:lang w:eastAsia="uk-UA"/>
        </w:rPr>
        <w:lastRenderedPageBreak/>
        <w:t>Коліно – знайдіть нижній край колінної чашечки та твердий горбик на гомілці нижче коліна. Зв'язка натягнута прямо між ними.</w:t>
      </w:r>
    </w:p>
    <w:p w:rsidR="00317B7E" w:rsidRPr="00317B7E" w:rsidRDefault="00317B7E" w:rsidP="00317B7E">
      <w:pPr>
        <w:shd w:val="clear" w:color="auto" w:fill="FFFFFF"/>
        <w:spacing w:after="0" w:line="360" w:lineRule="auto"/>
        <w:ind w:firstLine="708"/>
        <w:jc w:val="both"/>
        <w:rPr>
          <w:rFonts w:ascii="Times New Roman" w:eastAsia="Times New Roman" w:hAnsi="Times New Roman" w:cs="Times New Roman"/>
          <w:sz w:val="24"/>
          <w:szCs w:val="24"/>
          <w:lang w:eastAsia="uk-UA"/>
        </w:rPr>
      </w:pPr>
      <w:r w:rsidRPr="00317B7E">
        <w:rPr>
          <w:rFonts w:ascii="Times New Roman" w:eastAsia="Times New Roman" w:hAnsi="Times New Roman" w:cs="Times New Roman"/>
          <w:sz w:val="24"/>
          <w:szCs w:val="24"/>
          <w:lang w:eastAsia="uk-UA"/>
        </w:rPr>
        <w:t>Гомілковостопний суглоб – знайдіть зовнішню кісточку. Зв'язки розходяться від неї вперед і вниз до кісток стопи.</w:t>
      </w:r>
    </w:p>
    <w:p w:rsidR="00317B7E" w:rsidRPr="00317B7E" w:rsidRDefault="00317B7E" w:rsidP="00317B7E">
      <w:pPr>
        <w:shd w:val="clear" w:color="auto" w:fill="FFFFFF"/>
        <w:spacing w:after="0" w:line="360" w:lineRule="auto"/>
        <w:ind w:firstLine="708"/>
        <w:jc w:val="both"/>
        <w:rPr>
          <w:rFonts w:ascii="Times New Roman" w:eastAsia="Times New Roman" w:hAnsi="Times New Roman" w:cs="Times New Roman"/>
          <w:sz w:val="24"/>
          <w:szCs w:val="24"/>
          <w:lang w:eastAsia="uk-UA"/>
        </w:rPr>
      </w:pPr>
      <w:r w:rsidRPr="00317B7E">
        <w:rPr>
          <w:rFonts w:ascii="Times New Roman" w:eastAsia="Times New Roman" w:hAnsi="Times New Roman" w:cs="Times New Roman"/>
          <w:sz w:val="24"/>
          <w:szCs w:val="24"/>
          <w:lang w:eastAsia="uk-UA"/>
        </w:rPr>
        <w:t>Плече – проведіть пальцями по ключиці до самого краю плеча, поки не відчуєте кістковий виступ на самому верху суглоба.</w:t>
      </w:r>
    </w:p>
    <w:p w:rsidR="00317B7E" w:rsidRPr="00317B7E" w:rsidRDefault="00317B7E" w:rsidP="00317B7E">
      <w:pPr>
        <w:shd w:val="clear" w:color="auto" w:fill="FFFFFF"/>
        <w:spacing w:after="0" w:line="360" w:lineRule="auto"/>
        <w:ind w:firstLine="708"/>
        <w:jc w:val="both"/>
        <w:rPr>
          <w:rFonts w:ascii="Times New Roman" w:eastAsia="Times New Roman" w:hAnsi="Times New Roman" w:cs="Times New Roman"/>
          <w:sz w:val="24"/>
          <w:szCs w:val="24"/>
          <w:lang w:eastAsia="uk-UA"/>
        </w:rPr>
      </w:pPr>
      <w:r w:rsidRPr="00317B7E">
        <w:rPr>
          <w:rFonts w:ascii="Times New Roman" w:eastAsia="Times New Roman" w:hAnsi="Times New Roman" w:cs="Times New Roman"/>
          <w:sz w:val="24"/>
          <w:szCs w:val="24"/>
          <w:lang w:eastAsia="uk-UA"/>
        </w:rPr>
        <w:t>2. Визначення епіцентру болю – про пальпуйте найбільш болючу точку. Для цього попросіть клієнта зробити рух, який викликає біль та натисніть пальцем на зв'язку. Якщо біль гострий і чітко в одному місці – тут має бути центр аплікації.</w:t>
      </w:r>
    </w:p>
    <w:p w:rsidR="00317B7E" w:rsidRPr="00317B7E" w:rsidRDefault="00317B7E" w:rsidP="00317B7E">
      <w:pPr>
        <w:shd w:val="clear" w:color="auto" w:fill="FFFFFF"/>
        <w:spacing w:after="0" w:line="360" w:lineRule="auto"/>
        <w:ind w:firstLine="708"/>
        <w:jc w:val="both"/>
        <w:rPr>
          <w:rFonts w:ascii="Times New Roman" w:eastAsia="Times New Roman" w:hAnsi="Times New Roman" w:cs="Times New Roman"/>
          <w:sz w:val="24"/>
          <w:szCs w:val="24"/>
          <w:lang w:eastAsia="uk-UA"/>
        </w:rPr>
      </w:pPr>
      <w:r w:rsidRPr="00317B7E">
        <w:rPr>
          <w:rFonts w:ascii="Times New Roman" w:eastAsia="Times New Roman" w:hAnsi="Times New Roman" w:cs="Times New Roman"/>
          <w:sz w:val="24"/>
          <w:szCs w:val="24"/>
          <w:lang w:eastAsia="uk-UA"/>
        </w:rPr>
        <w:t>3. Перевірка натягу тканин. Зв'язки на дотик завжди щільні та тверді, вони не м’якшають при розслабленні.</w:t>
      </w:r>
    </w:p>
    <w:p w:rsidR="00CE2B4E" w:rsidRPr="00317B7E" w:rsidRDefault="00317B7E" w:rsidP="00317B7E">
      <w:pPr>
        <w:shd w:val="clear" w:color="auto" w:fill="FFFFFF"/>
        <w:spacing w:after="0" w:line="360" w:lineRule="auto"/>
        <w:ind w:firstLine="708"/>
        <w:jc w:val="both"/>
        <w:rPr>
          <w:rFonts w:ascii="Times New Roman" w:eastAsia="Times New Roman" w:hAnsi="Times New Roman" w:cs="Times New Roman"/>
          <w:sz w:val="24"/>
          <w:szCs w:val="24"/>
          <w:lang w:eastAsia="uk-UA"/>
        </w:rPr>
      </w:pPr>
      <w:r w:rsidRPr="00317B7E">
        <w:rPr>
          <w:rFonts w:ascii="Times New Roman" w:eastAsia="Times New Roman" w:hAnsi="Times New Roman" w:cs="Times New Roman"/>
          <w:sz w:val="24"/>
          <w:szCs w:val="24"/>
          <w:lang w:eastAsia="uk-UA"/>
        </w:rPr>
        <w:t>4. Якорі тейпу повинні виходити за межі суглоба. Вони мають лежати на ділянках шкіри, які найменше розтягуються при рухах.</w:t>
      </w:r>
    </w:p>
    <w:tbl>
      <w:tblPr>
        <w:tblStyle w:val="a7"/>
        <w:tblW w:w="9781" w:type="dxa"/>
        <w:tblInd w:w="108" w:type="dxa"/>
        <w:tblLayout w:type="fixed"/>
        <w:tblLook w:val="04A0"/>
      </w:tblPr>
      <w:tblGrid>
        <w:gridCol w:w="1843"/>
        <w:gridCol w:w="2126"/>
        <w:gridCol w:w="1418"/>
        <w:gridCol w:w="1559"/>
        <w:gridCol w:w="2835"/>
      </w:tblGrid>
      <w:tr w:rsidR="005B15FD" w:rsidRPr="00317B7E" w:rsidTr="005A213E">
        <w:tc>
          <w:tcPr>
            <w:tcW w:w="1843" w:type="dxa"/>
            <w:vAlign w:val="center"/>
          </w:tcPr>
          <w:p w:rsidR="005B15FD" w:rsidRPr="00317B7E" w:rsidRDefault="005B15FD" w:rsidP="00CE2B4E">
            <w:pPr>
              <w:rPr>
                <w:rFonts w:ascii="Times New Roman" w:eastAsia="Times New Roman" w:hAnsi="Times New Roman" w:cs="Times New Roman"/>
                <w:sz w:val="24"/>
                <w:szCs w:val="24"/>
                <w:lang w:eastAsia="ru-RU"/>
              </w:rPr>
            </w:pPr>
            <w:r w:rsidRPr="00317B7E">
              <w:rPr>
                <w:rFonts w:ascii="Times New Roman" w:eastAsia="Times New Roman" w:hAnsi="Times New Roman" w:cs="Times New Roman"/>
                <w:bCs/>
                <w:sz w:val="24"/>
                <w:szCs w:val="24"/>
                <w:lang w:eastAsia="ru-RU"/>
              </w:rPr>
              <w:t xml:space="preserve">Що </w:t>
            </w:r>
            <w:proofErr w:type="spellStart"/>
            <w:r w:rsidRPr="00317B7E">
              <w:rPr>
                <w:rFonts w:ascii="Times New Roman" w:eastAsia="Times New Roman" w:hAnsi="Times New Roman" w:cs="Times New Roman"/>
                <w:bCs/>
                <w:sz w:val="24"/>
                <w:szCs w:val="24"/>
                <w:lang w:eastAsia="ru-RU"/>
              </w:rPr>
              <w:t>тейпуємо</w:t>
            </w:r>
            <w:proofErr w:type="spellEnd"/>
          </w:p>
        </w:tc>
        <w:tc>
          <w:tcPr>
            <w:tcW w:w="2126" w:type="dxa"/>
            <w:vAlign w:val="center"/>
          </w:tcPr>
          <w:p w:rsidR="005B15FD" w:rsidRPr="00317B7E" w:rsidRDefault="005B15FD" w:rsidP="00CE2B4E">
            <w:pPr>
              <w:jc w:val="center"/>
              <w:rPr>
                <w:rFonts w:ascii="Times New Roman" w:eastAsia="Times New Roman" w:hAnsi="Times New Roman" w:cs="Times New Roman"/>
                <w:sz w:val="24"/>
                <w:szCs w:val="24"/>
                <w:lang w:eastAsia="ru-RU"/>
              </w:rPr>
            </w:pPr>
            <w:r w:rsidRPr="00317B7E">
              <w:rPr>
                <w:rFonts w:ascii="Times New Roman" w:eastAsia="Times New Roman" w:hAnsi="Times New Roman" w:cs="Times New Roman"/>
                <w:bCs/>
                <w:sz w:val="24"/>
                <w:szCs w:val="24"/>
                <w:lang w:eastAsia="ru-RU"/>
              </w:rPr>
              <w:t>Скарги</w:t>
            </w:r>
          </w:p>
        </w:tc>
        <w:tc>
          <w:tcPr>
            <w:tcW w:w="1418" w:type="dxa"/>
            <w:vAlign w:val="center"/>
          </w:tcPr>
          <w:p w:rsidR="005B15FD" w:rsidRPr="00317B7E" w:rsidRDefault="005B15FD" w:rsidP="0011579F">
            <w:pPr>
              <w:rPr>
                <w:rFonts w:ascii="Times New Roman" w:eastAsia="Times New Roman" w:hAnsi="Times New Roman" w:cs="Times New Roman"/>
                <w:sz w:val="24"/>
                <w:szCs w:val="24"/>
                <w:lang w:eastAsia="ru-RU"/>
              </w:rPr>
            </w:pPr>
            <w:r w:rsidRPr="00317B7E">
              <w:rPr>
                <w:rFonts w:ascii="Times New Roman" w:eastAsia="Times New Roman" w:hAnsi="Times New Roman" w:cs="Times New Roman"/>
                <w:bCs/>
                <w:sz w:val="24"/>
                <w:szCs w:val="24"/>
                <w:lang w:eastAsia="ru-RU"/>
              </w:rPr>
              <w:t>Форма тейпу</w:t>
            </w:r>
          </w:p>
        </w:tc>
        <w:tc>
          <w:tcPr>
            <w:tcW w:w="1559" w:type="dxa"/>
            <w:vAlign w:val="center"/>
          </w:tcPr>
          <w:p w:rsidR="005B15FD" w:rsidRPr="00317B7E" w:rsidRDefault="005B15FD" w:rsidP="0011579F">
            <w:pPr>
              <w:rPr>
                <w:rFonts w:ascii="Times New Roman" w:eastAsia="Times New Roman" w:hAnsi="Times New Roman" w:cs="Times New Roman"/>
                <w:sz w:val="24"/>
                <w:szCs w:val="24"/>
                <w:lang w:eastAsia="ru-RU"/>
              </w:rPr>
            </w:pPr>
            <w:r w:rsidRPr="00317B7E">
              <w:rPr>
                <w:rFonts w:ascii="Times New Roman" w:eastAsia="Times New Roman" w:hAnsi="Times New Roman" w:cs="Times New Roman"/>
                <w:bCs/>
                <w:sz w:val="24"/>
                <w:szCs w:val="24"/>
                <w:lang w:eastAsia="ru-RU"/>
              </w:rPr>
              <w:t>Положення суглоба</w:t>
            </w:r>
          </w:p>
        </w:tc>
        <w:tc>
          <w:tcPr>
            <w:tcW w:w="2835" w:type="dxa"/>
            <w:vAlign w:val="center"/>
          </w:tcPr>
          <w:p w:rsidR="005B15FD" w:rsidRPr="00317B7E" w:rsidRDefault="005B15FD" w:rsidP="0011579F">
            <w:pPr>
              <w:rPr>
                <w:rFonts w:ascii="Times New Roman" w:eastAsia="Times New Roman" w:hAnsi="Times New Roman" w:cs="Times New Roman"/>
                <w:sz w:val="24"/>
                <w:szCs w:val="24"/>
                <w:lang w:eastAsia="ru-RU"/>
              </w:rPr>
            </w:pPr>
            <w:r w:rsidRPr="00317B7E">
              <w:rPr>
                <w:rFonts w:ascii="Times New Roman" w:eastAsia="Times New Roman" w:hAnsi="Times New Roman" w:cs="Times New Roman"/>
                <w:bCs/>
                <w:sz w:val="24"/>
                <w:szCs w:val="24"/>
                <w:lang w:eastAsia="ru-RU"/>
              </w:rPr>
              <w:t>Техніка наклеювання та натяг</w:t>
            </w:r>
          </w:p>
        </w:tc>
      </w:tr>
      <w:tr w:rsidR="005B15FD" w:rsidRPr="00317B7E" w:rsidTr="005A213E">
        <w:tc>
          <w:tcPr>
            <w:tcW w:w="1843" w:type="dxa"/>
            <w:vAlign w:val="center"/>
          </w:tcPr>
          <w:p w:rsidR="005B15FD" w:rsidRPr="00317B7E" w:rsidRDefault="005B15FD" w:rsidP="00A650D3">
            <w:pPr>
              <w:rPr>
                <w:rFonts w:ascii="Times New Roman" w:eastAsia="Times New Roman" w:hAnsi="Times New Roman" w:cs="Times New Roman"/>
                <w:sz w:val="24"/>
                <w:szCs w:val="24"/>
                <w:lang w:eastAsia="ru-RU"/>
              </w:rPr>
            </w:pPr>
            <w:r w:rsidRPr="00317B7E">
              <w:rPr>
                <w:rFonts w:ascii="Times New Roman" w:eastAsia="Times New Roman" w:hAnsi="Times New Roman" w:cs="Times New Roman"/>
                <w:bCs/>
                <w:sz w:val="24"/>
                <w:szCs w:val="24"/>
                <w:bdr w:val="none" w:sz="0" w:space="0" w:color="auto" w:frame="1"/>
                <w:lang w:eastAsia="ru-RU"/>
              </w:rPr>
              <w:t>Власна зв'язка надколінка.</w:t>
            </w:r>
            <w:r w:rsidRPr="00317B7E">
              <w:rPr>
                <w:rFonts w:ascii="Times New Roman" w:eastAsia="Times New Roman" w:hAnsi="Times New Roman" w:cs="Times New Roman"/>
                <w:sz w:val="24"/>
                <w:szCs w:val="24"/>
                <w:bdr w:val="none" w:sz="0" w:space="0" w:color="auto" w:frame="1"/>
                <w:lang w:eastAsia="ru-RU"/>
              </w:rPr>
              <w:t xml:space="preserve"> Ціль: стабілізація надколінка.</w:t>
            </w:r>
          </w:p>
        </w:tc>
        <w:tc>
          <w:tcPr>
            <w:tcW w:w="2126" w:type="dxa"/>
            <w:vAlign w:val="center"/>
          </w:tcPr>
          <w:p w:rsidR="005B15FD" w:rsidRPr="00317B7E" w:rsidRDefault="005B15FD" w:rsidP="005B15FD">
            <w:pPr>
              <w:rPr>
                <w:rFonts w:ascii="Times New Roman" w:eastAsia="Times New Roman" w:hAnsi="Times New Roman" w:cs="Times New Roman"/>
                <w:sz w:val="24"/>
                <w:szCs w:val="24"/>
                <w:lang w:eastAsia="ru-RU"/>
              </w:rPr>
            </w:pPr>
            <w:r w:rsidRPr="00317B7E">
              <w:rPr>
                <w:rFonts w:ascii="Times New Roman" w:eastAsia="Times New Roman" w:hAnsi="Times New Roman" w:cs="Times New Roman"/>
                <w:sz w:val="24"/>
                <w:szCs w:val="24"/>
                <w:bdr w:val="none" w:sz="0" w:space="0" w:color="auto" w:frame="1"/>
                <w:lang w:eastAsia="ru-RU"/>
              </w:rPr>
              <w:t xml:space="preserve">Біль під колінною чашечкою під час присідань. </w:t>
            </w:r>
          </w:p>
        </w:tc>
        <w:tc>
          <w:tcPr>
            <w:tcW w:w="1418" w:type="dxa"/>
            <w:vAlign w:val="center"/>
          </w:tcPr>
          <w:p w:rsidR="005B15FD" w:rsidRPr="00317B7E" w:rsidRDefault="005B15FD" w:rsidP="005B15FD">
            <w:pPr>
              <w:rPr>
                <w:rFonts w:ascii="Times New Roman" w:eastAsia="Times New Roman" w:hAnsi="Times New Roman" w:cs="Times New Roman"/>
                <w:bCs/>
                <w:sz w:val="24"/>
                <w:szCs w:val="24"/>
                <w:bdr w:val="none" w:sz="0" w:space="0" w:color="auto" w:frame="1"/>
                <w:lang w:eastAsia="ru-RU"/>
              </w:rPr>
            </w:pPr>
            <w:r w:rsidRPr="00317B7E">
              <w:rPr>
                <w:rFonts w:ascii="Times New Roman" w:eastAsia="Times New Roman" w:hAnsi="Times New Roman" w:cs="Times New Roman"/>
                <w:sz w:val="24"/>
                <w:szCs w:val="24"/>
                <w:bdr w:val="none" w:sz="0" w:space="0" w:color="auto" w:frame="1"/>
                <w:lang w:eastAsia="ru-RU"/>
              </w:rPr>
              <w:t>короткий</w:t>
            </w:r>
            <w:r w:rsidRPr="00317B7E">
              <w:rPr>
                <w:rFonts w:ascii="Times New Roman" w:eastAsia="Times New Roman" w:hAnsi="Times New Roman" w:cs="Times New Roman"/>
                <w:bCs/>
                <w:sz w:val="24"/>
                <w:szCs w:val="24"/>
                <w:bdr w:val="none" w:sz="0" w:space="0" w:color="auto" w:frame="1"/>
                <w:lang w:eastAsia="ru-RU"/>
              </w:rPr>
              <w:t xml:space="preserve"> </w:t>
            </w:r>
          </w:p>
          <w:p w:rsidR="005B15FD" w:rsidRPr="00317B7E" w:rsidRDefault="005B15FD" w:rsidP="005B15FD">
            <w:pPr>
              <w:rPr>
                <w:rFonts w:ascii="Times New Roman" w:eastAsia="Times New Roman" w:hAnsi="Times New Roman" w:cs="Times New Roman"/>
                <w:sz w:val="24"/>
                <w:szCs w:val="24"/>
                <w:lang w:eastAsia="ru-RU"/>
              </w:rPr>
            </w:pPr>
            <w:r w:rsidRPr="00317B7E">
              <w:rPr>
                <w:rFonts w:ascii="Times New Roman" w:eastAsia="Times New Roman" w:hAnsi="Times New Roman" w:cs="Times New Roman"/>
                <w:bCs/>
                <w:sz w:val="24"/>
                <w:szCs w:val="24"/>
                <w:bdr w:val="none" w:sz="0" w:space="0" w:color="auto" w:frame="1"/>
                <w:lang w:eastAsia="ru-RU"/>
              </w:rPr>
              <w:t>I-тейп</w:t>
            </w:r>
          </w:p>
        </w:tc>
        <w:tc>
          <w:tcPr>
            <w:tcW w:w="1559" w:type="dxa"/>
            <w:vAlign w:val="center"/>
          </w:tcPr>
          <w:p w:rsidR="005B15FD" w:rsidRPr="00317B7E" w:rsidRDefault="005B15FD" w:rsidP="0011579F">
            <w:pPr>
              <w:rPr>
                <w:rFonts w:ascii="Times New Roman" w:eastAsia="Times New Roman" w:hAnsi="Times New Roman" w:cs="Times New Roman"/>
                <w:sz w:val="24"/>
                <w:szCs w:val="24"/>
                <w:lang w:eastAsia="ru-RU"/>
              </w:rPr>
            </w:pPr>
            <w:r w:rsidRPr="00317B7E">
              <w:rPr>
                <w:rFonts w:ascii="Times New Roman" w:eastAsia="Times New Roman" w:hAnsi="Times New Roman" w:cs="Times New Roman"/>
                <w:sz w:val="24"/>
                <w:szCs w:val="24"/>
                <w:bdr w:val="none" w:sz="0" w:space="0" w:color="auto" w:frame="1"/>
                <w:lang w:eastAsia="ru-RU"/>
              </w:rPr>
              <w:t>Сидячи, коліно зігнуте на 90°</w:t>
            </w:r>
          </w:p>
        </w:tc>
        <w:tc>
          <w:tcPr>
            <w:tcW w:w="2835" w:type="dxa"/>
            <w:vAlign w:val="center"/>
          </w:tcPr>
          <w:p w:rsidR="005B15FD" w:rsidRPr="00317B7E" w:rsidRDefault="005B15FD" w:rsidP="005B15FD">
            <w:pPr>
              <w:rPr>
                <w:rFonts w:ascii="Times New Roman" w:eastAsia="Times New Roman" w:hAnsi="Times New Roman" w:cs="Times New Roman"/>
                <w:sz w:val="24"/>
                <w:szCs w:val="24"/>
                <w:lang w:eastAsia="ru-RU"/>
              </w:rPr>
            </w:pPr>
            <w:r w:rsidRPr="00317B7E">
              <w:rPr>
                <w:rFonts w:ascii="Times New Roman" w:eastAsia="Times New Roman" w:hAnsi="Times New Roman" w:cs="Times New Roman"/>
                <w:bCs/>
                <w:sz w:val="24"/>
                <w:szCs w:val="24"/>
                <w:bdr w:val="none" w:sz="0" w:space="0" w:color="auto" w:frame="1"/>
                <w:lang w:eastAsia="ru-RU"/>
              </w:rPr>
              <w:t>75–100%</w:t>
            </w:r>
            <w:r w:rsidRPr="00317B7E">
              <w:rPr>
                <w:rFonts w:ascii="Times New Roman" w:eastAsia="Times New Roman" w:hAnsi="Times New Roman" w:cs="Times New Roman"/>
                <w:sz w:val="24"/>
                <w:szCs w:val="24"/>
                <w:bdr w:val="none" w:sz="0" w:space="0" w:color="auto" w:frame="1"/>
                <w:lang w:eastAsia="ru-RU"/>
              </w:rPr>
              <w:t>. Центр тейпу – на зв'язку між чашечкою та гомілкою. Робочі кінці вгору по боках від чашечки.</w:t>
            </w:r>
          </w:p>
        </w:tc>
      </w:tr>
      <w:tr w:rsidR="005B15FD" w:rsidRPr="00317B7E" w:rsidTr="005A213E">
        <w:tc>
          <w:tcPr>
            <w:tcW w:w="1843" w:type="dxa"/>
            <w:vAlign w:val="center"/>
          </w:tcPr>
          <w:p w:rsidR="005B15FD" w:rsidRPr="00317B7E" w:rsidRDefault="005B15FD" w:rsidP="00A650D3">
            <w:pPr>
              <w:rPr>
                <w:rFonts w:ascii="Times New Roman" w:eastAsia="Times New Roman" w:hAnsi="Times New Roman" w:cs="Times New Roman"/>
                <w:sz w:val="24"/>
                <w:szCs w:val="24"/>
                <w:lang w:eastAsia="ru-RU"/>
              </w:rPr>
            </w:pPr>
            <w:r w:rsidRPr="00317B7E">
              <w:rPr>
                <w:rFonts w:ascii="Times New Roman" w:eastAsia="Times New Roman" w:hAnsi="Times New Roman" w:cs="Times New Roman"/>
                <w:bCs/>
                <w:sz w:val="24"/>
                <w:szCs w:val="24"/>
                <w:bdr w:val="none" w:sz="0" w:space="0" w:color="auto" w:frame="1"/>
                <w:lang w:eastAsia="ru-RU"/>
              </w:rPr>
              <w:t>Латеральні зв'язки гомілковостопного суглоба. Ціль: механічна підтримка.</w:t>
            </w:r>
          </w:p>
        </w:tc>
        <w:tc>
          <w:tcPr>
            <w:tcW w:w="2126" w:type="dxa"/>
            <w:vAlign w:val="center"/>
          </w:tcPr>
          <w:p w:rsidR="005B15FD" w:rsidRPr="00317B7E" w:rsidRDefault="005B15FD" w:rsidP="00A650D3">
            <w:pPr>
              <w:rPr>
                <w:rFonts w:ascii="Times New Roman" w:eastAsia="Times New Roman" w:hAnsi="Times New Roman" w:cs="Times New Roman"/>
                <w:sz w:val="24"/>
                <w:szCs w:val="24"/>
                <w:lang w:eastAsia="ru-RU"/>
              </w:rPr>
            </w:pPr>
            <w:r w:rsidRPr="00317B7E">
              <w:rPr>
                <w:rFonts w:ascii="Times New Roman" w:eastAsia="Times New Roman" w:hAnsi="Times New Roman" w:cs="Times New Roman"/>
                <w:sz w:val="24"/>
                <w:szCs w:val="24"/>
                <w:bdr w:val="none" w:sz="0" w:space="0" w:color="auto" w:frame="1"/>
                <w:lang w:eastAsia="ru-RU"/>
              </w:rPr>
              <w:t>Схильність до підвертання стопи всередину, нестабільність після старих травм</w:t>
            </w:r>
          </w:p>
        </w:tc>
        <w:tc>
          <w:tcPr>
            <w:tcW w:w="1418" w:type="dxa"/>
            <w:vAlign w:val="center"/>
          </w:tcPr>
          <w:p w:rsidR="005B15FD" w:rsidRPr="00317B7E" w:rsidRDefault="006221BF" w:rsidP="005B15FD">
            <w:pPr>
              <w:rPr>
                <w:rFonts w:ascii="Times New Roman" w:eastAsia="Times New Roman" w:hAnsi="Times New Roman" w:cs="Times New Roman"/>
                <w:sz w:val="24"/>
                <w:szCs w:val="24"/>
                <w:lang w:eastAsia="ru-RU"/>
              </w:rPr>
            </w:pPr>
            <w:r w:rsidRPr="00317B7E">
              <w:rPr>
                <w:rFonts w:ascii="Times New Roman" w:eastAsia="Times New Roman" w:hAnsi="Times New Roman" w:cs="Times New Roman"/>
                <w:sz w:val="24"/>
                <w:szCs w:val="24"/>
                <w:bdr w:val="none" w:sz="0" w:space="0" w:color="auto" w:frame="1"/>
                <w:lang w:eastAsia="ru-RU"/>
              </w:rPr>
              <w:t>Y-тейп</w:t>
            </w:r>
          </w:p>
        </w:tc>
        <w:tc>
          <w:tcPr>
            <w:tcW w:w="1559" w:type="dxa"/>
            <w:vAlign w:val="center"/>
          </w:tcPr>
          <w:p w:rsidR="005B15FD" w:rsidRPr="00317B7E" w:rsidRDefault="005B15FD" w:rsidP="00CE2B4E">
            <w:pPr>
              <w:rPr>
                <w:rFonts w:ascii="Times New Roman" w:eastAsia="Times New Roman" w:hAnsi="Times New Roman" w:cs="Times New Roman"/>
                <w:sz w:val="24"/>
                <w:szCs w:val="24"/>
                <w:lang w:eastAsia="ru-RU"/>
              </w:rPr>
            </w:pPr>
            <w:r w:rsidRPr="00317B7E">
              <w:rPr>
                <w:rFonts w:ascii="Times New Roman" w:eastAsia="Times New Roman" w:hAnsi="Times New Roman" w:cs="Times New Roman"/>
                <w:bCs/>
                <w:sz w:val="24"/>
                <w:szCs w:val="24"/>
                <w:bdr w:val="none" w:sz="0" w:space="0" w:color="auto" w:frame="1"/>
                <w:lang w:eastAsia="ru-RU"/>
              </w:rPr>
              <w:t xml:space="preserve"> </w:t>
            </w:r>
            <w:r w:rsidRPr="00317B7E">
              <w:rPr>
                <w:rFonts w:ascii="Times New Roman" w:eastAsia="Times New Roman" w:hAnsi="Times New Roman" w:cs="Times New Roman"/>
                <w:sz w:val="24"/>
                <w:szCs w:val="24"/>
                <w:bdr w:val="none" w:sz="0" w:space="0" w:color="auto" w:frame="1"/>
                <w:lang w:eastAsia="ru-RU"/>
              </w:rPr>
              <w:t>Нейтральне – стопа під кутом 90° до гомілки</w:t>
            </w:r>
          </w:p>
        </w:tc>
        <w:tc>
          <w:tcPr>
            <w:tcW w:w="2835" w:type="dxa"/>
          </w:tcPr>
          <w:p w:rsidR="005B15FD" w:rsidRPr="00317B7E" w:rsidRDefault="005B15FD" w:rsidP="006221BF">
            <w:pPr>
              <w:rPr>
                <w:rFonts w:ascii="Times New Roman" w:eastAsia="Times New Roman" w:hAnsi="Times New Roman" w:cs="Times New Roman"/>
                <w:bCs/>
                <w:sz w:val="24"/>
                <w:szCs w:val="24"/>
                <w:bdr w:val="none" w:sz="0" w:space="0" w:color="auto" w:frame="1"/>
                <w:lang w:eastAsia="ru-RU"/>
              </w:rPr>
            </w:pPr>
            <w:r w:rsidRPr="00317B7E">
              <w:rPr>
                <w:rFonts w:ascii="Times New Roman" w:eastAsia="Times New Roman" w:hAnsi="Times New Roman" w:cs="Times New Roman"/>
                <w:bCs/>
                <w:sz w:val="24"/>
                <w:szCs w:val="24"/>
                <w:bdr w:val="none" w:sz="0" w:space="0" w:color="auto" w:frame="1"/>
                <w:lang w:eastAsia="ru-RU"/>
              </w:rPr>
              <w:t>75–100%</w:t>
            </w:r>
            <w:r w:rsidRPr="00317B7E">
              <w:rPr>
                <w:rFonts w:ascii="Times New Roman" w:eastAsia="Times New Roman" w:hAnsi="Times New Roman" w:cs="Times New Roman"/>
                <w:sz w:val="24"/>
                <w:szCs w:val="24"/>
                <w:bdr w:val="none" w:sz="0" w:space="0" w:color="auto" w:frame="1"/>
                <w:lang w:eastAsia="ru-RU"/>
              </w:rPr>
              <w:t xml:space="preserve">. </w:t>
            </w:r>
            <w:r w:rsidR="006221BF" w:rsidRPr="00317B7E">
              <w:rPr>
                <w:rFonts w:ascii="Times New Roman" w:eastAsia="Times New Roman" w:hAnsi="Times New Roman" w:cs="Times New Roman"/>
                <w:sz w:val="24"/>
                <w:szCs w:val="24"/>
                <w:bdr w:val="none" w:sz="0" w:space="0" w:color="auto" w:frame="1"/>
                <w:lang w:eastAsia="ru-RU"/>
              </w:rPr>
              <w:t>База – під п'ятковою кісткою. Ніжки розходяться, оминаючи латеральну кісточку зверху та знизу. Якорі – на гомілці.</w:t>
            </w:r>
          </w:p>
        </w:tc>
      </w:tr>
      <w:tr w:rsidR="005B15FD" w:rsidRPr="00317B7E" w:rsidTr="005A213E">
        <w:tc>
          <w:tcPr>
            <w:tcW w:w="1843" w:type="dxa"/>
            <w:vAlign w:val="center"/>
          </w:tcPr>
          <w:p w:rsidR="005B15FD" w:rsidRPr="00317B7E" w:rsidRDefault="005B15FD" w:rsidP="0092291B">
            <w:pPr>
              <w:rPr>
                <w:rFonts w:ascii="Times New Roman" w:eastAsia="Times New Roman" w:hAnsi="Times New Roman" w:cs="Times New Roman"/>
                <w:bCs/>
                <w:sz w:val="24"/>
                <w:szCs w:val="24"/>
                <w:bdr w:val="none" w:sz="0" w:space="0" w:color="auto" w:frame="1"/>
                <w:lang w:eastAsia="ru-RU"/>
              </w:rPr>
            </w:pPr>
            <w:r w:rsidRPr="00317B7E">
              <w:rPr>
                <w:rFonts w:ascii="Times New Roman" w:eastAsia="Times New Roman" w:hAnsi="Times New Roman" w:cs="Times New Roman"/>
                <w:bCs/>
                <w:sz w:val="24"/>
                <w:szCs w:val="24"/>
                <w:bdr w:val="none" w:sz="0" w:space="0" w:color="auto" w:frame="1"/>
                <w:lang w:eastAsia="ru-RU"/>
              </w:rPr>
              <w:t>Ахіллове сухожилля.</w:t>
            </w:r>
            <w:r w:rsidRPr="00317B7E">
              <w:t xml:space="preserve"> </w:t>
            </w:r>
            <w:r w:rsidRPr="00317B7E">
              <w:rPr>
                <w:rFonts w:ascii="Times New Roman" w:eastAsia="Times New Roman" w:hAnsi="Times New Roman" w:cs="Times New Roman"/>
                <w:bCs/>
                <w:sz w:val="24"/>
                <w:szCs w:val="24"/>
                <w:bdr w:val="none" w:sz="0" w:space="0" w:color="auto" w:frame="1"/>
                <w:lang w:eastAsia="ru-RU"/>
              </w:rPr>
              <w:t>Ціль: пропріоцептивне розвантаження.</w:t>
            </w:r>
          </w:p>
        </w:tc>
        <w:tc>
          <w:tcPr>
            <w:tcW w:w="2126" w:type="dxa"/>
            <w:vAlign w:val="center"/>
          </w:tcPr>
          <w:p w:rsidR="005B15FD" w:rsidRPr="00317B7E" w:rsidRDefault="005B15FD" w:rsidP="005B15FD">
            <w:pPr>
              <w:rPr>
                <w:rFonts w:ascii="Times New Roman" w:eastAsia="Times New Roman" w:hAnsi="Times New Roman" w:cs="Times New Roman"/>
                <w:bCs/>
                <w:sz w:val="24"/>
                <w:szCs w:val="24"/>
                <w:bdr w:val="none" w:sz="0" w:space="0" w:color="auto" w:frame="1"/>
                <w:lang w:eastAsia="ru-RU"/>
              </w:rPr>
            </w:pPr>
            <w:r w:rsidRPr="00317B7E">
              <w:rPr>
                <w:rFonts w:ascii="Times New Roman" w:eastAsia="Times New Roman" w:hAnsi="Times New Roman" w:cs="Times New Roman"/>
                <w:bCs/>
                <w:sz w:val="24"/>
                <w:szCs w:val="24"/>
                <w:bdr w:val="none" w:sz="0" w:space="0" w:color="auto" w:frame="1"/>
                <w:lang w:eastAsia="ru-RU"/>
              </w:rPr>
              <w:t>Біль у ділянці сухожилля при навантаженнях, ранкова скутість у ділянці стопи.</w:t>
            </w:r>
          </w:p>
        </w:tc>
        <w:tc>
          <w:tcPr>
            <w:tcW w:w="1418" w:type="dxa"/>
            <w:vAlign w:val="center"/>
          </w:tcPr>
          <w:p w:rsidR="005B15FD" w:rsidRPr="00317B7E" w:rsidRDefault="005B15FD" w:rsidP="0024632A">
            <w:pPr>
              <w:rPr>
                <w:rFonts w:ascii="Times New Roman" w:eastAsia="Times New Roman" w:hAnsi="Times New Roman" w:cs="Times New Roman"/>
                <w:sz w:val="24"/>
                <w:szCs w:val="24"/>
                <w:lang w:eastAsia="ru-RU"/>
              </w:rPr>
            </w:pPr>
            <w:r w:rsidRPr="00317B7E">
              <w:rPr>
                <w:rFonts w:ascii="Times New Roman" w:eastAsia="Times New Roman" w:hAnsi="Times New Roman" w:cs="Times New Roman"/>
                <w:bCs/>
                <w:sz w:val="24"/>
                <w:szCs w:val="24"/>
                <w:bdr w:val="none" w:sz="0" w:space="0" w:color="auto" w:frame="1"/>
                <w:lang w:eastAsia="ru-RU"/>
              </w:rPr>
              <w:t>I-тейп</w:t>
            </w:r>
          </w:p>
        </w:tc>
        <w:tc>
          <w:tcPr>
            <w:tcW w:w="1559" w:type="dxa"/>
            <w:vAlign w:val="center"/>
          </w:tcPr>
          <w:p w:rsidR="005B15FD" w:rsidRPr="00317B7E" w:rsidRDefault="005B15FD" w:rsidP="0024632A">
            <w:pPr>
              <w:rPr>
                <w:rFonts w:ascii="Times New Roman" w:eastAsia="Times New Roman" w:hAnsi="Times New Roman" w:cs="Times New Roman"/>
                <w:sz w:val="24"/>
                <w:szCs w:val="24"/>
                <w:lang w:eastAsia="ru-RU"/>
              </w:rPr>
            </w:pPr>
            <w:r w:rsidRPr="00317B7E">
              <w:rPr>
                <w:rFonts w:ascii="Times New Roman" w:eastAsia="Times New Roman" w:hAnsi="Times New Roman" w:cs="Times New Roman"/>
                <w:sz w:val="24"/>
                <w:szCs w:val="24"/>
                <w:bdr w:val="none" w:sz="0" w:space="0" w:color="auto" w:frame="1"/>
                <w:lang w:eastAsia="ru-RU"/>
              </w:rPr>
              <w:t>Максимальне тильне згинання стопи</w:t>
            </w:r>
          </w:p>
        </w:tc>
        <w:tc>
          <w:tcPr>
            <w:tcW w:w="2835" w:type="dxa"/>
            <w:vAlign w:val="center"/>
          </w:tcPr>
          <w:p w:rsidR="005B15FD" w:rsidRPr="00317B7E" w:rsidRDefault="005B15FD" w:rsidP="005A4E45">
            <w:pPr>
              <w:rPr>
                <w:rFonts w:ascii="Times New Roman" w:eastAsia="Times New Roman" w:hAnsi="Times New Roman" w:cs="Times New Roman"/>
                <w:sz w:val="24"/>
                <w:szCs w:val="24"/>
                <w:lang w:eastAsia="ru-RU"/>
              </w:rPr>
            </w:pPr>
            <w:r w:rsidRPr="00317B7E">
              <w:rPr>
                <w:rFonts w:ascii="Times New Roman" w:eastAsia="Times New Roman" w:hAnsi="Times New Roman" w:cs="Times New Roman"/>
                <w:bCs/>
                <w:sz w:val="24"/>
                <w:szCs w:val="24"/>
                <w:bdr w:val="none" w:sz="0" w:space="0" w:color="auto" w:frame="1"/>
                <w:lang w:eastAsia="ru-RU"/>
              </w:rPr>
              <w:t>50–75%</w:t>
            </w:r>
            <w:r w:rsidRPr="00317B7E">
              <w:rPr>
                <w:rFonts w:ascii="Times New Roman" w:eastAsia="Times New Roman" w:hAnsi="Times New Roman" w:cs="Times New Roman"/>
                <w:sz w:val="24"/>
                <w:szCs w:val="24"/>
                <w:bdr w:val="none" w:sz="0" w:space="0" w:color="auto" w:frame="1"/>
                <w:lang w:eastAsia="ru-RU"/>
              </w:rPr>
              <w:t xml:space="preserve">. Робоча зона — вздовж сухожилля. </w:t>
            </w:r>
            <w:r w:rsidR="005A4E45" w:rsidRPr="00317B7E">
              <w:rPr>
                <w:rFonts w:ascii="Times New Roman" w:eastAsia="Times New Roman" w:hAnsi="Times New Roman" w:cs="Times New Roman"/>
                <w:bCs/>
                <w:sz w:val="24"/>
                <w:szCs w:val="24"/>
                <w:bdr w:val="none" w:sz="0" w:space="0" w:color="auto" w:frame="1"/>
                <w:lang w:eastAsia="ru-RU"/>
              </w:rPr>
              <w:t xml:space="preserve">Якір </w:t>
            </w:r>
            <w:r w:rsidRPr="00317B7E">
              <w:rPr>
                <w:rFonts w:ascii="Times New Roman" w:eastAsia="Times New Roman" w:hAnsi="Times New Roman" w:cs="Times New Roman"/>
                <w:bCs/>
                <w:sz w:val="24"/>
                <w:szCs w:val="24"/>
                <w:bdr w:val="none" w:sz="0" w:space="0" w:color="auto" w:frame="1"/>
                <w:lang w:eastAsia="ru-RU"/>
              </w:rPr>
              <w:t>1</w:t>
            </w:r>
            <w:r w:rsidR="005A4E45" w:rsidRPr="00317B7E">
              <w:rPr>
                <w:rFonts w:ascii="Times New Roman" w:eastAsia="Times New Roman" w:hAnsi="Times New Roman" w:cs="Times New Roman"/>
                <w:sz w:val="24"/>
                <w:szCs w:val="24"/>
                <w:bdr w:val="none" w:sz="0" w:space="0" w:color="auto" w:frame="1"/>
                <w:lang w:eastAsia="ru-RU"/>
              </w:rPr>
              <w:t xml:space="preserve"> –</w:t>
            </w:r>
            <w:r w:rsidRPr="00317B7E">
              <w:rPr>
                <w:rFonts w:ascii="Times New Roman" w:eastAsia="Times New Roman" w:hAnsi="Times New Roman" w:cs="Times New Roman"/>
                <w:sz w:val="24"/>
                <w:szCs w:val="24"/>
                <w:bdr w:val="none" w:sz="0" w:space="0" w:color="auto" w:frame="1"/>
                <w:lang w:eastAsia="ru-RU"/>
              </w:rPr>
              <w:t xml:space="preserve"> на підошовній частині п'яти. </w:t>
            </w:r>
            <w:r w:rsidR="005A4E45" w:rsidRPr="00317B7E">
              <w:rPr>
                <w:rFonts w:ascii="Times New Roman" w:eastAsia="Times New Roman" w:hAnsi="Times New Roman" w:cs="Times New Roman"/>
                <w:bCs/>
                <w:sz w:val="24"/>
                <w:szCs w:val="24"/>
                <w:bdr w:val="none" w:sz="0" w:space="0" w:color="auto" w:frame="1"/>
                <w:lang w:eastAsia="ru-RU"/>
              </w:rPr>
              <w:t xml:space="preserve">Якір 2 – </w:t>
            </w:r>
            <w:r w:rsidRPr="00317B7E">
              <w:rPr>
                <w:rFonts w:ascii="Times New Roman" w:eastAsia="Times New Roman" w:hAnsi="Times New Roman" w:cs="Times New Roman"/>
                <w:sz w:val="24"/>
                <w:szCs w:val="24"/>
                <w:bdr w:val="none" w:sz="0" w:space="0" w:color="auto" w:frame="1"/>
                <w:lang w:eastAsia="ru-RU"/>
              </w:rPr>
              <w:t xml:space="preserve">на переході </w:t>
            </w:r>
            <w:r w:rsidR="005A4E45" w:rsidRPr="00317B7E">
              <w:rPr>
                <w:rFonts w:ascii="Times New Roman" w:eastAsia="Times New Roman" w:hAnsi="Times New Roman" w:cs="Times New Roman"/>
                <w:sz w:val="24"/>
                <w:szCs w:val="24"/>
                <w:bdr w:val="none" w:sz="0" w:space="0" w:color="auto" w:frame="1"/>
                <w:lang w:eastAsia="ru-RU"/>
              </w:rPr>
              <w:t xml:space="preserve">на м’язи </w:t>
            </w:r>
            <w:r w:rsidRPr="00317B7E">
              <w:rPr>
                <w:rFonts w:ascii="Times New Roman" w:eastAsia="Times New Roman" w:hAnsi="Times New Roman" w:cs="Times New Roman"/>
                <w:sz w:val="24"/>
                <w:szCs w:val="24"/>
                <w:bdr w:val="none" w:sz="0" w:space="0" w:color="auto" w:frame="1"/>
                <w:lang w:eastAsia="ru-RU"/>
              </w:rPr>
              <w:t>литки.</w:t>
            </w:r>
          </w:p>
        </w:tc>
      </w:tr>
      <w:tr w:rsidR="005A4E45" w:rsidRPr="00317B7E" w:rsidTr="005A213E">
        <w:tc>
          <w:tcPr>
            <w:tcW w:w="1843" w:type="dxa"/>
            <w:vAlign w:val="center"/>
          </w:tcPr>
          <w:p w:rsidR="005A4E45" w:rsidRPr="00317B7E" w:rsidRDefault="005A4E45" w:rsidP="005A4E45">
            <w:pPr>
              <w:rPr>
                <w:rFonts w:ascii="Times New Roman" w:eastAsia="Times New Roman" w:hAnsi="Times New Roman" w:cs="Times New Roman"/>
                <w:bCs/>
                <w:sz w:val="24"/>
                <w:szCs w:val="24"/>
                <w:bdr w:val="none" w:sz="0" w:space="0" w:color="auto" w:frame="1"/>
                <w:lang w:eastAsia="ru-RU"/>
              </w:rPr>
            </w:pPr>
            <w:proofErr w:type="spellStart"/>
            <w:r w:rsidRPr="00317B7E">
              <w:rPr>
                <w:rFonts w:ascii="Times New Roman" w:eastAsia="Times New Roman" w:hAnsi="Times New Roman" w:cs="Times New Roman"/>
                <w:bCs/>
                <w:sz w:val="24"/>
                <w:szCs w:val="24"/>
                <w:bdr w:val="none" w:sz="0" w:space="0" w:color="auto" w:frame="1"/>
                <w:lang w:eastAsia="ru-RU"/>
              </w:rPr>
              <w:t>Акроміально-ключичне</w:t>
            </w:r>
            <w:proofErr w:type="spellEnd"/>
            <w:r w:rsidRPr="00317B7E">
              <w:rPr>
                <w:rFonts w:ascii="Times New Roman" w:eastAsia="Times New Roman" w:hAnsi="Times New Roman" w:cs="Times New Roman"/>
                <w:bCs/>
                <w:sz w:val="24"/>
                <w:szCs w:val="24"/>
                <w:bdr w:val="none" w:sz="0" w:space="0" w:color="auto" w:frame="1"/>
                <w:lang w:eastAsia="ru-RU"/>
              </w:rPr>
              <w:t xml:space="preserve"> зчленування</w:t>
            </w:r>
            <w:r w:rsidRPr="00317B7E">
              <w:t xml:space="preserve">. </w:t>
            </w:r>
            <w:r w:rsidRPr="00317B7E">
              <w:rPr>
                <w:rFonts w:ascii="Times New Roman" w:eastAsia="Times New Roman" w:hAnsi="Times New Roman" w:cs="Times New Roman"/>
                <w:bCs/>
                <w:sz w:val="24"/>
                <w:szCs w:val="24"/>
                <w:bdr w:val="none" w:sz="0" w:space="0" w:color="auto" w:frame="1"/>
                <w:lang w:eastAsia="ru-RU"/>
              </w:rPr>
              <w:t>Ціль: стабілізація.</w:t>
            </w:r>
          </w:p>
        </w:tc>
        <w:tc>
          <w:tcPr>
            <w:tcW w:w="2126" w:type="dxa"/>
            <w:vAlign w:val="center"/>
          </w:tcPr>
          <w:p w:rsidR="005A4E45" w:rsidRPr="00317B7E" w:rsidRDefault="005A4E45" w:rsidP="005A4E45">
            <w:pPr>
              <w:rPr>
                <w:rFonts w:ascii="Times New Roman" w:eastAsia="Times New Roman" w:hAnsi="Times New Roman" w:cs="Times New Roman"/>
                <w:bCs/>
                <w:sz w:val="24"/>
                <w:szCs w:val="24"/>
                <w:bdr w:val="none" w:sz="0" w:space="0" w:color="auto" w:frame="1"/>
                <w:lang w:eastAsia="ru-RU"/>
              </w:rPr>
            </w:pPr>
            <w:r w:rsidRPr="00317B7E">
              <w:rPr>
                <w:rFonts w:ascii="Times New Roman" w:eastAsia="Times New Roman" w:hAnsi="Times New Roman" w:cs="Times New Roman"/>
                <w:bCs/>
                <w:sz w:val="24"/>
                <w:szCs w:val="24"/>
                <w:bdr w:val="none" w:sz="0" w:space="0" w:color="auto" w:frame="1"/>
                <w:lang w:eastAsia="ru-RU"/>
              </w:rPr>
              <w:t>Біль у плечі при відведенні руки.</w:t>
            </w:r>
          </w:p>
        </w:tc>
        <w:tc>
          <w:tcPr>
            <w:tcW w:w="1418" w:type="dxa"/>
            <w:vAlign w:val="center"/>
          </w:tcPr>
          <w:p w:rsidR="005A4E45" w:rsidRPr="00317B7E" w:rsidRDefault="005A4E45" w:rsidP="0011579F">
            <w:pPr>
              <w:rPr>
                <w:rFonts w:ascii="Times New Roman" w:eastAsia="Times New Roman" w:hAnsi="Times New Roman" w:cs="Times New Roman"/>
                <w:sz w:val="24"/>
                <w:szCs w:val="24"/>
                <w:lang w:eastAsia="ru-RU"/>
              </w:rPr>
            </w:pPr>
            <w:r w:rsidRPr="00317B7E">
              <w:rPr>
                <w:rFonts w:ascii="Times New Roman" w:eastAsia="Times New Roman" w:hAnsi="Times New Roman" w:cs="Times New Roman"/>
                <w:bCs/>
                <w:sz w:val="24"/>
                <w:szCs w:val="24"/>
                <w:bdr w:val="none" w:sz="0" w:space="0" w:color="auto" w:frame="1"/>
                <w:lang w:eastAsia="ru-RU"/>
              </w:rPr>
              <w:t>X-тейп</w:t>
            </w:r>
          </w:p>
        </w:tc>
        <w:tc>
          <w:tcPr>
            <w:tcW w:w="1559" w:type="dxa"/>
            <w:vAlign w:val="center"/>
          </w:tcPr>
          <w:p w:rsidR="005A4E45" w:rsidRPr="00317B7E" w:rsidRDefault="005A4E45" w:rsidP="0011579F">
            <w:pPr>
              <w:rPr>
                <w:rFonts w:ascii="Times New Roman" w:eastAsia="Times New Roman" w:hAnsi="Times New Roman" w:cs="Times New Roman"/>
                <w:sz w:val="24"/>
                <w:szCs w:val="24"/>
                <w:lang w:eastAsia="ru-RU"/>
              </w:rPr>
            </w:pPr>
            <w:r w:rsidRPr="00317B7E">
              <w:rPr>
                <w:rFonts w:ascii="Times New Roman" w:eastAsia="Times New Roman" w:hAnsi="Times New Roman" w:cs="Times New Roman"/>
                <w:sz w:val="24"/>
                <w:szCs w:val="24"/>
                <w:bdr w:val="none" w:sz="0" w:space="0" w:color="auto" w:frame="1"/>
                <w:lang w:eastAsia="ru-RU"/>
              </w:rPr>
              <w:t>Плече відведене  назад, рука опущена</w:t>
            </w:r>
          </w:p>
        </w:tc>
        <w:tc>
          <w:tcPr>
            <w:tcW w:w="2835" w:type="dxa"/>
            <w:vAlign w:val="center"/>
          </w:tcPr>
          <w:p w:rsidR="005A4E45" w:rsidRPr="00317B7E" w:rsidRDefault="005A4E45" w:rsidP="005A4E45">
            <w:pPr>
              <w:rPr>
                <w:rFonts w:ascii="Times New Roman" w:eastAsia="Times New Roman" w:hAnsi="Times New Roman" w:cs="Times New Roman"/>
                <w:sz w:val="24"/>
                <w:szCs w:val="24"/>
                <w:lang w:eastAsia="ru-RU"/>
              </w:rPr>
            </w:pPr>
            <w:r w:rsidRPr="00317B7E">
              <w:rPr>
                <w:rFonts w:ascii="Times New Roman" w:eastAsia="Times New Roman" w:hAnsi="Times New Roman" w:cs="Times New Roman"/>
                <w:bCs/>
                <w:sz w:val="24"/>
                <w:szCs w:val="24"/>
                <w:bdr w:val="none" w:sz="0" w:space="0" w:color="auto" w:frame="1"/>
                <w:lang w:eastAsia="ru-RU"/>
              </w:rPr>
              <w:t>50–100%</w:t>
            </w:r>
            <w:r w:rsidRPr="00317B7E">
              <w:rPr>
                <w:rFonts w:ascii="Times New Roman" w:eastAsia="Times New Roman" w:hAnsi="Times New Roman" w:cs="Times New Roman"/>
                <w:sz w:val="24"/>
                <w:szCs w:val="24"/>
                <w:bdr w:val="none" w:sz="0" w:space="0" w:color="auto" w:frame="1"/>
                <w:lang w:eastAsia="ru-RU"/>
              </w:rPr>
              <w:t>. Центр тейпу безпосередньо на суглобову щілину (верх плеча). Чотири ніжки   розходяться в сторони без натягу.</w:t>
            </w:r>
          </w:p>
        </w:tc>
      </w:tr>
    </w:tbl>
    <w:p w:rsidR="005A213E" w:rsidRDefault="005A213E" w:rsidP="005A213E">
      <w:pPr>
        <w:shd w:val="clear" w:color="auto" w:fill="FFFFFF"/>
        <w:spacing w:after="0" w:line="360" w:lineRule="auto"/>
        <w:jc w:val="both"/>
        <w:rPr>
          <w:rFonts w:ascii="Times New Roman" w:eastAsia="Times New Roman" w:hAnsi="Times New Roman" w:cs="Times New Roman"/>
          <w:sz w:val="24"/>
          <w:szCs w:val="24"/>
          <w:lang w:eastAsia="uk-UA"/>
        </w:rPr>
      </w:pPr>
    </w:p>
    <w:p w:rsidR="00317B7E" w:rsidRPr="00317B7E" w:rsidRDefault="00317B7E" w:rsidP="00317B7E">
      <w:pPr>
        <w:shd w:val="clear" w:color="auto" w:fill="FFFFFF"/>
        <w:spacing w:after="0" w:line="360" w:lineRule="auto"/>
        <w:ind w:firstLine="708"/>
        <w:jc w:val="both"/>
        <w:rPr>
          <w:rFonts w:ascii="Times New Roman" w:eastAsia="Times New Roman" w:hAnsi="Times New Roman" w:cs="Times New Roman"/>
          <w:b/>
          <w:i/>
          <w:sz w:val="24"/>
          <w:szCs w:val="24"/>
          <w:lang w:eastAsia="uk-UA"/>
        </w:rPr>
      </w:pPr>
      <w:r w:rsidRPr="00317B7E">
        <w:rPr>
          <w:rFonts w:ascii="Times New Roman" w:eastAsia="Times New Roman" w:hAnsi="Times New Roman" w:cs="Times New Roman"/>
          <w:b/>
          <w:i/>
          <w:sz w:val="24"/>
          <w:szCs w:val="24"/>
          <w:lang w:eastAsia="uk-UA"/>
        </w:rPr>
        <w:t>7. Техніка безпеки та обмеження</w:t>
      </w:r>
    </w:p>
    <w:p w:rsidR="00317B7E" w:rsidRPr="00317B7E" w:rsidRDefault="00317B7E" w:rsidP="00317B7E">
      <w:pPr>
        <w:shd w:val="clear" w:color="auto" w:fill="FFFFFF"/>
        <w:spacing w:after="0" w:line="360" w:lineRule="auto"/>
        <w:ind w:firstLine="708"/>
        <w:jc w:val="both"/>
        <w:rPr>
          <w:rFonts w:ascii="Times New Roman" w:eastAsia="Times New Roman" w:hAnsi="Times New Roman" w:cs="Times New Roman"/>
          <w:sz w:val="24"/>
          <w:szCs w:val="24"/>
          <w:lang w:eastAsia="uk-UA"/>
        </w:rPr>
      </w:pPr>
      <w:r w:rsidRPr="00317B7E">
        <w:rPr>
          <w:rFonts w:ascii="Times New Roman" w:eastAsia="Times New Roman" w:hAnsi="Times New Roman" w:cs="Times New Roman"/>
          <w:sz w:val="24"/>
          <w:szCs w:val="24"/>
          <w:lang w:eastAsia="uk-UA"/>
        </w:rPr>
        <w:t>Оскільки зв’язкова техніка створює сильний тиск, тренер має попередити клієнта про наступне:</w:t>
      </w:r>
    </w:p>
    <w:p w:rsidR="00317B7E" w:rsidRPr="00317B7E" w:rsidRDefault="00317B7E" w:rsidP="00317B7E">
      <w:pPr>
        <w:shd w:val="clear" w:color="auto" w:fill="FFFFFF"/>
        <w:spacing w:after="0" w:line="360" w:lineRule="auto"/>
        <w:jc w:val="both"/>
        <w:rPr>
          <w:rFonts w:ascii="Times New Roman" w:eastAsia="Times New Roman" w:hAnsi="Times New Roman" w:cs="Times New Roman"/>
          <w:sz w:val="24"/>
          <w:szCs w:val="24"/>
          <w:lang w:eastAsia="uk-UA"/>
        </w:rPr>
      </w:pPr>
    </w:p>
    <w:p w:rsidR="00317B7E" w:rsidRPr="00317B7E" w:rsidRDefault="00317B7E" w:rsidP="00317B7E">
      <w:pPr>
        <w:pStyle w:val="a6"/>
        <w:numPr>
          <w:ilvl w:val="0"/>
          <w:numId w:val="28"/>
        </w:numPr>
        <w:shd w:val="clear" w:color="auto" w:fill="FFFFFF"/>
        <w:spacing w:after="0" w:line="360" w:lineRule="auto"/>
        <w:jc w:val="both"/>
        <w:rPr>
          <w:rFonts w:ascii="Times New Roman" w:eastAsia="Times New Roman" w:hAnsi="Times New Roman" w:cs="Times New Roman"/>
          <w:sz w:val="24"/>
          <w:szCs w:val="24"/>
          <w:lang w:eastAsia="uk-UA"/>
        </w:rPr>
      </w:pPr>
      <w:r w:rsidRPr="00317B7E">
        <w:rPr>
          <w:rFonts w:ascii="Times New Roman" w:eastAsia="Times New Roman" w:hAnsi="Times New Roman" w:cs="Times New Roman"/>
          <w:sz w:val="24"/>
          <w:szCs w:val="24"/>
          <w:lang w:eastAsia="uk-UA"/>
        </w:rPr>
        <w:lastRenderedPageBreak/>
        <w:t>Через високий натяг таку аплікацію рекомендується носити не більше 2–3 днів. Далі сила натягу слабшає, а ризик подразнення шкіри зростає.</w:t>
      </w:r>
    </w:p>
    <w:p w:rsidR="00317B7E" w:rsidRPr="00317B7E" w:rsidRDefault="00317B7E" w:rsidP="00317B7E">
      <w:pPr>
        <w:pStyle w:val="a6"/>
        <w:numPr>
          <w:ilvl w:val="0"/>
          <w:numId w:val="28"/>
        </w:numPr>
        <w:shd w:val="clear" w:color="auto" w:fill="FFFFFF"/>
        <w:spacing w:after="0" w:line="360" w:lineRule="auto"/>
        <w:jc w:val="both"/>
        <w:rPr>
          <w:rFonts w:ascii="Times New Roman" w:eastAsia="Times New Roman" w:hAnsi="Times New Roman" w:cs="Times New Roman"/>
          <w:sz w:val="24"/>
          <w:szCs w:val="24"/>
          <w:lang w:eastAsia="uk-UA"/>
        </w:rPr>
      </w:pPr>
      <w:r w:rsidRPr="00317B7E">
        <w:rPr>
          <w:rFonts w:ascii="Times New Roman" w:eastAsia="Times New Roman" w:hAnsi="Times New Roman" w:cs="Times New Roman"/>
          <w:sz w:val="24"/>
          <w:szCs w:val="24"/>
          <w:lang w:eastAsia="uk-UA"/>
        </w:rPr>
        <w:t xml:space="preserve">Якщо під </w:t>
      </w:r>
      <w:proofErr w:type="spellStart"/>
      <w:r w:rsidRPr="00317B7E">
        <w:rPr>
          <w:rFonts w:ascii="Times New Roman" w:eastAsia="Times New Roman" w:hAnsi="Times New Roman" w:cs="Times New Roman"/>
          <w:sz w:val="24"/>
          <w:szCs w:val="24"/>
          <w:lang w:eastAsia="uk-UA"/>
        </w:rPr>
        <w:t>тейпом</w:t>
      </w:r>
      <w:proofErr w:type="spellEnd"/>
      <w:r w:rsidRPr="00317B7E">
        <w:rPr>
          <w:rFonts w:ascii="Times New Roman" w:eastAsia="Times New Roman" w:hAnsi="Times New Roman" w:cs="Times New Roman"/>
          <w:sz w:val="24"/>
          <w:szCs w:val="24"/>
          <w:lang w:eastAsia="uk-UA"/>
        </w:rPr>
        <w:t xml:space="preserve"> виникає сильний свербіж, тейп потрібно негайно зняти. Це ознака того, що сильний натяг травмує епідерміс.</w:t>
      </w:r>
    </w:p>
    <w:p w:rsidR="00317B7E" w:rsidRDefault="00317B7E" w:rsidP="00317B7E">
      <w:pPr>
        <w:pStyle w:val="a6"/>
        <w:numPr>
          <w:ilvl w:val="0"/>
          <w:numId w:val="28"/>
        </w:numPr>
        <w:shd w:val="clear" w:color="auto" w:fill="FFFFFF"/>
        <w:spacing w:after="0" w:line="360" w:lineRule="auto"/>
        <w:jc w:val="both"/>
        <w:rPr>
          <w:rFonts w:ascii="Times New Roman" w:eastAsia="Times New Roman" w:hAnsi="Times New Roman" w:cs="Times New Roman"/>
          <w:sz w:val="24"/>
          <w:szCs w:val="24"/>
          <w:lang w:eastAsia="uk-UA"/>
        </w:rPr>
      </w:pPr>
      <w:r w:rsidRPr="00317B7E">
        <w:rPr>
          <w:rFonts w:ascii="Times New Roman" w:eastAsia="Times New Roman" w:hAnsi="Times New Roman" w:cs="Times New Roman"/>
          <w:sz w:val="24"/>
          <w:szCs w:val="24"/>
          <w:lang w:eastAsia="uk-UA"/>
        </w:rPr>
        <w:t>Не можна різко зривати тейп. Оскільки він наклеєний з натягом 100%, шкіра під ним напружена. Знімати потрібно плавно, притискаючи шкіру пальцем (скачувати).</w:t>
      </w:r>
    </w:p>
    <w:p w:rsidR="00317B7E" w:rsidRPr="00317B7E" w:rsidRDefault="00317B7E" w:rsidP="00317B7E">
      <w:pPr>
        <w:shd w:val="clear" w:color="auto" w:fill="FFFFFF"/>
        <w:spacing w:after="0" w:line="360" w:lineRule="auto"/>
        <w:ind w:left="36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Протипоказання: гострий набряк, п</w:t>
      </w:r>
      <w:r w:rsidRPr="00317B7E">
        <w:rPr>
          <w:rFonts w:ascii="Times New Roman" w:eastAsia="Times New Roman" w:hAnsi="Times New Roman" w:cs="Times New Roman"/>
          <w:sz w:val="24"/>
          <w:szCs w:val="24"/>
          <w:lang w:eastAsia="uk-UA"/>
        </w:rPr>
        <w:t>ошкодження шкіри в зоні суглоба</w:t>
      </w:r>
      <w:r>
        <w:rPr>
          <w:rFonts w:ascii="Times New Roman" w:eastAsia="Times New Roman" w:hAnsi="Times New Roman" w:cs="Times New Roman"/>
          <w:sz w:val="24"/>
          <w:szCs w:val="24"/>
          <w:lang w:eastAsia="uk-UA"/>
        </w:rPr>
        <w:t>, п</w:t>
      </w:r>
      <w:r w:rsidRPr="00317B7E">
        <w:rPr>
          <w:rFonts w:ascii="Times New Roman" w:eastAsia="Times New Roman" w:hAnsi="Times New Roman" w:cs="Times New Roman"/>
          <w:sz w:val="24"/>
          <w:szCs w:val="24"/>
          <w:lang w:eastAsia="uk-UA"/>
        </w:rPr>
        <w:t>овний розрив зв'язки (потрібен ортез або гіпс, а не тейп).</w:t>
      </w:r>
    </w:p>
    <w:p w:rsidR="00317B7E" w:rsidRPr="00317B7E" w:rsidRDefault="00317B7E">
      <w:pPr>
        <w:shd w:val="clear" w:color="auto" w:fill="FFFFFF"/>
        <w:spacing w:after="0" w:line="360" w:lineRule="auto"/>
        <w:ind w:firstLine="708"/>
        <w:jc w:val="both"/>
        <w:rPr>
          <w:rFonts w:ascii="Times New Roman" w:eastAsia="Times New Roman" w:hAnsi="Times New Roman" w:cs="Times New Roman"/>
          <w:sz w:val="24"/>
          <w:szCs w:val="24"/>
          <w:lang w:eastAsia="uk-UA"/>
        </w:rPr>
      </w:pPr>
    </w:p>
    <w:sectPr w:rsidR="00317B7E" w:rsidRPr="00317B7E" w:rsidSect="00F27E5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A11BB"/>
    <w:multiLevelType w:val="hybridMultilevel"/>
    <w:tmpl w:val="DDEC627C"/>
    <w:lvl w:ilvl="0" w:tplc="413C1E0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E643E37"/>
    <w:multiLevelType w:val="multilevel"/>
    <w:tmpl w:val="19AAEC2A"/>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2">
    <w:nsid w:val="0F8E78C3"/>
    <w:multiLevelType w:val="multilevel"/>
    <w:tmpl w:val="5204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DE0CB3"/>
    <w:multiLevelType w:val="multilevel"/>
    <w:tmpl w:val="BDAE6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746188"/>
    <w:multiLevelType w:val="multilevel"/>
    <w:tmpl w:val="CD8C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B85FC0"/>
    <w:multiLevelType w:val="multilevel"/>
    <w:tmpl w:val="40C2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E820A7"/>
    <w:multiLevelType w:val="hybridMultilevel"/>
    <w:tmpl w:val="B7A83A0A"/>
    <w:lvl w:ilvl="0" w:tplc="E23CD7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4CD7808"/>
    <w:multiLevelType w:val="multilevel"/>
    <w:tmpl w:val="32B0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0962E8"/>
    <w:multiLevelType w:val="multilevel"/>
    <w:tmpl w:val="327E8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0950D8"/>
    <w:multiLevelType w:val="multilevel"/>
    <w:tmpl w:val="8A3C9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2510D0D"/>
    <w:multiLevelType w:val="multilevel"/>
    <w:tmpl w:val="D9D68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435D62"/>
    <w:multiLevelType w:val="hybridMultilevel"/>
    <w:tmpl w:val="78C466D4"/>
    <w:lvl w:ilvl="0" w:tplc="E8082F7E">
      <w:start w:val="1"/>
      <w:numFmt w:val="bullet"/>
      <w:lvlText w:val="-"/>
      <w:lvlJc w:val="left"/>
      <w:pPr>
        <w:ind w:left="1429" w:hanging="360"/>
      </w:pPr>
      <w:rPr>
        <w:rFonts w:ascii="Sylfaen" w:hAnsi="Sylfae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nsid w:val="3C7A4D4C"/>
    <w:multiLevelType w:val="hybridMultilevel"/>
    <w:tmpl w:val="2AE8499A"/>
    <w:lvl w:ilvl="0" w:tplc="413C1E0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FEA3B5A"/>
    <w:multiLevelType w:val="multilevel"/>
    <w:tmpl w:val="5A68D3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60034CF"/>
    <w:multiLevelType w:val="multilevel"/>
    <w:tmpl w:val="2D0C7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48589F"/>
    <w:multiLevelType w:val="multilevel"/>
    <w:tmpl w:val="27B4A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8535130"/>
    <w:multiLevelType w:val="multilevel"/>
    <w:tmpl w:val="A66C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012550"/>
    <w:multiLevelType w:val="multilevel"/>
    <w:tmpl w:val="60DA1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05C6F79"/>
    <w:multiLevelType w:val="multilevel"/>
    <w:tmpl w:val="A534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9E4FA2"/>
    <w:multiLevelType w:val="multilevel"/>
    <w:tmpl w:val="5C2ED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43B0817"/>
    <w:multiLevelType w:val="multilevel"/>
    <w:tmpl w:val="2348F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43C1A2E"/>
    <w:multiLevelType w:val="multilevel"/>
    <w:tmpl w:val="FC74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F01E1A"/>
    <w:multiLevelType w:val="hybridMultilevel"/>
    <w:tmpl w:val="FDC28EF4"/>
    <w:lvl w:ilvl="0" w:tplc="E8082F7E">
      <w:start w:val="1"/>
      <w:numFmt w:val="bullet"/>
      <w:lvlText w:val="-"/>
      <w:lvlJc w:val="left"/>
      <w:pPr>
        <w:ind w:left="1428" w:hanging="360"/>
      </w:pPr>
      <w:rPr>
        <w:rFonts w:ascii="Sylfaen" w:hAnsi="Sylfae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3">
    <w:nsid w:val="699B3EF6"/>
    <w:multiLevelType w:val="hybridMultilevel"/>
    <w:tmpl w:val="43269364"/>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4">
    <w:nsid w:val="6E54496D"/>
    <w:multiLevelType w:val="hybridMultilevel"/>
    <w:tmpl w:val="4358DFFA"/>
    <w:lvl w:ilvl="0" w:tplc="E8082F7E">
      <w:start w:val="1"/>
      <w:numFmt w:val="bullet"/>
      <w:lvlText w:val="-"/>
      <w:lvlJc w:val="left"/>
      <w:pPr>
        <w:ind w:left="1429" w:hanging="360"/>
      </w:pPr>
      <w:rPr>
        <w:rFonts w:ascii="Sylfaen" w:hAnsi="Sylfae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5">
    <w:nsid w:val="736E0B2F"/>
    <w:multiLevelType w:val="hybridMultilevel"/>
    <w:tmpl w:val="6D20D798"/>
    <w:lvl w:ilvl="0" w:tplc="E8082F7E">
      <w:start w:val="1"/>
      <w:numFmt w:val="bullet"/>
      <w:lvlText w:val="-"/>
      <w:lvlJc w:val="left"/>
      <w:pPr>
        <w:ind w:left="1429" w:hanging="360"/>
      </w:pPr>
      <w:rPr>
        <w:rFonts w:ascii="Sylfaen" w:hAnsi="Sylfaen"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6">
    <w:nsid w:val="75A45376"/>
    <w:multiLevelType w:val="multilevel"/>
    <w:tmpl w:val="50C88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6AC767C"/>
    <w:multiLevelType w:val="multilevel"/>
    <w:tmpl w:val="6BAE4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4"/>
  </w:num>
  <w:num w:numId="3">
    <w:abstractNumId w:val="2"/>
  </w:num>
  <w:num w:numId="4">
    <w:abstractNumId w:val="4"/>
  </w:num>
  <w:num w:numId="5">
    <w:abstractNumId w:val="1"/>
  </w:num>
  <w:num w:numId="6">
    <w:abstractNumId w:val="15"/>
  </w:num>
  <w:num w:numId="7">
    <w:abstractNumId w:val="26"/>
  </w:num>
  <w:num w:numId="8">
    <w:abstractNumId w:val="21"/>
  </w:num>
  <w:num w:numId="9">
    <w:abstractNumId w:val="7"/>
  </w:num>
  <w:num w:numId="10">
    <w:abstractNumId w:val="3"/>
  </w:num>
  <w:num w:numId="11">
    <w:abstractNumId w:val="19"/>
  </w:num>
  <w:num w:numId="12">
    <w:abstractNumId w:val="17"/>
  </w:num>
  <w:num w:numId="13">
    <w:abstractNumId w:val="5"/>
  </w:num>
  <w:num w:numId="14">
    <w:abstractNumId w:val="8"/>
  </w:num>
  <w:num w:numId="15">
    <w:abstractNumId w:val="11"/>
  </w:num>
  <w:num w:numId="16">
    <w:abstractNumId w:val="20"/>
  </w:num>
  <w:num w:numId="17">
    <w:abstractNumId w:val="10"/>
  </w:num>
  <w:num w:numId="18">
    <w:abstractNumId w:val="24"/>
  </w:num>
  <w:num w:numId="19">
    <w:abstractNumId w:val="25"/>
  </w:num>
  <w:num w:numId="20">
    <w:abstractNumId w:val="23"/>
  </w:num>
  <w:num w:numId="21">
    <w:abstractNumId w:val="22"/>
  </w:num>
  <w:num w:numId="22">
    <w:abstractNumId w:val="16"/>
  </w:num>
  <w:num w:numId="23">
    <w:abstractNumId w:val="12"/>
  </w:num>
  <w:num w:numId="24">
    <w:abstractNumId w:val="18"/>
  </w:num>
  <w:num w:numId="25">
    <w:abstractNumId w:val="27"/>
  </w:num>
  <w:num w:numId="26">
    <w:abstractNumId w:val="0"/>
  </w:num>
  <w:num w:numId="27">
    <w:abstractNumId w:val="13"/>
  </w:num>
  <w:num w:numId="2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072292"/>
    <w:rsid w:val="00001CB0"/>
    <w:rsid w:val="00033989"/>
    <w:rsid w:val="00072292"/>
    <w:rsid w:val="000819CC"/>
    <w:rsid w:val="000E6217"/>
    <w:rsid w:val="000F69A9"/>
    <w:rsid w:val="001101DF"/>
    <w:rsid w:val="00116E23"/>
    <w:rsid w:val="001A191D"/>
    <w:rsid w:val="001C096F"/>
    <w:rsid w:val="00205CA3"/>
    <w:rsid w:val="0024070A"/>
    <w:rsid w:val="00274C18"/>
    <w:rsid w:val="00286B0C"/>
    <w:rsid w:val="002E3DAC"/>
    <w:rsid w:val="00317B7E"/>
    <w:rsid w:val="003248BF"/>
    <w:rsid w:val="00331DFE"/>
    <w:rsid w:val="003C3D8B"/>
    <w:rsid w:val="00426A37"/>
    <w:rsid w:val="00465113"/>
    <w:rsid w:val="00467773"/>
    <w:rsid w:val="004D4CE0"/>
    <w:rsid w:val="004F22F3"/>
    <w:rsid w:val="00542D37"/>
    <w:rsid w:val="005A213E"/>
    <w:rsid w:val="005A4E45"/>
    <w:rsid w:val="005B15FD"/>
    <w:rsid w:val="005C7853"/>
    <w:rsid w:val="005E6405"/>
    <w:rsid w:val="00602331"/>
    <w:rsid w:val="006221BF"/>
    <w:rsid w:val="00641CEE"/>
    <w:rsid w:val="006A5AC3"/>
    <w:rsid w:val="006C355F"/>
    <w:rsid w:val="006C3C24"/>
    <w:rsid w:val="006E1379"/>
    <w:rsid w:val="006E1FE6"/>
    <w:rsid w:val="006E5C1D"/>
    <w:rsid w:val="00731600"/>
    <w:rsid w:val="00737C6F"/>
    <w:rsid w:val="007560CF"/>
    <w:rsid w:val="007965B7"/>
    <w:rsid w:val="007A03CA"/>
    <w:rsid w:val="007B0DE1"/>
    <w:rsid w:val="007B3A9C"/>
    <w:rsid w:val="007F63B2"/>
    <w:rsid w:val="00836244"/>
    <w:rsid w:val="00872E55"/>
    <w:rsid w:val="008740F9"/>
    <w:rsid w:val="00882EEC"/>
    <w:rsid w:val="00893658"/>
    <w:rsid w:val="008D2039"/>
    <w:rsid w:val="008D4446"/>
    <w:rsid w:val="008D5E4A"/>
    <w:rsid w:val="008F15CE"/>
    <w:rsid w:val="009206F5"/>
    <w:rsid w:val="00941780"/>
    <w:rsid w:val="00950F76"/>
    <w:rsid w:val="00972005"/>
    <w:rsid w:val="009B399C"/>
    <w:rsid w:val="00A046E8"/>
    <w:rsid w:val="00A14EB6"/>
    <w:rsid w:val="00A553CD"/>
    <w:rsid w:val="00A765CC"/>
    <w:rsid w:val="00A9310C"/>
    <w:rsid w:val="00AA3D06"/>
    <w:rsid w:val="00AB75FA"/>
    <w:rsid w:val="00B169AF"/>
    <w:rsid w:val="00B25619"/>
    <w:rsid w:val="00B728F0"/>
    <w:rsid w:val="00B80222"/>
    <w:rsid w:val="00B83547"/>
    <w:rsid w:val="00B93500"/>
    <w:rsid w:val="00BB0D31"/>
    <w:rsid w:val="00BD1629"/>
    <w:rsid w:val="00BD3242"/>
    <w:rsid w:val="00C21C5F"/>
    <w:rsid w:val="00C27217"/>
    <w:rsid w:val="00CE2B4E"/>
    <w:rsid w:val="00CE6FC6"/>
    <w:rsid w:val="00D24788"/>
    <w:rsid w:val="00D31769"/>
    <w:rsid w:val="00D526DB"/>
    <w:rsid w:val="00D8170A"/>
    <w:rsid w:val="00D81F3D"/>
    <w:rsid w:val="00DA2EFF"/>
    <w:rsid w:val="00DE3E5B"/>
    <w:rsid w:val="00E77670"/>
    <w:rsid w:val="00E77954"/>
    <w:rsid w:val="00E97208"/>
    <w:rsid w:val="00EC43DF"/>
    <w:rsid w:val="00F13B59"/>
    <w:rsid w:val="00F17C2F"/>
    <w:rsid w:val="00F27E55"/>
    <w:rsid w:val="00F729C8"/>
    <w:rsid w:val="00F94BD3"/>
    <w:rsid w:val="00FA10EA"/>
    <w:rsid w:val="00FA713F"/>
    <w:rsid w:val="00FC7376"/>
    <w:rsid w:val="00FD2D4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E55"/>
  </w:style>
  <w:style w:type="paragraph" w:styleId="1">
    <w:name w:val="heading 1"/>
    <w:basedOn w:val="a"/>
    <w:link w:val="10"/>
    <w:uiPriority w:val="9"/>
    <w:qFormat/>
    <w:rsid w:val="008D20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8D2039"/>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unhideWhenUsed/>
    <w:qFormat/>
    <w:rsid w:val="00426A3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D8170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next w:val="a"/>
    <w:link w:val="60"/>
    <w:uiPriority w:val="9"/>
    <w:semiHidden/>
    <w:unhideWhenUsed/>
    <w:qFormat/>
    <w:rsid w:val="00426A37"/>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2039"/>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8D2039"/>
    <w:rPr>
      <w:rFonts w:ascii="Times New Roman" w:eastAsia="Times New Roman" w:hAnsi="Times New Roman" w:cs="Times New Roman"/>
      <w:b/>
      <w:bCs/>
      <w:sz w:val="36"/>
      <w:szCs w:val="36"/>
      <w:lang w:eastAsia="uk-UA"/>
    </w:rPr>
  </w:style>
  <w:style w:type="paragraph" w:customStyle="1" w:styleId="ds-markdown-paragraph">
    <w:name w:val="ds-markdown-paragraph"/>
    <w:basedOn w:val="a"/>
    <w:rsid w:val="008D203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Strong"/>
    <w:basedOn w:val="a0"/>
    <w:uiPriority w:val="22"/>
    <w:qFormat/>
    <w:rsid w:val="008D2039"/>
    <w:rPr>
      <w:b/>
      <w:bCs/>
    </w:rPr>
  </w:style>
  <w:style w:type="character" w:styleId="a4">
    <w:name w:val="Emphasis"/>
    <w:basedOn w:val="a0"/>
    <w:uiPriority w:val="20"/>
    <w:qFormat/>
    <w:rsid w:val="008D2039"/>
    <w:rPr>
      <w:i/>
      <w:iCs/>
    </w:rPr>
  </w:style>
  <w:style w:type="paragraph" w:styleId="a5">
    <w:name w:val="Normal (Web)"/>
    <w:basedOn w:val="a"/>
    <w:uiPriority w:val="99"/>
    <w:unhideWhenUsed/>
    <w:rsid w:val="008D20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List Paragraph"/>
    <w:basedOn w:val="a"/>
    <w:uiPriority w:val="34"/>
    <w:qFormat/>
    <w:rsid w:val="008D4446"/>
    <w:pPr>
      <w:ind w:left="720"/>
      <w:contextualSpacing/>
    </w:pPr>
  </w:style>
  <w:style w:type="character" w:customStyle="1" w:styleId="30">
    <w:name w:val="Заголовок 3 Знак"/>
    <w:basedOn w:val="a0"/>
    <w:link w:val="3"/>
    <w:uiPriority w:val="9"/>
    <w:rsid w:val="00426A37"/>
    <w:rPr>
      <w:rFonts w:asciiTheme="majorHAnsi" w:eastAsiaTheme="majorEastAsia" w:hAnsiTheme="majorHAnsi" w:cstheme="majorBidi"/>
      <w:color w:val="1F3763" w:themeColor="accent1" w:themeShade="7F"/>
      <w:sz w:val="24"/>
      <w:szCs w:val="24"/>
    </w:rPr>
  </w:style>
  <w:style w:type="character" w:customStyle="1" w:styleId="60">
    <w:name w:val="Заголовок 6 Знак"/>
    <w:basedOn w:val="a0"/>
    <w:link w:val="6"/>
    <w:uiPriority w:val="9"/>
    <w:semiHidden/>
    <w:rsid w:val="00426A37"/>
    <w:rPr>
      <w:rFonts w:asciiTheme="majorHAnsi" w:eastAsiaTheme="majorEastAsia" w:hAnsiTheme="majorHAnsi" w:cstheme="majorBidi"/>
      <w:color w:val="1F3763" w:themeColor="accent1" w:themeShade="7F"/>
    </w:rPr>
  </w:style>
  <w:style w:type="table" w:styleId="a7">
    <w:name w:val="Table Grid"/>
    <w:basedOn w:val="a1"/>
    <w:uiPriority w:val="39"/>
    <w:rsid w:val="006023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D8170A"/>
    <w:rPr>
      <w:rFonts w:asciiTheme="majorHAnsi" w:eastAsiaTheme="majorEastAsia" w:hAnsiTheme="majorHAnsi" w:cstheme="majorBidi"/>
      <w:i/>
      <w:iCs/>
      <w:color w:val="2F5496" w:themeColor="accent1" w:themeShade="BF"/>
    </w:rPr>
  </w:style>
  <w:style w:type="paragraph" w:styleId="a8">
    <w:name w:val="Balloon Text"/>
    <w:basedOn w:val="a"/>
    <w:link w:val="a9"/>
    <w:uiPriority w:val="99"/>
    <w:semiHidden/>
    <w:unhideWhenUsed/>
    <w:rsid w:val="007F63B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F63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39087">
      <w:bodyDiv w:val="1"/>
      <w:marLeft w:val="0"/>
      <w:marRight w:val="0"/>
      <w:marTop w:val="0"/>
      <w:marBottom w:val="0"/>
      <w:divBdr>
        <w:top w:val="none" w:sz="0" w:space="0" w:color="auto"/>
        <w:left w:val="none" w:sz="0" w:space="0" w:color="auto"/>
        <w:bottom w:val="none" w:sz="0" w:space="0" w:color="auto"/>
        <w:right w:val="none" w:sz="0" w:space="0" w:color="auto"/>
      </w:divBdr>
    </w:div>
    <w:div w:id="32196466">
      <w:bodyDiv w:val="1"/>
      <w:marLeft w:val="0"/>
      <w:marRight w:val="0"/>
      <w:marTop w:val="0"/>
      <w:marBottom w:val="0"/>
      <w:divBdr>
        <w:top w:val="none" w:sz="0" w:space="0" w:color="auto"/>
        <w:left w:val="none" w:sz="0" w:space="0" w:color="auto"/>
        <w:bottom w:val="none" w:sz="0" w:space="0" w:color="auto"/>
        <w:right w:val="none" w:sz="0" w:space="0" w:color="auto"/>
      </w:divBdr>
    </w:div>
    <w:div w:id="59521296">
      <w:bodyDiv w:val="1"/>
      <w:marLeft w:val="0"/>
      <w:marRight w:val="0"/>
      <w:marTop w:val="0"/>
      <w:marBottom w:val="0"/>
      <w:divBdr>
        <w:top w:val="none" w:sz="0" w:space="0" w:color="auto"/>
        <w:left w:val="none" w:sz="0" w:space="0" w:color="auto"/>
        <w:bottom w:val="none" w:sz="0" w:space="0" w:color="auto"/>
        <w:right w:val="none" w:sz="0" w:space="0" w:color="auto"/>
      </w:divBdr>
    </w:div>
    <w:div w:id="88626954">
      <w:bodyDiv w:val="1"/>
      <w:marLeft w:val="0"/>
      <w:marRight w:val="0"/>
      <w:marTop w:val="0"/>
      <w:marBottom w:val="0"/>
      <w:divBdr>
        <w:top w:val="none" w:sz="0" w:space="0" w:color="auto"/>
        <w:left w:val="none" w:sz="0" w:space="0" w:color="auto"/>
        <w:bottom w:val="none" w:sz="0" w:space="0" w:color="auto"/>
        <w:right w:val="none" w:sz="0" w:space="0" w:color="auto"/>
      </w:divBdr>
    </w:div>
    <w:div w:id="98452387">
      <w:bodyDiv w:val="1"/>
      <w:marLeft w:val="0"/>
      <w:marRight w:val="0"/>
      <w:marTop w:val="0"/>
      <w:marBottom w:val="0"/>
      <w:divBdr>
        <w:top w:val="none" w:sz="0" w:space="0" w:color="auto"/>
        <w:left w:val="none" w:sz="0" w:space="0" w:color="auto"/>
        <w:bottom w:val="none" w:sz="0" w:space="0" w:color="auto"/>
        <w:right w:val="none" w:sz="0" w:space="0" w:color="auto"/>
      </w:divBdr>
    </w:div>
    <w:div w:id="115871681">
      <w:bodyDiv w:val="1"/>
      <w:marLeft w:val="0"/>
      <w:marRight w:val="0"/>
      <w:marTop w:val="0"/>
      <w:marBottom w:val="0"/>
      <w:divBdr>
        <w:top w:val="none" w:sz="0" w:space="0" w:color="auto"/>
        <w:left w:val="none" w:sz="0" w:space="0" w:color="auto"/>
        <w:bottom w:val="none" w:sz="0" w:space="0" w:color="auto"/>
        <w:right w:val="none" w:sz="0" w:space="0" w:color="auto"/>
      </w:divBdr>
    </w:div>
    <w:div w:id="171340134">
      <w:bodyDiv w:val="1"/>
      <w:marLeft w:val="0"/>
      <w:marRight w:val="0"/>
      <w:marTop w:val="0"/>
      <w:marBottom w:val="0"/>
      <w:divBdr>
        <w:top w:val="none" w:sz="0" w:space="0" w:color="auto"/>
        <w:left w:val="none" w:sz="0" w:space="0" w:color="auto"/>
        <w:bottom w:val="none" w:sz="0" w:space="0" w:color="auto"/>
        <w:right w:val="none" w:sz="0" w:space="0" w:color="auto"/>
      </w:divBdr>
    </w:div>
    <w:div w:id="208689589">
      <w:bodyDiv w:val="1"/>
      <w:marLeft w:val="0"/>
      <w:marRight w:val="0"/>
      <w:marTop w:val="0"/>
      <w:marBottom w:val="0"/>
      <w:divBdr>
        <w:top w:val="none" w:sz="0" w:space="0" w:color="auto"/>
        <w:left w:val="none" w:sz="0" w:space="0" w:color="auto"/>
        <w:bottom w:val="none" w:sz="0" w:space="0" w:color="auto"/>
        <w:right w:val="none" w:sz="0" w:space="0" w:color="auto"/>
      </w:divBdr>
      <w:divsChild>
        <w:div w:id="390349976">
          <w:marLeft w:val="0"/>
          <w:marRight w:val="0"/>
          <w:marTop w:val="0"/>
          <w:marBottom w:val="0"/>
          <w:divBdr>
            <w:top w:val="none" w:sz="0" w:space="0" w:color="auto"/>
            <w:left w:val="none" w:sz="0" w:space="0" w:color="auto"/>
            <w:bottom w:val="none" w:sz="0" w:space="0" w:color="auto"/>
            <w:right w:val="none" w:sz="0" w:space="0" w:color="auto"/>
          </w:divBdr>
        </w:div>
      </w:divsChild>
    </w:div>
    <w:div w:id="216278779">
      <w:bodyDiv w:val="1"/>
      <w:marLeft w:val="0"/>
      <w:marRight w:val="0"/>
      <w:marTop w:val="0"/>
      <w:marBottom w:val="0"/>
      <w:divBdr>
        <w:top w:val="none" w:sz="0" w:space="0" w:color="auto"/>
        <w:left w:val="none" w:sz="0" w:space="0" w:color="auto"/>
        <w:bottom w:val="none" w:sz="0" w:space="0" w:color="auto"/>
        <w:right w:val="none" w:sz="0" w:space="0" w:color="auto"/>
      </w:divBdr>
    </w:div>
    <w:div w:id="217595862">
      <w:bodyDiv w:val="1"/>
      <w:marLeft w:val="0"/>
      <w:marRight w:val="0"/>
      <w:marTop w:val="0"/>
      <w:marBottom w:val="0"/>
      <w:divBdr>
        <w:top w:val="none" w:sz="0" w:space="0" w:color="auto"/>
        <w:left w:val="none" w:sz="0" w:space="0" w:color="auto"/>
        <w:bottom w:val="none" w:sz="0" w:space="0" w:color="auto"/>
        <w:right w:val="none" w:sz="0" w:space="0" w:color="auto"/>
      </w:divBdr>
    </w:div>
    <w:div w:id="233249229">
      <w:bodyDiv w:val="1"/>
      <w:marLeft w:val="0"/>
      <w:marRight w:val="0"/>
      <w:marTop w:val="0"/>
      <w:marBottom w:val="0"/>
      <w:divBdr>
        <w:top w:val="none" w:sz="0" w:space="0" w:color="auto"/>
        <w:left w:val="none" w:sz="0" w:space="0" w:color="auto"/>
        <w:bottom w:val="none" w:sz="0" w:space="0" w:color="auto"/>
        <w:right w:val="none" w:sz="0" w:space="0" w:color="auto"/>
      </w:divBdr>
    </w:div>
    <w:div w:id="267199962">
      <w:bodyDiv w:val="1"/>
      <w:marLeft w:val="0"/>
      <w:marRight w:val="0"/>
      <w:marTop w:val="0"/>
      <w:marBottom w:val="0"/>
      <w:divBdr>
        <w:top w:val="none" w:sz="0" w:space="0" w:color="auto"/>
        <w:left w:val="none" w:sz="0" w:space="0" w:color="auto"/>
        <w:bottom w:val="none" w:sz="0" w:space="0" w:color="auto"/>
        <w:right w:val="none" w:sz="0" w:space="0" w:color="auto"/>
      </w:divBdr>
    </w:div>
    <w:div w:id="272171368">
      <w:bodyDiv w:val="1"/>
      <w:marLeft w:val="0"/>
      <w:marRight w:val="0"/>
      <w:marTop w:val="0"/>
      <w:marBottom w:val="0"/>
      <w:divBdr>
        <w:top w:val="none" w:sz="0" w:space="0" w:color="auto"/>
        <w:left w:val="none" w:sz="0" w:space="0" w:color="auto"/>
        <w:bottom w:val="none" w:sz="0" w:space="0" w:color="auto"/>
        <w:right w:val="none" w:sz="0" w:space="0" w:color="auto"/>
      </w:divBdr>
    </w:div>
    <w:div w:id="324479813">
      <w:bodyDiv w:val="1"/>
      <w:marLeft w:val="0"/>
      <w:marRight w:val="0"/>
      <w:marTop w:val="0"/>
      <w:marBottom w:val="0"/>
      <w:divBdr>
        <w:top w:val="none" w:sz="0" w:space="0" w:color="auto"/>
        <w:left w:val="none" w:sz="0" w:space="0" w:color="auto"/>
        <w:bottom w:val="none" w:sz="0" w:space="0" w:color="auto"/>
        <w:right w:val="none" w:sz="0" w:space="0" w:color="auto"/>
      </w:divBdr>
      <w:divsChild>
        <w:div w:id="345637355">
          <w:marLeft w:val="0"/>
          <w:marRight w:val="0"/>
          <w:marTop w:val="0"/>
          <w:marBottom w:val="0"/>
          <w:divBdr>
            <w:top w:val="none" w:sz="0" w:space="0" w:color="auto"/>
            <w:left w:val="none" w:sz="0" w:space="0" w:color="auto"/>
            <w:bottom w:val="none" w:sz="0" w:space="0" w:color="auto"/>
            <w:right w:val="none" w:sz="0" w:space="0" w:color="auto"/>
          </w:divBdr>
        </w:div>
      </w:divsChild>
    </w:div>
    <w:div w:id="344597374">
      <w:bodyDiv w:val="1"/>
      <w:marLeft w:val="0"/>
      <w:marRight w:val="0"/>
      <w:marTop w:val="0"/>
      <w:marBottom w:val="0"/>
      <w:divBdr>
        <w:top w:val="none" w:sz="0" w:space="0" w:color="auto"/>
        <w:left w:val="none" w:sz="0" w:space="0" w:color="auto"/>
        <w:bottom w:val="none" w:sz="0" w:space="0" w:color="auto"/>
        <w:right w:val="none" w:sz="0" w:space="0" w:color="auto"/>
      </w:divBdr>
    </w:div>
    <w:div w:id="364064783">
      <w:bodyDiv w:val="1"/>
      <w:marLeft w:val="0"/>
      <w:marRight w:val="0"/>
      <w:marTop w:val="0"/>
      <w:marBottom w:val="0"/>
      <w:divBdr>
        <w:top w:val="none" w:sz="0" w:space="0" w:color="auto"/>
        <w:left w:val="none" w:sz="0" w:space="0" w:color="auto"/>
        <w:bottom w:val="none" w:sz="0" w:space="0" w:color="auto"/>
        <w:right w:val="none" w:sz="0" w:space="0" w:color="auto"/>
      </w:divBdr>
    </w:div>
    <w:div w:id="382097662">
      <w:bodyDiv w:val="1"/>
      <w:marLeft w:val="0"/>
      <w:marRight w:val="0"/>
      <w:marTop w:val="0"/>
      <w:marBottom w:val="0"/>
      <w:divBdr>
        <w:top w:val="none" w:sz="0" w:space="0" w:color="auto"/>
        <w:left w:val="none" w:sz="0" w:space="0" w:color="auto"/>
        <w:bottom w:val="none" w:sz="0" w:space="0" w:color="auto"/>
        <w:right w:val="none" w:sz="0" w:space="0" w:color="auto"/>
      </w:divBdr>
      <w:divsChild>
        <w:div w:id="2087143173">
          <w:marLeft w:val="0"/>
          <w:marRight w:val="0"/>
          <w:marTop w:val="0"/>
          <w:marBottom w:val="0"/>
          <w:divBdr>
            <w:top w:val="none" w:sz="0" w:space="0" w:color="auto"/>
            <w:left w:val="none" w:sz="0" w:space="0" w:color="auto"/>
            <w:bottom w:val="none" w:sz="0" w:space="0" w:color="auto"/>
            <w:right w:val="none" w:sz="0" w:space="0" w:color="auto"/>
          </w:divBdr>
          <w:divsChild>
            <w:div w:id="113017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2235">
      <w:bodyDiv w:val="1"/>
      <w:marLeft w:val="0"/>
      <w:marRight w:val="0"/>
      <w:marTop w:val="0"/>
      <w:marBottom w:val="0"/>
      <w:divBdr>
        <w:top w:val="none" w:sz="0" w:space="0" w:color="auto"/>
        <w:left w:val="none" w:sz="0" w:space="0" w:color="auto"/>
        <w:bottom w:val="none" w:sz="0" w:space="0" w:color="auto"/>
        <w:right w:val="none" w:sz="0" w:space="0" w:color="auto"/>
      </w:divBdr>
    </w:div>
    <w:div w:id="397825520">
      <w:bodyDiv w:val="1"/>
      <w:marLeft w:val="0"/>
      <w:marRight w:val="0"/>
      <w:marTop w:val="0"/>
      <w:marBottom w:val="0"/>
      <w:divBdr>
        <w:top w:val="none" w:sz="0" w:space="0" w:color="auto"/>
        <w:left w:val="none" w:sz="0" w:space="0" w:color="auto"/>
        <w:bottom w:val="none" w:sz="0" w:space="0" w:color="auto"/>
        <w:right w:val="none" w:sz="0" w:space="0" w:color="auto"/>
      </w:divBdr>
    </w:div>
    <w:div w:id="408500044">
      <w:bodyDiv w:val="1"/>
      <w:marLeft w:val="0"/>
      <w:marRight w:val="0"/>
      <w:marTop w:val="0"/>
      <w:marBottom w:val="0"/>
      <w:divBdr>
        <w:top w:val="none" w:sz="0" w:space="0" w:color="auto"/>
        <w:left w:val="none" w:sz="0" w:space="0" w:color="auto"/>
        <w:bottom w:val="none" w:sz="0" w:space="0" w:color="auto"/>
        <w:right w:val="none" w:sz="0" w:space="0" w:color="auto"/>
      </w:divBdr>
    </w:div>
    <w:div w:id="412431163">
      <w:bodyDiv w:val="1"/>
      <w:marLeft w:val="0"/>
      <w:marRight w:val="0"/>
      <w:marTop w:val="0"/>
      <w:marBottom w:val="0"/>
      <w:divBdr>
        <w:top w:val="none" w:sz="0" w:space="0" w:color="auto"/>
        <w:left w:val="none" w:sz="0" w:space="0" w:color="auto"/>
        <w:bottom w:val="none" w:sz="0" w:space="0" w:color="auto"/>
        <w:right w:val="none" w:sz="0" w:space="0" w:color="auto"/>
      </w:divBdr>
      <w:divsChild>
        <w:div w:id="1311521887">
          <w:marLeft w:val="0"/>
          <w:marRight w:val="0"/>
          <w:marTop w:val="0"/>
          <w:marBottom w:val="0"/>
          <w:divBdr>
            <w:top w:val="none" w:sz="0" w:space="0" w:color="auto"/>
            <w:left w:val="none" w:sz="0" w:space="0" w:color="auto"/>
            <w:bottom w:val="none" w:sz="0" w:space="0" w:color="auto"/>
            <w:right w:val="none" w:sz="0" w:space="0" w:color="auto"/>
          </w:divBdr>
        </w:div>
        <w:div w:id="678386565">
          <w:marLeft w:val="0"/>
          <w:marRight w:val="0"/>
          <w:marTop w:val="0"/>
          <w:marBottom w:val="0"/>
          <w:divBdr>
            <w:top w:val="none" w:sz="0" w:space="0" w:color="auto"/>
            <w:left w:val="none" w:sz="0" w:space="0" w:color="auto"/>
            <w:bottom w:val="none" w:sz="0" w:space="0" w:color="auto"/>
            <w:right w:val="none" w:sz="0" w:space="0" w:color="auto"/>
          </w:divBdr>
        </w:div>
      </w:divsChild>
    </w:div>
    <w:div w:id="421683663">
      <w:bodyDiv w:val="1"/>
      <w:marLeft w:val="0"/>
      <w:marRight w:val="0"/>
      <w:marTop w:val="0"/>
      <w:marBottom w:val="0"/>
      <w:divBdr>
        <w:top w:val="none" w:sz="0" w:space="0" w:color="auto"/>
        <w:left w:val="none" w:sz="0" w:space="0" w:color="auto"/>
        <w:bottom w:val="none" w:sz="0" w:space="0" w:color="auto"/>
        <w:right w:val="none" w:sz="0" w:space="0" w:color="auto"/>
      </w:divBdr>
    </w:div>
    <w:div w:id="432475303">
      <w:bodyDiv w:val="1"/>
      <w:marLeft w:val="0"/>
      <w:marRight w:val="0"/>
      <w:marTop w:val="0"/>
      <w:marBottom w:val="0"/>
      <w:divBdr>
        <w:top w:val="none" w:sz="0" w:space="0" w:color="auto"/>
        <w:left w:val="none" w:sz="0" w:space="0" w:color="auto"/>
        <w:bottom w:val="none" w:sz="0" w:space="0" w:color="auto"/>
        <w:right w:val="none" w:sz="0" w:space="0" w:color="auto"/>
      </w:divBdr>
    </w:div>
    <w:div w:id="469980965">
      <w:bodyDiv w:val="1"/>
      <w:marLeft w:val="0"/>
      <w:marRight w:val="0"/>
      <w:marTop w:val="0"/>
      <w:marBottom w:val="0"/>
      <w:divBdr>
        <w:top w:val="none" w:sz="0" w:space="0" w:color="auto"/>
        <w:left w:val="none" w:sz="0" w:space="0" w:color="auto"/>
        <w:bottom w:val="none" w:sz="0" w:space="0" w:color="auto"/>
        <w:right w:val="none" w:sz="0" w:space="0" w:color="auto"/>
      </w:divBdr>
    </w:div>
    <w:div w:id="487867787">
      <w:bodyDiv w:val="1"/>
      <w:marLeft w:val="0"/>
      <w:marRight w:val="0"/>
      <w:marTop w:val="0"/>
      <w:marBottom w:val="0"/>
      <w:divBdr>
        <w:top w:val="none" w:sz="0" w:space="0" w:color="auto"/>
        <w:left w:val="none" w:sz="0" w:space="0" w:color="auto"/>
        <w:bottom w:val="none" w:sz="0" w:space="0" w:color="auto"/>
        <w:right w:val="none" w:sz="0" w:space="0" w:color="auto"/>
      </w:divBdr>
    </w:div>
    <w:div w:id="494540889">
      <w:bodyDiv w:val="1"/>
      <w:marLeft w:val="0"/>
      <w:marRight w:val="0"/>
      <w:marTop w:val="0"/>
      <w:marBottom w:val="0"/>
      <w:divBdr>
        <w:top w:val="none" w:sz="0" w:space="0" w:color="auto"/>
        <w:left w:val="none" w:sz="0" w:space="0" w:color="auto"/>
        <w:bottom w:val="none" w:sz="0" w:space="0" w:color="auto"/>
        <w:right w:val="none" w:sz="0" w:space="0" w:color="auto"/>
      </w:divBdr>
    </w:div>
    <w:div w:id="502203213">
      <w:bodyDiv w:val="1"/>
      <w:marLeft w:val="0"/>
      <w:marRight w:val="0"/>
      <w:marTop w:val="0"/>
      <w:marBottom w:val="0"/>
      <w:divBdr>
        <w:top w:val="none" w:sz="0" w:space="0" w:color="auto"/>
        <w:left w:val="none" w:sz="0" w:space="0" w:color="auto"/>
        <w:bottom w:val="none" w:sz="0" w:space="0" w:color="auto"/>
        <w:right w:val="none" w:sz="0" w:space="0" w:color="auto"/>
      </w:divBdr>
    </w:div>
    <w:div w:id="524709452">
      <w:bodyDiv w:val="1"/>
      <w:marLeft w:val="0"/>
      <w:marRight w:val="0"/>
      <w:marTop w:val="0"/>
      <w:marBottom w:val="0"/>
      <w:divBdr>
        <w:top w:val="none" w:sz="0" w:space="0" w:color="auto"/>
        <w:left w:val="none" w:sz="0" w:space="0" w:color="auto"/>
        <w:bottom w:val="none" w:sz="0" w:space="0" w:color="auto"/>
        <w:right w:val="none" w:sz="0" w:space="0" w:color="auto"/>
      </w:divBdr>
    </w:div>
    <w:div w:id="528494479">
      <w:bodyDiv w:val="1"/>
      <w:marLeft w:val="0"/>
      <w:marRight w:val="0"/>
      <w:marTop w:val="0"/>
      <w:marBottom w:val="0"/>
      <w:divBdr>
        <w:top w:val="none" w:sz="0" w:space="0" w:color="auto"/>
        <w:left w:val="none" w:sz="0" w:space="0" w:color="auto"/>
        <w:bottom w:val="none" w:sz="0" w:space="0" w:color="auto"/>
        <w:right w:val="none" w:sz="0" w:space="0" w:color="auto"/>
      </w:divBdr>
    </w:div>
    <w:div w:id="529535953">
      <w:bodyDiv w:val="1"/>
      <w:marLeft w:val="0"/>
      <w:marRight w:val="0"/>
      <w:marTop w:val="0"/>
      <w:marBottom w:val="0"/>
      <w:divBdr>
        <w:top w:val="none" w:sz="0" w:space="0" w:color="auto"/>
        <w:left w:val="none" w:sz="0" w:space="0" w:color="auto"/>
        <w:bottom w:val="none" w:sz="0" w:space="0" w:color="auto"/>
        <w:right w:val="none" w:sz="0" w:space="0" w:color="auto"/>
      </w:divBdr>
      <w:divsChild>
        <w:div w:id="1919359175">
          <w:marLeft w:val="0"/>
          <w:marRight w:val="0"/>
          <w:marTop w:val="0"/>
          <w:marBottom w:val="0"/>
          <w:divBdr>
            <w:top w:val="none" w:sz="0" w:space="0" w:color="auto"/>
            <w:left w:val="none" w:sz="0" w:space="0" w:color="auto"/>
            <w:bottom w:val="none" w:sz="0" w:space="0" w:color="auto"/>
            <w:right w:val="none" w:sz="0" w:space="0" w:color="auto"/>
          </w:divBdr>
          <w:divsChild>
            <w:div w:id="99969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3258">
      <w:bodyDiv w:val="1"/>
      <w:marLeft w:val="0"/>
      <w:marRight w:val="0"/>
      <w:marTop w:val="0"/>
      <w:marBottom w:val="0"/>
      <w:divBdr>
        <w:top w:val="none" w:sz="0" w:space="0" w:color="auto"/>
        <w:left w:val="none" w:sz="0" w:space="0" w:color="auto"/>
        <w:bottom w:val="none" w:sz="0" w:space="0" w:color="auto"/>
        <w:right w:val="none" w:sz="0" w:space="0" w:color="auto"/>
      </w:divBdr>
    </w:div>
    <w:div w:id="621037606">
      <w:bodyDiv w:val="1"/>
      <w:marLeft w:val="0"/>
      <w:marRight w:val="0"/>
      <w:marTop w:val="0"/>
      <w:marBottom w:val="0"/>
      <w:divBdr>
        <w:top w:val="none" w:sz="0" w:space="0" w:color="auto"/>
        <w:left w:val="none" w:sz="0" w:space="0" w:color="auto"/>
        <w:bottom w:val="none" w:sz="0" w:space="0" w:color="auto"/>
        <w:right w:val="none" w:sz="0" w:space="0" w:color="auto"/>
      </w:divBdr>
    </w:div>
    <w:div w:id="637804384">
      <w:bodyDiv w:val="1"/>
      <w:marLeft w:val="0"/>
      <w:marRight w:val="0"/>
      <w:marTop w:val="0"/>
      <w:marBottom w:val="0"/>
      <w:divBdr>
        <w:top w:val="none" w:sz="0" w:space="0" w:color="auto"/>
        <w:left w:val="none" w:sz="0" w:space="0" w:color="auto"/>
        <w:bottom w:val="none" w:sz="0" w:space="0" w:color="auto"/>
        <w:right w:val="none" w:sz="0" w:space="0" w:color="auto"/>
      </w:divBdr>
    </w:div>
    <w:div w:id="652442065">
      <w:bodyDiv w:val="1"/>
      <w:marLeft w:val="0"/>
      <w:marRight w:val="0"/>
      <w:marTop w:val="0"/>
      <w:marBottom w:val="0"/>
      <w:divBdr>
        <w:top w:val="none" w:sz="0" w:space="0" w:color="auto"/>
        <w:left w:val="none" w:sz="0" w:space="0" w:color="auto"/>
        <w:bottom w:val="none" w:sz="0" w:space="0" w:color="auto"/>
        <w:right w:val="none" w:sz="0" w:space="0" w:color="auto"/>
      </w:divBdr>
    </w:div>
    <w:div w:id="748770642">
      <w:bodyDiv w:val="1"/>
      <w:marLeft w:val="0"/>
      <w:marRight w:val="0"/>
      <w:marTop w:val="0"/>
      <w:marBottom w:val="0"/>
      <w:divBdr>
        <w:top w:val="none" w:sz="0" w:space="0" w:color="auto"/>
        <w:left w:val="none" w:sz="0" w:space="0" w:color="auto"/>
        <w:bottom w:val="none" w:sz="0" w:space="0" w:color="auto"/>
        <w:right w:val="none" w:sz="0" w:space="0" w:color="auto"/>
      </w:divBdr>
    </w:div>
    <w:div w:id="760952564">
      <w:bodyDiv w:val="1"/>
      <w:marLeft w:val="0"/>
      <w:marRight w:val="0"/>
      <w:marTop w:val="0"/>
      <w:marBottom w:val="0"/>
      <w:divBdr>
        <w:top w:val="none" w:sz="0" w:space="0" w:color="auto"/>
        <w:left w:val="none" w:sz="0" w:space="0" w:color="auto"/>
        <w:bottom w:val="none" w:sz="0" w:space="0" w:color="auto"/>
        <w:right w:val="none" w:sz="0" w:space="0" w:color="auto"/>
      </w:divBdr>
    </w:div>
    <w:div w:id="763843613">
      <w:bodyDiv w:val="1"/>
      <w:marLeft w:val="0"/>
      <w:marRight w:val="0"/>
      <w:marTop w:val="0"/>
      <w:marBottom w:val="0"/>
      <w:divBdr>
        <w:top w:val="none" w:sz="0" w:space="0" w:color="auto"/>
        <w:left w:val="none" w:sz="0" w:space="0" w:color="auto"/>
        <w:bottom w:val="none" w:sz="0" w:space="0" w:color="auto"/>
        <w:right w:val="none" w:sz="0" w:space="0" w:color="auto"/>
      </w:divBdr>
      <w:divsChild>
        <w:div w:id="612978318">
          <w:marLeft w:val="0"/>
          <w:marRight w:val="0"/>
          <w:marTop w:val="0"/>
          <w:marBottom w:val="0"/>
          <w:divBdr>
            <w:top w:val="none" w:sz="0" w:space="0" w:color="auto"/>
            <w:left w:val="none" w:sz="0" w:space="0" w:color="auto"/>
            <w:bottom w:val="none" w:sz="0" w:space="0" w:color="auto"/>
            <w:right w:val="none" w:sz="0" w:space="0" w:color="auto"/>
          </w:divBdr>
        </w:div>
      </w:divsChild>
    </w:div>
    <w:div w:id="771314362">
      <w:bodyDiv w:val="1"/>
      <w:marLeft w:val="0"/>
      <w:marRight w:val="0"/>
      <w:marTop w:val="0"/>
      <w:marBottom w:val="0"/>
      <w:divBdr>
        <w:top w:val="none" w:sz="0" w:space="0" w:color="auto"/>
        <w:left w:val="none" w:sz="0" w:space="0" w:color="auto"/>
        <w:bottom w:val="none" w:sz="0" w:space="0" w:color="auto"/>
        <w:right w:val="none" w:sz="0" w:space="0" w:color="auto"/>
      </w:divBdr>
    </w:div>
    <w:div w:id="793601422">
      <w:bodyDiv w:val="1"/>
      <w:marLeft w:val="0"/>
      <w:marRight w:val="0"/>
      <w:marTop w:val="0"/>
      <w:marBottom w:val="0"/>
      <w:divBdr>
        <w:top w:val="none" w:sz="0" w:space="0" w:color="auto"/>
        <w:left w:val="none" w:sz="0" w:space="0" w:color="auto"/>
        <w:bottom w:val="none" w:sz="0" w:space="0" w:color="auto"/>
        <w:right w:val="none" w:sz="0" w:space="0" w:color="auto"/>
      </w:divBdr>
    </w:div>
    <w:div w:id="795560959">
      <w:bodyDiv w:val="1"/>
      <w:marLeft w:val="0"/>
      <w:marRight w:val="0"/>
      <w:marTop w:val="0"/>
      <w:marBottom w:val="0"/>
      <w:divBdr>
        <w:top w:val="none" w:sz="0" w:space="0" w:color="auto"/>
        <w:left w:val="none" w:sz="0" w:space="0" w:color="auto"/>
        <w:bottom w:val="none" w:sz="0" w:space="0" w:color="auto"/>
        <w:right w:val="none" w:sz="0" w:space="0" w:color="auto"/>
      </w:divBdr>
    </w:div>
    <w:div w:id="841821130">
      <w:bodyDiv w:val="1"/>
      <w:marLeft w:val="0"/>
      <w:marRight w:val="0"/>
      <w:marTop w:val="0"/>
      <w:marBottom w:val="0"/>
      <w:divBdr>
        <w:top w:val="none" w:sz="0" w:space="0" w:color="auto"/>
        <w:left w:val="none" w:sz="0" w:space="0" w:color="auto"/>
        <w:bottom w:val="none" w:sz="0" w:space="0" w:color="auto"/>
        <w:right w:val="none" w:sz="0" w:space="0" w:color="auto"/>
      </w:divBdr>
      <w:divsChild>
        <w:div w:id="416175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4131372">
      <w:bodyDiv w:val="1"/>
      <w:marLeft w:val="0"/>
      <w:marRight w:val="0"/>
      <w:marTop w:val="0"/>
      <w:marBottom w:val="0"/>
      <w:divBdr>
        <w:top w:val="none" w:sz="0" w:space="0" w:color="auto"/>
        <w:left w:val="none" w:sz="0" w:space="0" w:color="auto"/>
        <w:bottom w:val="none" w:sz="0" w:space="0" w:color="auto"/>
        <w:right w:val="none" w:sz="0" w:space="0" w:color="auto"/>
      </w:divBdr>
    </w:div>
    <w:div w:id="904069985">
      <w:bodyDiv w:val="1"/>
      <w:marLeft w:val="0"/>
      <w:marRight w:val="0"/>
      <w:marTop w:val="0"/>
      <w:marBottom w:val="0"/>
      <w:divBdr>
        <w:top w:val="none" w:sz="0" w:space="0" w:color="auto"/>
        <w:left w:val="none" w:sz="0" w:space="0" w:color="auto"/>
        <w:bottom w:val="none" w:sz="0" w:space="0" w:color="auto"/>
        <w:right w:val="none" w:sz="0" w:space="0" w:color="auto"/>
      </w:divBdr>
    </w:div>
    <w:div w:id="922106625">
      <w:bodyDiv w:val="1"/>
      <w:marLeft w:val="0"/>
      <w:marRight w:val="0"/>
      <w:marTop w:val="0"/>
      <w:marBottom w:val="0"/>
      <w:divBdr>
        <w:top w:val="none" w:sz="0" w:space="0" w:color="auto"/>
        <w:left w:val="none" w:sz="0" w:space="0" w:color="auto"/>
        <w:bottom w:val="none" w:sz="0" w:space="0" w:color="auto"/>
        <w:right w:val="none" w:sz="0" w:space="0" w:color="auto"/>
      </w:divBdr>
    </w:div>
    <w:div w:id="980693920">
      <w:bodyDiv w:val="1"/>
      <w:marLeft w:val="0"/>
      <w:marRight w:val="0"/>
      <w:marTop w:val="0"/>
      <w:marBottom w:val="0"/>
      <w:divBdr>
        <w:top w:val="none" w:sz="0" w:space="0" w:color="auto"/>
        <w:left w:val="none" w:sz="0" w:space="0" w:color="auto"/>
        <w:bottom w:val="none" w:sz="0" w:space="0" w:color="auto"/>
        <w:right w:val="none" w:sz="0" w:space="0" w:color="auto"/>
      </w:divBdr>
    </w:div>
    <w:div w:id="980884799">
      <w:bodyDiv w:val="1"/>
      <w:marLeft w:val="0"/>
      <w:marRight w:val="0"/>
      <w:marTop w:val="0"/>
      <w:marBottom w:val="0"/>
      <w:divBdr>
        <w:top w:val="none" w:sz="0" w:space="0" w:color="auto"/>
        <w:left w:val="none" w:sz="0" w:space="0" w:color="auto"/>
        <w:bottom w:val="none" w:sz="0" w:space="0" w:color="auto"/>
        <w:right w:val="none" w:sz="0" w:space="0" w:color="auto"/>
      </w:divBdr>
    </w:div>
    <w:div w:id="1024525109">
      <w:bodyDiv w:val="1"/>
      <w:marLeft w:val="0"/>
      <w:marRight w:val="0"/>
      <w:marTop w:val="0"/>
      <w:marBottom w:val="0"/>
      <w:divBdr>
        <w:top w:val="none" w:sz="0" w:space="0" w:color="auto"/>
        <w:left w:val="none" w:sz="0" w:space="0" w:color="auto"/>
        <w:bottom w:val="none" w:sz="0" w:space="0" w:color="auto"/>
        <w:right w:val="none" w:sz="0" w:space="0" w:color="auto"/>
      </w:divBdr>
    </w:div>
    <w:div w:id="1044403664">
      <w:bodyDiv w:val="1"/>
      <w:marLeft w:val="0"/>
      <w:marRight w:val="0"/>
      <w:marTop w:val="0"/>
      <w:marBottom w:val="0"/>
      <w:divBdr>
        <w:top w:val="none" w:sz="0" w:space="0" w:color="auto"/>
        <w:left w:val="none" w:sz="0" w:space="0" w:color="auto"/>
        <w:bottom w:val="none" w:sz="0" w:space="0" w:color="auto"/>
        <w:right w:val="none" w:sz="0" w:space="0" w:color="auto"/>
      </w:divBdr>
      <w:divsChild>
        <w:div w:id="836925927">
          <w:marLeft w:val="0"/>
          <w:marRight w:val="0"/>
          <w:marTop w:val="0"/>
          <w:marBottom w:val="0"/>
          <w:divBdr>
            <w:top w:val="none" w:sz="0" w:space="0" w:color="auto"/>
            <w:left w:val="none" w:sz="0" w:space="0" w:color="auto"/>
            <w:bottom w:val="none" w:sz="0" w:space="0" w:color="auto"/>
            <w:right w:val="none" w:sz="0" w:space="0" w:color="auto"/>
          </w:divBdr>
        </w:div>
      </w:divsChild>
    </w:div>
    <w:div w:id="1045059881">
      <w:bodyDiv w:val="1"/>
      <w:marLeft w:val="0"/>
      <w:marRight w:val="0"/>
      <w:marTop w:val="0"/>
      <w:marBottom w:val="0"/>
      <w:divBdr>
        <w:top w:val="none" w:sz="0" w:space="0" w:color="auto"/>
        <w:left w:val="none" w:sz="0" w:space="0" w:color="auto"/>
        <w:bottom w:val="none" w:sz="0" w:space="0" w:color="auto"/>
        <w:right w:val="none" w:sz="0" w:space="0" w:color="auto"/>
      </w:divBdr>
    </w:div>
    <w:div w:id="1119840039">
      <w:bodyDiv w:val="1"/>
      <w:marLeft w:val="0"/>
      <w:marRight w:val="0"/>
      <w:marTop w:val="0"/>
      <w:marBottom w:val="0"/>
      <w:divBdr>
        <w:top w:val="none" w:sz="0" w:space="0" w:color="auto"/>
        <w:left w:val="none" w:sz="0" w:space="0" w:color="auto"/>
        <w:bottom w:val="none" w:sz="0" w:space="0" w:color="auto"/>
        <w:right w:val="none" w:sz="0" w:space="0" w:color="auto"/>
      </w:divBdr>
    </w:div>
    <w:div w:id="1138839301">
      <w:bodyDiv w:val="1"/>
      <w:marLeft w:val="0"/>
      <w:marRight w:val="0"/>
      <w:marTop w:val="0"/>
      <w:marBottom w:val="0"/>
      <w:divBdr>
        <w:top w:val="none" w:sz="0" w:space="0" w:color="auto"/>
        <w:left w:val="none" w:sz="0" w:space="0" w:color="auto"/>
        <w:bottom w:val="none" w:sz="0" w:space="0" w:color="auto"/>
        <w:right w:val="none" w:sz="0" w:space="0" w:color="auto"/>
      </w:divBdr>
    </w:div>
    <w:div w:id="1166748734">
      <w:bodyDiv w:val="1"/>
      <w:marLeft w:val="0"/>
      <w:marRight w:val="0"/>
      <w:marTop w:val="0"/>
      <w:marBottom w:val="0"/>
      <w:divBdr>
        <w:top w:val="none" w:sz="0" w:space="0" w:color="auto"/>
        <w:left w:val="none" w:sz="0" w:space="0" w:color="auto"/>
        <w:bottom w:val="none" w:sz="0" w:space="0" w:color="auto"/>
        <w:right w:val="none" w:sz="0" w:space="0" w:color="auto"/>
      </w:divBdr>
    </w:div>
    <w:div w:id="1167553905">
      <w:bodyDiv w:val="1"/>
      <w:marLeft w:val="0"/>
      <w:marRight w:val="0"/>
      <w:marTop w:val="0"/>
      <w:marBottom w:val="0"/>
      <w:divBdr>
        <w:top w:val="none" w:sz="0" w:space="0" w:color="auto"/>
        <w:left w:val="none" w:sz="0" w:space="0" w:color="auto"/>
        <w:bottom w:val="none" w:sz="0" w:space="0" w:color="auto"/>
        <w:right w:val="none" w:sz="0" w:space="0" w:color="auto"/>
      </w:divBdr>
    </w:div>
    <w:div w:id="1175729306">
      <w:bodyDiv w:val="1"/>
      <w:marLeft w:val="0"/>
      <w:marRight w:val="0"/>
      <w:marTop w:val="0"/>
      <w:marBottom w:val="0"/>
      <w:divBdr>
        <w:top w:val="none" w:sz="0" w:space="0" w:color="auto"/>
        <w:left w:val="none" w:sz="0" w:space="0" w:color="auto"/>
        <w:bottom w:val="none" w:sz="0" w:space="0" w:color="auto"/>
        <w:right w:val="none" w:sz="0" w:space="0" w:color="auto"/>
      </w:divBdr>
    </w:div>
    <w:div w:id="1178618353">
      <w:bodyDiv w:val="1"/>
      <w:marLeft w:val="0"/>
      <w:marRight w:val="0"/>
      <w:marTop w:val="0"/>
      <w:marBottom w:val="0"/>
      <w:divBdr>
        <w:top w:val="none" w:sz="0" w:space="0" w:color="auto"/>
        <w:left w:val="none" w:sz="0" w:space="0" w:color="auto"/>
        <w:bottom w:val="none" w:sz="0" w:space="0" w:color="auto"/>
        <w:right w:val="none" w:sz="0" w:space="0" w:color="auto"/>
      </w:divBdr>
    </w:div>
    <w:div w:id="1181895028">
      <w:bodyDiv w:val="1"/>
      <w:marLeft w:val="0"/>
      <w:marRight w:val="0"/>
      <w:marTop w:val="0"/>
      <w:marBottom w:val="0"/>
      <w:divBdr>
        <w:top w:val="none" w:sz="0" w:space="0" w:color="auto"/>
        <w:left w:val="none" w:sz="0" w:space="0" w:color="auto"/>
        <w:bottom w:val="none" w:sz="0" w:space="0" w:color="auto"/>
        <w:right w:val="none" w:sz="0" w:space="0" w:color="auto"/>
      </w:divBdr>
      <w:divsChild>
        <w:div w:id="59015002">
          <w:marLeft w:val="0"/>
          <w:marRight w:val="0"/>
          <w:marTop w:val="0"/>
          <w:marBottom w:val="0"/>
          <w:divBdr>
            <w:top w:val="none" w:sz="0" w:space="0" w:color="auto"/>
            <w:left w:val="none" w:sz="0" w:space="0" w:color="auto"/>
            <w:bottom w:val="none" w:sz="0" w:space="0" w:color="auto"/>
            <w:right w:val="none" w:sz="0" w:space="0" w:color="auto"/>
          </w:divBdr>
          <w:divsChild>
            <w:div w:id="427771525">
              <w:marLeft w:val="0"/>
              <w:marRight w:val="0"/>
              <w:marTop w:val="0"/>
              <w:marBottom w:val="0"/>
              <w:divBdr>
                <w:top w:val="none" w:sz="0" w:space="0" w:color="auto"/>
                <w:left w:val="none" w:sz="0" w:space="0" w:color="auto"/>
                <w:bottom w:val="none" w:sz="0" w:space="0" w:color="auto"/>
                <w:right w:val="none" w:sz="0" w:space="0" w:color="auto"/>
              </w:divBdr>
              <w:divsChild>
                <w:div w:id="16755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148552">
          <w:marLeft w:val="0"/>
          <w:marRight w:val="0"/>
          <w:marTop w:val="0"/>
          <w:marBottom w:val="0"/>
          <w:divBdr>
            <w:top w:val="none" w:sz="0" w:space="0" w:color="auto"/>
            <w:left w:val="none" w:sz="0" w:space="0" w:color="auto"/>
            <w:bottom w:val="none" w:sz="0" w:space="0" w:color="auto"/>
            <w:right w:val="none" w:sz="0" w:space="0" w:color="auto"/>
          </w:divBdr>
          <w:divsChild>
            <w:div w:id="368915829">
              <w:marLeft w:val="0"/>
              <w:marRight w:val="0"/>
              <w:marTop w:val="0"/>
              <w:marBottom w:val="0"/>
              <w:divBdr>
                <w:top w:val="none" w:sz="0" w:space="0" w:color="auto"/>
                <w:left w:val="none" w:sz="0" w:space="0" w:color="auto"/>
                <w:bottom w:val="none" w:sz="0" w:space="0" w:color="auto"/>
                <w:right w:val="none" w:sz="0" w:space="0" w:color="auto"/>
              </w:divBdr>
              <w:divsChild>
                <w:div w:id="560480618">
                  <w:marLeft w:val="0"/>
                  <w:marRight w:val="0"/>
                  <w:marTop w:val="0"/>
                  <w:marBottom w:val="0"/>
                  <w:divBdr>
                    <w:top w:val="none" w:sz="0" w:space="0" w:color="auto"/>
                    <w:left w:val="none" w:sz="0" w:space="0" w:color="auto"/>
                    <w:bottom w:val="none" w:sz="0" w:space="0" w:color="auto"/>
                    <w:right w:val="none" w:sz="0" w:space="0" w:color="auto"/>
                  </w:divBdr>
                  <w:divsChild>
                    <w:div w:id="1565876469">
                      <w:blockQuote w:val="1"/>
                      <w:marLeft w:val="0"/>
                      <w:marRight w:val="0"/>
                      <w:marTop w:val="240"/>
                      <w:marBottom w:val="0"/>
                      <w:divBdr>
                        <w:top w:val="none" w:sz="0" w:space="0" w:color="auto"/>
                        <w:left w:val="single" w:sz="12" w:space="11" w:color="ADB2B8"/>
                        <w:bottom w:val="none" w:sz="0" w:space="0" w:color="auto"/>
                        <w:right w:val="none" w:sz="0" w:space="0" w:color="auto"/>
                      </w:divBdr>
                    </w:div>
                    <w:div w:id="181510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266217">
      <w:bodyDiv w:val="1"/>
      <w:marLeft w:val="0"/>
      <w:marRight w:val="0"/>
      <w:marTop w:val="0"/>
      <w:marBottom w:val="0"/>
      <w:divBdr>
        <w:top w:val="none" w:sz="0" w:space="0" w:color="auto"/>
        <w:left w:val="none" w:sz="0" w:space="0" w:color="auto"/>
        <w:bottom w:val="none" w:sz="0" w:space="0" w:color="auto"/>
        <w:right w:val="none" w:sz="0" w:space="0" w:color="auto"/>
      </w:divBdr>
    </w:div>
    <w:div w:id="1204756462">
      <w:bodyDiv w:val="1"/>
      <w:marLeft w:val="0"/>
      <w:marRight w:val="0"/>
      <w:marTop w:val="0"/>
      <w:marBottom w:val="0"/>
      <w:divBdr>
        <w:top w:val="none" w:sz="0" w:space="0" w:color="auto"/>
        <w:left w:val="none" w:sz="0" w:space="0" w:color="auto"/>
        <w:bottom w:val="none" w:sz="0" w:space="0" w:color="auto"/>
        <w:right w:val="none" w:sz="0" w:space="0" w:color="auto"/>
      </w:divBdr>
    </w:div>
    <w:div w:id="1257905201">
      <w:bodyDiv w:val="1"/>
      <w:marLeft w:val="0"/>
      <w:marRight w:val="0"/>
      <w:marTop w:val="0"/>
      <w:marBottom w:val="0"/>
      <w:divBdr>
        <w:top w:val="none" w:sz="0" w:space="0" w:color="auto"/>
        <w:left w:val="none" w:sz="0" w:space="0" w:color="auto"/>
        <w:bottom w:val="none" w:sz="0" w:space="0" w:color="auto"/>
        <w:right w:val="none" w:sz="0" w:space="0" w:color="auto"/>
      </w:divBdr>
    </w:div>
    <w:div w:id="1286161782">
      <w:bodyDiv w:val="1"/>
      <w:marLeft w:val="0"/>
      <w:marRight w:val="0"/>
      <w:marTop w:val="0"/>
      <w:marBottom w:val="0"/>
      <w:divBdr>
        <w:top w:val="none" w:sz="0" w:space="0" w:color="auto"/>
        <w:left w:val="none" w:sz="0" w:space="0" w:color="auto"/>
        <w:bottom w:val="none" w:sz="0" w:space="0" w:color="auto"/>
        <w:right w:val="none" w:sz="0" w:space="0" w:color="auto"/>
      </w:divBdr>
    </w:div>
    <w:div w:id="1286422520">
      <w:bodyDiv w:val="1"/>
      <w:marLeft w:val="0"/>
      <w:marRight w:val="0"/>
      <w:marTop w:val="0"/>
      <w:marBottom w:val="0"/>
      <w:divBdr>
        <w:top w:val="none" w:sz="0" w:space="0" w:color="auto"/>
        <w:left w:val="none" w:sz="0" w:space="0" w:color="auto"/>
        <w:bottom w:val="none" w:sz="0" w:space="0" w:color="auto"/>
        <w:right w:val="none" w:sz="0" w:space="0" w:color="auto"/>
      </w:divBdr>
    </w:div>
    <w:div w:id="1288044762">
      <w:bodyDiv w:val="1"/>
      <w:marLeft w:val="0"/>
      <w:marRight w:val="0"/>
      <w:marTop w:val="0"/>
      <w:marBottom w:val="0"/>
      <w:divBdr>
        <w:top w:val="none" w:sz="0" w:space="0" w:color="auto"/>
        <w:left w:val="none" w:sz="0" w:space="0" w:color="auto"/>
        <w:bottom w:val="none" w:sz="0" w:space="0" w:color="auto"/>
        <w:right w:val="none" w:sz="0" w:space="0" w:color="auto"/>
      </w:divBdr>
    </w:div>
    <w:div w:id="1318529899">
      <w:bodyDiv w:val="1"/>
      <w:marLeft w:val="0"/>
      <w:marRight w:val="0"/>
      <w:marTop w:val="0"/>
      <w:marBottom w:val="0"/>
      <w:divBdr>
        <w:top w:val="none" w:sz="0" w:space="0" w:color="auto"/>
        <w:left w:val="none" w:sz="0" w:space="0" w:color="auto"/>
        <w:bottom w:val="none" w:sz="0" w:space="0" w:color="auto"/>
        <w:right w:val="none" w:sz="0" w:space="0" w:color="auto"/>
      </w:divBdr>
    </w:div>
    <w:div w:id="1322196139">
      <w:bodyDiv w:val="1"/>
      <w:marLeft w:val="0"/>
      <w:marRight w:val="0"/>
      <w:marTop w:val="0"/>
      <w:marBottom w:val="0"/>
      <w:divBdr>
        <w:top w:val="none" w:sz="0" w:space="0" w:color="auto"/>
        <w:left w:val="none" w:sz="0" w:space="0" w:color="auto"/>
        <w:bottom w:val="none" w:sz="0" w:space="0" w:color="auto"/>
        <w:right w:val="none" w:sz="0" w:space="0" w:color="auto"/>
      </w:divBdr>
    </w:div>
    <w:div w:id="1361665485">
      <w:bodyDiv w:val="1"/>
      <w:marLeft w:val="0"/>
      <w:marRight w:val="0"/>
      <w:marTop w:val="0"/>
      <w:marBottom w:val="0"/>
      <w:divBdr>
        <w:top w:val="none" w:sz="0" w:space="0" w:color="auto"/>
        <w:left w:val="none" w:sz="0" w:space="0" w:color="auto"/>
        <w:bottom w:val="none" w:sz="0" w:space="0" w:color="auto"/>
        <w:right w:val="none" w:sz="0" w:space="0" w:color="auto"/>
      </w:divBdr>
    </w:div>
    <w:div w:id="1366633361">
      <w:bodyDiv w:val="1"/>
      <w:marLeft w:val="0"/>
      <w:marRight w:val="0"/>
      <w:marTop w:val="0"/>
      <w:marBottom w:val="0"/>
      <w:divBdr>
        <w:top w:val="none" w:sz="0" w:space="0" w:color="auto"/>
        <w:left w:val="none" w:sz="0" w:space="0" w:color="auto"/>
        <w:bottom w:val="none" w:sz="0" w:space="0" w:color="auto"/>
        <w:right w:val="none" w:sz="0" w:space="0" w:color="auto"/>
      </w:divBdr>
    </w:div>
    <w:div w:id="1385904634">
      <w:bodyDiv w:val="1"/>
      <w:marLeft w:val="0"/>
      <w:marRight w:val="0"/>
      <w:marTop w:val="0"/>
      <w:marBottom w:val="0"/>
      <w:divBdr>
        <w:top w:val="none" w:sz="0" w:space="0" w:color="auto"/>
        <w:left w:val="none" w:sz="0" w:space="0" w:color="auto"/>
        <w:bottom w:val="none" w:sz="0" w:space="0" w:color="auto"/>
        <w:right w:val="none" w:sz="0" w:space="0" w:color="auto"/>
      </w:divBdr>
    </w:div>
    <w:div w:id="1412774046">
      <w:bodyDiv w:val="1"/>
      <w:marLeft w:val="0"/>
      <w:marRight w:val="0"/>
      <w:marTop w:val="0"/>
      <w:marBottom w:val="0"/>
      <w:divBdr>
        <w:top w:val="none" w:sz="0" w:space="0" w:color="auto"/>
        <w:left w:val="none" w:sz="0" w:space="0" w:color="auto"/>
        <w:bottom w:val="none" w:sz="0" w:space="0" w:color="auto"/>
        <w:right w:val="none" w:sz="0" w:space="0" w:color="auto"/>
      </w:divBdr>
      <w:divsChild>
        <w:div w:id="1494032925">
          <w:marLeft w:val="0"/>
          <w:marRight w:val="0"/>
          <w:marTop w:val="0"/>
          <w:marBottom w:val="0"/>
          <w:divBdr>
            <w:top w:val="none" w:sz="0" w:space="0" w:color="auto"/>
            <w:left w:val="none" w:sz="0" w:space="0" w:color="auto"/>
            <w:bottom w:val="none" w:sz="0" w:space="0" w:color="auto"/>
            <w:right w:val="none" w:sz="0" w:space="0" w:color="auto"/>
          </w:divBdr>
          <w:divsChild>
            <w:div w:id="104768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426425">
      <w:bodyDiv w:val="1"/>
      <w:marLeft w:val="0"/>
      <w:marRight w:val="0"/>
      <w:marTop w:val="0"/>
      <w:marBottom w:val="0"/>
      <w:divBdr>
        <w:top w:val="none" w:sz="0" w:space="0" w:color="auto"/>
        <w:left w:val="none" w:sz="0" w:space="0" w:color="auto"/>
        <w:bottom w:val="none" w:sz="0" w:space="0" w:color="auto"/>
        <w:right w:val="none" w:sz="0" w:space="0" w:color="auto"/>
      </w:divBdr>
    </w:div>
    <w:div w:id="1414550804">
      <w:bodyDiv w:val="1"/>
      <w:marLeft w:val="0"/>
      <w:marRight w:val="0"/>
      <w:marTop w:val="0"/>
      <w:marBottom w:val="0"/>
      <w:divBdr>
        <w:top w:val="none" w:sz="0" w:space="0" w:color="auto"/>
        <w:left w:val="none" w:sz="0" w:space="0" w:color="auto"/>
        <w:bottom w:val="none" w:sz="0" w:space="0" w:color="auto"/>
        <w:right w:val="none" w:sz="0" w:space="0" w:color="auto"/>
      </w:divBdr>
    </w:div>
    <w:div w:id="1415736379">
      <w:bodyDiv w:val="1"/>
      <w:marLeft w:val="0"/>
      <w:marRight w:val="0"/>
      <w:marTop w:val="0"/>
      <w:marBottom w:val="0"/>
      <w:divBdr>
        <w:top w:val="none" w:sz="0" w:space="0" w:color="auto"/>
        <w:left w:val="none" w:sz="0" w:space="0" w:color="auto"/>
        <w:bottom w:val="none" w:sz="0" w:space="0" w:color="auto"/>
        <w:right w:val="none" w:sz="0" w:space="0" w:color="auto"/>
      </w:divBdr>
    </w:div>
    <w:div w:id="1437017289">
      <w:bodyDiv w:val="1"/>
      <w:marLeft w:val="0"/>
      <w:marRight w:val="0"/>
      <w:marTop w:val="0"/>
      <w:marBottom w:val="0"/>
      <w:divBdr>
        <w:top w:val="none" w:sz="0" w:space="0" w:color="auto"/>
        <w:left w:val="none" w:sz="0" w:space="0" w:color="auto"/>
        <w:bottom w:val="none" w:sz="0" w:space="0" w:color="auto"/>
        <w:right w:val="none" w:sz="0" w:space="0" w:color="auto"/>
      </w:divBdr>
    </w:div>
    <w:div w:id="1453666531">
      <w:bodyDiv w:val="1"/>
      <w:marLeft w:val="0"/>
      <w:marRight w:val="0"/>
      <w:marTop w:val="0"/>
      <w:marBottom w:val="0"/>
      <w:divBdr>
        <w:top w:val="none" w:sz="0" w:space="0" w:color="auto"/>
        <w:left w:val="none" w:sz="0" w:space="0" w:color="auto"/>
        <w:bottom w:val="none" w:sz="0" w:space="0" w:color="auto"/>
        <w:right w:val="none" w:sz="0" w:space="0" w:color="auto"/>
      </w:divBdr>
    </w:div>
    <w:div w:id="1485050380">
      <w:bodyDiv w:val="1"/>
      <w:marLeft w:val="0"/>
      <w:marRight w:val="0"/>
      <w:marTop w:val="0"/>
      <w:marBottom w:val="0"/>
      <w:divBdr>
        <w:top w:val="none" w:sz="0" w:space="0" w:color="auto"/>
        <w:left w:val="none" w:sz="0" w:space="0" w:color="auto"/>
        <w:bottom w:val="none" w:sz="0" w:space="0" w:color="auto"/>
        <w:right w:val="none" w:sz="0" w:space="0" w:color="auto"/>
      </w:divBdr>
    </w:div>
    <w:div w:id="1494418769">
      <w:bodyDiv w:val="1"/>
      <w:marLeft w:val="0"/>
      <w:marRight w:val="0"/>
      <w:marTop w:val="0"/>
      <w:marBottom w:val="0"/>
      <w:divBdr>
        <w:top w:val="none" w:sz="0" w:space="0" w:color="auto"/>
        <w:left w:val="none" w:sz="0" w:space="0" w:color="auto"/>
        <w:bottom w:val="none" w:sz="0" w:space="0" w:color="auto"/>
        <w:right w:val="none" w:sz="0" w:space="0" w:color="auto"/>
      </w:divBdr>
    </w:div>
    <w:div w:id="1530795022">
      <w:bodyDiv w:val="1"/>
      <w:marLeft w:val="0"/>
      <w:marRight w:val="0"/>
      <w:marTop w:val="0"/>
      <w:marBottom w:val="0"/>
      <w:divBdr>
        <w:top w:val="none" w:sz="0" w:space="0" w:color="auto"/>
        <w:left w:val="none" w:sz="0" w:space="0" w:color="auto"/>
        <w:bottom w:val="none" w:sz="0" w:space="0" w:color="auto"/>
        <w:right w:val="none" w:sz="0" w:space="0" w:color="auto"/>
      </w:divBdr>
    </w:div>
    <w:div w:id="1531802892">
      <w:bodyDiv w:val="1"/>
      <w:marLeft w:val="0"/>
      <w:marRight w:val="0"/>
      <w:marTop w:val="0"/>
      <w:marBottom w:val="0"/>
      <w:divBdr>
        <w:top w:val="none" w:sz="0" w:space="0" w:color="auto"/>
        <w:left w:val="none" w:sz="0" w:space="0" w:color="auto"/>
        <w:bottom w:val="none" w:sz="0" w:space="0" w:color="auto"/>
        <w:right w:val="none" w:sz="0" w:space="0" w:color="auto"/>
      </w:divBdr>
    </w:div>
    <w:div w:id="1534536208">
      <w:bodyDiv w:val="1"/>
      <w:marLeft w:val="0"/>
      <w:marRight w:val="0"/>
      <w:marTop w:val="0"/>
      <w:marBottom w:val="0"/>
      <w:divBdr>
        <w:top w:val="none" w:sz="0" w:space="0" w:color="auto"/>
        <w:left w:val="none" w:sz="0" w:space="0" w:color="auto"/>
        <w:bottom w:val="none" w:sz="0" w:space="0" w:color="auto"/>
        <w:right w:val="none" w:sz="0" w:space="0" w:color="auto"/>
      </w:divBdr>
    </w:div>
    <w:div w:id="1562669888">
      <w:bodyDiv w:val="1"/>
      <w:marLeft w:val="0"/>
      <w:marRight w:val="0"/>
      <w:marTop w:val="0"/>
      <w:marBottom w:val="0"/>
      <w:divBdr>
        <w:top w:val="none" w:sz="0" w:space="0" w:color="auto"/>
        <w:left w:val="none" w:sz="0" w:space="0" w:color="auto"/>
        <w:bottom w:val="none" w:sz="0" w:space="0" w:color="auto"/>
        <w:right w:val="none" w:sz="0" w:space="0" w:color="auto"/>
      </w:divBdr>
    </w:div>
    <w:div w:id="1581981429">
      <w:bodyDiv w:val="1"/>
      <w:marLeft w:val="0"/>
      <w:marRight w:val="0"/>
      <w:marTop w:val="0"/>
      <w:marBottom w:val="0"/>
      <w:divBdr>
        <w:top w:val="none" w:sz="0" w:space="0" w:color="auto"/>
        <w:left w:val="none" w:sz="0" w:space="0" w:color="auto"/>
        <w:bottom w:val="none" w:sz="0" w:space="0" w:color="auto"/>
        <w:right w:val="none" w:sz="0" w:space="0" w:color="auto"/>
      </w:divBdr>
    </w:div>
    <w:div w:id="1627390544">
      <w:bodyDiv w:val="1"/>
      <w:marLeft w:val="0"/>
      <w:marRight w:val="0"/>
      <w:marTop w:val="0"/>
      <w:marBottom w:val="0"/>
      <w:divBdr>
        <w:top w:val="none" w:sz="0" w:space="0" w:color="auto"/>
        <w:left w:val="none" w:sz="0" w:space="0" w:color="auto"/>
        <w:bottom w:val="none" w:sz="0" w:space="0" w:color="auto"/>
        <w:right w:val="none" w:sz="0" w:space="0" w:color="auto"/>
      </w:divBdr>
    </w:div>
    <w:div w:id="1680500270">
      <w:bodyDiv w:val="1"/>
      <w:marLeft w:val="0"/>
      <w:marRight w:val="0"/>
      <w:marTop w:val="0"/>
      <w:marBottom w:val="0"/>
      <w:divBdr>
        <w:top w:val="none" w:sz="0" w:space="0" w:color="auto"/>
        <w:left w:val="none" w:sz="0" w:space="0" w:color="auto"/>
        <w:bottom w:val="none" w:sz="0" w:space="0" w:color="auto"/>
        <w:right w:val="none" w:sz="0" w:space="0" w:color="auto"/>
      </w:divBdr>
    </w:div>
    <w:div w:id="1708211651">
      <w:bodyDiv w:val="1"/>
      <w:marLeft w:val="0"/>
      <w:marRight w:val="0"/>
      <w:marTop w:val="0"/>
      <w:marBottom w:val="0"/>
      <w:divBdr>
        <w:top w:val="none" w:sz="0" w:space="0" w:color="auto"/>
        <w:left w:val="none" w:sz="0" w:space="0" w:color="auto"/>
        <w:bottom w:val="none" w:sz="0" w:space="0" w:color="auto"/>
        <w:right w:val="none" w:sz="0" w:space="0" w:color="auto"/>
      </w:divBdr>
    </w:div>
    <w:div w:id="1779594688">
      <w:bodyDiv w:val="1"/>
      <w:marLeft w:val="0"/>
      <w:marRight w:val="0"/>
      <w:marTop w:val="0"/>
      <w:marBottom w:val="0"/>
      <w:divBdr>
        <w:top w:val="none" w:sz="0" w:space="0" w:color="auto"/>
        <w:left w:val="none" w:sz="0" w:space="0" w:color="auto"/>
        <w:bottom w:val="none" w:sz="0" w:space="0" w:color="auto"/>
        <w:right w:val="none" w:sz="0" w:space="0" w:color="auto"/>
      </w:divBdr>
    </w:div>
    <w:div w:id="1798639689">
      <w:bodyDiv w:val="1"/>
      <w:marLeft w:val="0"/>
      <w:marRight w:val="0"/>
      <w:marTop w:val="0"/>
      <w:marBottom w:val="0"/>
      <w:divBdr>
        <w:top w:val="none" w:sz="0" w:space="0" w:color="auto"/>
        <w:left w:val="none" w:sz="0" w:space="0" w:color="auto"/>
        <w:bottom w:val="none" w:sz="0" w:space="0" w:color="auto"/>
        <w:right w:val="none" w:sz="0" w:space="0" w:color="auto"/>
      </w:divBdr>
    </w:div>
    <w:div w:id="1801873457">
      <w:bodyDiv w:val="1"/>
      <w:marLeft w:val="0"/>
      <w:marRight w:val="0"/>
      <w:marTop w:val="0"/>
      <w:marBottom w:val="0"/>
      <w:divBdr>
        <w:top w:val="none" w:sz="0" w:space="0" w:color="auto"/>
        <w:left w:val="none" w:sz="0" w:space="0" w:color="auto"/>
        <w:bottom w:val="none" w:sz="0" w:space="0" w:color="auto"/>
        <w:right w:val="none" w:sz="0" w:space="0" w:color="auto"/>
      </w:divBdr>
    </w:div>
    <w:div w:id="1887449902">
      <w:bodyDiv w:val="1"/>
      <w:marLeft w:val="0"/>
      <w:marRight w:val="0"/>
      <w:marTop w:val="0"/>
      <w:marBottom w:val="0"/>
      <w:divBdr>
        <w:top w:val="none" w:sz="0" w:space="0" w:color="auto"/>
        <w:left w:val="none" w:sz="0" w:space="0" w:color="auto"/>
        <w:bottom w:val="none" w:sz="0" w:space="0" w:color="auto"/>
        <w:right w:val="none" w:sz="0" w:space="0" w:color="auto"/>
      </w:divBdr>
      <w:divsChild>
        <w:div w:id="2066834840">
          <w:marLeft w:val="0"/>
          <w:marRight w:val="0"/>
          <w:marTop w:val="0"/>
          <w:marBottom w:val="0"/>
          <w:divBdr>
            <w:top w:val="none" w:sz="0" w:space="0" w:color="auto"/>
            <w:left w:val="none" w:sz="0" w:space="0" w:color="auto"/>
            <w:bottom w:val="none" w:sz="0" w:space="0" w:color="auto"/>
            <w:right w:val="none" w:sz="0" w:space="0" w:color="auto"/>
          </w:divBdr>
        </w:div>
        <w:div w:id="1570143971">
          <w:marLeft w:val="0"/>
          <w:marRight w:val="0"/>
          <w:marTop w:val="0"/>
          <w:marBottom w:val="0"/>
          <w:divBdr>
            <w:top w:val="none" w:sz="0" w:space="0" w:color="auto"/>
            <w:left w:val="none" w:sz="0" w:space="0" w:color="auto"/>
            <w:bottom w:val="none" w:sz="0" w:space="0" w:color="auto"/>
            <w:right w:val="none" w:sz="0" w:space="0" w:color="auto"/>
          </w:divBdr>
        </w:div>
      </w:divsChild>
    </w:div>
    <w:div w:id="1918174932">
      <w:bodyDiv w:val="1"/>
      <w:marLeft w:val="0"/>
      <w:marRight w:val="0"/>
      <w:marTop w:val="0"/>
      <w:marBottom w:val="0"/>
      <w:divBdr>
        <w:top w:val="none" w:sz="0" w:space="0" w:color="auto"/>
        <w:left w:val="none" w:sz="0" w:space="0" w:color="auto"/>
        <w:bottom w:val="none" w:sz="0" w:space="0" w:color="auto"/>
        <w:right w:val="none" w:sz="0" w:space="0" w:color="auto"/>
      </w:divBdr>
    </w:div>
    <w:div w:id="1931622116">
      <w:bodyDiv w:val="1"/>
      <w:marLeft w:val="0"/>
      <w:marRight w:val="0"/>
      <w:marTop w:val="0"/>
      <w:marBottom w:val="0"/>
      <w:divBdr>
        <w:top w:val="none" w:sz="0" w:space="0" w:color="auto"/>
        <w:left w:val="none" w:sz="0" w:space="0" w:color="auto"/>
        <w:bottom w:val="none" w:sz="0" w:space="0" w:color="auto"/>
        <w:right w:val="none" w:sz="0" w:space="0" w:color="auto"/>
      </w:divBdr>
    </w:div>
    <w:div w:id="1962682430">
      <w:bodyDiv w:val="1"/>
      <w:marLeft w:val="0"/>
      <w:marRight w:val="0"/>
      <w:marTop w:val="0"/>
      <w:marBottom w:val="0"/>
      <w:divBdr>
        <w:top w:val="none" w:sz="0" w:space="0" w:color="auto"/>
        <w:left w:val="none" w:sz="0" w:space="0" w:color="auto"/>
        <w:bottom w:val="none" w:sz="0" w:space="0" w:color="auto"/>
        <w:right w:val="none" w:sz="0" w:space="0" w:color="auto"/>
      </w:divBdr>
    </w:div>
    <w:div w:id="1981956002">
      <w:bodyDiv w:val="1"/>
      <w:marLeft w:val="0"/>
      <w:marRight w:val="0"/>
      <w:marTop w:val="0"/>
      <w:marBottom w:val="0"/>
      <w:divBdr>
        <w:top w:val="none" w:sz="0" w:space="0" w:color="auto"/>
        <w:left w:val="none" w:sz="0" w:space="0" w:color="auto"/>
        <w:bottom w:val="none" w:sz="0" w:space="0" w:color="auto"/>
        <w:right w:val="none" w:sz="0" w:space="0" w:color="auto"/>
      </w:divBdr>
    </w:div>
    <w:div w:id="2015256214">
      <w:bodyDiv w:val="1"/>
      <w:marLeft w:val="0"/>
      <w:marRight w:val="0"/>
      <w:marTop w:val="0"/>
      <w:marBottom w:val="0"/>
      <w:divBdr>
        <w:top w:val="none" w:sz="0" w:space="0" w:color="auto"/>
        <w:left w:val="none" w:sz="0" w:space="0" w:color="auto"/>
        <w:bottom w:val="none" w:sz="0" w:space="0" w:color="auto"/>
        <w:right w:val="none" w:sz="0" w:space="0" w:color="auto"/>
      </w:divBdr>
    </w:div>
    <w:div w:id="2025133361">
      <w:bodyDiv w:val="1"/>
      <w:marLeft w:val="0"/>
      <w:marRight w:val="0"/>
      <w:marTop w:val="0"/>
      <w:marBottom w:val="0"/>
      <w:divBdr>
        <w:top w:val="none" w:sz="0" w:space="0" w:color="auto"/>
        <w:left w:val="none" w:sz="0" w:space="0" w:color="auto"/>
        <w:bottom w:val="none" w:sz="0" w:space="0" w:color="auto"/>
        <w:right w:val="none" w:sz="0" w:space="0" w:color="auto"/>
      </w:divBdr>
    </w:div>
    <w:div w:id="2048942598">
      <w:bodyDiv w:val="1"/>
      <w:marLeft w:val="0"/>
      <w:marRight w:val="0"/>
      <w:marTop w:val="0"/>
      <w:marBottom w:val="0"/>
      <w:divBdr>
        <w:top w:val="none" w:sz="0" w:space="0" w:color="auto"/>
        <w:left w:val="none" w:sz="0" w:space="0" w:color="auto"/>
        <w:bottom w:val="none" w:sz="0" w:space="0" w:color="auto"/>
        <w:right w:val="none" w:sz="0" w:space="0" w:color="auto"/>
      </w:divBdr>
      <w:divsChild>
        <w:div w:id="343899778">
          <w:marLeft w:val="0"/>
          <w:marRight w:val="0"/>
          <w:marTop w:val="0"/>
          <w:marBottom w:val="0"/>
          <w:divBdr>
            <w:top w:val="none" w:sz="0" w:space="0" w:color="auto"/>
            <w:left w:val="none" w:sz="0" w:space="0" w:color="auto"/>
            <w:bottom w:val="none" w:sz="0" w:space="0" w:color="auto"/>
            <w:right w:val="none" w:sz="0" w:space="0" w:color="auto"/>
          </w:divBdr>
          <w:divsChild>
            <w:div w:id="68185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54114">
      <w:bodyDiv w:val="1"/>
      <w:marLeft w:val="0"/>
      <w:marRight w:val="0"/>
      <w:marTop w:val="0"/>
      <w:marBottom w:val="0"/>
      <w:divBdr>
        <w:top w:val="none" w:sz="0" w:space="0" w:color="auto"/>
        <w:left w:val="none" w:sz="0" w:space="0" w:color="auto"/>
        <w:bottom w:val="none" w:sz="0" w:space="0" w:color="auto"/>
        <w:right w:val="none" w:sz="0" w:space="0" w:color="auto"/>
      </w:divBdr>
      <w:divsChild>
        <w:div w:id="1996756850">
          <w:marLeft w:val="0"/>
          <w:marRight w:val="0"/>
          <w:marTop w:val="0"/>
          <w:marBottom w:val="0"/>
          <w:divBdr>
            <w:top w:val="none" w:sz="0" w:space="0" w:color="auto"/>
            <w:left w:val="none" w:sz="0" w:space="0" w:color="auto"/>
            <w:bottom w:val="none" w:sz="0" w:space="0" w:color="auto"/>
            <w:right w:val="none" w:sz="0" w:space="0" w:color="auto"/>
          </w:divBdr>
          <w:divsChild>
            <w:div w:id="175219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43338">
      <w:bodyDiv w:val="1"/>
      <w:marLeft w:val="0"/>
      <w:marRight w:val="0"/>
      <w:marTop w:val="0"/>
      <w:marBottom w:val="0"/>
      <w:divBdr>
        <w:top w:val="none" w:sz="0" w:space="0" w:color="auto"/>
        <w:left w:val="none" w:sz="0" w:space="0" w:color="auto"/>
        <w:bottom w:val="none" w:sz="0" w:space="0" w:color="auto"/>
        <w:right w:val="none" w:sz="0" w:space="0" w:color="auto"/>
      </w:divBdr>
    </w:div>
    <w:div w:id="2136100600">
      <w:bodyDiv w:val="1"/>
      <w:marLeft w:val="0"/>
      <w:marRight w:val="0"/>
      <w:marTop w:val="0"/>
      <w:marBottom w:val="0"/>
      <w:divBdr>
        <w:top w:val="none" w:sz="0" w:space="0" w:color="auto"/>
        <w:left w:val="none" w:sz="0" w:space="0" w:color="auto"/>
        <w:bottom w:val="none" w:sz="0" w:space="0" w:color="auto"/>
        <w:right w:val="none" w:sz="0" w:space="0" w:color="auto"/>
      </w:divBdr>
    </w:div>
    <w:div w:id="2136677085">
      <w:bodyDiv w:val="1"/>
      <w:marLeft w:val="0"/>
      <w:marRight w:val="0"/>
      <w:marTop w:val="0"/>
      <w:marBottom w:val="0"/>
      <w:divBdr>
        <w:top w:val="none" w:sz="0" w:space="0" w:color="auto"/>
        <w:left w:val="none" w:sz="0" w:space="0" w:color="auto"/>
        <w:bottom w:val="none" w:sz="0" w:space="0" w:color="auto"/>
        <w:right w:val="none" w:sz="0" w:space="0" w:color="auto"/>
      </w:divBdr>
    </w:div>
    <w:div w:id="213845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6</Pages>
  <Words>1811</Words>
  <Characters>10325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12112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Акулов</dc:creator>
  <cp:lastModifiedBy>Home</cp:lastModifiedBy>
  <cp:revision>8</cp:revision>
  <dcterms:created xsi:type="dcterms:W3CDTF">2026-03-23T13:40:00Z</dcterms:created>
  <dcterms:modified xsi:type="dcterms:W3CDTF">2026-04-02T17:33:00Z</dcterms:modified>
</cp:coreProperties>
</file>