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color w:val="000000"/>
          <w:sz w:val="28"/>
          <w:lang w:val="uk-UA"/>
        </w:rPr>
      </w:pPr>
      <w:r>
        <w:rPr/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/>
          <w:sz w:val="24"/>
          <w:szCs w:val="24"/>
        </w:rPr>
        <w:t>Основна: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Calibri"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en-US"/>
        </w:rPr>
        <w:t>1. Помірко Р., Кушнір О., Хомицька І. Граматика іспанської мови у вправах. Львів : ЛНУ імені Івана Франка, 2019. 374 с.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2. Relatos 1. </w:t>
      </w:r>
      <w:r>
        <w:rPr>
          <w:rFonts w:cs="Times New Roman"/>
          <w:b w:val="false"/>
          <w:bCs w:val="false"/>
          <w:sz w:val="24"/>
          <w:szCs w:val="24"/>
          <w:lang w:val="es-ES"/>
        </w:rPr>
        <w:t>H</w:t>
      </w:r>
      <w:r>
        <w:rPr>
          <w:rFonts w:cs="Times New Roman"/>
          <w:b w:val="false"/>
          <w:bCs w:val="false"/>
          <w:sz w:val="24"/>
          <w:szCs w:val="24"/>
        </w:rPr>
        <w:t>istorias cortas para aprender español A1-C1. Madrid : Editorial Edinumen, 2022. 194 p.</w:t>
      </w:r>
    </w:p>
    <w:p>
      <w:pPr>
        <w:pStyle w:val="Normal"/>
        <w:shd w:val="clear" w:color="auto" w:fill="FFFFFF"/>
        <w:rPr/>
      </w:pPr>
      <w:r>
        <w:rPr>
          <w:rFonts w:cs="Times New Roman"/>
          <w:b w:val="false"/>
          <w:bCs w:val="false"/>
          <w:sz w:val="24"/>
          <w:szCs w:val="24"/>
          <w:lang w:val="es-ES"/>
        </w:rPr>
        <w:t>3</w:t>
      </w:r>
      <w:r>
        <w:rPr>
          <w:rFonts w:cs="Times New Roman"/>
          <w:b w:val="false"/>
          <w:bCs w:val="false"/>
          <w:sz w:val="24"/>
          <w:szCs w:val="24"/>
        </w:rPr>
        <w:t xml:space="preserve">. Relatos 2. </w:t>
      </w:r>
      <w:r>
        <w:rPr>
          <w:rFonts w:cs="Times New Roman"/>
          <w:b w:val="false"/>
          <w:bCs w:val="false"/>
          <w:sz w:val="24"/>
          <w:szCs w:val="24"/>
          <w:lang w:val="es-ES"/>
        </w:rPr>
        <w:t>H</w:t>
      </w:r>
      <w:r>
        <w:rPr>
          <w:rFonts w:cs="Times New Roman"/>
          <w:b w:val="false"/>
          <w:bCs w:val="false"/>
          <w:sz w:val="24"/>
          <w:szCs w:val="24"/>
        </w:rPr>
        <w:t>istorias cortas para aprender español A1-C1. Madrid : Editorial Edinumen, 2022. 250 p.</w:t>
      </w:r>
    </w:p>
    <w:p>
      <w:pPr>
        <w:pStyle w:val="Normal"/>
        <w:shd w:val="clear" w:color="auto" w:fill="FFFFFF"/>
        <w:rPr/>
      </w:pPr>
      <w:r>
        <w:rPr>
          <w:rFonts w:cs="Times New Roman"/>
          <w:b w:val="false"/>
          <w:bCs w:val="false"/>
          <w:sz w:val="24"/>
          <w:szCs w:val="24"/>
          <w:lang w:val="es-ES"/>
        </w:rPr>
        <w:t>4</w:t>
      </w:r>
      <w:r>
        <w:rPr>
          <w:rFonts w:cs="Times New Roman"/>
          <w:b w:val="false"/>
          <w:bCs w:val="false"/>
          <w:sz w:val="24"/>
          <w:szCs w:val="24"/>
        </w:rPr>
        <w:t xml:space="preserve">. Relatos 3. </w:t>
      </w:r>
      <w:r>
        <w:rPr>
          <w:rFonts w:cs="Times New Roman"/>
          <w:b w:val="false"/>
          <w:bCs w:val="false"/>
          <w:sz w:val="24"/>
          <w:szCs w:val="24"/>
          <w:lang w:val="es-ES"/>
        </w:rPr>
        <w:t>H</w:t>
      </w:r>
      <w:r>
        <w:rPr>
          <w:rFonts w:cs="Times New Roman"/>
          <w:b w:val="false"/>
          <w:bCs w:val="false"/>
          <w:sz w:val="24"/>
          <w:szCs w:val="24"/>
        </w:rPr>
        <w:t>istorias cortas para aprender español A1-C2. Madrid : Editorial Edinumen, 2022. 146 p.</w:t>
      </w:r>
    </w:p>
    <w:p>
      <w:pPr>
        <w:pStyle w:val="Normal"/>
        <w:shd w:val="clear" w:color="auto" w:fill="FFFFFF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/>
          <w:sz w:val="24"/>
          <w:szCs w:val="24"/>
        </w:rPr>
        <w:t>Додаткова: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1. Залєснова О.В., Бокова П.П. El saber no pesa / Знання за плечима не носити : посібник з іспанської мови для студентів вищих навчальних закладів. Вінниця : Нова Книга, 2013. 392 с.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2. Кожемяко В. М. Граматичний практикум з іспанської мови. Умовний спосіб. Київ : ун-т ім. Б. Грінченка, 2013.119 с.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3. Ризванюк С.О. EL ESPANOL : підручник з іспанської мови. Київ : ВПЦ "Київський університет", 2016. 487 с.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4. Стрюкова Н.О., Максимова Н.В., Тєлкова О.В. Словник іспаномовних лінгвістичних термінів для студентів освітньо-кваліфікаційного рівня «бакалавр» факультету іноземної філології. Запоріжжя : ЗНУ, 2016. 70 с.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5. Стрюкова Н.О., Максимова Н.В. Друга іноземна мова (іспанська): навчальний посібник з формування мовленнєвої компетенції у читанні для студентів освітньо-кваліфікаційного рівня «бакалавр» професійних спрямувань «Мова і література (англійська)», «Переклад (англійська мова)». Запоріжжя : ЗНУ, 2014. 68 с. 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6. Aragonés L., Palencia R. Gramática de uso del español Cl-C2. Teoría y práctica. Mardid : SM Grupo, 2011. 288 p.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7. Cerrolaza Gili O., Sacristán Díaz E. Libro de ejercicios. Diccionario práctico de gramática. Madrid : Edelsa Grupo Didascalia, 2017. 324 p.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8. Hermoso A., Lopez A. Nuevo Prisma B2. Curso de Espanol para Extranjeros. Madrid : Edinumen, 2017. 140 p.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9. Fernández A.N., Chávez T.G. Latitud 0º. Manual de español intercultural B1+-B2. Madrid : SGEL, 2013. 156 р.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  <w:lang w:val="es-ES"/>
        </w:rPr>
        <w:t xml:space="preserve">10. </w:t>
      </w:r>
      <w:r>
        <w:rPr>
          <w:rFonts w:cs="Times New Roman"/>
          <w:b w:val="false"/>
          <w:bCs w:val="false"/>
          <w:sz w:val="24"/>
          <w:szCs w:val="24"/>
        </w:rPr>
        <w:t>Fernández R.D., Montiel D.E., Ghezzi M. Español ELELAB. Universidad de Salamanca. Nivel B2. Madrid : Universidad de Salamanca, 2013. 208 р.</w:t>
      </w:r>
    </w:p>
    <w:p>
      <w:pPr>
        <w:pStyle w:val="Normal"/>
        <w:shd w:val="clear" w:color="auto" w:fill="FFFFFF"/>
        <w:jc w:val="both"/>
        <w:rPr/>
      </w:pPr>
      <w:r>
        <w:rPr>
          <w:rFonts w:cs="Times New Roman"/>
          <w:b w:val="false"/>
          <w:bCs w:val="false"/>
          <w:sz w:val="24"/>
          <w:szCs w:val="24"/>
          <w:lang w:val="es-ES"/>
        </w:rPr>
        <w:t xml:space="preserve">11. </w:t>
      </w:r>
      <w:r>
        <w:rPr>
          <w:rFonts w:cs="Times New Roman"/>
          <w:b w:val="false"/>
          <w:bCs w:val="false"/>
          <w:sz w:val="24"/>
          <w:szCs w:val="24"/>
        </w:rPr>
        <w:t>López R., Lucas O. Punto C/ELE. Nivel B2: Manual de español como lengua extranjera. Madrid : Ediciones UC, 2018. 219 с.</w:t>
      </w:r>
    </w:p>
    <w:p>
      <w:pPr>
        <w:pStyle w:val="Normal"/>
        <w:shd w:val="clear" w:color="auto" w:fill="FFFFFF"/>
        <w:jc w:val="both"/>
        <w:rPr>
          <w:b/>
          <w:b/>
          <w:bCs/>
          <w:color w:val="000000"/>
          <w:sz w:val="28"/>
          <w:lang w:val="uk-UA"/>
        </w:rPr>
      </w:pPr>
      <w:r>
        <w:rPr>
          <w:rFonts w:cs="Times New Roman"/>
          <w:b/>
        </w:rPr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5d71"/>
    <w:pPr>
      <w:widowControl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LibreOffice/6.1.3.2$Windows_X86_64 LibreOffice_project/86daf60bf00efa86ad547e59e09d6bb77c699acb</Application>
  <Pages>1</Pages>
  <Words>326</Words>
  <Characters>1788</Characters>
  <CharactersWithSpaces>2098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2021-09-01T08:12:00Z</dcterms:created>
  <dc:creator>Uri Telkob</dc:creator>
  <dc:description/>
  <dc:language>en-US</dc:language>
  <cp:lastModifiedBy/>
  <dcterms:modified xsi:type="dcterms:W3CDTF">2026-04-16T16:36:19Z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