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78E8" w:rsidRDefault="007A653F" w:rsidP="007A653F">
      <w:pPr>
        <w:jc w:val="center"/>
        <w:rPr>
          <w:rFonts w:ascii="Times New Roman" w:hAnsi="Times New Roman" w:cs="Times New Roman"/>
          <w:sz w:val="40"/>
          <w:szCs w:val="40"/>
        </w:rPr>
      </w:pPr>
      <w:r w:rsidRPr="007A653F">
        <w:rPr>
          <w:rFonts w:ascii="Times New Roman" w:hAnsi="Times New Roman" w:cs="Times New Roman"/>
          <w:sz w:val="40"/>
          <w:szCs w:val="40"/>
        </w:rPr>
        <w:t>Перелік питань на залік</w:t>
      </w:r>
    </w:p>
    <w:p w:rsidR="007A653F" w:rsidRPr="007A653F" w:rsidRDefault="007A653F" w:rsidP="007A653F">
      <w:p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Питання для підготовки: 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1048092"/>
      <w:r w:rsidRPr="007A653F">
        <w:rPr>
          <w:rFonts w:ascii="Times New Roman" w:hAnsi="Times New Roman" w:cs="Times New Roman"/>
          <w:sz w:val="28"/>
          <w:szCs w:val="28"/>
        </w:rPr>
        <w:t>Сутність грошей та їх місце в економіці. Виникнення та концепції походження грошей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  Проблеми оцінки вартості грошей у сучасній економічній теорії.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Грошово-кредитна політика в системі економічної політики держави.  Національний банк України: історія створення, статус і функції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Сучасні інструменти та механізми ГКП НБУ 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   Процентна політика. Кредитні та депозитні операції НБУ. Валютна політика: особливості реалізації та інструменти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Основні режими грошово-кредитної політики центральних банків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 Режим монетарного </w:t>
      </w:r>
      <w:proofErr w:type="spellStart"/>
      <w:r w:rsidRPr="007A653F">
        <w:rPr>
          <w:rFonts w:ascii="Times New Roman" w:hAnsi="Times New Roman" w:cs="Times New Roman"/>
          <w:sz w:val="28"/>
          <w:szCs w:val="28"/>
        </w:rPr>
        <w:t>таргетування</w:t>
      </w:r>
      <w:proofErr w:type="spellEnd"/>
      <w:r w:rsidRPr="007A653F">
        <w:rPr>
          <w:rFonts w:ascii="Times New Roman" w:hAnsi="Times New Roman" w:cs="Times New Roman"/>
          <w:sz w:val="28"/>
          <w:szCs w:val="28"/>
        </w:rPr>
        <w:t xml:space="preserve">. Режим </w:t>
      </w:r>
      <w:proofErr w:type="spellStart"/>
      <w:r w:rsidRPr="007A653F">
        <w:rPr>
          <w:rFonts w:ascii="Times New Roman" w:hAnsi="Times New Roman" w:cs="Times New Roman"/>
          <w:sz w:val="28"/>
          <w:szCs w:val="28"/>
        </w:rPr>
        <w:t>таргетування</w:t>
      </w:r>
      <w:proofErr w:type="spellEnd"/>
      <w:r w:rsidRPr="007A653F">
        <w:rPr>
          <w:rFonts w:ascii="Times New Roman" w:hAnsi="Times New Roman" w:cs="Times New Roman"/>
          <w:sz w:val="28"/>
          <w:szCs w:val="28"/>
        </w:rPr>
        <w:t xml:space="preserve"> інфляції (інфляційне </w:t>
      </w:r>
      <w:proofErr w:type="spellStart"/>
      <w:r w:rsidRPr="007A653F">
        <w:rPr>
          <w:rFonts w:ascii="Times New Roman" w:hAnsi="Times New Roman" w:cs="Times New Roman"/>
          <w:sz w:val="28"/>
          <w:szCs w:val="28"/>
        </w:rPr>
        <w:t>таргетування</w:t>
      </w:r>
      <w:proofErr w:type="spellEnd"/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  Порівняльний аналіз режимів: сильні та слабкі сторони в </w:t>
      </w:r>
      <w:proofErr w:type="spellStart"/>
      <w:r w:rsidRPr="007A653F">
        <w:rPr>
          <w:rFonts w:ascii="Times New Roman" w:hAnsi="Times New Roman" w:cs="Times New Roman"/>
          <w:sz w:val="28"/>
          <w:szCs w:val="28"/>
        </w:rPr>
        <w:t>emerging</w:t>
      </w:r>
      <w:proofErr w:type="spellEnd"/>
      <w:r w:rsidRPr="007A6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3F">
        <w:rPr>
          <w:rFonts w:ascii="Times New Roman" w:hAnsi="Times New Roman" w:cs="Times New Roman"/>
          <w:sz w:val="28"/>
          <w:szCs w:val="28"/>
        </w:rPr>
        <w:t>markets</w:t>
      </w:r>
      <w:proofErr w:type="spellEnd"/>
      <w:r w:rsidRPr="007A653F">
        <w:rPr>
          <w:rFonts w:ascii="Times New Roman" w:hAnsi="Times New Roman" w:cs="Times New Roman"/>
          <w:sz w:val="28"/>
          <w:szCs w:val="28"/>
        </w:rPr>
        <w:t>.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Перехід НБУ до режиму, що базується на ціновій стабільності (IT) Передумови та виклики повноцінного IT в Україні 2025–2028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Інструменти та монетарні умови в гнучкому IT.  Перспективи та сценарії розвитку режиму грошово кредитної політики  до 2030 року.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трансмісійний механізм: теоретичні засади.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 Доларизація економіки України: причини, наслідки та шляхи зниження. Ліквідність банківської системи України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Валютна політика в умовах переходу до гнучкості обмінного 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Проблеми оцінки ефективності грошово-кредитної політики. Готівковий обіг в Україні: перспективи вдосконалення роботи з готівкою.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  Сучасні виклики та сценарії розвитку грошово-кредитної політики в Україні до 2030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Фінансова безпека в системі економічної безпеки держави та її компоненти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 Концептуальні засади регулювання фінансової безпеки держави.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Бюджетна безпека: теорія і практика.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Проблеми забезпечення боргової безпеки держави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Безпека грошового обігу та стримування інфляційних процесів.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Безпека валютного ринку: стан та напрями зміцнення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lastRenderedPageBreak/>
        <w:t>Безпека фондового ринку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Безпека страхового ринку: загрози та інструменти державного регулювання</w:t>
      </w:r>
    </w:p>
    <w:p w:rsid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 xml:space="preserve"> Банківська безпека: теоретико-методичні засади та практика</w:t>
      </w:r>
    </w:p>
    <w:p w:rsidR="007A653F" w:rsidRPr="007A653F" w:rsidRDefault="007A653F" w:rsidP="007A6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53F">
        <w:rPr>
          <w:rFonts w:ascii="Times New Roman" w:hAnsi="Times New Roman" w:cs="Times New Roman"/>
          <w:sz w:val="28"/>
          <w:szCs w:val="28"/>
        </w:rPr>
        <w:t>Актуальні виклики та перспективи фінансової безпеки держави в умовах сучасних глобальних змін</w:t>
      </w:r>
      <w:bookmarkEnd w:id="0"/>
    </w:p>
    <w:sectPr w:rsidR="007A653F" w:rsidRPr="007A653F" w:rsidSect="007B6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D4567"/>
    <w:multiLevelType w:val="hybridMultilevel"/>
    <w:tmpl w:val="82DC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F"/>
    <w:rsid w:val="00037226"/>
    <w:rsid w:val="00100356"/>
    <w:rsid w:val="00340E4F"/>
    <w:rsid w:val="00415027"/>
    <w:rsid w:val="006A0536"/>
    <w:rsid w:val="007A653F"/>
    <w:rsid w:val="007B6700"/>
    <w:rsid w:val="00B478E8"/>
    <w:rsid w:val="00C7117E"/>
    <w:rsid w:val="00FA5829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0570"/>
  <w15:chartTrackingRefBased/>
  <w15:docId w15:val="{504129CE-43F1-4E64-AF62-331FF7A3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1250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Стороженко</dc:creator>
  <cp:keywords/>
  <dc:description/>
  <cp:lastModifiedBy>Микола Стороженко</cp:lastModifiedBy>
  <cp:revision>1</cp:revision>
  <dcterms:created xsi:type="dcterms:W3CDTF">2026-04-20T09:20:00Z</dcterms:created>
  <dcterms:modified xsi:type="dcterms:W3CDTF">2026-04-20T09:22:00Z</dcterms:modified>
</cp:coreProperties>
</file>