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C3C8B" w14:textId="481ADBE6" w:rsidR="00AB6970" w:rsidRPr="00C415A0" w:rsidRDefault="00C415A0" w:rsidP="00C415A0">
      <w:pPr>
        <w:jc w:val="center"/>
        <w:rPr>
          <w:b/>
          <w:bCs/>
          <w:sz w:val="40"/>
          <w:szCs w:val="40"/>
        </w:rPr>
      </w:pPr>
      <w:r w:rsidRPr="00C415A0">
        <w:rPr>
          <w:b/>
          <w:bCs/>
          <w:sz w:val="40"/>
          <w:szCs w:val="40"/>
        </w:rPr>
        <w:t>Пригоди рожевої поні</w:t>
      </w:r>
    </w:p>
    <w:p w14:paraId="67EA5D11" w14:textId="77777777" w:rsidR="00C415A0" w:rsidRPr="00C415A0" w:rsidRDefault="00C415A0" w:rsidP="00C415A0">
      <w:pPr>
        <w:jc w:val="center"/>
        <w:rPr>
          <w:b/>
          <w:bCs/>
          <w:sz w:val="36"/>
          <w:szCs w:val="36"/>
        </w:rPr>
      </w:pPr>
    </w:p>
    <w:p w14:paraId="566ADC1F" w14:textId="73E5D3E9" w:rsidR="00C415A0" w:rsidRDefault="00A74F80" w:rsidP="00C415A0">
      <w:pPr>
        <w:ind w:firstLine="709"/>
        <w:rPr>
          <w:sz w:val="36"/>
          <w:szCs w:val="36"/>
        </w:rPr>
      </w:pPr>
      <w:hyperlink r:id="rId4" w:history="1">
        <w:r w:rsidRPr="002662F7">
          <w:rPr>
            <w:rStyle w:val="a3"/>
            <w:sz w:val="36"/>
            <w:szCs w:val="36"/>
          </w:rPr>
          <w:t>https://dovidka.biz.ua/elementy-kompozytsii/</w:t>
        </w:r>
      </w:hyperlink>
    </w:p>
    <w:p w14:paraId="4DB6FD77" w14:textId="77777777" w:rsidR="00A74F80" w:rsidRPr="00C415A0" w:rsidRDefault="00A74F80" w:rsidP="00C415A0">
      <w:pPr>
        <w:ind w:firstLine="709"/>
        <w:rPr>
          <w:sz w:val="36"/>
          <w:szCs w:val="36"/>
        </w:rPr>
      </w:pPr>
    </w:p>
    <w:p w14:paraId="6E16B968" w14:textId="468F15E1" w:rsidR="00C415A0" w:rsidRDefault="00C415A0" w:rsidP="00C415A0">
      <w:pPr>
        <w:ind w:firstLine="709"/>
        <w:rPr>
          <w:sz w:val="36"/>
          <w:szCs w:val="36"/>
        </w:rPr>
      </w:pPr>
      <w:r>
        <w:rPr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A9E72A8" wp14:editId="7A47223D">
            <wp:simplePos x="0" y="0"/>
            <wp:positionH relativeFrom="column">
              <wp:posOffset>3812414</wp:posOffset>
            </wp:positionH>
            <wp:positionV relativeFrom="paragraph">
              <wp:posOffset>108591</wp:posOffset>
            </wp:positionV>
            <wp:extent cx="2339975" cy="2182495"/>
            <wp:effectExtent l="0" t="0" r="3175" b="8255"/>
            <wp:wrapTight wrapText="bothSides">
              <wp:wrapPolygon edited="0">
                <wp:start x="4045" y="0"/>
                <wp:lineTo x="176" y="3017"/>
                <wp:lineTo x="0" y="3582"/>
                <wp:lineTo x="0" y="7919"/>
                <wp:lineTo x="2110" y="9050"/>
                <wp:lineTo x="2110" y="9427"/>
                <wp:lineTo x="5451" y="12066"/>
                <wp:lineTo x="4572" y="14517"/>
                <wp:lineTo x="4924" y="18100"/>
                <wp:lineTo x="7561" y="21493"/>
                <wp:lineTo x="10903" y="21493"/>
                <wp:lineTo x="11958" y="21493"/>
                <wp:lineTo x="14595" y="21305"/>
                <wp:lineTo x="20047" y="20550"/>
                <wp:lineTo x="21278" y="18288"/>
                <wp:lineTo x="21453" y="13009"/>
                <wp:lineTo x="21453" y="9992"/>
                <wp:lineTo x="19343" y="9050"/>
                <wp:lineTo x="19519" y="7353"/>
                <wp:lineTo x="17057" y="6410"/>
                <wp:lineTo x="11606" y="6033"/>
                <wp:lineTo x="11606" y="2262"/>
                <wp:lineTo x="9496" y="943"/>
                <wp:lineTo x="6506" y="0"/>
                <wp:lineTo x="4045" y="0"/>
              </wp:wrapPolygon>
            </wp:wrapTight>
            <wp:docPr id="8955654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565493" name="Рисунок 8955654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 xml:space="preserve">Цікавезна історія </w:t>
      </w:r>
      <w:r w:rsidRPr="00C415A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sz w:val="36"/>
          <w:szCs w:val="36"/>
        </w:rPr>
        <w:t xml:space="preserve">  </w:t>
      </w:r>
    </w:p>
    <w:p w14:paraId="0AB6F26B" w14:textId="783C90E2" w:rsidR="00C415A0" w:rsidRDefault="00C415A0" w:rsidP="00C415A0">
      <w:pPr>
        <w:ind w:firstLine="709"/>
        <w:rPr>
          <w:sz w:val="36"/>
          <w:szCs w:val="36"/>
        </w:rPr>
      </w:pPr>
      <w:r>
        <w:rPr>
          <w:sz w:val="36"/>
          <w:szCs w:val="36"/>
        </w:rPr>
        <w:t>….</w:t>
      </w:r>
    </w:p>
    <w:p w14:paraId="27EE69C2" w14:textId="77777777" w:rsidR="00A74F80" w:rsidRDefault="00A74F80" w:rsidP="00C415A0">
      <w:pPr>
        <w:ind w:firstLine="709"/>
        <w:rPr>
          <w:sz w:val="36"/>
          <w:szCs w:val="36"/>
        </w:rPr>
      </w:pPr>
    </w:p>
    <w:p w14:paraId="6311D023" w14:textId="77777777" w:rsidR="00A74F80" w:rsidRDefault="00A74F80" w:rsidP="00C415A0">
      <w:pPr>
        <w:ind w:firstLine="709"/>
        <w:rPr>
          <w:sz w:val="36"/>
          <w:szCs w:val="36"/>
        </w:rPr>
      </w:pPr>
    </w:p>
    <w:p w14:paraId="41246062" w14:textId="77777777" w:rsidR="00A74F80" w:rsidRDefault="00A74F80" w:rsidP="00C415A0">
      <w:pPr>
        <w:ind w:firstLine="709"/>
        <w:rPr>
          <w:sz w:val="36"/>
          <w:szCs w:val="36"/>
        </w:rPr>
      </w:pPr>
    </w:p>
    <w:p w14:paraId="2BF7D94F" w14:textId="77777777" w:rsidR="00A74F80" w:rsidRDefault="00A74F80" w:rsidP="00C415A0">
      <w:pPr>
        <w:ind w:firstLine="709"/>
        <w:rPr>
          <w:sz w:val="36"/>
          <w:szCs w:val="36"/>
        </w:rPr>
      </w:pPr>
    </w:p>
    <w:p w14:paraId="032AA647" w14:textId="77777777" w:rsidR="00A74F80" w:rsidRDefault="00A74F80" w:rsidP="00C415A0">
      <w:pPr>
        <w:ind w:firstLine="709"/>
        <w:rPr>
          <w:sz w:val="36"/>
          <w:szCs w:val="36"/>
        </w:rPr>
      </w:pPr>
    </w:p>
    <w:p w14:paraId="3B7DA5A4" w14:textId="77777777" w:rsidR="00A74F80" w:rsidRPr="00C415A0" w:rsidRDefault="00A74F80" w:rsidP="00C415A0">
      <w:pPr>
        <w:ind w:firstLine="709"/>
        <w:rPr>
          <w:sz w:val="36"/>
          <w:szCs w:val="36"/>
        </w:rPr>
      </w:pPr>
    </w:p>
    <w:sectPr w:rsidR="00A74F80" w:rsidRPr="00C415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2D"/>
    <w:rsid w:val="0050159D"/>
    <w:rsid w:val="005A6C2D"/>
    <w:rsid w:val="00A31972"/>
    <w:rsid w:val="00A74F80"/>
    <w:rsid w:val="00AB6970"/>
    <w:rsid w:val="00C4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2F1A"/>
  <w15:chartTrackingRefBased/>
  <w15:docId w15:val="{965D8A1A-5EC1-4872-A9F9-550B967E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972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F8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4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ovidka.biz.ua/elementy-kompozytsii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59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Мирослава Чабаненко</dc:creator>
  <cp:keywords/>
  <dc:description/>
  <cp:lastModifiedBy>Мирослава Чабаненко</cp:lastModifiedBy>
  <cp:revision>4</cp:revision>
  <dcterms:created xsi:type="dcterms:W3CDTF">2026-04-15T11:01:00Z</dcterms:created>
  <dcterms:modified xsi:type="dcterms:W3CDTF">2026-04-22T06:32:00Z</dcterms:modified>
</cp:coreProperties>
</file>