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4F56" w:rsidRPr="00E44F56" w:rsidRDefault="00E44F56" w:rsidP="00E44F56">
      <w:pPr>
        <w:shd w:val="clear" w:color="auto" w:fill="FFFFFF"/>
        <w:spacing w:before="100" w:beforeAutospacing="1" w:after="240" w:line="510" w:lineRule="atLeast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План практичного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>заняття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val="ru-RU"/>
        </w:rPr>
        <w:t xml:space="preserve"> 5</w:t>
      </w:r>
    </w:p>
    <w:p w:rsidR="00E44F56" w:rsidRPr="00E44F56" w:rsidRDefault="00E44F56" w:rsidP="00E44F56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Тема: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Принципи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простого та складного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тексту.</w:t>
      </w:r>
    </w:p>
    <w:p w:rsidR="00E44F56" w:rsidRPr="00E44F56" w:rsidRDefault="00E44F56" w:rsidP="00E44F56">
      <w:pPr>
        <w:shd w:val="clear" w:color="auto" w:fill="FFFFFF"/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План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заняття</w:t>
      </w:r>
      <w:proofErr w:type="spellEnd"/>
    </w:p>
    <w:p w:rsidR="00E44F56" w:rsidRPr="00E44F56" w:rsidRDefault="00E44F56" w:rsidP="00E44F5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Труднощі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: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основні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проблеми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та шляхи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їх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подолання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Принципи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простого та складного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речень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при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>перекладі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ru-RU"/>
        </w:rPr>
        <w:t xml:space="preserve"> тексту.</w:t>
      </w:r>
    </w:p>
    <w:p w:rsidR="00E44F56" w:rsidRPr="00E44F56" w:rsidRDefault="00E44F56" w:rsidP="00E44F5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Практичні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E44F56" w:rsidRPr="00E44F56" w:rsidRDefault="00E44F56" w:rsidP="00E44F56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Підсумки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заняття</w:t>
      </w:r>
      <w:proofErr w:type="spellEnd"/>
      <w:r w:rsidRPr="00E44F56">
        <w:rPr>
          <w:rFonts w:ascii="Times New Roman" w:eastAsia="Times New Roman" w:hAnsi="Times New Roman" w:cs="Times New Roman"/>
          <w:bCs/>
          <w:color w:val="0F1115"/>
          <w:sz w:val="28"/>
          <w:szCs w:val="28"/>
          <w:lang w:val="en-US"/>
        </w:rPr>
        <w:t>.</w:t>
      </w:r>
    </w:p>
    <w:p w:rsidR="00E44F56" w:rsidRPr="00E44F56" w:rsidRDefault="00E44F56" w:rsidP="00E44F56">
      <w:pPr>
        <w:shd w:val="clear" w:color="auto" w:fill="FFFFFF"/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1.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Труднощі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скоропису</w:t>
      </w:r>
      <w:proofErr w:type="spell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системою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допоміжних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процесі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призначення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знизити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пам’ять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зменшити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стрес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викликаний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високим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психічним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інтелектуальним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напруженням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Основними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труднощами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є:</w:t>
      </w:r>
    </w:p>
    <w:p w:rsidR="00E44F56" w:rsidRPr="00E44F56" w:rsidRDefault="00E44F56" w:rsidP="00E44F56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Поняття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які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трудно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позначити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символом.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Певні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абстрактні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концепти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модальні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емоційні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відтінки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важко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піддаються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символізації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таких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випадках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застосовується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комбінування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мовних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позамовних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знаків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.</w:t>
      </w:r>
      <w:proofErr w:type="gramEnd"/>
    </w:p>
    <w:p w:rsidR="00E44F56" w:rsidRPr="00E44F56" w:rsidRDefault="00E44F56" w:rsidP="00E44F56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Передача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особових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імен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Власні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усталених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Особливо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складними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імена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усталених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відповідників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перекладу .</w:t>
      </w:r>
      <w:proofErr w:type="gramEnd"/>
    </w:p>
    <w:p w:rsidR="00E44F56" w:rsidRPr="00E44F56" w:rsidRDefault="00E44F56" w:rsidP="00E44F56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Передача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термінів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простих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складних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Неспівпадіння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певних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понять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перекладу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створює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додаткові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Терміни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можуть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бути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багатокомпонентними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ускладнює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їх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компактний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.</w:t>
      </w:r>
      <w:proofErr w:type="gramEnd"/>
    </w:p>
    <w:p w:rsidR="00E44F56" w:rsidRPr="00E44F56" w:rsidRDefault="00E44F56" w:rsidP="00E44F56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Передача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числівників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сфері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економіки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Числівники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потребують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точності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Помилки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в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цифрах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можуть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призвести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серйозних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викривлень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змісту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.</w:t>
      </w:r>
      <w:proofErr w:type="gramEnd"/>
    </w:p>
    <w:p w:rsidR="00E44F56" w:rsidRPr="00E44F56" w:rsidRDefault="00E44F56" w:rsidP="00E44F56">
      <w:pPr>
        <w:numPr>
          <w:ilvl w:val="0"/>
          <w:numId w:val="2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Необхідність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миттєвого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аналізу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відтворення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можна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використовувати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через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якийсь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проміжок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третіми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особами,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оскільки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система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вибудована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таким чином,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щоб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відтворити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оригінал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одразу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після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того, як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промовець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перестає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говорити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lastRenderedPageBreak/>
        <w:t xml:space="preserve">2.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Принципи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простого та складного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речень</w:t>
      </w:r>
      <w:proofErr w:type="spell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простого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підмета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групи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присудка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Згідно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принципами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ступенево-діагонального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спочатку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фіксується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суб’єкт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нижче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праворуч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нею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правіше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семантичний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об’єкт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нижче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знову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зсувом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вправо, —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обставини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Складносурядні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записуються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сполучників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Проведення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головної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Відособлення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позначається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відступів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знаків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Функція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двокрапки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записах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полягає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позначенні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пояснювальних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відношень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Зіставлення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порівняння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фіксуються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вказують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подібність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відмінність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Особливості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нотування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складних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речень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ході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довготривалого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полягають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необхідності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збереження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частинами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Для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цього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використовуються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графічні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вказують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 тип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підрядного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(причина,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наслідок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мета,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допустовість</w:t>
      </w:r>
      <w:proofErr w:type="spellEnd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3.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при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перекладі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тексту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врахування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жанрових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особливостей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Науковий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текст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характеризується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високою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насиченістю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наявністю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класифікацій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, причинно-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наслідкових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лінгвістичні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дефініції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класифікації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способи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допомогою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УПС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Політичний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виступ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передачі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не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лише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змісту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й прагматичного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навантаження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емоційного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забарвлення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риторичних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фігур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політичного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тез та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аргументів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Науково-популярний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текст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поєднує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точність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доступність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викладу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відображається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менша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щільність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термінів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більша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увага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пояснювальних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конструкцій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Система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передбачає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декілька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етапів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його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вертикальне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власне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абревіатур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це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ідей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промови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не кожного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сказаного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слова. Для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оформленого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дуже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уникати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повторів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дотримуватися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чіткої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ієрархії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організації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повідомлення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спочатку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фіксують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поступовим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переходом до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менш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важливої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другорядної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.</w:t>
      </w:r>
      <w:proofErr w:type="gram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4.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Практичні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1.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Назвіть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Які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шляхи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їх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подолання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можете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запропонувати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?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2.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подані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прості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ступенево-діагонального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3.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Проаналізуйте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складносурядне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тип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зв’язку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між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частинами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вертикально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відповідних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4.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Прочитайте текст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суспільно-політичного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характеру.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Проведіть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смисловий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аналіз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виділіть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ключові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слова,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запишіть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вертикально.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Відтворіть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 за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записом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5.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Прочитайте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науково-популярний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лінгвістичні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елементи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що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підлягають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фіксації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Виконайте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скорочений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літерний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перекладіть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текст.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Завдання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6.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Порівняйте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свій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із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записами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одногрупників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Обґрунтуйте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вибір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способів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розташування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Визначте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найбільш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ефективні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прийоми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480" w:after="240" w:line="450" w:lineRule="atLeast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</w:pPr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5.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Підсумки</w:t>
      </w:r>
      <w:proofErr w:type="spellEnd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ru-RU"/>
        </w:rPr>
        <w:t>заняття</w:t>
      </w:r>
      <w:proofErr w:type="spellEnd"/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дієвим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інструментом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з метою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кращого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запам’ятовування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логічного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оформлення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інформації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мінімізації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помилок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забезпечення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передачі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багатьох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деталей .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Подолання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труднощів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вимагає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систематичної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практики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формування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індивідуальної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системи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символів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Оволодіння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принципами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запису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простого та складного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речень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, 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також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навичками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використання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при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текстів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різних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жанрів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є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необхідною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умовою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професійної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компетенції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перекладача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.</w:t>
      </w:r>
    </w:p>
    <w:p w:rsidR="00E44F56" w:rsidRPr="00E44F56" w:rsidRDefault="00E44F56" w:rsidP="00E44F56">
      <w:pPr>
        <w:shd w:val="clear" w:color="auto" w:fill="FFFFFF"/>
        <w:tabs>
          <w:tab w:val="left" w:pos="567"/>
        </w:tabs>
        <w:spacing w:before="480" w:after="240" w:line="480" w:lineRule="atLeast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</w:pPr>
      <w:proofErr w:type="spellStart"/>
      <w:r w:rsidRPr="00E44F56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val="en-US"/>
        </w:rPr>
        <w:t>Література</w:t>
      </w:r>
      <w:proofErr w:type="spell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</w:rPr>
        <w:t>:</w:t>
      </w:r>
      <w:bookmarkStart w:id="0" w:name="_GoBack"/>
      <w:bookmarkEnd w:id="0"/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lastRenderedPageBreak/>
        <w:t>Ребрій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: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для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з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англійської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та В. І. Карабана.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Вінниця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Поділля-2000, 2002. 112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Ребрій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В.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за ред. Л. М. Черноватого і В. І. Карабана. 3-є вид.,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випр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і доп.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2020. 152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Анохіна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Т. О.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Навчально-методичний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комплекс «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» (для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студентів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5 курсу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спеціальності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«Переклад»).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НПУ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М. П.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Драгоманова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2012. 64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/ уклад. </w:t>
      </w:r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Т. Є.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Гетьман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Біла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Церква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БНАУ, 2019. 106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Ясинецька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О. А.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перекладацького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(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як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іноземна</w:t>
      </w:r>
      <w:proofErr w:type="spellEnd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)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практикум.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Слов’янськ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Вид-во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Б. І.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Маторіна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2021. 149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Статівка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Роль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скоропису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під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час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//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Проблеми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гуманітарних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наук: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збірник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наукових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праць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Дрогобицького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державного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педагогічного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університету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імені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Івана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Франка.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Серія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«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Філологія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». 2025. № 62. С. 131–135.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Максімов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Є.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Усний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двосторонній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 (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англійська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та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українська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мови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).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Ленвіт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2007. 416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Гудманян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Г.,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Сітко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А. В.,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Євчева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Г. Г.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Вступ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до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перекладознавства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Вінниця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Нова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книга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, 2017. 296 с. </w:t>
      </w:r>
    </w:p>
    <w:p w:rsidR="00E44F56" w:rsidRPr="00E44F56" w:rsidRDefault="00E44F56" w:rsidP="00E44F56">
      <w:pPr>
        <w:numPr>
          <w:ilvl w:val="0"/>
          <w:numId w:val="3"/>
        </w:numPr>
        <w:shd w:val="clear" w:color="auto" w:fill="FFFFFF"/>
        <w:tabs>
          <w:tab w:val="left" w:pos="567"/>
        </w:tabs>
        <w:spacing w:before="100" w:beforeAutospacing="1"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</w:pP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Краснощоков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С. С.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Основи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послідовного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перекладу і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техніки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нотування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навчальний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>посібник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ru-RU"/>
        </w:rPr>
        <w:t xml:space="preserve">. </w:t>
      </w:r>
      <w:proofErr w:type="spellStart"/>
      <w:proofErr w:type="gram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:</w:t>
      </w:r>
      <w:proofErr w:type="gram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Київський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університет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імені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Бориса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 xml:space="preserve"> </w:t>
      </w:r>
      <w:proofErr w:type="spellStart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Грінченка</w:t>
      </w:r>
      <w:proofErr w:type="spellEnd"/>
      <w:r w:rsidRPr="00E44F56">
        <w:rPr>
          <w:rFonts w:ascii="Times New Roman" w:eastAsia="Times New Roman" w:hAnsi="Times New Roman" w:cs="Times New Roman"/>
          <w:color w:val="0F1115"/>
          <w:sz w:val="28"/>
          <w:szCs w:val="28"/>
          <w:lang w:val="en-US"/>
        </w:rPr>
        <w:t>, 2016.</w:t>
      </w:r>
    </w:p>
    <w:p w:rsidR="00041EFB" w:rsidRDefault="00041EFB" w:rsidP="00E44F56">
      <w:pPr>
        <w:tabs>
          <w:tab w:val="left" w:pos="567"/>
        </w:tabs>
        <w:jc w:val="both"/>
      </w:pPr>
    </w:p>
    <w:sectPr w:rsidR="00041EF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CF082F"/>
    <w:multiLevelType w:val="multilevel"/>
    <w:tmpl w:val="3CBE8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CEF7757"/>
    <w:multiLevelType w:val="multilevel"/>
    <w:tmpl w:val="174AE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0F81ACE"/>
    <w:multiLevelType w:val="multilevel"/>
    <w:tmpl w:val="17CAF1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F7F"/>
    <w:rsid w:val="00041EFB"/>
    <w:rsid w:val="00071F7F"/>
    <w:rsid w:val="00C51569"/>
    <w:rsid w:val="00E44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0E31D"/>
  <w15:chartTrackingRefBased/>
  <w15:docId w15:val="{353C76F5-8B7F-40EC-8C46-DA84A7EDB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1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2026-09-26T13:56:00Z</dcterms:created>
  <dcterms:modified xsi:type="dcterms:W3CDTF">2026-09-26T13:57:00Z</dcterms:modified>
</cp:coreProperties>
</file>