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E35EA" w14:textId="77777777" w:rsidR="003B07E0" w:rsidRDefault="003B07E0" w:rsidP="003B07E0">
      <w:pPr>
        <w:pStyle w:val="1"/>
        <w:spacing w:before="320" w:line="322" w:lineRule="exact"/>
        <w:ind w:left="780"/>
        <w:jc w:val="both"/>
        <w:rPr>
          <w:b w:val="0"/>
        </w:rPr>
      </w:pPr>
      <w:r>
        <w:t>Інформаційні</w:t>
      </w:r>
      <w:r>
        <w:rPr>
          <w:spacing w:val="-16"/>
        </w:rPr>
        <w:t xml:space="preserve"> </w:t>
      </w:r>
      <w:r>
        <w:rPr>
          <w:spacing w:val="-2"/>
        </w:rPr>
        <w:t>ресурси</w:t>
      </w:r>
      <w:r>
        <w:rPr>
          <w:b w:val="0"/>
          <w:spacing w:val="-2"/>
        </w:rPr>
        <w:t>:</w:t>
      </w:r>
    </w:p>
    <w:p w14:paraId="6D873463" w14:textId="77777777" w:rsidR="003B07E0" w:rsidRDefault="003B07E0" w:rsidP="003B07E0">
      <w:pPr>
        <w:pStyle w:val="a3"/>
        <w:numPr>
          <w:ilvl w:val="0"/>
          <w:numId w:val="1"/>
        </w:numPr>
        <w:tabs>
          <w:tab w:val="left" w:pos="1509"/>
        </w:tabs>
        <w:ind w:firstLine="709"/>
        <w:jc w:val="both"/>
        <w:rPr>
          <w:sz w:val="28"/>
        </w:rPr>
      </w:pPr>
      <w:r>
        <w:rPr>
          <w:sz w:val="28"/>
        </w:rPr>
        <w:t>Євроінтеграція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умовах</w:t>
      </w:r>
      <w:r>
        <w:rPr>
          <w:spacing w:val="-14"/>
          <w:sz w:val="28"/>
        </w:rPr>
        <w:t xml:space="preserve"> </w:t>
      </w:r>
      <w:r>
        <w:rPr>
          <w:sz w:val="28"/>
        </w:rPr>
        <w:t>війни:</w:t>
      </w:r>
      <w:r>
        <w:rPr>
          <w:spacing w:val="-15"/>
          <w:sz w:val="28"/>
        </w:rPr>
        <w:t xml:space="preserve"> </w:t>
      </w:r>
      <w:r>
        <w:rPr>
          <w:sz w:val="28"/>
        </w:rPr>
        <w:t>виклики</w:t>
      </w:r>
      <w:r>
        <w:rPr>
          <w:spacing w:val="-14"/>
          <w:sz w:val="28"/>
        </w:rPr>
        <w:t xml:space="preserve"> </w:t>
      </w:r>
      <w:r>
        <w:rPr>
          <w:sz w:val="28"/>
        </w:rPr>
        <w:t>і</w:t>
      </w:r>
      <w:r>
        <w:rPr>
          <w:spacing w:val="-15"/>
          <w:sz w:val="28"/>
        </w:rPr>
        <w:t xml:space="preserve"> </w:t>
      </w:r>
      <w:r>
        <w:rPr>
          <w:sz w:val="28"/>
        </w:rPr>
        <w:t>перспективи.</w:t>
      </w:r>
      <w:r>
        <w:rPr>
          <w:spacing w:val="-15"/>
          <w:sz w:val="28"/>
        </w:rPr>
        <w:t xml:space="preserve"> </w:t>
      </w:r>
      <w:r>
        <w:rPr>
          <w:sz w:val="28"/>
        </w:rPr>
        <w:t>Аналітична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доповідь Грудень 2022 р. URL: </w:t>
      </w:r>
      <w:hyperlink r:id="rId5">
        <w:r>
          <w:rPr>
            <w:sz w:val="28"/>
          </w:rPr>
          <w:t>https://razumkov.org.ua/images/2022/12/28/2022-MATRA-IV-</w:t>
        </w:r>
      </w:hyperlink>
      <w:r>
        <w:rPr>
          <w:spacing w:val="-2"/>
          <w:sz w:val="28"/>
        </w:rPr>
        <w:t>KVARTAL-7.pdf</w:t>
      </w:r>
    </w:p>
    <w:p w14:paraId="76F1A6C2" w14:textId="77777777" w:rsidR="003B07E0" w:rsidRDefault="003B07E0" w:rsidP="003B07E0">
      <w:pPr>
        <w:pStyle w:val="a3"/>
        <w:numPr>
          <w:ilvl w:val="0"/>
          <w:numId w:val="1"/>
        </w:numPr>
        <w:tabs>
          <w:tab w:val="left" w:pos="1511"/>
          <w:tab w:val="left" w:pos="3367"/>
          <w:tab w:val="left" w:pos="4918"/>
          <w:tab w:val="left" w:pos="6235"/>
          <w:tab w:val="left" w:pos="6716"/>
          <w:tab w:val="left" w:pos="8125"/>
          <w:tab w:val="left" w:pos="9181"/>
          <w:tab w:val="left" w:pos="9963"/>
        </w:tabs>
        <w:ind w:firstLine="709"/>
        <w:rPr>
          <w:sz w:val="28"/>
        </w:rPr>
      </w:pPr>
      <w:r>
        <w:rPr>
          <w:spacing w:val="-2"/>
          <w:sz w:val="28"/>
        </w:rPr>
        <w:t>Секторальна</w:t>
      </w:r>
      <w:r>
        <w:rPr>
          <w:sz w:val="28"/>
        </w:rPr>
        <w:tab/>
      </w:r>
      <w:r>
        <w:rPr>
          <w:spacing w:val="-2"/>
          <w:sz w:val="28"/>
        </w:rPr>
        <w:t>інтеграція</w:t>
      </w:r>
      <w:r>
        <w:rPr>
          <w:sz w:val="28"/>
        </w:rPr>
        <w:tab/>
      </w:r>
      <w:r>
        <w:rPr>
          <w:spacing w:val="-2"/>
          <w:sz w:val="28"/>
        </w:rPr>
        <w:t>України</w:t>
      </w:r>
      <w:r>
        <w:rPr>
          <w:sz w:val="28"/>
        </w:rPr>
        <w:tab/>
      </w:r>
      <w:r>
        <w:rPr>
          <w:spacing w:val="-10"/>
          <w:sz w:val="28"/>
        </w:rPr>
        <w:t>у</w:t>
      </w:r>
      <w:r>
        <w:rPr>
          <w:sz w:val="28"/>
        </w:rPr>
        <w:tab/>
      </w:r>
      <w:r>
        <w:rPr>
          <w:spacing w:val="-2"/>
          <w:sz w:val="28"/>
        </w:rPr>
        <w:t>спільний</w:t>
      </w:r>
      <w:r>
        <w:rPr>
          <w:sz w:val="28"/>
        </w:rPr>
        <w:tab/>
      </w:r>
      <w:r>
        <w:rPr>
          <w:spacing w:val="-2"/>
          <w:sz w:val="28"/>
        </w:rPr>
        <w:t>ринок</w:t>
      </w:r>
      <w:r>
        <w:rPr>
          <w:sz w:val="28"/>
        </w:rPr>
        <w:tab/>
      </w:r>
      <w:r>
        <w:rPr>
          <w:spacing w:val="-4"/>
          <w:sz w:val="28"/>
        </w:rPr>
        <w:t>ЄС.</w:t>
      </w:r>
      <w:r>
        <w:rPr>
          <w:sz w:val="28"/>
        </w:rPr>
        <w:tab/>
      </w:r>
      <w:r>
        <w:rPr>
          <w:spacing w:val="-4"/>
          <w:sz w:val="28"/>
        </w:rPr>
        <w:t xml:space="preserve">URL: </w:t>
      </w:r>
      <w:hyperlink r:id="rId6">
        <w:r>
          <w:rPr>
            <w:spacing w:val="-2"/>
            <w:sz w:val="28"/>
          </w:rPr>
          <w:t>http://www.ier.com.ua/files/Projects/2023/Summary_5th%20edition_ua.pdf</w:t>
        </w:r>
      </w:hyperlink>
    </w:p>
    <w:p w14:paraId="2F9756CA" w14:textId="77777777" w:rsidR="003B07E0" w:rsidRDefault="003B07E0" w:rsidP="003B07E0">
      <w:pPr>
        <w:pStyle w:val="a3"/>
        <w:numPr>
          <w:ilvl w:val="0"/>
          <w:numId w:val="1"/>
        </w:numPr>
        <w:tabs>
          <w:tab w:val="left" w:pos="1511"/>
          <w:tab w:val="left" w:pos="3282"/>
          <w:tab w:val="left" w:pos="4729"/>
          <w:tab w:val="left" w:pos="6021"/>
          <w:tab w:val="left" w:pos="6849"/>
          <w:tab w:val="left" w:pos="8151"/>
          <w:tab w:val="left" w:pos="9963"/>
        </w:tabs>
        <w:spacing w:line="242" w:lineRule="auto"/>
        <w:ind w:firstLine="709"/>
        <w:rPr>
          <w:sz w:val="28"/>
        </w:rPr>
      </w:pPr>
      <w:r>
        <w:rPr>
          <w:spacing w:val="-2"/>
          <w:sz w:val="28"/>
        </w:rPr>
        <w:t>Європейська</w:t>
      </w:r>
      <w:r>
        <w:rPr>
          <w:sz w:val="28"/>
        </w:rPr>
        <w:tab/>
      </w:r>
      <w:r>
        <w:rPr>
          <w:spacing w:val="-2"/>
          <w:sz w:val="28"/>
        </w:rPr>
        <w:t>інтеграція</w:t>
      </w:r>
      <w:r>
        <w:rPr>
          <w:sz w:val="28"/>
        </w:rPr>
        <w:tab/>
      </w:r>
      <w:r>
        <w:rPr>
          <w:spacing w:val="-2"/>
          <w:sz w:val="28"/>
        </w:rPr>
        <w:t>України:</w:t>
      </w:r>
      <w:r>
        <w:rPr>
          <w:sz w:val="28"/>
        </w:rPr>
        <w:tab/>
      </w:r>
      <w:r>
        <w:rPr>
          <w:spacing w:val="-2"/>
          <w:sz w:val="28"/>
        </w:rPr>
        <w:t>стан,</w:t>
      </w:r>
      <w:r>
        <w:rPr>
          <w:sz w:val="28"/>
        </w:rPr>
        <w:tab/>
      </w:r>
      <w:r>
        <w:rPr>
          <w:spacing w:val="-2"/>
          <w:sz w:val="28"/>
        </w:rPr>
        <w:t>виклики,</w:t>
      </w:r>
      <w:r>
        <w:rPr>
          <w:sz w:val="28"/>
        </w:rPr>
        <w:tab/>
      </w:r>
      <w:r>
        <w:rPr>
          <w:spacing w:val="-2"/>
          <w:sz w:val="28"/>
        </w:rPr>
        <w:t>перспективи.</w:t>
      </w:r>
      <w:r>
        <w:rPr>
          <w:sz w:val="28"/>
        </w:rPr>
        <w:tab/>
      </w:r>
      <w:r>
        <w:rPr>
          <w:spacing w:val="-4"/>
          <w:sz w:val="28"/>
        </w:rPr>
        <w:t xml:space="preserve">URL: </w:t>
      </w:r>
      <w:hyperlink r:id="rId7">
        <w:r>
          <w:rPr>
            <w:spacing w:val="-2"/>
            <w:sz w:val="28"/>
          </w:rPr>
          <w:t>https://razumkov.org.ua/images/2025/05/2025-European_integration.pdf</w:t>
        </w:r>
      </w:hyperlink>
    </w:p>
    <w:p w14:paraId="5BE95607" w14:textId="77777777" w:rsidR="003B07E0" w:rsidRDefault="003B07E0" w:rsidP="003B07E0">
      <w:pPr>
        <w:pStyle w:val="a3"/>
        <w:numPr>
          <w:ilvl w:val="0"/>
          <w:numId w:val="1"/>
        </w:numPr>
        <w:tabs>
          <w:tab w:val="left" w:pos="1511"/>
        </w:tabs>
        <w:ind w:firstLine="709"/>
        <w:rPr>
          <w:sz w:val="28"/>
        </w:rPr>
      </w:pPr>
      <w:r>
        <w:rPr>
          <w:sz w:val="28"/>
        </w:rPr>
        <w:t>Забезпечення</w:t>
      </w:r>
      <w:r>
        <w:rPr>
          <w:spacing w:val="80"/>
          <w:sz w:val="28"/>
        </w:rPr>
        <w:t xml:space="preserve"> </w:t>
      </w:r>
      <w:r>
        <w:rPr>
          <w:sz w:val="28"/>
        </w:rPr>
        <w:t>незворотності</w:t>
      </w:r>
      <w:r>
        <w:rPr>
          <w:spacing w:val="80"/>
          <w:sz w:val="28"/>
        </w:rPr>
        <w:t xml:space="preserve"> </w:t>
      </w:r>
      <w:r>
        <w:rPr>
          <w:sz w:val="28"/>
        </w:rPr>
        <w:t>Європейського</w:t>
      </w:r>
      <w:r>
        <w:rPr>
          <w:spacing w:val="80"/>
          <w:sz w:val="28"/>
        </w:rPr>
        <w:t xml:space="preserve"> </w:t>
      </w:r>
      <w:r>
        <w:rPr>
          <w:sz w:val="28"/>
        </w:rPr>
        <w:t>та</w:t>
      </w:r>
      <w:r>
        <w:rPr>
          <w:spacing w:val="80"/>
          <w:sz w:val="28"/>
        </w:rPr>
        <w:t xml:space="preserve"> </w:t>
      </w:r>
      <w:r>
        <w:rPr>
          <w:sz w:val="28"/>
        </w:rPr>
        <w:t>Євроатлантичного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курсу України. URL: </w:t>
      </w:r>
      <w:hyperlink r:id="rId8">
        <w:r>
          <w:rPr>
            <w:sz w:val="28"/>
          </w:rPr>
          <w:t>https://razumkov.org.ua/images/2023/07/12/2023-PAKT-JUNE.pdf</w:t>
        </w:r>
      </w:hyperlink>
    </w:p>
    <w:p w14:paraId="219631CC" w14:textId="77777777" w:rsidR="003B07E0" w:rsidRDefault="003B07E0" w:rsidP="003B07E0">
      <w:pPr>
        <w:pStyle w:val="a3"/>
        <w:numPr>
          <w:ilvl w:val="0"/>
          <w:numId w:val="1"/>
        </w:numPr>
        <w:tabs>
          <w:tab w:val="left" w:pos="1511"/>
        </w:tabs>
        <w:ind w:firstLine="709"/>
        <w:rPr>
          <w:sz w:val="28"/>
        </w:rPr>
      </w:pPr>
      <w:r>
        <w:rPr>
          <w:sz w:val="28"/>
        </w:rPr>
        <w:t>Реалістичний</w:t>
      </w:r>
      <w:r>
        <w:rPr>
          <w:spacing w:val="80"/>
          <w:sz w:val="28"/>
        </w:rPr>
        <w:t xml:space="preserve"> </w:t>
      </w:r>
      <w:r>
        <w:rPr>
          <w:sz w:val="28"/>
        </w:rPr>
        <w:t>шлях</w:t>
      </w:r>
      <w:r>
        <w:rPr>
          <w:spacing w:val="80"/>
          <w:sz w:val="28"/>
        </w:rPr>
        <w:t xml:space="preserve"> </w:t>
      </w:r>
      <w:r>
        <w:rPr>
          <w:sz w:val="28"/>
        </w:rPr>
        <w:t>вступу</w:t>
      </w:r>
      <w:r>
        <w:rPr>
          <w:spacing w:val="80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80"/>
          <w:sz w:val="28"/>
        </w:rPr>
        <w:t xml:space="preserve"> </w:t>
      </w:r>
      <w:r>
        <w:rPr>
          <w:sz w:val="28"/>
        </w:rPr>
        <w:t>до</w:t>
      </w:r>
      <w:r>
        <w:rPr>
          <w:spacing w:val="80"/>
          <w:sz w:val="28"/>
        </w:rPr>
        <w:t xml:space="preserve"> </w:t>
      </w:r>
      <w:r>
        <w:rPr>
          <w:sz w:val="28"/>
        </w:rPr>
        <w:t>ЄС.</w:t>
      </w:r>
      <w:r>
        <w:rPr>
          <w:spacing w:val="80"/>
          <w:sz w:val="28"/>
        </w:rPr>
        <w:t xml:space="preserve"> </w:t>
      </w:r>
      <w:r>
        <w:rPr>
          <w:sz w:val="28"/>
        </w:rPr>
        <w:t>URL:</w:t>
      </w:r>
      <w:r>
        <w:rPr>
          <w:spacing w:val="80"/>
          <w:sz w:val="28"/>
        </w:rPr>
        <w:t xml:space="preserve"> </w:t>
      </w:r>
      <w:hyperlink r:id="rId9">
        <w:r>
          <w:rPr>
            <w:sz w:val="28"/>
          </w:rPr>
          <w:t>https://ucep.org.ua/wp-</w:t>
        </w:r>
        <w:r>
          <w:rPr>
            <w:spacing w:val="-2"/>
            <w:sz w:val="28"/>
          </w:rPr>
          <w:t>content/uploads/2023/08/ukraine_accession_to_eu_realistic_path_full_paper_ukr.pdf</w:t>
        </w:r>
      </w:hyperlink>
    </w:p>
    <w:p w14:paraId="1A011E20" w14:textId="77777777" w:rsidR="003B07E0" w:rsidRDefault="003B07E0" w:rsidP="003B07E0">
      <w:pPr>
        <w:pStyle w:val="a3"/>
        <w:numPr>
          <w:ilvl w:val="0"/>
          <w:numId w:val="1"/>
        </w:numPr>
        <w:tabs>
          <w:tab w:val="left" w:pos="1511"/>
        </w:tabs>
        <w:ind w:firstLine="709"/>
        <w:rPr>
          <w:sz w:val="28"/>
        </w:rPr>
      </w:pPr>
      <w:r>
        <w:rPr>
          <w:sz w:val="28"/>
        </w:rPr>
        <w:t xml:space="preserve">Інтеграція в рамках асоціації: динаміка виконання угоди між Україною та ЄС. URL: </w:t>
      </w:r>
      <w:hyperlink r:id="rId10">
        <w:r>
          <w:rPr>
            <w:sz w:val="28"/>
          </w:rPr>
          <w:t>http://www.ier.com.ua/files/Projects/2023/Report_Integration_2023_ua.pdf</w:t>
        </w:r>
      </w:hyperlink>
    </w:p>
    <w:p w14:paraId="37ED8240" w14:textId="77777777" w:rsidR="003B07E0" w:rsidRDefault="003B07E0" w:rsidP="003B07E0"/>
    <w:p w14:paraId="2DAA95D0" w14:textId="77777777" w:rsidR="00F96CB1" w:rsidRDefault="00F96CB1"/>
    <w:sectPr w:rsidR="00F96CB1" w:rsidSect="005551E1">
      <w:pgSz w:w="11910" w:h="16840"/>
      <w:pgMar w:top="1134" w:right="1134" w:bottom="1134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DD55C2"/>
    <w:multiLevelType w:val="hybridMultilevel"/>
    <w:tmpl w:val="7B2226C0"/>
    <w:lvl w:ilvl="0" w:tplc="166EE238">
      <w:start w:val="1"/>
      <w:numFmt w:val="decimal"/>
      <w:lvlText w:val="%1."/>
      <w:lvlJc w:val="left"/>
      <w:pPr>
        <w:ind w:left="71" w:hanging="7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3CE0CF38">
      <w:numFmt w:val="bullet"/>
      <w:lvlText w:val="•"/>
      <w:lvlJc w:val="left"/>
      <w:pPr>
        <w:ind w:left="1148" w:hanging="731"/>
      </w:pPr>
      <w:rPr>
        <w:rFonts w:hint="default"/>
        <w:lang w:val="uk-UA" w:eastAsia="en-US" w:bidi="ar-SA"/>
      </w:rPr>
    </w:lvl>
    <w:lvl w:ilvl="2" w:tplc="3DAC7DF6">
      <w:numFmt w:val="bullet"/>
      <w:lvlText w:val="•"/>
      <w:lvlJc w:val="left"/>
      <w:pPr>
        <w:ind w:left="2217" w:hanging="731"/>
      </w:pPr>
      <w:rPr>
        <w:rFonts w:hint="default"/>
        <w:lang w:val="uk-UA" w:eastAsia="en-US" w:bidi="ar-SA"/>
      </w:rPr>
    </w:lvl>
    <w:lvl w:ilvl="3" w:tplc="CF163ED0">
      <w:numFmt w:val="bullet"/>
      <w:lvlText w:val="•"/>
      <w:lvlJc w:val="left"/>
      <w:pPr>
        <w:ind w:left="3286" w:hanging="731"/>
      </w:pPr>
      <w:rPr>
        <w:rFonts w:hint="default"/>
        <w:lang w:val="uk-UA" w:eastAsia="en-US" w:bidi="ar-SA"/>
      </w:rPr>
    </w:lvl>
    <w:lvl w:ilvl="4" w:tplc="46BC13D0">
      <w:numFmt w:val="bullet"/>
      <w:lvlText w:val="•"/>
      <w:lvlJc w:val="left"/>
      <w:pPr>
        <w:ind w:left="4354" w:hanging="731"/>
      </w:pPr>
      <w:rPr>
        <w:rFonts w:hint="default"/>
        <w:lang w:val="uk-UA" w:eastAsia="en-US" w:bidi="ar-SA"/>
      </w:rPr>
    </w:lvl>
    <w:lvl w:ilvl="5" w:tplc="6250ED8E">
      <w:numFmt w:val="bullet"/>
      <w:lvlText w:val="•"/>
      <w:lvlJc w:val="left"/>
      <w:pPr>
        <w:ind w:left="5423" w:hanging="731"/>
      </w:pPr>
      <w:rPr>
        <w:rFonts w:hint="default"/>
        <w:lang w:val="uk-UA" w:eastAsia="en-US" w:bidi="ar-SA"/>
      </w:rPr>
    </w:lvl>
    <w:lvl w:ilvl="6" w:tplc="E8802330">
      <w:numFmt w:val="bullet"/>
      <w:lvlText w:val="•"/>
      <w:lvlJc w:val="left"/>
      <w:pPr>
        <w:ind w:left="6492" w:hanging="731"/>
      </w:pPr>
      <w:rPr>
        <w:rFonts w:hint="default"/>
        <w:lang w:val="uk-UA" w:eastAsia="en-US" w:bidi="ar-SA"/>
      </w:rPr>
    </w:lvl>
    <w:lvl w:ilvl="7" w:tplc="5406EF10">
      <w:numFmt w:val="bullet"/>
      <w:lvlText w:val="•"/>
      <w:lvlJc w:val="left"/>
      <w:pPr>
        <w:ind w:left="7560" w:hanging="731"/>
      </w:pPr>
      <w:rPr>
        <w:rFonts w:hint="default"/>
        <w:lang w:val="uk-UA" w:eastAsia="en-US" w:bidi="ar-SA"/>
      </w:rPr>
    </w:lvl>
    <w:lvl w:ilvl="8" w:tplc="EF88D680">
      <w:numFmt w:val="bullet"/>
      <w:lvlText w:val="•"/>
      <w:lvlJc w:val="left"/>
      <w:pPr>
        <w:ind w:left="8629" w:hanging="731"/>
      </w:pPr>
      <w:rPr>
        <w:rFonts w:hint="default"/>
        <w:lang w:val="uk-UA" w:eastAsia="en-US" w:bidi="ar-SA"/>
      </w:rPr>
    </w:lvl>
  </w:abstractNum>
  <w:num w:numId="1" w16cid:durableId="249047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7E0"/>
    <w:rsid w:val="002607CB"/>
    <w:rsid w:val="003B07E0"/>
    <w:rsid w:val="005551E1"/>
    <w:rsid w:val="008878C5"/>
    <w:rsid w:val="00A23264"/>
    <w:rsid w:val="00B814CE"/>
    <w:rsid w:val="00F9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150AE"/>
  <w15:docId w15:val="{041DC0F1-A4E1-415C-BF55-BFB2C5274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B07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3B07E0"/>
    <w:pPr>
      <w:ind w:left="7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B07E0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3">
    <w:name w:val="List Paragraph"/>
    <w:basedOn w:val="a"/>
    <w:uiPriority w:val="1"/>
    <w:qFormat/>
    <w:rsid w:val="003B07E0"/>
    <w:pPr>
      <w:ind w:left="71" w:right="163" w:firstLine="7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zumkov.org.ua/images/2023/07/12/2023-PAKT-JUNE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azumkov.org.ua/images/2025/05/2025-European_integration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er.com.ua/files/Projects/2023/Summary_5th%20edition_ua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azumkov.org.ua/images/2022/12/28/2022-MATRA-IV-" TargetMode="External"/><Relationship Id="rId10" Type="http://schemas.openxmlformats.org/officeDocument/2006/relationships/hyperlink" Target="http://www.ier.com.ua/files/Projects/2023/Report_Integration_2023_u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cep.org.ua/wp-content/uploads/2023/08/ukraine_accession_to_eu_realistic_path_full_paper_ukr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</dc:creator>
  <cp:lastModifiedBy>Lero4ka Ogloblina</cp:lastModifiedBy>
  <cp:revision>2</cp:revision>
  <dcterms:created xsi:type="dcterms:W3CDTF">2026-10-19T15:08:00Z</dcterms:created>
  <dcterms:modified xsi:type="dcterms:W3CDTF">2026-10-19T15:08:00Z</dcterms:modified>
</cp:coreProperties>
</file>