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C57" w:rsidRPr="00327C57" w:rsidRDefault="00ED38B3" w:rsidP="00327C57">
      <w:pPr>
        <w:spacing w:before="100" w:beforeAutospacing="1" w:after="100" w:afterAutospacing="1" w:line="240" w:lineRule="auto"/>
        <w:outlineLvl w:val="0"/>
        <w:rPr>
          <w:rFonts w:eastAsia="Times New Roman" w:cs="Times New Roman"/>
          <w:b/>
          <w:bCs/>
          <w:kern w:val="36"/>
          <w:sz w:val="48"/>
          <w:szCs w:val="48"/>
          <w:lang w:val="ru-RU"/>
        </w:rPr>
      </w:pPr>
      <w:r>
        <w:rPr>
          <w:rFonts w:eastAsia="Times New Roman" w:cs="Times New Roman"/>
          <w:b/>
          <w:bCs/>
          <w:kern w:val="36"/>
          <w:sz w:val="48"/>
          <w:szCs w:val="48"/>
          <w:lang w:val="ru-RU"/>
        </w:rPr>
        <w:t>Лабораторне</w:t>
      </w:r>
      <w:r w:rsidR="00327C57" w:rsidRPr="00327C57">
        <w:rPr>
          <w:rFonts w:eastAsia="Times New Roman" w:cs="Times New Roman"/>
          <w:b/>
          <w:bCs/>
          <w:kern w:val="36"/>
          <w:sz w:val="48"/>
          <w:szCs w:val="48"/>
          <w:lang w:val="ru-RU"/>
        </w:rPr>
        <w:t xml:space="preserve"> заняття</w:t>
      </w:r>
      <w:r>
        <w:rPr>
          <w:rFonts w:eastAsia="Times New Roman" w:cs="Times New Roman"/>
          <w:b/>
          <w:bCs/>
          <w:kern w:val="36"/>
          <w:sz w:val="48"/>
          <w:szCs w:val="48"/>
          <w:lang w:val="ru-RU"/>
        </w:rPr>
        <w:t xml:space="preserve"> №9</w:t>
      </w:r>
      <w:bookmarkStart w:id="0" w:name="_GoBack"/>
      <w:bookmarkEnd w:id="0"/>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Тема: Здоров’я собак, профілактика захворювань і ветеринарний контроль</w:t>
      </w:r>
    </w:p>
    <w:p w:rsidR="00327C57" w:rsidRPr="00327C57" w:rsidRDefault="00327C57" w:rsidP="00327C57">
      <w:pPr>
        <w:spacing w:before="100" w:beforeAutospacing="1" w:after="100" w:afterAutospacing="1" w:line="240" w:lineRule="auto"/>
        <w:outlineLvl w:val="1"/>
        <w:rPr>
          <w:rFonts w:eastAsia="Times New Roman" w:cs="Times New Roman"/>
          <w:b/>
          <w:bCs/>
          <w:sz w:val="36"/>
          <w:szCs w:val="36"/>
          <w:lang w:val="ru-RU"/>
        </w:rPr>
      </w:pPr>
      <w:r w:rsidRPr="00327C57">
        <w:rPr>
          <w:rFonts w:eastAsia="Times New Roman" w:cs="Times New Roman"/>
          <w:b/>
          <w:bCs/>
          <w:sz w:val="36"/>
          <w:szCs w:val="36"/>
          <w:lang w:val="ru-RU"/>
        </w:rPr>
        <w:t>1. Мета заняття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Ознайомити студентів з основними показниками здоров’я собак, найпоширенішими захворюваннями мисливських собак, методами їх профілактики та принципами ветеринарного контролю. Сформувати практичні навички оцінювання фізіологічного стану собак, організації профілактичних заходів, ведення ветеринарної документації та забезпечення належних умов утримання робочих і мисливських собак.</w:t>
      </w:r>
    </w:p>
    <w:p w:rsidR="00327C57" w:rsidRPr="00327C57" w:rsidRDefault="00327C57" w:rsidP="00327C57">
      <w:pPr>
        <w:spacing w:before="100" w:beforeAutospacing="1" w:after="100" w:afterAutospacing="1" w:line="240" w:lineRule="auto"/>
        <w:outlineLvl w:val="1"/>
        <w:rPr>
          <w:rFonts w:eastAsia="Times New Roman" w:cs="Times New Roman"/>
          <w:b/>
          <w:bCs/>
          <w:sz w:val="36"/>
          <w:szCs w:val="36"/>
          <w:lang w:val="ru-RU"/>
        </w:rPr>
      </w:pPr>
      <w:r w:rsidRPr="00327C57">
        <w:rPr>
          <w:rFonts w:eastAsia="Times New Roman" w:cs="Times New Roman"/>
          <w:b/>
          <w:bCs/>
          <w:sz w:val="36"/>
          <w:szCs w:val="36"/>
          <w:lang w:val="ru-RU"/>
        </w:rPr>
        <w:t>2. Теоретичні відомості</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2.1. Значення здоров’я собак у мисливському господарстві</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Здоров’я собак є однією з найважливіших передумов їх ефективного використання в мисливському господарстві. Мисливські собаки виконують різноманітні функції: розшукують і переслідують дичину, знаходять підранків, подають здобутих тварин і птахів, працюють у норах, допомагають під час пошукових та облікових заходів.</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Під час виконання робочих завдань собаки зазнають значних фізичних навантажень, контактують із дикими тваринами, паразитами, збудниками інфекційних захворювань, а також можуть отримувати механічні травми. Особливо небезпечними є укуси диких тварин, пошкодження кінцівок, перегрівання, переохолодження та отруєння.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Погіршення здоров’я собаки безпосередньо впливає на її працездатність, витривалість, швидкість пошуку та здатність виконувати команди. Тому ветеринарне забезпечення мисливського собаківництва повинно включати не лише лікування хворих тварин, а передусім систематичну профілактику захворювань.</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2.2. Основні показники здоров’я собак</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Для оцінювання загального стану собаки використовують клінічне обстеження, під час якого визначають поведінку, температуру тіла, частоту дихання, пульс, стан слизових оболонок, шкіри, шерсті та рухового апарату.</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Основні фізіологічні показники дорослого собаки у стані спокою: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9"/>
        <w:gridCol w:w="2065"/>
      </w:tblGrid>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Показник</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Орієнтовна норма</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Температура тіла</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37,5–39,2 °C</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Частота серцевих скорочень</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60–120 уд./хв</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Частота дихання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10–30 рухів/хв</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Час наповнення капілярів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До 2 секунд</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Стан слизових оболонок</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Рожеві, вологі</w:t>
            </w:r>
          </w:p>
        </w:tc>
      </w:tr>
    </w:tbl>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lastRenderedPageBreak/>
        <w:t>Наведені значення орієнтовні. Вони можуть змінюватися залежно від віку, породи, розмірів тіла, фізичного навантаження, температури навколишнього середовища та індивідуальних особливостей тварини.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Під час зовнішнього огляду здорового собаки звертають увагу на його активність, апетит, реакцію на подразники, характер рухів, стан шерстного покриву та відсутність видимих пошкоджень.</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До основних ознак можливого захворювання належать:</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зниження або втрата апетиту;</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пригнічений стан, млявість, небажання рухатися;</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підвищення або зниження температури тіла;</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кашель, чхання, утруднене дихання;</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блювання, діарея або закреп;</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надмірна спрага;</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кульгавість, болючість кінцівок;</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свербіж, почервоніння шкіри, випадіння шерсті;</w:t>
      </w:r>
    </w:p>
    <w:p w:rsidR="00327C57" w:rsidRPr="00327C57" w:rsidRDefault="00327C57" w:rsidP="00327C57">
      <w:pPr>
        <w:numPr>
          <w:ilvl w:val="0"/>
          <w:numId w:val="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виділення з очей, носа або вух.</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Виявлення таких ознак є підставою для припинення фізичних навантажень і звернення до ветеринарного лікаря.</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2.3. Найпоширеніші захворювання собак</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У мисливському собаківництві особливу увагу приділяють інфекційним, паразитарним, незаразним захворюванням і травмам.</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Інфекційні захворювання</w:t>
      </w:r>
    </w:p>
    <w:p w:rsidR="00327C57" w:rsidRPr="00327C57" w:rsidRDefault="00327C57" w:rsidP="00327C57">
      <w:pPr>
        <w:spacing w:after="0" w:line="240" w:lineRule="auto"/>
        <w:rPr>
          <w:rFonts w:eastAsia="Times New Roman" w:cs="Times New Roman"/>
          <w:sz w:val="24"/>
          <w:szCs w:val="24"/>
        </w:rPr>
      </w:pPr>
      <w:r>
        <w:rPr>
          <w:noProof/>
        </w:rPr>
        <w:drawing>
          <wp:inline distT="0" distB="0" distL="0" distR="0">
            <wp:extent cx="3378891" cy="1895475"/>
            <wp:effectExtent l="0" t="0" r="0" b="0"/>
            <wp:docPr id="1" name="Рисунок 1" descr="https://images.openai.com/static-rsc-4/K4LhDPAkiLirw6eix9iNz2qt809eYRVywVfCqgvycZLbC_HEzs5Ihh0MfSTiwVzT-AqAdWVPlmG5nGig8wK8aNaBrci7TWR3j4GmBj8WmAD9mD3LcGKSTwOrs1mr9L7HpBTg6EZ1-NAzOcINgVZsW9mpXfvv62zbC80kHdTJjBE?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openai.com/static-rsc-4/K4LhDPAkiLirw6eix9iNz2qt809eYRVywVfCqgvycZLbC_HEzs5Ihh0MfSTiwVzT-AqAdWVPlmG5nGig8wK8aNaBrci7TWR3j4GmBj8WmAD9mD3LcGKSTwOrs1mr9L7HpBTg6EZ1-NAzOcINgVZsW9mpXfvv62zbC80kHdTJjBE?purpose=inli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82293" cy="1897383"/>
                    </a:xfrm>
                    <a:prstGeom prst="rect">
                      <a:avLst/>
                    </a:prstGeom>
                    <a:noFill/>
                    <a:ln>
                      <a:noFill/>
                    </a:ln>
                  </pic:spPr>
                </pic:pic>
              </a:graphicData>
            </a:graphic>
          </wp:inline>
        </w:drawing>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Парвовірусний ентерит</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Небезпечне вірусне захворювання, що супроводжується ураженням шлунково-кишкового тракту. Основні симптоми: блювання, діарея, часто з домішками крові, зневоднення, пригнічення. Особливо вразливі цуценята.</w:t>
      </w:r>
    </w:p>
    <w:p w:rsidR="00327C57" w:rsidRPr="00327C57" w:rsidRDefault="00327C57" w:rsidP="00327C57">
      <w:pPr>
        <w:spacing w:after="0" w:line="240" w:lineRule="auto"/>
        <w:rPr>
          <w:rFonts w:eastAsia="Times New Roman" w:cs="Times New Roman"/>
          <w:sz w:val="24"/>
          <w:szCs w:val="24"/>
        </w:rPr>
      </w:pPr>
      <w:r w:rsidRPr="00327C57">
        <w:rPr>
          <w:rFonts w:eastAsia="Times New Roman" w:cs="Times New Roman"/>
          <w:sz w:val="24"/>
          <w:szCs w:val="24"/>
        </w:rPr>
        <w:lastRenderedPageBreak/>
        <w:drawing>
          <wp:inline distT="0" distB="0" distL="0" distR="0">
            <wp:extent cx="1603375" cy="962025"/>
            <wp:effectExtent l="0" t="0" r="0" b="9525"/>
            <wp:docPr id="2" name="Рисунок 2" descr="https://images.openai.com/static-rsc-4/3_NGG3bDXE0-Yw7M6o9XbqcQzS80NjyzFPDsoGNoOmTnZht1lbiouuXKkrL-e4dL3ixizsF6w9hDUrG55k7dHMMp_7k06bIxyVgoRg08L2C5DnulSdw7j_x-emTvAPaQcLYDMkX9NX63srDqUTisN7c9yTZU4d6dQeXjUNIx17k?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openai.com/static-rsc-4/3_NGG3bDXE0-Yw7M6o9XbqcQzS80NjyzFPDsoGNoOmTnZht1lbiouuXKkrL-e4dL3ixizsF6w9hDUrG55k7dHMMp_7k06bIxyVgoRg08L2C5DnulSdw7j_x-emTvAPaQcLYDMkX9NX63srDqUTisN7c9yTZU4d6dQeXjUNIx17k?purpose=inli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3480" cy="962088"/>
                    </a:xfrm>
                    <a:prstGeom prst="rect">
                      <a:avLst/>
                    </a:prstGeom>
                    <a:noFill/>
                    <a:ln>
                      <a:noFill/>
                    </a:ln>
                  </pic:spPr>
                </pic:pic>
              </a:graphicData>
            </a:graphic>
          </wp:inline>
        </w:drawing>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Чума м’ясоїдних</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Вірусне захворювання, яке може уражати дихальну, травну та нервову системи. Проявляється підвищенням температури, виділеннями з очей і носа, кашлем, діареєю, іноді судомами.</w:t>
      </w:r>
    </w:p>
    <w:p w:rsidR="00327C57" w:rsidRPr="00327C57" w:rsidRDefault="00327C57" w:rsidP="00327C57">
      <w:pPr>
        <w:spacing w:after="0" w:line="240" w:lineRule="auto"/>
        <w:rPr>
          <w:rFonts w:eastAsia="Times New Roman" w:cs="Times New Roman"/>
          <w:sz w:val="24"/>
          <w:szCs w:val="24"/>
          <w:lang w:val="ru-RU"/>
        </w:rPr>
      </w:pPr>
      <w:r>
        <w:rPr>
          <w:noProof/>
        </w:rPr>
        <w:drawing>
          <wp:inline distT="0" distB="0" distL="0" distR="0">
            <wp:extent cx="3222396" cy="2143125"/>
            <wp:effectExtent l="0" t="0" r="0" b="0"/>
            <wp:docPr id="3" name="Рисунок 3" descr="https://images.openai.com/static-rsc-4/iFEt6hIe9Lk-Y2dEczin6eOjefaQV6U4jcLJrTEJCgtQ8Lht2bsSH-QTKHWJuuT3FpyXqT_X7-Vq6nnyn_NAZJQK1waJvfTfdBHkR0AXokwlSzaOvCLYsZqTXmLyfLKpSeJsVUOOQHHPEp4VieUDXiNtBNvNlMZ8LjpjeNDcjz8?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s.openai.com/static-rsc-4/iFEt6hIe9Lk-Y2dEczin6eOjefaQV6U4jcLJrTEJCgtQ8Lht2bsSH-QTKHWJuuT3FpyXqT_X7-Vq6nnyn_NAZJQK1waJvfTfdBHkR0AXokwlSzaOvCLYsZqTXmLyfLKpSeJsVUOOQHHPEp4VieUDXiNtBNvNlMZ8LjpjeNDcjz8?purpose=in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6062" cy="2145563"/>
                    </a:xfrm>
                    <a:prstGeom prst="rect">
                      <a:avLst/>
                    </a:prstGeom>
                    <a:noFill/>
                    <a:ln>
                      <a:noFill/>
                    </a:ln>
                  </pic:spPr>
                </pic:pic>
              </a:graphicData>
            </a:graphic>
          </wp:inline>
        </w:drawing>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Сказ</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Особливо небезпечне вірусне захворювання, спільне для тварин і людини. Передається переважно через укуси інфікованих тварин. Може супроводжуватися змінами поведінки, порушенням ковтання, паралічами. Після появи клінічних ознак хвороба практично завжди закінчується смертю.</w:t>
      </w:r>
    </w:p>
    <w:p w:rsidR="00327C57" w:rsidRPr="00327C57" w:rsidRDefault="00327C57" w:rsidP="00327C57">
      <w:pPr>
        <w:spacing w:after="0" w:line="240" w:lineRule="auto"/>
        <w:rPr>
          <w:rFonts w:eastAsia="Times New Roman" w:cs="Times New Roman"/>
          <w:sz w:val="24"/>
          <w:szCs w:val="24"/>
        </w:rPr>
      </w:pPr>
      <w:r>
        <w:rPr>
          <w:noProof/>
        </w:rPr>
        <w:drawing>
          <wp:inline distT="0" distB="0" distL="0" distR="0">
            <wp:extent cx="1833563" cy="1600200"/>
            <wp:effectExtent l="0" t="0" r="0" b="0"/>
            <wp:docPr id="4" name="Рисунок 4" descr="https://images.openai.com/static-rsc-4/vTPCf0iBVjL5xyWCHQnEVVpZbYc1_MCJnYg0TwvgY_ytJZ5JLSxEfSouf1LKk2tlWG305253JwlT8jbnKDdp8LjPGrO_WhNzgdWZKrgeECzxDm2bYYX-1CQTnrwPj2AU2ECrFTsyozuFKWzJXM7chYfYJQbo8DK6I-M9_vSTuuc?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openai.com/static-rsc-4/vTPCf0iBVjL5xyWCHQnEVVpZbYc1_MCJnYg0TwvgY_ytJZ5JLSxEfSouf1LKk2tlWG305253JwlT8jbnKDdp8LjPGrO_WhNzgdWZKrgeECzxDm2bYYX-1CQTnrwPj2AU2ECrFTsyozuFKWzJXM7chYfYJQbo8DK6I-M9_vSTuuc?purpose=in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9892" cy="1605724"/>
                    </a:xfrm>
                    <a:prstGeom prst="rect">
                      <a:avLst/>
                    </a:prstGeom>
                    <a:noFill/>
                    <a:ln>
                      <a:noFill/>
                    </a:ln>
                  </pic:spPr>
                </pic:pic>
              </a:graphicData>
            </a:graphic>
          </wp:inline>
        </w:drawing>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Інфекційний гепатит собак</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Вірусне захворювання, яке уражає печінку та інші органи. Може супроводжуватися гарячкою, слабкістю, блюванням, болючістю живота та порушеннями функції печінки.</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Паразитарні захворювання</w:t>
      </w:r>
    </w:p>
    <w:p w:rsidR="00327C57" w:rsidRPr="00327C57" w:rsidRDefault="00327C57" w:rsidP="00327C57">
      <w:pPr>
        <w:spacing w:after="0" w:line="240" w:lineRule="auto"/>
        <w:rPr>
          <w:rFonts w:eastAsia="Times New Roman" w:cs="Times New Roman"/>
          <w:sz w:val="24"/>
          <w:szCs w:val="24"/>
        </w:rPr>
      </w:pPr>
      <w:r>
        <w:rPr>
          <w:noProof/>
        </w:rPr>
        <w:lastRenderedPageBreak/>
        <w:drawing>
          <wp:inline distT="0" distB="0" distL="0" distR="0">
            <wp:extent cx="3051348" cy="2035810"/>
            <wp:effectExtent l="0" t="0" r="0" b="2540"/>
            <wp:docPr id="5" name="Рисунок 5" descr="https://images.openai.com/static-rsc-4/U3yHVKdTbAlgIgxff030K8_ZfDngp12S5QZTm9Q4FkM01QgbvG9ER9ck_MEn_w-NgzI9q6BlD2MFgcsL5JkAKUSJob63LCjczTyJToDNNQBIXFvQSnA-4msfv3MGwZOT8lu2pnT3fxC3LNLxIMcl22eR86yxZyOTLq72TNhMHqrgvR6KkZw8N18Y3QeeJKe0?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ages.openai.com/static-rsc-4/U3yHVKdTbAlgIgxff030K8_ZfDngp12S5QZTm9Q4FkM01QgbvG9ER9ck_MEn_w-NgzI9q6BlD2MFgcsL5JkAKUSJob63LCjczTyJToDNNQBIXFvQSnA-4msfv3MGwZOT8lu2pnT3fxC3LNLxIMcl22eR86yxZyOTLq72TNhMHqrgvR6KkZw8N18Y3QeeJKe0?purpose=inl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6833" cy="2039469"/>
                    </a:xfrm>
                    <a:prstGeom prst="rect">
                      <a:avLst/>
                    </a:prstGeom>
                    <a:noFill/>
                    <a:ln>
                      <a:noFill/>
                    </a:ln>
                  </pic:spPr>
                </pic:pic>
              </a:graphicData>
            </a:graphic>
          </wp:inline>
        </w:drawing>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Кліщові інвазії та бабезіоз</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rPr>
        <w:t xml:space="preserve">Після укусу зараженого кліща собака може інфікуватися бабезіями, які уражають еритроцити. </w:t>
      </w:r>
      <w:r w:rsidRPr="00327C57">
        <w:rPr>
          <w:rFonts w:eastAsia="Times New Roman" w:cs="Times New Roman"/>
          <w:sz w:val="24"/>
          <w:szCs w:val="24"/>
          <w:lang w:val="ru-RU"/>
        </w:rPr>
        <w:t>Характерні ознаки: підвищення температури, слабкість, блідість або жовтяничність слизових оболонок, іноді темна сеча.</w:t>
      </w:r>
    </w:p>
    <w:p w:rsid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drawing>
          <wp:inline distT="0" distB="0" distL="0" distR="0">
            <wp:extent cx="2895600" cy="2895600"/>
            <wp:effectExtent l="0" t="0" r="0" b="0"/>
            <wp:docPr id="6" name="Рисунок 6" descr="https://images.openai.com/static-rsc-4/5kzVTteRmz1kXYtQholTAir9qtsXCCWFVkelTVAiwsAFFMIdoksaEmk_TWUjGmBQtaqS3-ZRgQ8W7QzyVEUaUSbAJgCw_PtDMxeTc-Fdf-huN4_wZX9EwoJL5xcxXHwY5Kh7q0DIt4Q8hR952XCpYmDuUJK7DSg_ztxIOYGncU8?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ages.openai.com/static-rsc-4/5kzVTteRmz1kXYtQholTAir9qtsXCCWFVkelTVAiwsAFFMIdoksaEmk_TWUjGmBQtaqS3-ZRgQ8W7QzyVEUaUSbAJgCw_PtDMxeTc-Fdf-huN4_wZX9EwoJL5xcxXHwY5Kh7q0DIt4Q8hR952XCpYmDuUJK7DSg_ztxIOYGncU8?purpose=in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a:ln>
                      <a:noFill/>
                    </a:ln>
                  </pic:spPr>
                </pic:pic>
              </a:graphicData>
            </a:graphic>
          </wp:inline>
        </w:drawing>
      </w:r>
      <w:r w:rsidRPr="00327C57">
        <w:rPr>
          <w:rFonts w:eastAsia="Times New Roman" w:cs="Times New Roman"/>
          <w:sz w:val="24"/>
          <w:szCs w:val="24"/>
        </w:rPr>
        <w:t xml:space="preserve"> </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Блошині інвазії</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Супроводжуються свербежем, подразненням шкіри, розчухами та випадінням шерсті. За значної кількості паразитів можливий розвиток анемії.</w:t>
      </w:r>
    </w:p>
    <w:p w:rsidR="00327C57" w:rsidRPr="00327C57" w:rsidRDefault="00327C57" w:rsidP="00327C57">
      <w:pPr>
        <w:spacing w:after="0" w:line="240" w:lineRule="auto"/>
        <w:rPr>
          <w:rFonts w:eastAsia="Times New Roman" w:cs="Times New Roman"/>
          <w:sz w:val="24"/>
          <w:szCs w:val="24"/>
        </w:rPr>
      </w:pPr>
      <w:hyperlink r:id="rId11" w:history="1">
        <w:r w:rsidRPr="00327C57">
          <w:rPr>
            <w:noProof/>
          </w:rPr>
          <w:t xml:space="preserve"> </w:t>
        </w:r>
        <w:r>
          <w:rPr>
            <w:noProof/>
          </w:rPr>
          <w:drawing>
            <wp:inline distT="0" distB="0" distL="0" distR="0" wp14:anchorId="6306A74B" wp14:editId="18B9C18D">
              <wp:extent cx="5978643" cy="3485853"/>
              <wp:effectExtent l="0" t="0" r="3175" b="635"/>
              <wp:docPr id="7" name="Рисунок 7" descr="https://images.openai.com/static-rsc-4/SB2yzbN6O9ZNL_8Q5rNDF50iwFd6i4ojYUOsporh46gEnP3iq5aogMuYmCh4f6xKNAdSDwjhohfhFkyJbGNJnBYevy_tCnhHWvDGB8synNBtANYxYQpcG8TyJCyiLtvc3ZRYoH8eiXk1MGcbjmGTRpGdhmprcx3R2GJPyhHELMk?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ages.openai.com/static-rsc-4/SB2yzbN6O9ZNL_8Q5rNDF50iwFd6i4ojYUOsporh46gEnP3iq5aogMuYmCh4f6xKNAdSDwjhohfhFkyJbGNJnBYevy_tCnhHWvDGB8synNBtANYxYQpcG8TyJCyiLtvc3ZRYoH8eiXk1MGcbjmGTRpGdhmprcx3R2GJPyhHELMk?purpose=inli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5950" cy="3490113"/>
                      </a:xfrm>
                      <a:prstGeom prst="rect">
                        <a:avLst/>
                      </a:prstGeom>
                      <a:noFill/>
                      <a:ln>
                        <a:noFill/>
                      </a:ln>
                    </pic:spPr>
                  </pic:pic>
                </a:graphicData>
              </a:graphic>
            </wp:inline>
          </w:drawing>
        </w:r>
        <w:r w:rsidRPr="00327C57">
          <w:rPr>
            <w:rFonts w:eastAsia="Times New Roman" w:cs="Times New Roman"/>
            <w:color w:val="0000FF"/>
            <w:sz w:val="24"/>
            <w:szCs w:val="24"/>
            <w:u w:val="single"/>
          </w:rPr>
          <w:t xml:space="preserve"> g</w:t>
        </w:r>
      </w:hyperlink>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Гельмінтози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Викликаються паразитичними червами, які уражають кишечник та інші органи. Можуть проявлятися схудненням, порушенням травлення, погіршенням стану шерсті та зниженням працездатності.</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До паразитарних захворювань також належать демодекоз, саркоптоз, отодектоз та лямбліоз.</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Незаразні захворювання та травми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У мисливських собак часто трапляються захворювання опорно-рухового апарату, ушкодження шкіри, розтягнення зв’язок, вивихи, переломи, запалення вух і захворювання зубів.</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Особливу небезпеку становлять:</w:t>
      </w:r>
    </w:p>
    <w:p w:rsidR="00327C57" w:rsidRPr="00327C57" w:rsidRDefault="00327C57" w:rsidP="00327C57">
      <w:pPr>
        <w:numPr>
          <w:ilvl w:val="0"/>
          <w:numId w:val="2"/>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тепловий удар під час роботи в спекотну погоду;</w:t>
      </w:r>
    </w:p>
    <w:p w:rsidR="00327C57" w:rsidRPr="00327C57" w:rsidRDefault="00327C57" w:rsidP="00327C57">
      <w:pPr>
        <w:numPr>
          <w:ilvl w:val="0"/>
          <w:numId w:val="2"/>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переохолодження після тривалого перебування у воді;</w:t>
      </w:r>
    </w:p>
    <w:p w:rsidR="00327C57" w:rsidRPr="00327C57" w:rsidRDefault="00327C57" w:rsidP="00327C57">
      <w:pPr>
        <w:numPr>
          <w:ilvl w:val="0"/>
          <w:numId w:val="2"/>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порізи лап гострими предметами;</w:t>
      </w:r>
    </w:p>
    <w:p w:rsidR="00327C57" w:rsidRPr="00327C57" w:rsidRDefault="00327C57" w:rsidP="00327C57">
      <w:pPr>
        <w:numPr>
          <w:ilvl w:val="0"/>
          <w:numId w:val="2"/>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укуси диких тварин;</w:t>
      </w:r>
    </w:p>
    <w:p w:rsidR="00327C57" w:rsidRPr="00327C57" w:rsidRDefault="00327C57" w:rsidP="00327C57">
      <w:pPr>
        <w:numPr>
          <w:ilvl w:val="0"/>
          <w:numId w:val="2"/>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отруєння пестицидами, родентицидами та іншими токсичними речовинами;</w:t>
      </w:r>
    </w:p>
    <w:p w:rsidR="00327C57" w:rsidRPr="00327C57" w:rsidRDefault="00327C57" w:rsidP="00327C57">
      <w:pPr>
        <w:numPr>
          <w:ilvl w:val="0"/>
          <w:numId w:val="2"/>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перевтома внаслідок надмірного фізичного навантаження.</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2.4. Профілактика захворювань собак</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Профілактика є основним способом збереження здоров’я собак у мисливських господарствах. Вона передбачає комплекс організаційних, ветеринарних, санітарно-гігієнічних та зоотехнічних заходів.</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Вакцинація.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lastRenderedPageBreak/>
        <w:t>Вакцинація забезпечує формування специфічного імунітету проти небезпечних інфекційних захворювань. Основними компонентами вакцинації собак є щеплення проти:</w:t>
      </w:r>
    </w:p>
    <w:p w:rsidR="00327C57" w:rsidRPr="00327C57" w:rsidRDefault="00327C57" w:rsidP="00327C57">
      <w:pPr>
        <w:numPr>
          <w:ilvl w:val="0"/>
          <w:numId w:val="3"/>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чуми м’ясоїдних;</w:t>
      </w:r>
    </w:p>
    <w:p w:rsidR="00327C57" w:rsidRPr="00327C57" w:rsidRDefault="00327C57" w:rsidP="00327C57">
      <w:pPr>
        <w:numPr>
          <w:ilvl w:val="0"/>
          <w:numId w:val="3"/>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парвовірусного ентериту;</w:t>
      </w:r>
    </w:p>
    <w:p w:rsidR="00327C57" w:rsidRPr="00327C57" w:rsidRDefault="00327C57" w:rsidP="00327C57">
      <w:pPr>
        <w:numPr>
          <w:ilvl w:val="0"/>
          <w:numId w:val="3"/>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інфекційного гепатиту;</w:t>
      </w:r>
    </w:p>
    <w:p w:rsidR="00327C57" w:rsidRPr="00327C57" w:rsidRDefault="00327C57" w:rsidP="00327C57">
      <w:pPr>
        <w:numPr>
          <w:ilvl w:val="0"/>
          <w:numId w:val="3"/>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парагрипу (за показаннями та відповідно до ризику);</w:t>
      </w:r>
    </w:p>
    <w:p w:rsidR="00327C57" w:rsidRPr="00327C57" w:rsidRDefault="00327C57" w:rsidP="00327C57">
      <w:pPr>
        <w:numPr>
          <w:ilvl w:val="0"/>
          <w:numId w:val="3"/>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сказу.</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Схему первинної вакцинації цуценят, повторних щеплень і подальшої ревакцинації визначає ветеринарний лікар відповідно до інструкцій до вакцин, віку тварини та епізоотичної ситуації.</w:t>
      </w:r>
    </w:p>
    <w:p w:rsidR="00327C57" w:rsidRPr="00327C57" w:rsidRDefault="00327C57" w:rsidP="00327C57">
      <w:pPr>
        <w:spacing w:after="0" w:line="240" w:lineRule="auto"/>
        <w:rPr>
          <w:rFonts w:eastAsia="Times New Roman" w:cs="Times New Roman"/>
          <w:sz w:val="24"/>
          <w:szCs w:val="24"/>
          <w:lang w:val="ru-RU"/>
        </w:rPr>
      </w:pPr>
      <w:r>
        <w:rPr>
          <w:noProof/>
        </w:rPr>
        <w:drawing>
          <wp:inline distT="0" distB="0" distL="0" distR="0" wp14:anchorId="18DC0CDC" wp14:editId="73F3AFFF">
            <wp:extent cx="3439313" cy="2578735"/>
            <wp:effectExtent l="0" t="0" r="8890" b="0"/>
            <wp:docPr id="8" name="Рисунок 8" descr="https://images.openai.com/static-rsc-4/_lfXJWxiFt8BmSxOt-GX6Yk_5JUoTmQw5TAI9Ws4rvqL7KGKh71swZ-Ot1mymR_k0SYvyzZY8JMY0gEjeNu3HHsnoK9QzyEJhG5XFWU0EWqYe4HVtjSnzg8buxshESPfmdB2r9-ieqiq22NcVPalVuONUgYCmFcxdFqnVAu1wrg?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ages.openai.com/static-rsc-4/_lfXJWxiFt8BmSxOt-GX6Yk_5JUoTmQw5TAI9Ws4rvqL7KGKh71swZ-Ot1mymR_k0SYvyzZY8JMY0gEjeNu3HHsnoK9QzyEJhG5XFWU0EWqYe4HVtjSnzg8buxshESPfmdB2r9-ieqiq22NcVPalVuONUgYCmFcxdFqnVAu1wrg?purpose=inl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43102" cy="2581576"/>
                    </a:xfrm>
                    <a:prstGeom prst="rect">
                      <a:avLst/>
                    </a:prstGeom>
                    <a:noFill/>
                    <a:ln>
                      <a:noFill/>
                    </a:ln>
                  </pic:spPr>
                </pic:pic>
              </a:graphicData>
            </a:graphic>
          </wp:inline>
        </w:drawing>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Дегельмінтизація.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Дегельмінтизація — це комплекс заходів, спрямованих на виявлення та знищення паразитичних червів. Її проводять із застосуванням ветеринарних препаратів, підібраних відповідно до маси тіла, віку, виду паразитів та стану здоров’я собаки.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Частота обробок визначається індивідуально з урахуванням умов утримання, способу життя та результатів дослідження калу.</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Захист від зовнішніх паразитів.</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Для профілактики бліх, кліщів та інших ектопаразитів застосовують ветеринарні краплі, таблетки, нашийники або спреї. Препарати необхідно використовувати відповідно до інструкцій та рекомендацій ветеринарного лікаря.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Особливу увагу приділяють собакам, які регулярно перебувають у лісових, польових і заболочених угіддях.</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Повноцінна годівля.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lastRenderedPageBreak/>
        <w:t>Раціон мисливських собак повинен забезпечувати їхні потреби в енергії, білках, жирах, вуглеводах, вітамінах і мінеральних речовинах. Під час інтенсивного робочого сезону енергетичні потреби можуть зростати.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Необхідно забезпечувати постійний доступ до чистої питної води, уникати годування неякісними продуктами та не допускати різкої зміни раціону.</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Санітарно-гігієнічні умови утримання.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Приміщення для утримання собак повинні бути сухими, чистими, добре вентильованими, захищеними від протягів та надмірного перегрівання.</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Регулярно проводять:</w:t>
      </w:r>
    </w:p>
    <w:p w:rsidR="00327C57" w:rsidRPr="00327C57" w:rsidRDefault="00327C57" w:rsidP="00327C57">
      <w:pPr>
        <w:numPr>
          <w:ilvl w:val="0"/>
          <w:numId w:val="4"/>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очищення та дезінфекцію вольєрів;</w:t>
      </w:r>
    </w:p>
    <w:p w:rsidR="00327C57" w:rsidRPr="00327C57" w:rsidRDefault="00327C57" w:rsidP="00327C57">
      <w:pPr>
        <w:numPr>
          <w:ilvl w:val="0"/>
          <w:numId w:val="4"/>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прання підстилок;</w:t>
      </w:r>
    </w:p>
    <w:p w:rsidR="00327C57" w:rsidRPr="00327C57" w:rsidRDefault="00327C57" w:rsidP="00327C57">
      <w:pPr>
        <w:numPr>
          <w:ilvl w:val="0"/>
          <w:numId w:val="4"/>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очищення годівниць і напувалок;</w:t>
      </w:r>
    </w:p>
    <w:p w:rsidR="00327C57" w:rsidRPr="00327C57" w:rsidRDefault="00327C57" w:rsidP="00327C57">
      <w:pPr>
        <w:numPr>
          <w:ilvl w:val="0"/>
          <w:numId w:val="4"/>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прибирання екскрементів;</w:t>
      </w:r>
    </w:p>
    <w:p w:rsidR="00327C57" w:rsidRPr="00327C57" w:rsidRDefault="00327C57" w:rsidP="00327C57">
      <w:pPr>
        <w:numPr>
          <w:ilvl w:val="0"/>
          <w:numId w:val="4"/>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огляд шкіри, лап, вух та очей;</w:t>
      </w:r>
    </w:p>
    <w:p w:rsidR="00327C57" w:rsidRPr="00327C57" w:rsidRDefault="00327C57" w:rsidP="00327C57">
      <w:pPr>
        <w:numPr>
          <w:ilvl w:val="0"/>
          <w:numId w:val="4"/>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ізоляцію тварин із підозрою на інфекційні захворювання.</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2.5. Ветеринарний контроль у мисливському собаківництві</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Ветеринарний контроль — це система заходів, спрямованих на забезпечення здоров’я собак, попередження поширення інфекційних захворювань і контролювання санітарного стану місць їх утримання.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Він включає первинний огляд, планові ветеринарні обстеження, лабораторну діагностику, вакцинацію, протипаразитарні обробки та контроль ветеринарної документації.</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Важливою складовою є огляд собак перед початком мисливського сезону. Під час нього перевіряють загальний фізичний стан, відсутність ознак інфекційних захворювань, стан кінцівок, зубів, очей, вух та шерсті.</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Після повернення з полювання проводять повторний огляд, оскільки собаки могли отримати травми, укуси кліщів або контакт із хворими дикими тваринами.</w:t>
      </w:r>
    </w:p>
    <w:p w:rsidR="00327C57" w:rsidRDefault="00327C57" w:rsidP="00327C57">
      <w:pPr>
        <w:spacing w:before="100" w:beforeAutospacing="1" w:after="100" w:afterAutospacing="1" w:line="240" w:lineRule="auto"/>
        <w:rPr>
          <w:rFonts w:eastAsia="Times New Roman" w:cs="Times New Roman"/>
          <w:sz w:val="24"/>
          <w:szCs w:val="24"/>
          <w:lang w:val="ru-RU"/>
        </w:rPr>
      </w:pPr>
      <w:r>
        <w:rPr>
          <w:noProof/>
        </w:rPr>
        <w:lastRenderedPageBreak/>
        <w:drawing>
          <wp:inline distT="0" distB="0" distL="0" distR="0" wp14:anchorId="4D736839" wp14:editId="7C5B05F8">
            <wp:extent cx="3629025" cy="3629025"/>
            <wp:effectExtent l="0" t="0" r="9525" b="9525"/>
            <wp:docPr id="9" name="Рисунок 9" descr="https://images.openai.com/static-rsc-4/U6HKVonRGsHLkUn0a7JBYGBd-wF5EOlpp-B7aSsYOG1qN2L-4wueA7d5o61hQTROVTDMwf-hikM45T9VI_ORlAwCZGqzQJ7pwJOUtx0p51sgd1IQAl2bpDkKTfxx_DDIAmK6ZUuFSUmwgJL-HHLPA12ia0VMEzljt2f6pEk6yJE?purpose=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ages.openai.com/static-rsc-4/U6HKVonRGsHLkUn0a7JBYGBd-wF5EOlpp-B7aSsYOG1qN2L-4wueA7d5o61hQTROVTDMwf-hikM45T9VI_ORlAwCZGqzQJ7pwJOUtx0p51sgd1IQAl2bpDkKTfxx_DDIAmK6ZUuFSUmwgJL-HHLPA12ia0VMEzljt2f6pEk6yJE?purpose=inlin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9025" cy="3629025"/>
                    </a:xfrm>
                    <a:prstGeom prst="rect">
                      <a:avLst/>
                    </a:prstGeom>
                    <a:noFill/>
                    <a:ln>
                      <a:noFill/>
                    </a:ln>
                  </pic:spPr>
                </pic:pic>
              </a:graphicData>
            </a:graphic>
          </wp:inline>
        </w:drawing>
      </w:r>
      <w:r w:rsidRPr="00327C57">
        <w:rPr>
          <w:rFonts w:eastAsia="Times New Roman" w:cs="Times New Roman"/>
          <w:sz w:val="24"/>
          <w:szCs w:val="24"/>
          <w:lang w:val="ru-RU"/>
        </w:rPr>
        <w:t xml:space="preserve"> </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Особливої уваги потребують випадки контакту з лисицями, єнотовидними собаками, вовками та іншими потенційними носіями збудників небезпечних інфекцій.</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У разі укусу невідомою або підозрілою на сказ твариною необхідно негайно звернутися до ветеринарного лікаря. Не можна самостійно обробляти глибокі рани небезпечними хімічними речовинами або намагатися утримувати підозрілу дику тварину.</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2.6. Ветеринарна документація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Для забезпечення систематичного контролю за станом здоров’я собак у мисливських господарствах необхідно вести ветеринарну документацію.</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Основними документами є:</w:t>
      </w:r>
    </w:p>
    <w:p w:rsidR="00327C57" w:rsidRPr="00327C57" w:rsidRDefault="00327C57" w:rsidP="00327C57">
      <w:pPr>
        <w:numPr>
          <w:ilvl w:val="0"/>
          <w:numId w:val="5"/>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ветеринарний паспорт собаки;</w:t>
      </w:r>
    </w:p>
    <w:p w:rsidR="00327C57" w:rsidRPr="00327C57" w:rsidRDefault="00327C57" w:rsidP="00327C57">
      <w:pPr>
        <w:numPr>
          <w:ilvl w:val="0"/>
          <w:numId w:val="5"/>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записи про проведені вакцинації;</w:t>
      </w:r>
    </w:p>
    <w:p w:rsidR="00327C57" w:rsidRPr="00327C57" w:rsidRDefault="00327C57" w:rsidP="00327C57">
      <w:pPr>
        <w:numPr>
          <w:ilvl w:val="0"/>
          <w:numId w:val="5"/>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відомості про дегельмінтизацію та обробки від ектопаразитів;</w:t>
      </w:r>
    </w:p>
    <w:p w:rsidR="00327C57" w:rsidRPr="00327C57" w:rsidRDefault="00327C57" w:rsidP="00327C57">
      <w:pPr>
        <w:numPr>
          <w:ilvl w:val="0"/>
          <w:numId w:val="5"/>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результати лабораторних досліджень;</w:t>
      </w:r>
    </w:p>
    <w:p w:rsidR="00327C57" w:rsidRPr="00327C57" w:rsidRDefault="00327C57" w:rsidP="00327C57">
      <w:pPr>
        <w:numPr>
          <w:ilvl w:val="0"/>
          <w:numId w:val="5"/>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записи про захворювання, травми та лікування;</w:t>
      </w:r>
    </w:p>
    <w:p w:rsidR="00327C57" w:rsidRPr="00327C57" w:rsidRDefault="00327C57" w:rsidP="00327C57">
      <w:pPr>
        <w:numPr>
          <w:ilvl w:val="0"/>
          <w:numId w:val="5"/>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документи, передбачені ветеринарними вимогами для переміщення тварин.</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Ветеринарний паспорт дає змогу контролювати історію профілактичних заходів і своєчасно визначати необхідність повторних обстежень та щеплень.</w:t>
      </w:r>
    </w:p>
    <w:p w:rsidR="00327C57" w:rsidRPr="00327C57" w:rsidRDefault="00327C57" w:rsidP="00327C57">
      <w:pPr>
        <w:spacing w:before="100" w:beforeAutospacing="1" w:after="100" w:afterAutospacing="1" w:line="240" w:lineRule="auto"/>
        <w:outlineLvl w:val="1"/>
        <w:rPr>
          <w:rFonts w:eastAsia="Times New Roman" w:cs="Times New Roman"/>
          <w:b/>
          <w:bCs/>
          <w:sz w:val="36"/>
          <w:szCs w:val="36"/>
          <w:lang w:val="ru-RU"/>
        </w:rPr>
      </w:pPr>
      <w:r w:rsidRPr="00327C57">
        <w:rPr>
          <w:rFonts w:eastAsia="Times New Roman" w:cs="Times New Roman"/>
          <w:b/>
          <w:bCs/>
          <w:sz w:val="36"/>
          <w:szCs w:val="36"/>
          <w:lang w:val="ru-RU"/>
        </w:rPr>
        <w:t>3. Практична частина</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Завдання 1. Оцінювання загального стану здоров’я собаки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lastRenderedPageBreak/>
        <w:t>Мета завдання — навчитися визначати основні клінічні показники та виявляти ознаки можливого захворювання.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Студентам необхідно проаналізувати запропоновані показники трьох собак.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7"/>
        <w:gridCol w:w="1347"/>
        <w:gridCol w:w="1238"/>
        <w:gridCol w:w="1362"/>
      </w:tblGrid>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Показник</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Собака А</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Собака Б</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Собака В</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Температура тіла, °C</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38,5</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40,1</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38,7</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Пульс, уд./хв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90</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135</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100</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Дихання, рухів/хв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20</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38</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24</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Апетит</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Нормальний</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Відсутній</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Знижений</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Активність</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Висока</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Пригнічена</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Помірна</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Стан шерсті</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Нормальний</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Тьмяна</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Нормальний</w:t>
            </w:r>
          </w:p>
        </w:tc>
      </w:tr>
    </w:tbl>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Необхідно:</w:t>
      </w:r>
    </w:p>
    <w:p w:rsidR="00327C57" w:rsidRPr="00327C57" w:rsidRDefault="00327C57" w:rsidP="00327C57">
      <w:pPr>
        <w:numPr>
          <w:ilvl w:val="0"/>
          <w:numId w:val="6"/>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Визначити, яка із собак має ознаки можливого захворювання.</w:t>
      </w:r>
    </w:p>
    <w:p w:rsidR="00327C57" w:rsidRPr="00327C57" w:rsidRDefault="00327C57" w:rsidP="00327C57">
      <w:pPr>
        <w:numPr>
          <w:ilvl w:val="0"/>
          <w:numId w:val="6"/>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Порівняти показники кожної тварини з фізіологічними нормами.</w:t>
      </w:r>
    </w:p>
    <w:p w:rsidR="00327C57" w:rsidRPr="00327C57" w:rsidRDefault="00327C57" w:rsidP="00327C57">
      <w:pPr>
        <w:numPr>
          <w:ilvl w:val="0"/>
          <w:numId w:val="6"/>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Встановити, які додаткові обстеження необхідно провести.</w:t>
      </w:r>
    </w:p>
    <w:p w:rsidR="00327C57" w:rsidRPr="00327C57" w:rsidRDefault="00327C57" w:rsidP="00327C57">
      <w:pPr>
        <w:numPr>
          <w:ilvl w:val="0"/>
          <w:numId w:val="6"/>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Запропонувати першочергові заходи щодо кожної собаки.</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Завдання 2. Визначення основних профілактичних заходів</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Розгляньте наведені ситуації та визначте, які профілактичні заходи необхідно застосувати.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44"/>
        <w:gridCol w:w="3572"/>
      </w:tblGrid>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Ситуація</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Необхідні профілактичні заходи</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Собака регулярно працює в лісових угіддях</w:t>
            </w:r>
          </w:p>
        </w:tc>
        <w:tc>
          <w:tcPr>
            <w:tcW w:w="0" w:type="auto"/>
            <w:vAlign w:val="center"/>
            <w:hideMark/>
          </w:tcPr>
          <w:p w:rsidR="00327C57" w:rsidRPr="00327C57" w:rsidRDefault="00327C57" w:rsidP="00327C57">
            <w:pPr>
              <w:spacing w:after="0" w:line="240" w:lineRule="auto"/>
              <w:rPr>
                <w:rFonts w:eastAsia="Times New Roman" w:cs="Times New Roman"/>
                <w:sz w:val="24"/>
                <w:szCs w:val="24"/>
                <w:lang w:val="ru-RU"/>
              </w:rPr>
            </w:pP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У собаки виявлено кліщів</w:t>
            </w:r>
          </w:p>
        </w:tc>
        <w:tc>
          <w:tcPr>
            <w:tcW w:w="0" w:type="auto"/>
            <w:vAlign w:val="center"/>
            <w:hideMark/>
          </w:tcPr>
          <w:p w:rsidR="00327C57" w:rsidRPr="00327C57" w:rsidRDefault="00327C57" w:rsidP="00327C57">
            <w:pPr>
              <w:spacing w:after="0" w:line="240" w:lineRule="auto"/>
              <w:rPr>
                <w:rFonts w:eastAsia="Times New Roman" w:cs="Times New Roman"/>
                <w:sz w:val="24"/>
                <w:szCs w:val="24"/>
              </w:rPr>
            </w:pP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Собака контактує з іншими тваринами</w:t>
            </w:r>
          </w:p>
        </w:tc>
        <w:tc>
          <w:tcPr>
            <w:tcW w:w="0" w:type="auto"/>
            <w:vAlign w:val="center"/>
            <w:hideMark/>
          </w:tcPr>
          <w:p w:rsidR="00327C57" w:rsidRPr="00327C57" w:rsidRDefault="00327C57" w:rsidP="00327C57">
            <w:pPr>
              <w:spacing w:after="0" w:line="240" w:lineRule="auto"/>
              <w:rPr>
                <w:rFonts w:eastAsia="Times New Roman" w:cs="Times New Roman"/>
                <w:sz w:val="24"/>
                <w:szCs w:val="24"/>
                <w:lang w:val="ru-RU"/>
              </w:rPr>
            </w:pP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У вольєрі виявлено хвору тварину</w:t>
            </w:r>
          </w:p>
        </w:tc>
        <w:tc>
          <w:tcPr>
            <w:tcW w:w="0" w:type="auto"/>
            <w:vAlign w:val="center"/>
            <w:hideMark/>
          </w:tcPr>
          <w:p w:rsidR="00327C57" w:rsidRPr="00327C57" w:rsidRDefault="00327C57" w:rsidP="00327C57">
            <w:pPr>
              <w:spacing w:after="0" w:line="240" w:lineRule="auto"/>
              <w:rPr>
                <w:rFonts w:eastAsia="Times New Roman" w:cs="Times New Roman"/>
                <w:sz w:val="24"/>
                <w:szCs w:val="24"/>
                <w:lang w:val="ru-RU"/>
              </w:rPr>
            </w:pP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Собака тривалий час перебуває на полюванні влітку</w:t>
            </w:r>
          </w:p>
        </w:tc>
        <w:tc>
          <w:tcPr>
            <w:tcW w:w="0" w:type="auto"/>
            <w:vAlign w:val="center"/>
            <w:hideMark/>
          </w:tcPr>
          <w:p w:rsidR="00327C57" w:rsidRPr="00327C57" w:rsidRDefault="00327C57" w:rsidP="00327C57">
            <w:pPr>
              <w:spacing w:after="0" w:line="240" w:lineRule="auto"/>
              <w:rPr>
                <w:rFonts w:eastAsia="Times New Roman" w:cs="Times New Roman"/>
                <w:sz w:val="24"/>
                <w:szCs w:val="24"/>
                <w:lang w:val="ru-RU"/>
              </w:rPr>
            </w:pP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Собака має ознаки кишкового розладу</w:t>
            </w:r>
          </w:p>
        </w:tc>
        <w:tc>
          <w:tcPr>
            <w:tcW w:w="0" w:type="auto"/>
            <w:vAlign w:val="center"/>
            <w:hideMark/>
          </w:tcPr>
          <w:p w:rsidR="00327C57" w:rsidRPr="00327C57" w:rsidRDefault="00327C57" w:rsidP="00327C57">
            <w:pPr>
              <w:spacing w:after="0" w:line="240" w:lineRule="auto"/>
              <w:rPr>
                <w:rFonts w:eastAsia="Times New Roman" w:cs="Times New Roman"/>
                <w:sz w:val="24"/>
                <w:szCs w:val="24"/>
                <w:lang w:val="ru-RU"/>
              </w:rPr>
            </w:pP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Перед початком сезону полювання</w:t>
            </w:r>
          </w:p>
        </w:tc>
        <w:tc>
          <w:tcPr>
            <w:tcW w:w="0" w:type="auto"/>
            <w:vAlign w:val="center"/>
            <w:hideMark/>
          </w:tcPr>
          <w:p w:rsidR="00327C57" w:rsidRPr="00327C57" w:rsidRDefault="00327C57" w:rsidP="00327C57">
            <w:pPr>
              <w:spacing w:after="0" w:line="240" w:lineRule="auto"/>
              <w:rPr>
                <w:rFonts w:eastAsia="Times New Roman" w:cs="Times New Roman"/>
                <w:sz w:val="24"/>
                <w:szCs w:val="24"/>
              </w:rPr>
            </w:pPr>
          </w:p>
        </w:tc>
      </w:tr>
    </w:tbl>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Необхідно: заповнити таблицю, визначити послідовність профілактичних заходів та обґрунтувати їх значення.</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Завдання 3. Розроблення календаря ветеринарно-профілактичних заходів</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У мисливському господарстві утримують 10 мисливських собак різних порід. Необхідно розробити річний план ветеринарно-профілактичних заходів.</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Орієнтовна форма плану: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6"/>
        <w:gridCol w:w="4515"/>
        <w:gridCol w:w="2625"/>
      </w:tblGrid>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Заходи</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Періодичність або строки</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Мета</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Загальний клінічний огляд</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Регулярно, за планом ветеринарного лікаря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Контроль стану здоров’я</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lastRenderedPageBreak/>
              <w:t>Вакцинація проти сказу</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встановленим графіком</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Профілактика сказу</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Комплексна вакцинація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схемою вакцинації</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Профілактика інфекцій</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Дегельмінтизація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індивідуальним графіком</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Контроль гельмінтозів</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Обробка від кліщів і бліх</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Відповідно до сезону та препарату</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Захист від ектопаразитів</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Лабораторні дослідження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показаннями та планом</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Виявлення захворювань</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Санітарна обробка вольєрів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Регулярно</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Профілактика інфекцій</w:t>
            </w:r>
          </w:p>
        </w:tc>
      </w:tr>
    </w:tbl>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Необхідно:</w:t>
      </w:r>
    </w:p>
    <w:p w:rsidR="00327C57" w:rsidRPr="00327C57" w:rsidRDefault="00327C57" w:rsidP="00327C57">
      <w:pPr>
        <w:numPr>
          <w:ilvl w:val="0"/>
          <w:numId w:val="7"/>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Скласти річний календар ветеринарних заходів.</w:t>
      </w:r>
    </w:p>
    <w:p w:rsidR="00327C57" w:rsidRPr="00327C57" w:rsidRDefault="00327C57" w:rsidP="00327C57">
      <w:pPr>
        <w:numPr>
          <w:ilvl w:val="0"/>
          <w:numId w:val="7"/>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Визначити, які заходи є обов’язковими, а які залежать від епізоотичної ситуації.</w:t>
      </w:r>
    </w:p>
    <w:p w:rsidR="00327C57" w:rsidRPr="00327C57" w:rsidRDefault="00327C57" w:rsidP="00327C57">
      <w:pPr>
        <w:numPr>
          <w:ilvl w:val="0"/>
          <w:numId w:val="7"/>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Обґрунтувати необхідність ветеринарного огляду перед мисливським сезоном.</w:t>
      </w:r>
    </w:p>
    <w:p w:rsidR="00327C57" w:rsidRPr="00327C57" w:rsidRDefault="00327C57" w:rsidP="00327C57">
      <w:pPr>
        <w:numPr>
          <w:ilvl w:val="0"/>
          <w:numId w:val="7"/>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Запропонувати заходи контролю після завершення сезону полювання.</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Завдання 4. Аналіз ветеринарної ситуації в мисливському господарстві</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У мисливському господарстві утримується 15 собак. Після завершення кількох виїздів у лісові угіддя у трьох собак виявлено кліщів, у двох — зниження апетиту, а одна собака має підвищену температуру тіла та темну сечу.</w:t>
      </w:r>
    </w:p>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Необхідно:</w:t>
      </w:r>
    </w:p>
    <w:p w:rsidR="00327C57" w:rsidRPr="00327C57" w:rsidRDefault="00327C57" w:rsidP="00327C57">
      <w:pPr>
        <w:numPr>
          <w:ilvl w:val="0"/>
          <w:numId w:val="8"/>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Визначити можливі причини погіршення стану тварин.</w:t>
      </w:r>
    </w:p>
    <w:p w:rsidR="00327C57" w:rsidRPr="00327C57" w:rsidRDefault="00327C57" w:rsidP="00327C57">
      <w:pPr>
        <w:numPr>
          <w:ilvl w:val="0"/>
          <w:numId w:val="8"/>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Вказати, які захворювання можуть супроводжуватися підвищенням температури та зміною кольору сечі.</w:t>
      </w:r>
    </w:p>
    <w:p w:rsidR="00327C57" w:rsidRPr="00327C57" w:rsidRDefault="00327C57" w:rsidP="00327C57">
      <w:pPr>
        <w:numPr>
          <w:ilvl w:val="0"/>
          <w:numId w:val="8"/>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Обґрунтувати необхідність лабораторного дослідження крові.</w:t>
      </w:r>
    </w:p>
    <w:p w:rsidR="00327C57" w:rsidRPr="00327C57" w:rsidRDefault="00327C57" w:rsidP="00327C57">
      <w:pPr>
        <w:numPr>
          <w:ilvl w:val="0"/>
          <w:numId w:val="8"/>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Запропонувати алгоритм ветеринарного контролю.</w:t>
      </w:r>
    </w:p>
    <w:p w:rsidR="00327C57" w:rsidRPr="00327C57" w:rsidRDefault="00327C57" w:rsidP="00327C57">
      <w:pPr>
        <w:numPr>
          <w:ilvl w:val="0"/>
          <w:numId w:val="8"/>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Розробити профілактичні заходи для всіх 15 собак.</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Зверніть увагу: поєднання гарячки та темної сечі може бути ознакою бабезіозу, який потребує невідкладної ветеринарної діагностики та лікування. Необхідно виключити й інші причини таких симптомів.</w:t>
      </w:r>
    </w:p>
    <w:p w:rsidR="00327C57" w:rsidRPr="00327C57" w:rsidRDefault="00327C57" w:rsidP="00327C57">
      <w:pPr>
        <w:spacing w:before="100" w:beforeAutospacing="1" w:after="100" w:afterAutospacing="1" w:line="240" w:lineRule="auto"/>
        <w:outlineLvl w:val="2"/>
        <w:rPr>
          <w:rFonts w:eastAsia="Times New Roman" w:cs="Times New Roman"/>
          <w:b/>
          <w:bCs/>
          <w:sz w:val="27"/>
          <w:szCs w:val="27"/>
          <w:lang w:val="ru-RU"/>
        </w:rPr>
      </w:pPr>
      <w:r w:rsidRPr="00327C57">
        <w:rPr>
          <w:rFonts w:eastAsia="Times New Roman" w:cs="Times New Roman"/>
          <w:b/>
          <w:bCs/>
          <w:sz w:val="27"/>
          <w:szCs w:val="27"/>
          <w:lang w:val="ru-RU"/>
        </w:rPr>
        <w:t>Завдання 5. Заповнення ветеринарного журналу</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Заповніть зразок журналу ветеринарного контролю мисливських собак.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1704"/>
        <w:gridCol w:w="777"/>
        <w:gridCol w:w="1781"/>
        <w:gridCol w:w="2031"/>
        <w:gridCol w:w="1955"/>
      </w:tblGrid>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Кличка собаки</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Вік</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Стан здоров’я</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Проведені заходи</w:t>
            </w:r>
          </w:p>
        </w:tc>
        <w:tc>
          <w:tcPr>
            <w:tcW w:w="0" w:type="auto"/>
            <w:vAlign w:val="center"/>
            <w:hideMark/>
          </w:tcPr>
          <w:p w:rsidR="00327C57" w:rsidRPr="00327C57" w:rsidRDefault="00327C57" w:rsidP="00327C57">
            <w:pPr>
              <w:spacing w:before="100" w:beforeAutospacing="1" w:after="100" w:afterAutospacing="1" w:line="240" w:lineRule="auto"/>
              <w:jc w:val="center"/>
              <w:rPr>
                <w:rFonts w:eastAsia="Times New Roman" w:cs="Times New Roman"/>
                <w:b/>
                <w:bCs/>
                <w:sz w:val="24"/>
                <w:szCs w:val="24"/>
              </w:rPr>
            </w:pPr>
            <w:r w:rsidRPr="00327C57">
              <w:rPr>
                <w:rFonts w:eastAsia="Times New Roman" w:cs="Times New Roman"/>
                <w:b/>
                <w:bCs/>
                <w:sz w:val="24"/>
                <w:szCs w:val="24"/>
              </w:rPr>
              <w:t>Наступний огляд</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1</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Рекс</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3 роки</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Задовільний</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Вакцинація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графіком</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2</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Лорд</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5 років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Задовільний</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Обробка від кліщів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графіком</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3</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Дік</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2 роки</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Потребує огляду</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Виявлено кліщів</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Негайно</w:t>
            </w:r>
          </w:p>
        </w:tc>
      </w:tr>
      <w:tr w:rsidR="00327C57" w:rsidRPr="00327C57" w:rsidTr="00327C57">
        <w:trPr>
          <w:tblCellSpacing w:w="15" w:type="dxa"/>
        </w:trPr>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4</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Альма</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4 роки</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Задовільний</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Дегельмінтизація</w:t>
            </w:r>
          </w:p>
        </w:tc>
        <w:tc>
          <w:tcPr>
            <w:tcW w:w="0" w:type="auto"/>
            <w:vAlign w:val="center"/>
            <w:hideMark/>
          </w:tcPr>
          <w:p w:rsidR="00327C57" w:rsidRPr="00327C57" w:rsidRDefault="00327C57" w:rsidP="00327C57">
            <w:p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За графіком</w:t>
            </w:r>
          </w:p>
        </w:tc>
      </w:tr>
    </w:tbl>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Необхідно: доповнити журнал ще трьома умовними записами, визначити необхідні ветеринарні заходи та пояснити значення систематичного ведення документації.</w:t>
      </w:r>
    </w:p>
    <w:p w:rsidR="00327C57" w:rsidRPr="00327C57" w:rsidRDefault="00327C57" w:rsidP="00327C57">
      <w:pPr>
        <w:spacing w:before="100" w:beforeAutospacing="1" w:after="100" w:afterAutospacing="1" w:line="240" w:lineRule="auto"/>
        <w:outlineLvl w:val="1"/>
        <w:rPr>
          <w:rFonts w:eastAsia="Times New Roman" w:cs="Times New Roman"/>
          <w:b/>
          <w:bCs/>
          <w:sz w:val="36"/>
          <w:szCs w:val="36"/>
        </w:rPr>
      </w:pPr>
      <w:r w:rsidRPr="00327C57">
        <w:rPr>
          <w:rFonts w:eastAsia="Times New Roman" w:cs="Times New Roman"/>
          <w:b/>
          <w:bCs/>
          <w:sz w:val="36"/>
          <w:szCs w:val="36"/>
        </w:rPr>
        <w:lastRenderedPageBreak/>
        <w:t>4. Контрольні запитання</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основні показники використовують для оцінювання здоров’я собак?</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Яка нормальна температура тіла дорослого собаки?</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інфекційні захворювання становлять найбільшу небезпеку для мисливських собак?</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rPr>
      </w:pPr>
      <w:r w:rsidRPr="00327C57">
        <w:rPr>
          <w:rFonts w:eastAsia="Times New Roman" w:cs="Times New Roman"/>
          <w:sz w:val="24"/>
          <w:szCs w:val="24"/>
        </w:rPr>
        <w:t>Якими шляхами передається сказ?</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Що таке парвовірусний ентерит і які його основні симптоми?</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захворювання можуть передаватися через укуси кліщів?</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Що таке дегельмінтизація та яке її значення?</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методи використовують для профілактики зовнішніх паразитів?</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вимоги висуваються до санітарного стану вольєрів?</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Яке значення має вакцинація мисливських собак?</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ветеринарні заходи необхідно проводити перед початком мисливського сезону?</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Чому важливо оглядати собак після повернення з полювання?</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ознаки можуть свідчити про тепловий удар?</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Які документи використовують для ветеринарного контролю собак?</w:t>
      </w:r>
    </w:p>
    <w:p w:rsidR="00327C57" w:rsidRPr="00327C57" w:rsidRDefault="00327C57" w:rsidP="00327C57">
      <w:pPr>
        <w:numPr>
          <w:ilvl w:val="0"/>
          <w:numId w:val="9"/>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Яку роль відіграє ветеринарний лікар у забезпеченні здоров’я мисливських собак?</w:t>
      </w:r>
    </w:p>
    <w:p w:rsidR="00327C57" w:rsidRPr="00327C57" w:rsidRDefault="00327C57" w:rsidP="00327C57">
      <w:pPr>
        <w:spacing w:before="100" w:beforeAutospacing="1" w:after="100" w:afterAutospacing="1" w:line="240" w:lineRule="auto"/>
        <w:outlineLvl w:val="1"/>
        <w:rPr>
          <w:rFonts w:eastAsia="Times New Roman" w:cs="Times New Roman"/>
          <w:b/>
          <w:bCs/>
          <w:sz w:val="36"/>
          <w:szCs w:val="36"/>
          <w:lang w:val="ru-RU"/>
        </w:rPr>
      </w:pPr>
      <w:r w:rsidRPr="00327C57">
        <w:rPr>
          <w:rFonts w:eastAsia="Times New Roman" w:cs="Times New Roman"/>
          <w:b/>
          <w:bCs/>
          <w:sz w:val="36"/>
          <w:szCs w:val="36"/>
          <w:lang w:val="ru-RU"/>
        </w:rPr>
        <w:t>5. Ситуаційні завдання для самостійного опрацювання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Ситуація 1. Під час полювання собака отримала глибоку рану кінцівки. Опишіть послідовність першої допомоги до прибуття ветеринарного лікаря.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Ситуація 2. Після контакту з лисицею собака поводиться незвично, стала агресивною, відмовляється від води. Які заходи необхідно вжити для запобігання можливому поширенню сказу?</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Ситуація 3. У вольєрі утримується група мисливських собак, одна з яких має блювання та діарею. Як організувати ветеринарний контроль та запобігти поширенню можливого інфекційного захворювання?</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Ситуація 4. Під час літнього полювання собака почала важко дихати, втратила координацію рухів і стала млявою. Який небезпечний стан можна припустити та які першочергові дії необхідно виконати?</w:t>
      </w:r>
    </w:p>
    <w:p w:rsidR="00327C57" w:rsidRPr="00327C57" w:rsidRDefault="00327C57" w:rsidP="00327C57">
      <w:pPr>
        <w:spacing w:before="100" w:beforeAutospacing="1" w:after="100" w:afterAutospacing="1" w:line="240" w:lineRule="auto"/>
        <w:outlineLvl w:val="1"/>
        <w:rPr>
          <w:rFonts w:eastAsia="Times New Roman" w:cs="Times New Roman"/>
          <w:b/>
          <w:bCs/>
          <w:sz w:val="36"/>
          <w:szCs w:val="36"/>
        </w:rPr>
      </w:pPr>
      <w:r w:rsidRPr="00327C57">
        <w:rPr>
          <w:rFonts w:eastAsia="Times New Roman" w:cs="Times New Roman"/>
          <w:b/>
          <w:bCs/>
          <w:sz w:val="36"/>
          <w:szCs w:val="36"/>
        </w:rPr>
        <w:t>6. Висновки</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Здоров’я мисливських собак є важливою умовою ефективного функціонування мисливського господарства. Систематичний ветеринарний контроль, своєчасна вакцинація, профілактика паразитарних захворювань, повноцінна годівля та дотримання санітарно-гігієнічних вимог дають змогу зберігати працездатність тварин і зменшувати ризик поширення небезпечних інфекцій.</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Особливого значення набуває профілактика захворювань, спільних для тварин і людини, зокрема сказу, а також контроль стану собак до та після виконання мисливських завдань.</w:t>
      </w:r>
    </w:p>
    <w:p w:rsidR="00327C57" w:rsidRPr="00327C57" w:rsidRDefault="00327C57" w:rsidP="00327C57">
      <w:p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Рекомендована література та нормативна база:</w:t>
      </w:r>
    </w:p>
    <w:p w:rsidR="00327C57" w:rsidRPr="00327C57" w:rsidRDefault="00327C57" w:rsidP="00327C57">
      <w:pPr>
        <w:numPr>
          <w:ilvl w:val="0"/>
          <w:numId w:val="1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Закон України «Про ветеринарну медицину».</w:t>
      </w:r>
    </w:p>
    <w:p w:rsidR="00327C57" w:rsidRPr="00327C57" w:rsidRDefault="00327C57" w:rsidP="00327C57">
      <w:pPr>
        <w:numPr>
          <w:ilvl w:val="0"/>
          <w:numId w:val="1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Закон України «Про захист тварин від жорстокого поводження».</w:t>
      </w:r>
    </w:p>
    <w:p w:rsidR="00327C57" w:rsidRPr="00327C57" w:rsidRDefault="00327C57" w:rsidP="00327C57">
      <w:pPr>
        <w:numPr>
          <w:ilvl w:val="0"/>
          <w:numId w:val="1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Закон України «Про мисливське господарство та полювання».</w:t>
      </w:r>
    </w:p>
    <w:p w:rsidR="00327C57" w:rsidRPr="00327C57" w:rsidRDefault="00327C57" w:rsidP="00327C57">
      <w:pPr>
        <w:numPr>
          <w:ilvl w:val="0"/>
          <w:numId w:val="1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lastRenderedPageBreak/>
        <w:t>Матеріали Держпродспоживслужби України щодо профілактики інфекційних захворювань тварин.</w:t>
      </w:r>
    </w:p>
    <w:p w:rsidR="00327C57" w:rsidRPr="00327C57" w:rsidRDefault="00327C57" w:rsidP="00327C57">
      <w:pPr>
        <w:numPr>
          <w:ilvl w:val="0"/>
          <w:numId w:val="11"/>
        </w:numPr>
        <w:spacing w:before="100" w:beforeAutospacing="1" w:after="100" w:afterAutospacing="1" w:line="240" w:lineRule="auto"/>
        <w:rPr>
          <w:rFonts w:eastAsia="Times New Roman" w:cs="Times New Roman"/>
          <w:sz w:val="24"/>
          <w:szCs w:val="24"/>
          <w:lang w:val="ru-RU"/>
        </w:rPr>
      </w:pPr>
      <w:r w:rsidRPr="00327C57">
        <w:rPr>
          <w:rFonts w:eastAsia="Times New Roman" w:cs="Times New Roman"/>
          <w:sz w:val="24"/>
          <w:szCs w:val="24"/>
          <w:lang w:val="ru-RU"/>
        </w:rPr>
        <w:t>Настанови Всесвітньої організації охорони здоров'я тварин (</w:t>
      </w:r>
      <w:r w:rsidRPr="00327C57">
        <w:rPr>
          <w:rFonts w:eastAsia="Times New Roman" w:cs="Times New Roman"/>
          <w:sz w:val="24"/>
          <w:szCs w:val="24"/>
        </w:rPr>
        <w:t>WOAH</w:t>
      </w:r>
      <w:r w:rsidRPr="00327C57">
        <w:rPr>
          <w:rFonts w:eastAsia="Times New Roman" w:cs="Times New Roman"/>
          <w:sz w:val="24"/>
          <w:szCs w:val="24"/>
          <w:lang w:val="ru-RU"/>
        </w:rPr>
        <w:t>) щодо профілактики та контролю інфекційних захворювань.</w:t>
      </w:r>
    </w:p>
    <w:p w:rsidR="005E34C0" w:rsidRPr="00327C57" w:rsidRDefault="005E34C0">
      <w:pPr>
        <w:rPr>
          <w:lang w:val="ru-RU"/>
        </w:rPr>
      </w:pPr>
    </w:p>
    <w:sectPr w:rsidR="005E34C0" w:rsidRPr="00327C57" w:rsidSect="000D0FAD">
      <w:pgSz w:w="12240" w:h="15840"/>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302D"/>
    <w:multiLevelType w:val="multilevel"/>
    <w:tmpl w:val="B170B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5A2B68"/>
    <w:multiLevelType w:val="multilevel"/>
    <w:tmpl w:val="04B0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327B6"/>
    <w:multiLevelType w:val="multilevel"/>
    <w:tmpl w:val="4E3E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D42FA"/>
    <w:multiLevelType w:val="multilevel"/>
    <w:tmpl w:val="6D50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C69E5"/>
    <w:multiLevelType w:val="multilevel"/>
    <w:tmpl w:val="71684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2375B1"/>
    <w:multiLevelType w:val="multilevel"/>
    <w:tmpl w:val="C0145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515008"/>
    <w:multiLevelType w:val="multilevel"/>
    <w:tmpl w:val="251AC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3B71E7"/>
    <w:multiLevelType w:val="multilevel"/>
    <w:tmpl w:val="EFE4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20152A"/>
    <w:multiLevelType w:val="multilevel"/>
    <w:tmpl w:val="37F4F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9839E8"/>
    <w:multiLevelType w:val="multilevel"/>
    <w:tmpl w:val="63D8D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131764"/>
    <w:multiLevelType w:val="multilevel"/>
    <w:tmpl w:val="37287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1"/>
  </w:num>
  <w:num w:numId="4">
    <w:abstractNumId w:val="7"/>
  </w:num>
  <w:num w:numId="5">
    <w:abstractNumId w:val="3"/>
  </w:num>
  <w:num w:numId="6">
    <w:abstractNumId w:val="6"/>
  </w:num>
  <w:num w:numId="7">
    <w:abstractNumId w:val="5"/>
  </w:num>
  <w:num w:numId="8">
    <w:abstractNumId w:val="0"/>
  </w:num>
  <w:num w:numId="9">
    <w:abstractNumId w:val="4"/>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57A"/>
    <w:rsid w:val="000D0FAD"/>
    <w:rsid w:val="00327C57"/>
    <w:rsid w:val="005E34C0"/>
    <w:rsid w:val="005F557A"/>
    <w:rsid w:val="00C96D53"/>
    <w:rsid w:val="00ED3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966D"/>
  <w15:chartTrackingRefBased/>
  <w15:docId w15:val="{E9F19249-DB4D-4C0C-8FA8-F2FE10445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915822">
      <w:bodyDiv w:val="1"/>
      <w:marLeft w:val="0"/>
      <w:marRight w:val="0"/>
      <w:marTop w:val="0"/>
      <w:marBottom w:val="0"/>
      <w:divBdr>
        <w:top w:val="none" w:sz="0" w:space="0" w:color="auto"/>
        <w:left w:val="none" w:sz="0" w:space="0" w:color="auto"/>
        <w:bottom w:val="none" w:sz="0" w:space="0" w:color="auto"/>
        <w:right w:val="none" w:sz="0" w:space="0" w:color="auto"/>
      </w:divBdr>
      <w:divsChild>
        <w:div w:id="1976523404">
          <w:marLeft w:val="0"/>
          <w:marRight w:val="0"/>
          <w:marTop w:val="0"/>
          <w:marBottom w:val="0"/>
          <w:divBdr>
            <w:top w:val="none" w:sz="0" w:space="0" w:color="auto"/>
            <w:left w:val="none" w:sz="0" w:space="0" w:color="auto"/>
            <w:bottom w:val="none" w:sz="0" w:space="0" w:color="auto"/>
            <w:right w:val="none" w:sz="0" w:space="0" w:color="auto"/>
          </w:divBdr>
          <w:divsChild>
            <w:div w:id="1469131628">
              <w:marLeft w:val="0"/>
              <w:marRight w:val="0"/>
              <w:marTop w:val="0"/>
              <w:marBottom w:val="0"/>
              <w:divBdr>
                <w:top w:val="none" w:sz="0" w:space="0" w:color="auto"/>
                <w:left w:val="none" w:sz="0" w:space="0" w:color="auto"/>
                <w:bottom w:val="none" w:sz="0" w:space="0" w:color="auto"/>
                <w:right w:val="none" w:sz="0" w:space="0" w:color="auto"/>
              </w:divBdr>
              <w:divsChild>
                <w:div w:id="1080567049">
                  <w:marLeft w:val="0"/>
                  <w:marRight w:val="0"/>
                  <w:marTop w:val="0"/>
                  <w:marBottom w:val="0"/>
                  <w:divBdr>
                    <w:top w:val="none" w:sz="0" w:space="0" w:color="auto"/>
                    <w:left w:val="none" w:sz="0" w:space="0" w:color="auto"/>
                    <w:bottom w:val="none" w:sz="0" w:space="0" w:color="auto"/>
                    <w:right w:val="none" w:sz="0" w:space="0" w:color="auto"/>
                  </w:divBdr>
                  <w:divsChild>
                    <w:div w:id="1226911504">
                      <w:marLeft w:val="0"/>
                      <w:marRight w:val="0"/>
                      <w:marTop w:val="0"/>
                      <w:marBottom w:val="0"/>
                      <w:divBdr>
                        <w:top w:val="none" w:sz="0" w:space="0" w:color="auto"/>
                        <w:left w:val="none" w:sz="0" w:space="0" w:color="auto"/>
                        <w:bottom w:val="none" w:sz="0" w:space="0" w:color="auto"/>
                        <w:right w:val="none" w:sz="0" w:space="0" w:color="auto"/>
                      </w:divBdr>
                      <w:divsChild>
                        <w:div w:id="897129783">
                          <w:marLeft w:val="0"/>
                          <w:marRight w:val="0"/>
                          <w:marTop w:val="0"/>
                          <w:marBottom w:val="0"/>
                          <w:divBdr>
                            <w:top w:val="none" w:sz="0" w:space="0" w:color="auto"/>
                            <w:left w:val="none" w:sz="0" w:space="0" w:color="auto"/>
                            <w:bottom w:val="none" w:sz="0" w:space="0" w:color="auto"/>
                            <w:right w:val="none" w:sz="0" w:space="0" w:color="auto"/>
                          </w:divBdr>
                        </w:div>
                      </w:divsChild>
                    </w:div>
                    <w:div w:id="1920752947">
                      <w:marLeft w:val="0"/>
                      <w:marRight w:val="0"/>
                      <w:marTop w:val="0"/>
                      <w:marBottom w:val="0"/>
                      <w:divBdr>
                        <w:top w:val="none" w:sz="0" w:space="0" w:color="auto"/>
                        <w:left w:val="none" w:sz="0" w:space="0" w:color="auto"/>
                        <w:bottom w:val="none" w:sz="0" w:space="0" w:color="auto"/>
                        <w:right w:val="none" w:sz="0" w:space="0" w:color="auto"/>
                      </w:divBdr>
                      <w:divsChild>
                        <w:div w:id="43873945">
                          <w:marLeft w:val="0"/>
                          <w:marRight w:val="0"/>
                          <w:marTop w:val="0"/>
                          <w:marBottom w:val="0"/>
                          <w:divBdr>
                            <w:top w:val="none" w:sz="0" w:space="0" w:color="auto"/>
                            <w:left w:val="none" w:sz="0" w:space="0" w:color="auto"/>
                            <w:bottom w:val="none" w:sz="0" w:space="0" w:color="auto"/>
                            <w:right w:val="none" w:sz="0" w:space="0" w:color="auto"/>
                          </w:divBdr>
                        </w:div>
                      </w:divsChild>
                    </w:div>
                    <w:div w:id="337656810">
                      <w:marLeft w:val="0"/>
                      <w:marRight w:val="0"/>
                      <w:marTop w:val="0"/>
                      <w:marBottom w:val="0"/>
                      <w:divBdr>
                        <w:top w:val="none" w:sz="0" w:space="0" w:color="auto"/>
                        <w:left w:val="none" w:sz="0" w:space="0" w:color="auto"/>
                        <w:bottom w:val="none" w:sz="0" w:space="0" w:color="auto"/>
                        <w:right w:val="none" w:sz="0" w:space="0" w:color="auto"/>
                      </w:divBdr>
                      <w:divsChild>
                        <w:div w:id="555314848">
                          <w:marLeft w:val="0"/>
                          <w:marRight w:val="0"/>
                          <w:marTop w:val="0"/>
                          <w:marBottom w:val="0"/>
                          <w:divBdr>
                            <w:top w:val="none" w:sz="0" w:space="0" w:color="auto"/>
                            <w:left w:val="none" w:sz="0" w:space="0" w:color="auto"/>
                            <w:bottom w:val="none" w:sz="0" w:space="0" w:color="auto"/>
                            <w:right w:val="none" w:sz="0" w:space="0" w:color="auto"/>
                          </w:divBdr>
                        </w:div>
                      </w:divsChild>
                    </w:div>
                    <w:div w:id="1703440809">
                      <w:marLeft w:val="0"/>
                      <w:marRight w:val="0"/>
                      <w:marTop w:val="0"/>
                      <w:marBottom w:val="0"/>
                      <w:divBdr>
                        <w:top w:val="none" w:sz="0" w:space="0" w:color="auto"/>
                        <w:left w:val="none" w:sz="0" w:space="0" w:color="auto"/>
                        <w:bottom w:val="none" w:sz="0" w:space="0" w:color="auto"/>
                        <w:right w:val="none" w:sz="0" w:space="0" w:color="auto"/>
                      </w:divBdr>
                      <w:divsChild>
                        <w:div w:id="506943513">
                          <w:marLeft w:val="0"/>
                          <w:marRight w:val="0"/>
                          <w:marTop w:val="0"/>
                          <w:marBottom w:val="0"/>
                          <w:divBdr>
                            <w:top w:val="none" w:sz="0" w:space="0" w:color="auto"/>
                            <w:left w:val="none" w:sz="0" w:space="0" w:color="auto"/>
                            <w:bottom w:val="none" w:sz="0" w:space="0" w:color="auto"/>
                            <w:right w:val="none" w:sz="0" w:space="0" w:color="auto"/>
                          </w:divBdr>
                        </w:div>
                      </w:divsChild>
                    </w:div>
                    <w:div w:id="274824740">
                      <w:marLeft w:val="0"/>
                      <w:marRight w:val="0"/>
                      <w:marTop w:val="0"/>
                      <w:marBottom w:val="0"/>
                      <w:divBdr>
                        <w:top w:val="none" w:sz="0" w:space="0" w:color="auto"/>
                        <w:left w:val="none" w:sz="0" w:space="0" w:color="auto"/>
                        <w:bottom w:val="none" w:sz="0" w:space="0" w:color="auto"/>
                        <w:right w:val="none" w:sz="0" w:space="0" w:color="auto"/>
                      </w:divBdr>
                      <w:divsChild>
                        <w:div w:id="326858397">
                          <w:marLeft w:val="0"/>
                          <w:marRight w:val="0"/>
                          <w:marTop w:val="0"/>
                          <w:marBottom w:val="0"/>
                          <w:divBdr>
                            <w:top w:val="none" w:sz="0" w:space="0" w:color="auto"/>
                            <w:left w:val="none" w:sz="0" w:space="0" w:color="auto"/>
                            <w:bottom w:val="none" w:sz="0" w:space="0" w:color="auto"/>
                            <w:right w:val="none" w:sz="0" w:space="0" w:color="auto"/>
                          </w:divBdr>
                        </w:div>
                      </w:divsChild>
                    </w:div>
                    <w:div w:id="615598737">
                      <w:marLeft w:val="0"/>
                      <w:marRight w:val="0"/>
                      <w:marTop w:val="0"/>
                      <w:marBottom w:val="0"/>
                      <w:divBdr>
                        <w:top w:val="none" w:sz="0" w:space="0" w:color="auto"/>
                        <w:left w:val="none" w:sz="0" w:space="0" w:color="auto"/>
                        <w:bottom w:val="none" w:sz="0" w:space="0" w:color="auto"/>
                        <w:right w:val="none" w:sz="0" w:space="0" w:color="auto"/>
                      </w:divBdr>
                      <w:divsChild>
                        <w:div w:id="1606882983">
                          <w:marLeft w:val="0"/>
                          <w:marRight w:val="0"/>
                          <w:marTop w:val="0"/>
                          <w:marBottom w:val="0"/>
                          <w:divBdr>
                            <w:top w:val="none" w:sz="0" w:space="0" w:color="auto"/>
                            <w:left w:val="none" w:sz="0" w:space="0" w:color="auto"/>
                            <w:bottom w:val="none" w:sz="0" w:space="0" w:color="auto"/>
                            <w:right w:val="none" w:sz="0" w:space="0" w:color="auto"/>
                          </w:divBdr>
                        </w:div>
                      </w:divsChild>
                    </w:div>
                    <w:div w:id="860364090">
                      <w:marLeft w:val="0"/>
                      <w:marRight w:val="0"/>
                      <w:marTop w:val="0"/>
                      <w:marBottom w:val="0"/>
                      <w:divBdr>
                        <w:top w:val="none" w:sz="0" w:space="0" w:color="auto"/>
                        <w:left w:val="none" w:sz="0" w:space="0" w:color="auto"/>
                        <w:bottom w:val="none" w:sz="0" w:space="0" w:color="auto"/>
                        <w:right w:val="none" w:sz="0" w:space="0" w:color="auto"/>
                      </w:divBdr>
                      <w:divsChild>
                        <w:div w:id="993684976">
                          <w:marLeft w:val="0"/>
                          <w:marRight w:val="0"/>
                          <w:marTop w:val="0"/>
                          <w:marBottom w:val="0"/>
                          <w:divBdr>
                            <w:top w:val="none" w:sz="0" w:space="0" w:color="auto"/>
                            <w:left w:val="none" w:sz="0" w:space="0" w:color="auto"/>
                            <w:bottom w:val="none" w:sz="0" w:space="0" w:color="auto"/>
                            <w:right w:val="none" w:sz="0" w:space="0" w:color="auto"/>
                          </w:divBdr>
                        </w:div>
                      </w:divsChild>
                    </w:div>
                    <w:div w:id="775246454">
                      <w:marLeft w:val="0"/>
                      <w:marRight w:val="0"/>
                      <w:marTop w:val="0"/>
                      <w:marBottom w:val="0"/>
                      <w:divBdr>
                        <w:top w:val="none" w:sz="0" w:space="0" w:color="auto"/>
                        <w:left w:val="none" w:sz="0" w:space="0" w:color="auto"/>
                        <w:bottom w:val="none" w:sz="0" w:space="0" w:color="auto"/>
                        <w:right w:val="none" w:sz="0" w:space="0" w:color="auto"/>
                      </w:divBdr>
                      <w:divsChild>
                        <w:div w:id="1240627967">
                          <w:marLeft w:val="0"/>
                          <w:marRight w:val="0"/>
                          <w:marTop w:val="0"/>
                          <w:marBottom w:val="0"/>
                          <w:divBdr>
                            <w:top w:val="none" w:sz="0" w:space="0" w:color="auto"/>
                            <w:left w:val="none" w:sz="0" w:space="0" w:color="auto"/>
                            <w:bottom w:val="none" w:sz="0" w:space="0" w:color="auto"/>
                            <w:right w:val="none" w:sz="0" w:space="0" w:color="auto"/>
                          </w:divBdr>
                        </w:div>
                      </w:divsChild>
                    </w:div>
                    <w:div w:id="974722895">
                      <w:marLeft w:val="0"/>
                      <w:marRight w:val="0"/>
                      <w:marTop w:val="0"/>
                      <w:marBottom w:val="0"/>
                      <w:divBdr>
                        <w:top w:val="none" w:sz="0" w:space="0" w:color="auto"/>
                        <w:left w:val="none" w:sz="0" w:space="0" w:color="auto"/>
                        <w:bottom w:val="none" w:sz="0" w:space="0" w:color="auto"/>
                        <w:right w:val="none" w:sz="0" w:space="0" w:color="auto"/>
                      </w:divBdr>
                      <w:divsChild>
                        <w:div w:id="434256234">
                          <w:marLeft w:val="0"/>
                          <w:marRight w:val="0"/>
                          <w:marTop w:val="0"/>
                          <w:marBottom w:val="0"/>
                          <w:divBdr>
                            <w:top w:val="none" w:sz="0" w:space="0" w:color="auto"/>
                            <w:left w:val="none" w:sz="0" w:space="0" w:color="auto"/>
                            <w:bottom w:val="none" w:sz="0" w:space="0" w:color="auto"/>
                            <w:right w:val="none" w:sz="0" w:space="0" w:color="auto"/>
                          </w:divBdr>
                        </w:div>
                      </w:divsChild>
                    </w:div>
                    <w:div w:id="347294285">
                      <w:marLeft w:val="0"/>
                      <w:marRight w:val="0"/>
                      <w:marTop w:val="0"/>
                      <w:marBottom w:val="0"/>
                      <w:divBdr>
                        <w:top w:val="none" w:sz="0" w:space="0" w:color="auto"/>
                        <w:left w:val="none" w:sz="0" w:space="0" w:color="auto"/>
                        <w:bottom w:val="none" w:sz="0" w:space="0" w:color="auto"/>
                        <w:right w:val="none" w:sz="0" w:space="0" w:color="auto"/>
                      </w:divBdr>
                      <w:divsChild>
                        <w:div w:id="885028192">
                          <w:marLeft w:val="0"/>
                          <w:marRight w:val="0"/>
                          <w:marTop w:val="0"/>
                          <w:marBottom w:val="0"/>
                          <w:divBdr>
                            <w:top w:val="none" w:sz="0" w:space="0" w:color="auto"/>
                            <w:left w:val="none" w:sz="0" w:space="0" w:color="auto"/>
                            <w:bottom w:val="none" w:sz="0" w:space="0" w:color="auto"/>
                            <w:right w:val="none" w:sz="0" w:space="0" w:color="auto"/>
                          </w:divBdr>
                        </w:div>
                      </w:divsChild>
                    </w:div>
                    <w:div w:id="111173549">
                      <w:marLeft w:val="0"/>
                      <w:marRight w:val="0"/>
                      <w:marTop w:val="0"/>
                      <w:marBottom w:val="0"/>
                      <w:divBdr>
                        <w:top w:val="none" w:sz="0" w:space="0" w:color="auto"/>
                        <w:left w:val="none" w:sz="0" w:space="0" w:color="auto"/>
                        <w:bottom w:val="none" w:sz="0" w:space="0" w:color="auto"/>
                        <w:right w:val="none" w:sz="0" w:space="0" w:color="auto"/>
                      </w:divBdr>
                      <w:divsChild>
                        <w:div w:id="549613826">
                          <w:marLeft w:val="0"/>
                          <w:marRight w:val="0"/>
                          <w:marTop w:val="0"/>
                          <w:marBottom w:val="0"/>
                          <w:divBdr>
                            <w:top w:val="none" w:sz="0" w:space="0" w:color="auto"/>
                            <w:left w:val="none" w:sz="0" w:space="0" w:color="auto"/>
                            <w:bottom w:val="none" w:sz="0" w:space="0" w:color="auto"/>
                            <w:right w:val="none" w:sz="0" w:space="0" w:color="auto"/>
                          </w:divBdr>
                          <w:divsChild>
                            <w:div w:id="246621561">
                              <w:marLeft w:val="0"/>
                              <w:marRight w:val="0"/>
                              <w:marTop w:val="0"/>
                              <w:marBottom w:val="0"/>
                              <w:divBdr>
                                <w:top w:val="none" w:sz="0" w:space="0" w:color="auto"/>
                                <w:left w:val="none" w:sz="0" w:space="0" w:color="auto"/>
                                <w:bottom w:val="none" w:sz="0" w:space="0" w:color="auto"/>
                                <w:right w:val="none" w:sz="0" w:space="0" w:color="auto"/>
                              </w:divBdr>
                            </w:div>
                          </w:divsChild>
                        </w:div>
                        <w:div w:id="112675885">
                          <w:marLeft w:val="0"/>
                          <w:marRight w:val="0"/>
                          <w:marTop w:val="0"/>
                          <w:marBottom w:val="0"/>
                          <w:divBdr>
                            <w:top w:val="none" w:sz="0" w:space="0" w:color="auto"/>
                            <w:left w:val="none" w:sz="0" w:space="0" w:color="auto"/>
                            <w:bottom w:val="none" w:sz="0" w:space="0" w:color="auto"/>
                            <w:right w:val="none" w:sz="0" w:space="0" w:color="auto"/>
                          </w:divBdr>
                        </w:div>
                      </w:divsChild>
                    </w:div>
                    <w:div w:id="2041779992">
                      <w:marLeft w:val="0"/>
                      <w:marRight w:val="0"/>
                      <w:marTop w:val="0"/>
                      <w:marBottom w:val="0"/>
                      <w:divBdr>
                        <w:top w:val="none" w:sz="0" w:space="0" w:color="auto"/>
                        <w:left w:val="none" w:sz="0" w:space="0" w:color="auto"/>
                        <w:bottom w:val="none" w:sz="0" w:space="0" w:color="auto"/>
                        <w:right w:val="none" w:sz="0" w:space="0" w:color="auto"/>
                      </w:divBdr>
                      <w:divsChild>
                        <w:div w:id="1842158561">
                          <w:marLeft w:val="0"/>
                          <w:marRight w:val="0"/>
                          <w:marTop w:val="0"/>
                          <w:marBottom w:val="0"/>
                          <w:divBdr>
                            <w:top w:val="none" w:sz="0" w:space="0" w:color="auto"/>
                            <w:left w:val="none" w:sz="0" w:space="0" w:color="auto"/>
                            <w:bottom w:val="none" w:sz="0" w:space="0" w:color="auto"/>
                            <w:right w:val="none" w:sz="0" w:space="0" w:color="auto"/>
                          </w:divBdr>
                          <w:divsChild>
                            <w:div w:id="64645490">
                              <w:marLeft w:val="0"/>
                              <w:marRight w:val="0"/>
                              <w:marTop w:val="0"/>
                              <w:marBottom w:val="0"/>
                              <w:divBdr>
                                <w:top w:val="none" w:sz="0" w:space="0" w:color="auto"/>
                                <w:left w:val="none" w:sz="0" w:space="0" w:color="auto"/>
                                <w:bottom w:val="none" w:sz="0" w:space="0" w:color="auto"/>
                                <w:right w:val="none" w:sz="0" w:space="0" w:color="auto"/>
                              </w:divBdr>
                            </w:div>
                          </w:divsChild>
                        </w:div>
                        <w:div w:id="667560989">
                          <w:marLeft w:val="0"/>
                          <w:marRight w:val="0"/>
                          <w:marTop w:val="0"/>
                          <w:marBottom w:val="0"/>
                          <w:divBdr>
                            <w:top w:val="none" w:sz="0" w:space="0" w:color="auto"/>
                            <w:left w:val="none" w:sz="0" w:space="0" w:color="auto"/>
                            <w:bottom w:val="none" w:sz="0" w:space="0" w:color="auto"/>
                            <w:right w:val="none" w:sz="0" w:space="0" w:color="auto"/>
                          </w:divBdr>
                        </w:div>
                      </w:divsChild>
                    </w:div>
                    <w:div w:id="746921655">
                      <w:marLeft w:val="0"/>
                      <w:marRight w:val="0"/>
                      <w:marTop w:val="0"/>
                      <w:marBottom w:val="0"/>
                      <w:divBdr>
                        <w:top w:val="none" w:sz="0" w:space="0" w:color="auto"/>
                        <w:left w:val="none" w:sz="0" w:space="0" w:color="auto"/>
                        <w:bottom w:val="none" w:sz="0" w:space="0" w:color="auto"/>
                        <w:right w:val="none" w:sz="0" w:space="0" w:color="auto"/>
                      </w:divBdr>
                      <w:divsChild>
                        <w:div w:id="1092119384">
                          <w:marLeft w:val="0"/>
                          <w:marRight w:val="0"/>
                          <w:marTop w:val="0"/>
                          <w:marBottom w:val="0"/>
                          <w:divBdr>
                            <w:top w:val="none" w:sz="0" w:space="0" w:color="auto"/>
                            <w:left w:val="none" w:sz="0" w:space="0" w:color="auto"/>
                            <w:bottom w:val="none" w:sz="0" w:space="0" w:color="auto"/>
                            <w:right w:val="none" w:sz="0" w:space="0" w:color="auto"/>
                          </w:divBdr>
                          <w:divsChild>
                            <w:div w:id="35933057">
                              <w:marLeft w:val="0"/>
                              <w:marRight w:val="0"/>
                              <w:marTop w:val="0"/>
                              <w:marBottom w:val="0"/>
                              <w:divBdr>
                                <w:top w:val="none" w:sz="0" w:space="0" w:color="auto"/>
                                <w:left w:val="none" w:sz="0" w:space="0" w:color="auto"/>
                                <w:bottom w:val="none" w:sz="0" w:space="0" w:color="auto"/>
                                <w:right w:val="none" w:sz="0" w:space="0" w:color="auto"/>
                              </w:divBdr>
                            </w:div>
                          </w:divsChild>
                        </w:div>
                        <w:div w:id="688801678">
                          <w:marLeft w:val="0"/>
                          <w:marRight w:val="0"/>
                          <w:marTop w:val="0"/>
                          <w:marBottom w:val="0"/>
                          <w:divBdr>
                            <w:top w:val="none" w:sz="0" w:space="0" w:color="auto"/>
                            <w:left w:val="none" w:sz="0" w:space="0" w:color="auto"/>
                            <w:bottom w:val="none" w:sz="0" w:space="0" w:color="auto"/>
                            <w:right w:val="none" w:sz="0" w:space="0" w:color="auto"/>
                          </w:divBdr>
                        </w:div>
                      </w:divsChild>
                    </w:div>
                    <w:div w:id="1809005085">
                      <w:marLeft w:val="0"/>
                      <w:marRight w:val="0"/>
                      <w:marTop w:val="0"/>
                      <w:marBottom w:val="0"/>
                      <w:divBdr>
                        <w:top w:val="none" w:sz="0" w:space="0" w:color="auto"/>
                        <w:left w:val="none" w:sz="0" w:space="0" w:color="auto"/>
                        <w:bottom w:val="none" w:sz="0" w:space="0" w:color="auto"/>
                        <w:right w:val="none" w:sz="0" w:space="0" w:color="auto"/>
                      </w:divBdr>
                      <w:divsChild>
                        <w:div w:id="1243106188">
                          <w:marLeft w:val="0"/>
                          <w:marRight w:val="0"/>
                          <w:marTop w:val="0"/>
                          <w:marBottom w:val="0"/>
                          <w:divBdr>
                            <w:top w:val="none" w:sz="0" w:space="0" w:color="auto"/>
                            <w:left w:val="none" w:sz="0" w:space="0" w:color="auto"/>
                            <w:bottom w:val="none" w:sz="0" w:space="0" w:color="auto"/>
                            <w:right w:val="none" w:sz="0" w:space="0" w:color="auto"/>
                          </w:divBdr>
                          <w:divsChild>
                            <w:div w:id="1665232882">
                              <w:marLeft w:val="0"/>
                              <w:marRight w:val="0"/>
                              <w:marTop w:val="0"/>
                              <w:marBottom w:val="0"/>
                              <w:divBdr>
                                <w:top w:val="none" w:sz="0" w:space="0" w:color="auto"/>
                                <w:left w:val="none" w:sz="0" w:space="0" w:color="auto"/>
                                <w:bottom w:val="none" w:sz="0" w:space="0" w:color="auto"/>
                                <w:right w:val="none" w:sz="0" w:space="0" w:color="auto"/>
                              </w:divBdr>
                            </w:div>
                          </w:divsChild>
                        </w:div>
                        <w:div w:id="1325355503">
                          <w:marLeft w:val="0"/>
                          <w:marRight w:val="0"/>
                          <w:marTop w:val="0"/>
                          <w:marBottom w:val="0"/>
                          <w:divBdr>
                            <w:top w:val="none" w:sz="0" w:space="0" w:color="auto"/>
                            <w:left w:val="none" w:sz="0" w:space="0" w:color="auto"/>
                            <w:bottom w:val="none" w:sz="0" w:space="0" w:color="auto"/>
                            <w:right w:val="none" w:sz="0" w:space="0" w:color="auto"/>
                          </w:divBdr>
                        </w:div>
                      </w:divsChild>
                    </w:div>
                    <w:div w:id="187105587">
                      <w:marLeft w:val="0"/>
                      <w:marRight w:val="0"/>
                      <w:marTop w:val="0"/>
                      <w:marBottom w:val="0"/>
                      <w:divBdr>
                        <w:top w:val="none" w:sz="0" w:space="0" w:color="auto"/>
                        <w:left w:val="none" w:sz="0" w:space="0" w:color="auto"/>
                        <w:bottom w:val="none" w:sz="0" w:space="0" w:color="auto"/>
                        <w:right w:val="none" w:sz="0" w:space="0" w:color="auto"/>
                      </w:divBdr>
                      <w:divsChild>
                        <w:div w:id="459030038">
                          <w:marLeft w:val="0"/>
                          <w:marRight w:val="0"/>
                          <w:marTop w:val="0"/>
                          <w:marBottom w:val="0"/>
                          <w:divBdr>
                            <w:top w:val="none" w:sz="0" w:space="0" w:color="auto"/>
                            <w:left w:val="none" w:sz="0" w:space="0" w:color="auto"/>
                            <w:bottom w:val="none" w:sz="0" w:space="0" w:color="auto"/>
                            <w:right w:val="none" w:sz="0" w:space="0" w:color="auto"/>
                          </w:divBdr>
                          <w:divsChild>
                            <w:div w:id="2036149972">
                              <w:marLeft w:val="0"/>
                              <w:marRight w:val="0"/>
                              <w:marTop w:val="0"/>
                              <w:marBottom w:val="0"/>
                              <w:divBdr>
                                <w:top w:val="none" w:sz="0" w:space="0" w:color="auto"/>
                                <w:left w:val="none" w:sz="0" w:space="0" w:color="auto"/>
                                <w:bottom w:val="none" w:sz="0" w:space="0" w:color="auto"/>
                                <w:right w:val="none" w:sz="0" w:space="0" w:color="auto"/>
                              </w:divBdr>
                            </w:div>
                          </w:divsChild>
                        </w:div>
                        <w:div w:id="1772583661">
                          <w:marLeft w:val="0"/>
                          <w:marRight w:val="0"/>
                          <w:marTop w:val="0"/>
                          <w:marBottom w:val="0"/>
                          <w:divBdr>
                            <w:top w:val="none" w:sz="0" w:space="0" w:color="auto"/>
                            <w:left w:val="none" w:sz="0" w:space="0" w:color="auto"/>
                            <w:bottom w:val="none" w:sz="0" w:space="0" w:color="auto"/>
                            <w:right w:val="none" w:sz="0" w:space="0" w:color="auto"/>
                          </w:divBdr>
                        </w:div>
                      </w:divsChild>
                    </w:div>
                    <w:div w:id="1519350037">
                      <w:marLeft w:val="0"/>
                      <w:marRight w:val="0"/>
                      <w:marTop w:val="0"/>
                      <w:marBottom w:val="0"/>
                      <w:divBdr>
                        <w:top w:val="none" w:sz="0" w:space="0" w:color="auto"/>
                        <w:left w:val="none" w:sz="0" w:space="0" w:color="auto"/>
                        <w:bottom w:val="none" w:sz="0" w:space="0" w:color="auto"/>
                        <w:right w:val="none" w:sz="0" w:space="0" w:color="auto"/>
                      </w:divBdr>
                      <w:divsChild>
                        <w:div w:id="327947930">
                          <w:marLeft w:val="0"/>
                          <w:marRight w:val="0"/>
                          <w:marTop w:val="0"/>
                          <w:marBottom w:val="0"/>
                          <w:divBdr>
                            <w:top w:val="none" w:sz="0" w:space="0" w:color="auto"/>
                            <w:left w:val="none" w:sz="0" w:space="0" w:color="auto"/>
                            <w:bottom w:val="none" w:sz="0" w:space="0" w:color="auto"/>
                            <w:right w:val="none" w:sz="0" w:space="0" w:color="auto"/>
                          </w:divBdr>
                          <w:divsChild>
                            <w:div w:id="471948578">
                              <w:marLeft w:val="0"/>
                              <w:marRight w:val="0"/>
                              <w:marTop w:val="0"/>
                              <w:marBottom w:val="0"/>
                              <w:divBdr>
                                <w:top w:val="none" w:sz="0" w:space="0" w:color="auto"/>
                                <w:left w:val="none" w:sz="0" w:space="0" w:color="auto"/>
                                <w:bottom w:val="none" w:sz="0" w:space="0" w:color="auto"/>
                                <w:right w:val="none" w:sz="0" w:space="0" w:color="auto"/>
                              </w:divBdr>
                            </w:div>
                          </w:divsChild>
                        </w:div>
                        <w:div w:id="833421631">
                          <w:marLeft w:val="0"/>
                          <w:marRight w:val="0"/>
                          <w:marTop w:val="0"/>
                          <w:marBottom w:val="0"/>
                          <w:divBdr>
                            <w:top w:val="none" w:sz="0" w:space="0" w:color="auto"/>
                            <w:left w:val="none" w:sz="0" w:space="0" w:color="auto"/>
                            <w:bottom w:val="none" w:sz="0" w:space="0" w:color="auto"/>
                            <w:right w:val="none" w:sz="0" w:space="0" w:color="auto"/>
                          </w:divBdr>
                        </w:div>
                      </w:divsChild>
                    </w:div>
                    <w:div w:id="1506164040">
                      <w:marLeft w:val="0"/>
                      <w:marRight w:val="0"/>
                      <w:marTop w:val="0"/>
                      <w:marBottom w:val="0"/>
                      <w:divBdr>
                        <w:top w:val="none" w:sz="0" w:space="0" w:color="auto"/>
                        <w:left w:val="none" w:sz="0" w:space="0" w:color="auto"/>
                        <w:bottom w:val="none" w:sz="0" w:space="0" w:color="auto"/>
                        <w:right w:val="none" w:sz="0" w:space="0" w:color="auto"/>
                      </w:divBdr>
                      <w:divsChild>
                        <w:div w:id="1064985622">
                          <w:marLeft w:val="0"/>
                          <w:marRight w:val="0"/>
                          <w:marTop w:val="0"/>
                          <w:marBottom w:val="0"/>
                          <w:divBdr>
                            <w:top w:val="none" w:sz="0" w:space="0" w:color="auto"/>
                            <w:left w:val="none" w:sz="0" w:space="0" w:color="auto"/>
                            <w:bottom w:val="none" w:sz="0" w:space="0" w:color="auto"/>
                            <w:right w:val="none" w:sz="0" w:space="0" w:color="auto"/>
                          </w:divBdr>
                          <w:divsChild>
                            <w:div w:id="1347249494">
                              <w:marLeft w:val="0"/>
                              <w:marRight w:val="0"/>
                              <w:marTop w:val="0"/>
                              <w:marBottom w:val="0"/>
                              <w:divBdr>
                                <w:top w:val="none" w:sz="0" w:space="0" w:color="auto"/>
                                <w:left w:val="none" w:sz="0" w:space="0" w:color="auto"/>
                                <w:bottom w:val="none" w:sz="0" w:space="0" w:color="auto"/>
                                <w:right w:val="none" w:sz="0" w:space="0" w:color="auto"/>
                              </w:divBdr>
                            </w:div>
                          </w:divsChild>
                        </w:div>
                        <w:div w:id="1056464858">
                          <w:marLeft w:val="0"/>
                          <w:marRight w:val="0"/>
                          <w:marTop w:val="0"/>
                          <w:marBottom w:val="0"/>
                          <w:divBdr>
                            <w:top w:val="none" w:sz="0" w:space="0" w:color="auto"/>
                            <w:left w:val="none" w:sz="0" w:space="0" w:color="auto"/>
                            <w:bottom w:val="none" w:sz="0" w:space="0" w:color="auto"/>
                            <w:right w:val="none" w:sz="0" w:space="0" w:color="auto"/>
                          </w:divBdr>
                        </w:div>
                      </w:divsChild>
                    </w:div>
                    <w:div w:id="1488395203">
                      <w:marLeft w:val="0"/>
                      <w:marRight w:val="0"/>
                      <w:marTop w:val="0"/>
                      <w:marBottom w:val="0"/>
                      <w:divBdr>
                        <w:top w:val="none" w:sz="0" w:space="0" w:color="auto"/>
                        <w:left w:val="none" w:sz="0" w:space="0" w:color="auto"/>
                        <w:bottom w:val="none" w:sz="0" w:space="0" w:color="auto"/>
                        <w:right w:val="none" w:sz="0" w:space="0" w:color="auto"/>
                      </w:divBdr>
                      <w:divsChild>
                        <w:div w:id="2092581228">
                          <w:marLeft w:val="0"/>
                          <w:marRight w:val="0"/>
                          <w:marTop w:val="0"/>
                          <w:marBottom w:val="0"/>
                          <w:divBdr>
                            <w:top w:val="none" w:sz="0" w:space="0" w:color="auto"/>
                            <w:left w:val="none" w:sz="0" w:space="0" w:color="auto"/>
                            <w:bottom w:val="none" w:sz="0" w:space="0" w:color="auto"/>
                            <w:right w:val="none" w:sz="0" w:space="0" w:color="auto"/>
                          </w:divBdr>
                        </w:div>
                      </w:divsChild>
                    </w:div>
                    <w:div w:id="248344790">
                      <w:marLeft w:val="0"/>
                      <w:marRight w:val="0"/>
                      <w:marTop w:val="0"/>
                      <w:marBottom w:val="0"/>
                      <w:divBdr>
                        <w:top w:val="none" w:sz="0" w:space="0" w:color="auto"/>
                        <w:left w:val="none" w:sz="0" w:space="0" w:color="auto"/>
                        <w:bottom w:val="none" w:sz="0" w:space="0" w:color="auto"/>
                        <w:right w:val="none" w:sz="0" w:space="0" w:color="auto"/>
                      </w:divBdr>
                      <w:divsChild>
                        <w:div w:id="138307385">
                          <w:marLeft w:val="0"/>
                          <w:marRight w:val="0"/>
                          <w:marTop w:val="0"/>
                          <w:marBottom w:val="0"/>
                          <w:divBdr>
                            <w:top w:val="none" w:sz="0" w:space="0" w:color="auto"/>
                            <w:left w:val="none" w:sz="0" w:space="0" w:color="auto"/>
                            <w:bottom w:val="none" w:sz="0" w:space="0" w:color="auto"/>
                            <w:right w:val="none" w:sz="0" w:space="0" w:color="auto"/>
                          </w:divBdr>
                        </w:div>
                      </w:divsChild>
                    </w:div>
                    <w:div w:id="1422217788">
                      <w:marLeft w:val="0"/>
                      <w:marRight w:val="0"/>
                      <w:marTop w:val="0"/>
                      <w:marBottom w:val="0"/>
                      <w:divBdr>
                        <w:top w:val="none" w:sz="0" w:space="0" w:color="auto"/>
                        <w:left w:val="none" w:sz="0" w:space="0" w:color="auto"/>
                        <w:bottom w:val="none" w:sz="0" w:space="0" w:color="auto"/>
                        <w:right w:val="none" w:sz="0" w:space="0" w:color="auto"/>
                      </w:divBdr>
                      <w:divsChild>
                        <w:div w:id="1883327916">
                          <w:marLeft w:val="0"/>
                          <w:marRight w:val="0"/>
                          <w:marTop w:val="0"/>
                          <w:marBottom w:val="0"/>
                          <w:divBdr>
                            <w:top w:val="none" w:sz="0" w:space="0" w:color="auto"/>
                            <w:left w:val="none" w:sz="0" w:space="0" w:color="auto"/>
                            <w:bottom w:val="none" w:sz="0" w:space="0" w:color="auto"/>
                            <w:right w:val="none" w:sz="0" w:space="0" w:color="auto"/>
                          </w:divBdr>
                        </w:div>
                      </w:divsChild>
                    </w:div>
                    <w:div w:id="1115834851">
                      <w:marLeft w:val="0"/>
                      <w:marRight w:val="0"/>
                      <w:marTop w:val="0"/>
                      <w:marBottom w:val="0"/>
                      <w:divBdr>
                        <w:top w:val="none" w:sz="0" w:space="0" w:color="auto"/>
                        <w:left w:val="none" w:sz="0" w:space="0" w:color="auto"/>
                        <w:bottom w:val="none" w:sz="0" w:space="0" w:color="auto"/>
                        <w:right w:val="none" w:sz="0" w:space="0" w:color="auto"/>
                      </w:divBdr>
                      <w:divsChild>
                        <w:div w:id="1902597922">
                          <w:marLeft w:val="0"/>
                          <w:marRight w:val="0"/>
                          <w:marTop w:val="0"/>
                          <w:marBottom w:val="0"/>
                          <w:divBdr>
                            <w:top w:val="none" w:sz="0" w:space="0" w:color="auto"/>
                            <w:left w:val="none" w:sz="0" w:space="0" w:color="auto"/>
                            <w:bottom w:val="none" w:sz="0" w:space="0" w:color="auto"/>
                            <w:right w:val="none" w:sz="0" w:space="0" w:color="auto"/>
                          </w:divBdr>
                        </w:div>
                      </w:divsChild>
                    </w:div>
                    <w:div w:id="1534805472">
                      <w:marLeft w:val="0"/>
                      <w:marRight w:val="0"/>
                      <w:marTop w:val="0"/>
                      <w:marBottom w:val="0"/>
                      <w:divBdr>
                        <w:top w:val="none" w:sz="0" w:space="0" w:color="auto"/>
                        <w:left w:val="none" w:sz="0" w:space="0" w:color="auto"/>
                        <w:bottom w:val="none" w:sz="0" w:space="0" w:color="auto"/>
                        <w:right w:val="none" w:sz="0" w:space="0" w:color="auto"/>
                      </w:divBdr>
                      <w:divsChild>
                        <w:div w:id="726337719">
                          <w:marLeft w:val="0"/>
                          <w:marRight w:val="0"/>
                          <w:marTop w:val="0"/>
                          <w:marBottom w:val="0"/>
                          <w:divBdr>
                            <w:top w:val="none" w:sz="0" w:space="0" w:color="auto"/>
                            <w:left w:val="none" w:sz="0" w:space="0" w:color="auto"/>
                            <w:bottom w:val="none" w:sz="0" w:space="0" w:color="auto"/>
                            <w:right w:val="none" w:sz="0" w:space="0" w:color="auto"/>
                          </w:divBdr>
                        </w:div>
                      </w:divsChild>
                    </w:div>
                    <w:div w:id="1366950105">
                      <w:marLeft w:val="0"/>
                      <w:marRight w:val="0"/>
                      <w:marTop w:val="0"/>
                      <w:marBottom w:val="0"/>
                      <w:divBdr>
                        <w:top w:val="none" w:sz="0" w:space="0" w:color="auto"/>
                        <w:left w:val="none" w:sz="0" w:space="0" w:color="auto"/>
                        <w:bottom w:val="none" w:sz="0" w:space="0" w:color="auto"/>
                        <w:right w:val="none" w:sz="0" w:space="0" w:color="auto"/>
                      </w:divBdr>
                      <w:divsChild>
                        <w:div w:id="1105081290">
                          <w:marLeft w:val="0"/>
                          <w:marRight w:val="0"/>
                          <w:marTop w:val="0"/>
                          <w:marBottom w:val="0"/>
                          <w:divBdr>
                            <w:top w:val="none" w:sz="0" w:space="0" w:color="auto"/>
                            <w:left w:val="none" w:sz="0" w:space="0" w:color="auto"/>
                            <w:bottom w:val="none" w:sz="0" w:space="0" w:color="auto"/>
                            <w:right w:val="none" w:sz="0" w:space="0" w:color="auto"/>
                          </w:divBdr>
                        </w:div>
                      </w:divsChild>
                    </w:div>
                    <w:div w:id="850680714">
                      <w:marLeft w:val="0"/>
                      <w:marRight w:val="0"/>
                      <w:marTop w:val="0"/>
                      <w:marBottom w:val="0"/>
                      <w:divBdr>
                        <w:top w:val="none" w:sz="0" w:space="0" w:color="auto"/>
                        <w:left w:val="none" w:sz="0" w:space="0" w:color="auto"/>
                        <w:bottom w:val="none" w:sz="0" w:space="0" w:color="auto"/>
                        <w:right w:val="none" w:sz="0" w:space="0" w:color="auto"/>
                      </w:divBdr>
                      <w:divsChild>
                        <w:div w:id="1958098445">
                          <w:marLeft w:val="0"/>
                          <w:marRight w:val="0"/>
                          <w:marTop w:val="0"/>
                          <w:marBottom w:val="0"/>
                          <w:divBdr>
                            <w:top w:val="none" w:sz="0" w:space="0" w:color="auto"/>
                            <w:left w:val="none" w:sz="0" w:space="0" w:color="auto"/>
                            <w:bottom w:val="none" w:sz="0" w:space="0" w:color="auto"/>
                            <w:right w:val="none" w:sz="0" w:space="0" w:color="auto"/>
                          </w:divBdr>
                        </w:div>
                      </w:divsChild>
                    </w:div>
                    <w:div w:id="806317665">
                      <w:marLeft w:val="0"/>
                      <w:marRight w:val="0"/>
                      <w:marTop w:val="0"/>
                      <w:marBottom w:val="0"/>
                      <w:divBdr>
                        <w:top w:val="none" w:sz="0" w:space="0" w:color="auto"/>
                        <w:left w:val="none" w:sz="0" w:space="0" w:color="auto"/>
                        <w:bottom w:val="none" w:sz="0" w:space="0" w:color="auto"/>
                        <w:right w:val="none" w:sz="0" w:space="0" w:color="auto"/>
                      </w:divBdr>
                      <w:divsChild>
                        <w:div w:id="1889995074">
                          <w:marLeft w:val="0"/>
                          <w:marRight w:val="0"/>
                          <w:marTop w:val="0"/>
                          <w:marBottom w:val="0"/>
                          <w:divBdr>
                            <w:top w:val="none" w:sz="0" w:space="0" w:color="auto"/>
                            <w:left w:val="none" w:sz="0" w:space="0" w:color="auto"/>
                            <w:bottom w:val="none" w:sz="0" w:space="0" w:color="auto"/>
                            <w:right w:val="none" w:sz="0" w:space="0" w:color="auto"/>
                          </w:divBdr>
                        </w:div>
                      </w:divsChild>
                    </w:div>
                    <w:div w:id="1052735458">
                      <w:marLeft w:val="0"/>
                      <w:marRight w:val="0"/>
                      <w:marTop w:val="0"/>
                      <w:marBottom w:val="0"/>
                      <w:divBdr>
                        <w:top w:val="none" w:sz="0" w:space="0" w:color="auto"/>
                        <w:left w:val="none" w:sz="0" w:space="0" w:color="auto"/>
                        <w:bottom w:val="none" w:sz="0" w:space="0" w:color="auto"/>
                        <w:right w:val="none" w:sz="0" w:space="0" w:color="auto"/>
                      </w:divBdr>
                      <w:divsChild>
                        <w:div w:id="947276960">
                          <w:marLeft w:val="0"/>
                          <w:marRight w:val="0"/>
                          <w:marTop w:val="0"/>
                          <w:marBottom w:val="0"/>
                          <w:divBdr>
                            <w:top w:val="none" w:sz="0" w:space="0" w:color="auto"/>
                            <w:left w:val="none" w:sz="0" w:space="0" w:color="auto"/>
                            <w:bottom w:val="none" w:sz="0" w:space="0" w:color="auto"/>
                            <w:right w:val="none" w:sz="0" w:space="0" w:color="auto"/>
                          </w:divBdr>
                        </w:div>
                      </w:divsChild>
                    </w:div>
                    <w:div w:id="1067654945">
                      <w:marLeft w:val="0"/>
                      <w:marRight w:val="0"/>
                      <w:marTop w:val="0"/>
                      <w:marBottom w:val="0"/>
                      <w:divBdr>
                        <w:top w:val="none" w:sz="0" w:space="0" w:color="auto"/>
                        <w:left w:val="none" w:sz="0" w:space="0" w:color="auto"/>
                        <w:bottom w:val="none" w:sz="0" w:space="0" w:color="auto"/>
                        <w:right w:val="none" w:sz="0" w:space="0" w:color="auto"/>
                      </w:divBdr>
                      <w:divsChild>
                        <w:div w:id="1123109965">
                          <w:marLeft w:val="0"/>
                          <w:marRight w:val="0"/>
                          <w:marTop w:val="0"/>
                          <w:marBottom w:val="0"/>
                          <w:divBdr>
                            <w:top w:val="none" w:sz="0" w:space="0" w:color="auto"/>
                            <w:left w:val="none" w:sz="0" w:space="0" w:color="auto"/>
                            <w:bottom w:val="none" w:sz="0" w:space="0" w:color="auto"/>
                            <w:right w:val="none" w:sz="0" w:space="0" w:color="auto"/>
                          </w:divBdr>
                        </w:div>
                      </w:divsChild>
                    </w:div>
                    <w:div w:id="989136640">
                      <w:marLeft w:val="0"/>
                      <w:marRight w:val="0"/>
                      <w:marTop w:val="0"/>
                      <w:marBottom w:val="0"/>
                      <w:divBdr>
                        <w:top w:val="none" w:sz="0" w:space="0" w:color="auto"/>
                        <w:left w:val="none" w:sz="0" w:space="0" w:color="auto"/>
                        <w:bottom w:val="none" w:sz="0" w:space="0" w:color="auto"/>
                        <w:right w:val="none" w:sz="0" w:space="0" w:color="auto"/>
                      </w:divBdr>
                      <w:divsChild>
                        <w:div w:id="1106537828">
                          <w:marLeft w:val="0"/>
                          <w:marRight w:val="0"/>
                          <w:marTop w:val="0"/>
                          <w:marBottom w:val="0"/>
                          <w:divBdr>
                            <w:top w:val="none" w:sz="0" w:space="0" w:color="auto"/>
                            <w:left w:val="none" w:sz="0" w:space="0" w:color="auto"/>
                            <w:bottom w:val="none" w:sz="0" w:space="0" w:color="auto"/>
                            <w:right w:val="none" w:sz="0" w:space="0" w:color="auto"/>
                          </w:divBdr>
                        </w:div>
                      </w:divsChild>
                    </w:div>
                    <w:div w:id="1086145522">
                      <w:marLeft w:val="0"/>
                      <w:marRight w:val="0"/>
                      <w:marTop w:val="0"/>
                      <w:marBottom w:val="0"/>
                      <w:divBdr>
                        <w:top w:val="none" w:sz="0" w:space="0" w:color="auto"/>
                        <w:left w:val="none" w:sz="0" w:space="0" w:color="auto"/>
                        <w:bottom w:val="none" w:sz="0" w:space="0" w:color="auto"/>
                        <w:right w:val="none" w:sz="0" w:space="0" w:color="auto"/>
                      </w:divBdr>
                      <w:divsChild>
                        <w:div w:id="802382433">
                          <w:marLeft w:val="0"/>
                          <w:marRight w:val="0"/>
                          <w:marTop w:val="0"/>
                          <w:marBottom w:val="0"/>
                          <w:divBdr>
                            <w:top w:val="none" w:sz="0" w:space="0" w:color="auto"/>
                            <w:left w:val="none" w:sz="0" w:space="0" w:color="auto"/>
                            <w:bottom w:val="none" w:sz="0" w:space="0" w:color="auto"/>
                            <w:right w:val="none" w:sz="0" w:space="0" w:color="auto"/>
                          </w:divBdr>
                          <w:divsChild>
                            <w:div w:id="430708322">
                              <w:marLeft w:val="0"/>
                              <w:marRight w:val="0"/>
                              <w:marTop w:val="0"/>
                              <w:marBottom w:val="0"/>
                              <w:divBdr>
                                <w:top w:val="none" w:sz="0" w:space="0" w:color="auto"/>
                                <w:left w:val="none" w:sz="0" w:space="0" w:color="auto"/>
                                <w:bottom w:val="none" w:sz="0" w:space="0" w:color="auto"/>
                                <w:right w:val="none" w:sz="0" w:space="0" w:color="auto"/>
                              </w:divBdr>
                              <w:divsChild>
                                <w:div w:id="177887856">
                                  <w:marLeft w:val="0"/>
                                  <w:marRight w:val="0"/>
                                  <w:marTop w:val="0"/>
                                  <w:marBottom w:val="0"/>
                                  <w:divBdr>
                                    <w:top w:val="none" w:sz="0" w:space="0" w:color="auto"/>
                                    <w:left w:val="none" w:sz="0" w:space="0" w:color="auto"/>
                                    <w:bottom w:val="none" w:sz="0" w:space="0" w:color="auto"/>
                                    <w:right w:val="none" w:sz="0" w:space="0" w:color="auto"/>
                                  </w:divBdr>
                                  <w:divsChild>
                                    <w:div w:id="308167824">
                                      <w:marLeft w:val="0"/>
                                      <w:marRight w:val="0"/>
                                      <w:marTop w:val="0"/>
                                      <w:marBottom w:val="0"/>
                                      <w:divBdr>
                                        <w:top w:val="none" w:sz="0" w:space="0" w:color="auto"/>
                                        <w:left w:val="none" w:sz="0" w:space="0" w:color="auto"/>
                                        <w:bottom w:val="none" w:sz="0" w:space="0" w:color="auto"/>
                                        <w:right w:val="none" w:sz="0" w:space="0" w:color="auto"/>
                                      </w:divBdr>
                                      <w:divsChild>
                                        <w:div w:id="104885096">
                                          <w:marLeft w:val="0"/>
                                          <w:marRight w:val="0"/>
                                          <w:marTop w:val="0"/>
                                          <w:marBottom w:val="0"/>
                                          <w:divBdr>
                                            <w:top w:val="none" w:sz="0" w:space="0" w:color="auto"/>
                                            <w:left w:val="none" w:sz="0" w:space="0" w:color="auto"/>
                                            <w:bottom w:val="none" w:sz="0" w:space="0" w:color="auto"/>
                                            <w:right w:val="none" w:sz="0" w:space="0" w:color="auto"/>
                                          </w:divBdr>
                                        </w:div>
                                      </w:divsChild>
                                    </w:div>
                                    <w:div w:id="1921790387">
                                      <w:marLeft w:val="0"/>
                                      <w:marRight w:val="0"/>
                                      <w:marTop w:val="0"/>
                                      <w:marBottom w:val="0"/>
                                      <w:divBdr>
                                        <w:top w:val="none" w:sz="0" w:space="0" w:color="auto"/>
                                        <w:left w:val="none" w:sz="0" w:space="0" w:color="auto"/>
                                        <w:bottom w:val="none" w:sz="0" w:space="0" w:color="auto"/>
                                        <w:right w:val="none" w:sz="0" w:space="0" w:color="auto"/>
                                      </w:divBdr>
                                      <w:divsChild>
                                        <w:div w:id="1921596313">
                                          <w:marLeft w:val="0"/>
                                          <w:marRight w:val="0"/>
                                          <w:marTop w:val="0"/>
                                          <w:marBottom w:val="0"/>
                                          <w:divBdr>
                                            <w:top w:val="none" w:sz="0" w:space="0" w:color="auto"/>
                                            <w:left w:val="none" w:sz="0" w:space="0" w:color="auto"/>
                                            <w:bottom w:val="none" w:sz="0" w:space="0" w:color="auto"/>
                                            <w:right w:val="none" w:sz="0" w:space="0" w:color="auto"/>
                                          </w:divBdr>
                                        </w:div>
                                      </w:divsChild>
                                    </w:div>
                                    <w:div w:id="1942374615">
                                      <w:marLeft w:val="0"/>
                                      <w:marRight w:val="0"/>
                                      <w:marTop w:val="0"/>
                                      <w:marBottom w:val="0"/>
                                      <w:divBdr>
                                        <w:top w:val="none" w:sz="0" w:space="0" w:color="auto"/>
                                        <w:left w:val="none" w:sz="0" w:space="0" w:color="auto"/>
                                        <w:bottom w:val="none" w:sz="0" w:space="0" w:color="auto"/>
                                        <w:right w:val="none" w:sz="0" w:space="0" w:color="auto"/>
                                      </w:divBdr>
                                      <w:divsChild>
                                        <w:div w:id="155921367">
                                          <w:marLeft w:val="0"/>
                                          <w:marRight w:val="0"/>
                                          <w:marTop w:val="0"/>
                                          <w:marBottom w:val="0"/>
                                          <w:divBdr>
                                            <w:top w:val="none" w:sz="0" w:space="0" w:color="auto"/>
                                            <w:left w:val="none" w:sz="0" w:space="0" w:color="auto"/>
                                            <w:bottom w:val="none" w:sz="0" w:space="0" w:color="auto"/>
                                            <w:right w:val="none" w:sz="0" w:space="0" w:color="auto"/>
                                          </w:divBdr>
                                          <w:divsChild>
                                            <w:div w:id="12284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197533">
                      <w:marLeft w:val="0"/>
                      <w:marRight w:val="0"/>
                      <w:marTop w:val="0"/>
                      <w:marBottom w:val="0"/>
                      <w:divBdr>
                        <w:top w:val="none" w:sz="0" w:space="0" w:color="auto"/>
                        <w:left w:val="none" w:sz="0" w:space="0" w:color="auto"/>
                        <w:bottom w:val="none" w:sz="0" w:space="0" w:color="auto"/>
                        <w:right w:val="none" w:sz="0" w:space="0" w:color="auto"/>
                      </w:divBdr>
                      <w:divsChild>
                        <w:div w:id="865993703">
                          <w:marLeft w:val="0"/>
                          <w:marRight w:val="0"/>
                          <w:marTop w:val="0"/>
                          <w:marBottom w:val="0"/>
                          <w:divBdr>
                            <w:top w:val="none" w:sz="0" w:space="0" w:color="auto"/>
                            <w:left w:val="none" w:sz="0" w:space="0" w:color="auto"/>
                            <w:bottom w:val="none" w:sz="0" w:space="0" w:color="auto"/>
                            <w:right w:val="none" w:sz="0" w:space="0" w:color="auto"/>
                          </w:divBdr>
                        </w:div>
                      </w:divsChild>
                    </w:div>
                    <w:div w:id="2114007816">
                      <w:marLeft w:val="0"/>
                      <w:marRight w:val="0"/>
                      <w:marTop w:val="0"/>
                      <w:marBottom w:val="0"/>
                      <w:divBdr>
                        <w:top w:val="none" w:sz="0" w:space="0" w:color="auto"/>
                        <w:left w:val="none" w:sz="0" w:space="0" w:color="auto"/>
                        <w:bottom w:val="none" w:sz="0" w:space="0" w:color="auto"/>
                        <w:right w:val="none" w:sz="0" w:space="0" w:color="auto"/>
                      </w:divBdr>
                      <w:divsChild>
                        <w:div w:id="288752597">
                          <w:marLeft w:val="0"/>
                          <w:marRight w:val="0"/>
                          <w:marTop w:val="0"/>
                          <w:marBottom w:val="0"/>
                          <w:divBdr>
                            <w:top w:val="none" w:sz="0" w:space="0" w:color="auto"/>
                            <w:left w:val="none" w:sz="0" w:space="0" w:color="auto"/>
                            <w:bottom w:val="none" w:sz="0" w:space="0" w:color="auto"/>
                            <w:right w:val="none" w:sz="0" w:space="0" w:color="auto"/>
                          </w:divBdr>
                        </w:div>
                      </w:divsChild>
                    </w:div>
                    <w:div w:id="390814563">
                      <w:marLeft w:val="0"/>
                      <w:marRight w:val="0"/>
                      <w:marTop w:val="0"/>
                      <w:marBottom w:val="0"/>
                      <w:divBdr>
                        <w:top w:val="none" w:sz="0" w:space="0" w:color="auto"/>
                        <w:left w:val="none" w:sz="0" w:space="0" w:color="auto"/>
                        <w:bottom w:val="none" w:sz="0" w:space="0" w:color="auto"/>
                        <w:right w:val="none" w:sz="0" w:space="0" w:color="auto"/>
                      </w:divBdr>
                      <w:divsChild>
                        <w:div w:id="1285573144">
                          <w:marLeft w:val="0"/>
                          <w:marRight w:val="0"/>
                          <w:marTop w:val="0"/>
                          <w:marBottom w:val="0"/>
                          <w:divBdr>
                            <w:top w:val="none" w:sz="0" w:space="0" w:color="auto"/>
                            <w:left w:val="none" w:sz="0" w:space="0" w:color="auto"/>
                            <w:bottom w:val="none" w:sz="0" w:space="0" w:color="auto"/>
                            <w:right w:val="none" w:sz="0" w:space="0" w:color="auto"/>
                          </w:divBdr>
                        </w:div>
                      </w:divsChild>
                    </w:div>
                    <w:div w:id="513152371">
                      <w:marLeft w:val="0"/>
                      <w:marRight w:val="0"/>
                      <w:marTop w:val="0"/>
                      <w:marBottom w:val="0"/>
                      <w:divBdr>
                        <w:top w:val="none" w:sz="0" w:space="0" w:color="auto"/>
                        <w:left w:val="none" w:sz="0" w:space="0" w:color="auto"/>
                        <w:bottom w:val="none" w:sz="0" w:space="0" w:color="auto"/>
                        <w:right w:val="none" w:sz="0" w:space="0" w:color="auto"/>
                      </w:divBdr>
                      <w:divsChild>
                        <w:div w:id="271205518">
                          <w:marLeft w:val="0"/>
                          <w:marRight w:val="0"/>
                          <w:marTop w:val="0"/>
                          <w:marBottom w:val="0"/>
                          <w:divBdr>
                            <w:top w:val="none" w:sz="0" w:space="0" w:color="auto"/>
                            <w:left w:val="none" w:sz="0" w:space="0" w:color="auto"/>
                            <w:bottom w:val="none" w:sz="0" w:space="0" w:color="auto"/>
                            <w:right w:val="none" w:sz="0" w:space="0" w:color="auto"/>
                          </w:divBdr>
                        </w:div>
                      </w:divsChild>
                    </w:div>
                    <w:div w:id="2114283868">
                      <w:marLeft w:val="0"/>
                      <w:marRight w:val="0"/>
                      <w:marTop w:val="0"/>
                      <w:marBottom w:val="0"/>
                      <w:divBdr>
                        <w:top w:val="none" w:sz="0" w:space="0" w:color="auto"/>
                        <w:left w:val="none" w:sz="0" w:space="0" w:color="auto"/>
                        <w:bottom w:val="none" w:sz="0" w:space="0" w:color="auto"/>
                        <w:right w:val="none" w:sz="0" w:space="0" w:color="auto"/>
                      </w:divBdr>
                      <w:divsChild>
                        <w:div w:id="1557887782">
                          <w:marLeft w:val="0"/>
                          <w:marRight w:val="0"/>
                          <w:marTop w:val="0"/>
                          <w:marBottom w:val="0"/>
                          <w:divBdr>
                            <w:top w:val="none" w:sz="0" w:space="0" w:color="auto"/>
                            <w:left w:val="none" w:sz="0" w:space="0" w:color="auto"/>
                            <w:bottom w:val="none" w:sz="0" w:space="0" w:color="auto"/>
                            <w:right w:val="none" w:sz="0" w:space="0" w:color="auto"/>
                          </w:divBdr>
                        </w:div>
                      </w:divsChild>
                    </w:div>
                    <w:div w:id="838425577">
                      <w:marLeft w:val="0"/>
                      <w:marRight w:val="0"/>
                      <w:marTop w:val="0"/>
                      <w:marBottom w:val="0"/>
                      <w:divBdr>
                        <w:top w:val="none" w:sz="0" w:space="0" w:color="auto"/>
                        <w:left w:val="none" w:sz="0" w:space="0" w:color="auto"/>
                        <w:bottom w:val="none" w:sz="0" w:space="0" w:color="auto"/>
                        <w:right w:val="none" w:sz="0" w:space="0" w:color="auto"/>
                      </w:divBdr>
                      <w:divsChild>
                        <w:div w:id="94719206">
                          <w:marLeft w:val="0"/>
                          <w:marRight w:val="0"/>
                          <w:marTop w:val="0"/>
                          <w:marBottom w:val="0"/>
                          <w:divBdr>
                            <w:top w:val="none" w:sz="0" w:space="0" w:color="auto"/>
                            <w:left w:val="none" w:sz="0" w:space="0" w:color="auto"/>
                            <w:bottom w:val="none" w:sz="0" w:space="0" w:color="auto"/>
                            <w:right w:val="none" w:sz="0" w:space="0" w:color="auto"/>
                          </w:divBdr>
                        </w:div>
                      </w:divsChild>
                    </w:div>
                    <w:div w:id="833689619">
                      <w:marLeft w:val="0"/>
                      <w:marRight w:val="0"/>
                      <w:marTop w:val="0"/>
                      <w:marBottom w:val="0"/>
                      <w:divBdr>
                        <w:top w:val="none" w:sz="0" w:space="0" w:color="auto"/>
                        <w:left w:val="none" w:sz="0" w:space="0" w:color="auto"/>
                        <w:bottom w:val="none" w:sz="0" w:space="0" w:color="auto"/>
                        <w:right w:val="none" w:sz="0" w:space="0" w:color="auto"/>
                      </w:divBdr>
                      <w:divsChild>
                        <w:div w:id="397477609">
                          <w:marLeft w:val="0"/>
                          <w:marRight w:val="0"/>
                          <w:marTop w:val="0"/>
                          <w:marBottom w:val="0"/>
                          <w:divBdr>
                            <w:top w:val="none" w:sz="0" w:space="0" w:color="auto"/>
                            <w:left w:val="none" w:sz="0" w:space="0" w:color="auto"/>
                            <w:bottom w:val="none" w:sz="0" w:space="0" w:color="auto"/>
                            <w:right w:val="none" w:sz="0" w:space="0" w:color="auto"/>
                          </w:divBdr>
                          <w:divsChild>
                            <w:div w:id="787238371">
                              <w:marLeft w:val="0"/>
                              <w:marRight w:val="0"/>
                              <w:marTop w:val="0"/>
                              <w:marBottom w:val="0"/>
                              <w:divBdr>
                                <w:top w:val="none" w:sz="0" w:space="0" w:color="auto"/>
                                <w:left w:val="none" w:sz="0" w:space="0" w:color="auto"/>
                                <w:bottom w:val="none" w:sz="0" w:space="0" w:color="auto"/>
                                <w:right w:val="none" w:sz="0" w:space="0" w:color="auto"/>
                              </w:divBdr>
                              <w:divsChild>
                                <w:div w:id="1238518670">
                                  <w:marLeft w:val="0"/>
                                  <w:marRight w:val="0"/>
                                  <w:marTop w:val="0"/>
                                  <w:marBottom w:val="0"/>
                                  <w:divBdr>
                                    <w:top w:val="none" w:sz="0" w:space="0" w:color="auto"/>
                                    <w:left w:val="none" w:sz="0" w:space="0" w:color="auto"/>
                                    <w:bottom w:val="none" w:sz="0" w:space="0" w:color="auto"/>
                                    <w:right w:val="none" w:sz="0" w:space="0" w:color="auto"/>
                                  </w:divBdr>
                                  <w:divsChild>
                                    <w:div w:id="565918107">
                                      <w:marLeft w:val="0"/>
                                      <w:marRight w:val="0"/>
                                      <w:marTop w:val="0"/>
                                      <w:marBottom w:val="0"/>
                                      <w:divBdr>
                                        <w:top w:val="none" w:sz="0" w:space="0" w:color="auto"/>
                                        <w:left w:val="none" w:sz="0" w:space="0" w:color="auto"/>
                                        <w:bottom w:val="none" w:sz="0" w:space="0" w:color="auto"/>
                                        <w:right w:val="none" w:sz="0" w:space="0" w:color="auto"/>
                                      </w:divBdr>
                                      <w:divsChild>
                                        <w:div w:id="805467899">
                                          <w:marLeft w:val="0"/>
                                          <w:marRight w:val="0"/>
                                          <w:marTop w:val="0"/>
                                          <w:marBottom w:val="0"/>
                                          <w:divBdr>
                                            <w:top w:val="none" w:sz="0" w:space="0" w:color="auto"/>
                                            <w:left w:val="none" w:sz="0" w:space="0" w:color="auto"/>
                                            <w:bottom w:val="none" w:sz="0" w:space="0" w:color="auto"/>
                                            <w:right w:val="none" w:sz="0" w:space="0" w:color="auto"/>
                                          </w:divBdr>
                                        </w:div>
                                      </w:divsChild>
                                    </w:div>
                                    <w:div w:id="1944336075">
                                      <w:marLeft w:val="0"/>
                                      <w:marRight w:val="0"/>
                                      <w:marTop w:val="0"/>
                                      <w:marBottom w:val="0"/>
                                      <w:divBdr>
                                        <w:top w:val="none" w:sz="0" w:space="0" w:color="auto"/>
                                        <w:left w:val="none" w:sz="0" w:space="0" w:color="auto"/>
                                        <w:bottom w:val="none" w:sz="0" w:space="0" w:color="auto"/>
                                        <w:right w:val="none" w:sz="0" w:space="0" w:color="auto"/>
                                      </w:divBdr>
                                      <w:divsChild>
                                        <w:div w:id="23337695">
                                          <w:marLeft w:val="0"/>
                                          <w:marRight w:val="0"/>
                                          <w:marTop w:val="0"/>
                                          <w:marBottom w:val="0"/>
                                          <w:divBdr>
                                            <w:top w:val="none" w:sz="0" w:space="0" w:color="auto"/>
                                            <w:left w:val="none" w:sz="0" w:space="0" w:color="auto"/>
                                            <w:bottom w:val="none" w:sz="0" w:space="0" w:color="auto"/>
                                            <w:right w:val="none" w:sz="0" w:space="0" w:color="auto"/>
                                          </w:divBdr>
                                        </w:div>
                                      </w:divsChild>
                                    </w:div>
                                    <w:div w:id="29688260">
                                      <w:marLeft w:val="0"/>
                                      <w:marRight w:val="0"/>
                                      <w:marTop w:val="0"/>
                                      <w:marBottom w:val="0"/>
                                      <w:divBdr>
                                        <w:top w:val="none" w:sz="0" w:space="0" w:color="auto"/>
                                        <w:left w:val="none" w:sz="0" w:space="0" w:color="auto"/>
                                        <w:bottom w:val="none" w:sz="0" w:space="0" w:color="auto"/>
                                        <w:right w:val="none" w:sz="0" w:space="0" w:color="auto"/>
                                      </w:divBdr>
                                      <w:divsChild>
                                        <w:div w:id="1730689191">
                                          <w:marLeft w:val="0"/>
                                          <w:marRight w:val="0"/>
                                          <w:marTop w:val="0"/>
                                          <w:marBottom w:val="0"/>
                                          <w:divBdr>
                                            <w:top w:val="none" w:sz="0" w:space="0" w:color="auto"/>
                                            <w:left w:val="none" w:sz="0" w:space="0" w:color="auto"/>
                                            <w:bottom w:val="none" w:sz="0" w:space="0" w:color="auto"/>
                                            <w:right w:val="none" w:sz="0" w:space="0" w:color="auto"/>
                                          </w:divBdr>
                                          <w:divsChild>
                                            <w:div w:id="62377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800769">
                      <w:marLeft w:val="0"/>
                      <w:marRight w:val="0"/>
                      <w:marTop w:val="0"/>
                      <w:marBottom w:val="0"/>
                      <w:divBdr>
                        <w:top w:val="none" w:sz="0" w:space="0" w:color="auto"/>
                        <w:left w:val="none" w:sz="0" w:space="0" w:color="auto"/>
                        <w:bottom w:val="none" w:sz="0" w:space="0" w:color="auto"/>
                        <w:right w:val="none" w:sz="0" w:space="0" w:color="auto"/>
                      </w:divBdr>
                      <w:divsChild>
                        <w:div w:id="1365205771">
                          <w:marLeft w:val="0"/>
                          <w:marRight w:val="0"/>
                          <w:marTop w:val="0"/>
                          <w:marBottom w:val="0"/>
                          <w:divBdr>
                            <w:top w:val="none" w:sz="0" w:space="0" w:color="auto"/>
                            <w:left w:val="none" w:sz="0" w:space="0" w:color="auto"/>
                            <w:bottom w:val="none" w:sz="0" w:space="0" w:color="auto"/>
                            <w:right w:val="none" w:sz="0" w:space="0" w:color="auto"/>
                          </w:divBdr>
                        </w:div>
                      </w:divsChild>
                    </w:div>
                    <w:div w:id="1370036537">
                      <w:marLeft w:val="0"/>
                      <w:marRight w:val="0"/>
                      <w:marTop w:val="0"/>
                      <w:marBottom w:val="0"/>
                      <w:divBdr>
                        <w:top w:val="none" w:sz="0" w:space="0" w:color="auto"/>
                        <w:left w:val="none" w:sz="0" w:space="0" w:color="auto"/>
                        <w:bottom w:val="none" w:sz="0" w:space="0" w:color="auto"/>
                        <w:right w:val="none" w:sz="0" w:space="0" w:color="auto"/>
                      </w:divBdr>
                      <w:divsChild>
                        <w:div w:id="1260869296">
                          <w:marLeft w:val="0"/>
                          <w:marRight w:val="0"/>
                          <w:marTop w:val="0"/>
                          <w:marBottom w:val="0"/>
                          <w:divBdr>
                            <w:top w:val="none" w:sz="0" w:space="0" w:color="auto"/>
                            <w:left w:val="none" w:sz="0" w:space="0" w:color="auto"/>
                            <w:bottom w:val="none" w:sz="0" w:space="0" w:color="auto"/>
                            <w:right w:val="none" w:sz="0" w:space="0" w:color="auto"/>
                          </w:divBdr>
                        </w:div>
                      </w:divsChild>
                    </w:div>
                    <w:div w:id="748968914">
                      <w:marLeft w:val="0"/>
                      <w:marRight w:val="0"/>
                      <w:marTop w:val="0"/>
                      <w:marBottom w:val="0"/>
                      <w:divBdr>
                        <w:top w:val="none" w:sz="0" w:space="0" w:color="auto"/>
                        <w:left w:val="none" w:sz="0" w:space="0" w:color="auto"/>
                        <w:bottom w:val="none" w:sz="0" w:space="0" w:color="auto"/>
                        <w:right w:val="none" w:sz="0" w:space="0" w:color="auto"/>
                      </w:divBdr>
                      <w:divsChild>
                        <w:div w:id="1032145473">
                          <w:marLeft w:val="0"/>
                          <w:marRight w:val="0"/>
                          <w:marTop w:val="0"/>
                          <w:marBottom w:val="0"/>
                          <w:divBdr>
                            <w:top w:val="none" w:sz="0" w:space="0" w:color="auto"/>
                            <w:left w:val="none" w:sz="0" w:space="0" w:color="auto"/>
                            <w:bottom w:val="none" w:sz="0" w:space="0" w:color="auto"/>
                            <w:right w:val="none" w:sz="0" w:space="0" w:color="auto"/>
                          </w:divBdr>
                        </w:div>
                      </w:divsChild>
                    </w:div>
                    <w:div w:id="593976825">
                      <w:marLeft w:val="0"/>
                      <w:marRight w:val="0"/>
                      <w:marTop w:val="0"/>
                      <w:marBottom w:val="0"/>
                      <w:divBdr>
                        <w:top w:val="none" w:sz="0" w:space="0" w:color="auto"/>
                        <w:left w:val="none" w:sz="0" w:space="0" w:color="auto"/>
                        <w:bottom w:val="none" w:sz="0" w:space="0" w:color="auto"/>
                        <w:right w:val="none" w:sz="0" w:space="0" w:color="auto"/>
                      </w:divBdr>
                      <w:divsChild>
                        <w:div w:id="478229882">
                          <w:marLeft w:val="0"/>
                          <w:marRight w:val="0"/>
                          <w:marTop w:val="0"/>
                          <w:marBottom w:val="0"/>
                          <w:divBdr>
                            <w:top w:val="none" w:sz="0" w:space="0" w:color="auto"/>
                            <w:left w:val="none" w:sz="0" w:space="0" w:color="auto"/>
                            <w:bottom w:val="none" w:sz="0" w:space="0" w:color="auto"/>
                            <w:right w:val="none" w:sz="0" w:space="0" w:color="auto"/>
                          </w:divBdr>
                        </w:div>
                      </w:divsChild>
                    </w:div>
                    <w:div w:id="824856045">
                      <w:marLeft w:val="0"/>
                      <w:marRight w:val="0"/>
                      <w:marTop w:val="0"/>
                      <w:marBottom w:val="0"/>
                      <w:divBdr>
                        <w:top w:val="none" w:sz="0" w:space="0" w:color="auto"/>
                        <w:left w:val="none" w:sz="0" w:space="0" w:color="auto"/>
                        <w:bottom w:val="none" w:sz="0" w:space="0" w:color="auto"/>
                        <w:right w:val="none" w:sz="0" w:space="0" w:color="auto"/>
                      </w:divBdr>
                      <w:divsChild>
                        <w:div w:id="882402265">
                          <w:marLeft w:val="0"/>
                          <w:marRight w:val="0"/>
                          <w:marTop w:val="0"/>
                          <w:marBottom w:val="0"/>
                          <w:divBdr>
                            <w:top w:val="none" w:sz="0" w:space="0" w:color="auto"/>
                            <w:left w:val="none" w:sz="0" w:space="0" w:color="auto"/>
                            <w:bottom w:val="none" w:sz="0" w:space="0" w:color="auto"/>
                            <w:right w:val="none" w:sz="0" w:space="0" w:color="auto"/>
                          </w:divBdr>
                        </w:div>
                      </w:divsChild>
                    </w:div>
                    <w:div w:id="548497243">
                      <w:marLeft w:val="0"/>
                      <w:marRight w:val="0"/>
                      <w:marTop w:val="0"/>
                      <w:marBottom w:val="0"/>
                      <w:divBdr>
                        <w:top w:val="none" w:sz="0" w:space="0" w:color="auto"/>
                        <w:left w:val="none" w:sz="0" w:space="0" w:color="auto"/>
                        <w:bottom w:val="none" w:sz="0" w:space="0" w:color="auto"/>
                        <w:right w:val="none" w:sz="0" w:space="0" w:color="auto"/>
                      </w:divBdr>
                      <w:divsChild>
                        <w:div w:id="433329631">
                          <w:marLeft w:val="0"/>
                          <w:marRight w:val="0"/>
                          <w:marTop w:val="0"/>
                          <w:marBottom w:val="0"/>
                          <w:divBdr>
                            <w:top w:val="none" w:sz="0" w:space="0" w:color="auto"/>
                            <w:left w:val="none" w:sz="0" w:space="0" w:color="auto"/>
                            <w:bottom w:val="none" w:sz="0" w:space="0" w:color="auto"/>
                            <w:right w:val="none" w:sz="0" w:space="0" w:color="auto"/>
                          </w:divBdr>
                        </w:div>
                      </w:divsChild>
                    </w:div>
                    <w:div w:id="1525902975">
                      <w:marLeft w:val="0"/>
                      <w:marRight w:val="0"/>
                      <w:marTop w:val="0"/>
                      <w:marBottom w:val="0"/>
                      <w:divBdr>
                        <w:top w:val="none" w:sz="0" w:space="0" w:color="auto"/>
                        <w:left w:val="none" w:sz="0" w:space="0" w:color="auto"/>
                        <w:bottom w:val="none" w:sz="0" w:space="0" w:color="auto"/>
                        <w:right w:val="none" w:sz="0" w:space="0" w:color="auto"/>
                      </w:divBdr>
                      <w:divsChild>
                        <w:div w:id="653920876">
                          <w:marLeft w:val="0"/>
                          <w:marRight w:val="0"/>
                          <w:marTop w:val="0"/>
                          <w:marBottom w:val="0"/>
                          <w:divBdr>
                            <w:top w:val="none" w:sz="0" w:space="0" w:color="auto"/>
                            <w:left w:val="none" w:sz="0" w:space="0" w:color="auto"/>
                            <w:bottom w:val="none" w:sz="0" w:space="0" w:color="auto"/>
                            <w:right w:val="none" w:sz="0" w:space="0" w:color="auto"/>
                          </w:divBdr>
                        </w:div>
                      </w:divsChild>
                    </w:div>
                    <w:div w:id="1491403832">
                      <w:marLeft w:val="0"/>
                      <w:marRight w:val="0"/>
                      <w:marTop w:val="0"/>
                      <w:marBottom w:val="0"/>
                      <w:divBdr>
                        <w:top w:val="none" w:sz="0" w:space="0" w:color="auto"/>
                        <w:left w:val="none" w:sz="0" w:space="0" w:color="auto"/>
                        <w:bottom w:val="none" w:sz="0" w:space="0" w:color="auto"/>
                        <w:right w:val="none" w:sz="0" w:space="0" w:color="auto"/>
                      </w:divBdr>
                      <w:divsChild>
                        <w:div w:id="1499688736">
                          <w:marLeft w:val="0"/>
                          <w:marRight w:val="0"/>
                          <w:marTop w:val="0"/>
                          <w:marBottom w:val="0"/>
                          <w:divBdr>
                            <w:top w:val="none" w:sz="0" w:space="0" w:color="auto"/>
                            <w:left w:val="none" w:sz="0" w:space="0" w:color="auto"/>
                            <w:bottom w:val="none" w:sz="0" w:space="0" w:color="auto"/>
                            <w:right w:val="none" w:sz="0" w:space="0" w:color="auto"/>
                          </w:divBdr>
                        </w:div>
                      </w:divsChild>
                    </w:div>
                    <w:div w:id="975061861">
                      <w:marLeft w:val="0"/>
                      <w:marRight w:val="0"/>
                      <w:marTop w:val="0"/>
                      <w:marBottom w:val="0"/>
                      <w:divBdr>
                        <w:top w:val="none" w:sz="0" w:space="0" w:color="auto"/>
                        <w:left w:val="none" w:sz="0" w:space="0" w:color="auto"/>
                        <w:bottom w:val="none" w:sz="0" w:space="0" w:color="auto"/>
                        <w:right w:val="none" w:sz="0" w:space="0" w:color="auto"/>
                      </w:divBdr>
                      <w:divsChild>
                        <w:div w:id="1707607802">
                          <w:marLeft w:val="0"/>
                          <w:marRight w:val="0"/>
                          <w:marTop w:val="0"/>
                          <w:marBottom w:val="0"/>
                          <w:divBdr>
                            <w:top w:val="none" w:sz="0" w:space="0" w:color="auto"/>
                            <w:left w:val="none" w:sz="0" w:space="0" w:color="auto"/>
                            <w:bottom w:val="none" w:sz="0" w:space="0" w:color="auto"/>
                            <w:right w:val="none" w:sz="0" w:space="0" w:color="auto"/>
                          </w:divBdr>
                        </w:div>
                      </w:divsChild>
                    </w:div>
                    <w:div w:id="1489634305">
                      <w:marLeft w:val="0"/>
                      <w:marRight w:val="0"/>
                      <w:marTop w:val="0"/>
                      <w:marBottom w:val="0"/>
                      <w:divBdr>
                        <w:top w:val="none" w:sz="0" w:space="0" w:color="auto"/>
                        <w:left w:val="none" w:sz="0" w:space="0" w:color="auto"/>
                        <w:bottom w:val="none" w:sz="0" w:space="0" w:color="auto"/>
                        <w:right w:val="none" w:sz="0" w:space="0" w:color="auto"/>
                      </w:divBdr>
                      <w:divsChild>
                        <w:div w:id="234823060">
                          <w:marLeft w:val="0"/>
                          <w:marRight w:val="0"/>
                          <w:marTop w:val="0"/>
                          <w:marBottom w:val="0"/>
                          <w:divBdr>
                            <w:top w:val="none" w:sz="0" w:space="0" w:color="auto"/>
                            <w:left w:val="none" w:sz="0" w:space="0" w:color="auto"/>
                            <w:bottom w:val="none" w:sz="0" w:space="0" w:color="auto"/>
                            <w:right w:val="none" w:sz="0" w:space="0" w:color="auto"/>
                          </w:divBdr>
                        </w:div>
                      </w:divsChild>
                    </w:div>
                    <w:div w:id="472406500">
                      <w:marLeft w:val="0"/>
                      <w:marRight w:val="0"/>
                      <w:marTop w:val="0"/>
                      <w:marBottom w:val="0"/>
                      <w:divBdr>
                        <w:top w:val="none" w:sz="0" w:space="0" w:color="auto"/>
                        <w:left w:val="none" w:sz="0" w:space="0" w:color="auto"/>
                        <w:bottom w:val="none" w:sz="0" w:space="0" w:color="auto"/>
                        <w:right w:val="none" w:sz="0" w:space="0" w:color="auto"/>
                      </w:divBdr>
                      <w:divsChild>
                        <w:div w:id="333653983">
                          <w:marLeft w:val="0"/>
                          <w:marRight w:val="0"/>
                          <w:marTop w:val="0"/>
                          <w:marBottom w:val="0"/>
                          <w:divBdr>
                            <w:top w:val="none" w:sz="0" w:space="0" w:color="auto"/>
                            <w:left w:val="none" w:sz="0" w:space="0" w:color="auto"/>
                            <w:bottom w:val="none" w:sz="0" w:space="0" w:color="auto"/>
                            <w:right w:val="none" w:sz="0" w:space="0" w:color="auto"/>
                          </w:divBdr>
                        </w:div>
                      </w:divsChild>
                    </w:div>
                    <w:div w:id="1538817277">
                      <w:marLeft w:val="0"/>
                      <w:marRight w:val="0"/>
                      <w:marTop w:val="0"/>
                      <w:marBottom w:val="0"/>
                      <w:divBdr>
                        <w:top w:val="none" w:sz="0" w:space="0" w:color="auto"/>
                        <w:left w:val="none" w:sz="0" w:space="0" w:color="auto"/>
                        <w:bottom w:val="none" w:sz="0" w:space="0" w:color="auto"/>
                        <w:right w:val="none" w:sz="0" w:space="0" w:color="auto"/>
                      </w:divBdr>
                      <w:divsChild>
                        <w:div w:id="1794441629">
                          <w:marLeft w:val="0"/>
                          <w:marRight w:val="0"/>
                          <w:marTop w:val="0"/>
                          <w:marBottom w:val="0"/>
                          <w:divBdr>
                            <w:top w:val="none" w:sz="0" w:space="0" w:color="auto"/>
                            <w:left w:val="none" w:sz="0" w:space="0" w:color="auto"/>
                            <w:bottom w:val="none" w:sz="0" w:space="0" w:color="auto"/>
                            <w:right w:val="none" w:sz="0" w:space="0" w:color="auto"/>
                          </w:divBdr>
                        </w:div>
                      </w:divsChild>
                    </w:div>
                    <w:div w:id="633874452">
                      <w:marLeft w:val="0"/>
                      <w:marRight w:val="0"/>
                      <w:marTop w:val="0"/>
                      <w:marBottom w:val="0"/>
                      <w:divBdr>
                        <w:top w:val="none" w:sz="0" w:space="0" w:color="auto"/>
                        <w:left w:val="none" w:sz="0" w:space="0" w:color="auto"/>
                        <w:bottom w:val="none" w:sz="0" w:space="0" w:color="auto"/>
                        <w:right w:val="none" w:sz="0" w:space="0" w:color="auto"/>
                      </w:divBdr>
                      <w:divsChild>
                        <w:div w:id="1090388069">
                          <w:marLeft w:val="0"/>
                          <w:marRight w:val="0"/>
                          <w:marTop w:val="0"/>
                          <w:marBottom w:val="0"/>
                          <w:divBdr>
                            <w:top w:val="none" w:sz="0" w:space="0" w:color="auto"/>
                            <w:left w:val="none" w:sz="0" w:space="0" w:color="auto"/>
                            <w:bottom w:val="none" w:sz="0" w:space="0" w:color="auto"/>
                            <w:right w:val="none" w:sz="0" w:space="0" w:color="auto"/>
                          </w:divBdr>
                        </w:div>
                      </w:divsChild>
                    </w:div>
                    <w:div w:id="1232736974">
                      <w:marLeft w:val="0"/>
                      <w:marRight w:val="0"/>
                      <w:marTop w:val="0"/>
                      <w:marBottom w:val="0"/>
                      <w:divBdr>
                        <w:top w:val="none" w:sz="0" w:space="0" w:color="auto"/>
                        <w:left w:val="none" w:sz="0" w:space="0" w:color="auto"/>
                        <w:bottom w:val="none" w:sz="0" w:space="0" w:color="auto"/>
                        <w:right w:val="none" w:sz="0" w:space="0" w:color="auto"/>
                      </w:divBdr>
                      <w:divsChild>
                        <w:div w:id="507794073">
                          <w:marLeft w:val="0"/>
                          <w:marRight w:val="0"/>
                          <w:marTop w:val="0"/>
                          <w:marBottom w:val="0"/>
                          <w:divBdr>
                            <w:top w:val="none" w:sz="0" w:space="0" w:color="auto"/>
                            <w:left w:val="none" w:sz="0" w:space="0" w:color="auto"/>
                            <w:bottom w:val="none" w:sz="0" w:space="0" w:color="auto"/>
                            <w:right w:val="none" w:sz="0" w:space="0" w:color="auto"/>
                          </w:divBdr>
                        </w:div>
                      </w:divsChild>
                    </w:div>
                    <w:div w:id="974290458">
                      <w:marLeft w:val="0"/>
                      <w:marRight w:val="0"/>
                      <w:marTop w:val="0"/>
                      <w:marBottom w:val="0"/>
                      <w:divBdr>
                        <w:top w:val="none" w:sz="0" w:space="0" w:color="auto"/>
                        <w:left w:val="none" w:sz="0" w:space="0" w:color="auto"/>
                        <w:bottom w:val="none" w:sz="0" w:space="0" w:color="auto"/>
                        <w:right w:val="none" w:sz="0" w:space="0" w:color="auto"/>
                      </w:divBdr>
                      <w:divsChild>
                        <w:div w:id="1769736060">
                          <w:marLeft w:val="0"/>
                          <w:marRight w:val="0"/>
                          <w:marTop w:val="0"/>
                          <w:marBottom w:val="0"/>
                          <w:divBdr>
                            <w:top w:val="none" w:sz="0" w:space="0" w:color="auto"/>
                            <w:left w:val="none" w:sz="0" w:space="0" w:color="auto"/>
                            <w:bottom w:val="none" w:sz="0" w:space="0" w:color="auto"/>
                            <w:right w:val="none" w:sz="0" w:space="0" w:color="auto"/>
                          </w:divBdr>
                        </w:div>
                      </w:divsChild>
                    </w:div>
                    <w:div w:id="1249193045">
                      <w:marLeft w:val="0"/>
                      <w:marRight w:val="0"/>
                      <w:marTop w:val="0"/>
                      <w:marBottom w:val="0"/>
                      <w:divBdr>
                        <w:top w:val="none" w:sz="0" w:space="0" w:color="auto"/>
                        <w:left w:val="none" w:sz="0" w:space="0" w:color="auto"/>
                        <w:bottom w:val="none" w:sz="0" w:space="0" w:color="auto"/>
                        <w:right w:val="none" w:sz="0" w:space="0" w:color="auto"/>
                      </w:divBdr>
                      <w:divsChild>
                        <w:div w:id="1537815444">
                          <w:marLeft w:val="0"/>
                          <w:marRight w:val="0"/>
                          <w:marTop w:val="0"/>
                          <w:marBottom w:val="0"/>
                          <w:divBdr>
                            <w:top w:val="none" w:sz="0" w:space="0" w:color="auto"/>
                            <w:left w:val="none" w:sz="0" w:space="0" w:color="auto"/>
                            <w:bottom w:val="none" w:sz="0" w:space="0" w:color="auto"/>
                            <w:right w:val="none" w:sz="0" w:space="0" w:color="auto"/>
                          </w:divBdr>
                        </w:div>
                      </w:divsChild>
                    </w:div>
                    <w:div w:id="941450294">
                      <w:marLeft w:val="0"/>
                      <w:marRight w:val="0"/>
                      <w:marTop w:val="0"/>
                      <w:marBottom w:val="0"/>
                      <w:divBdr>
                        <w:top w:val="none" w:sz="0" w:space="0" w:color="auto"/>
                        <w:left w:val="none" w:sz="0" w:space="0" w:color="auto"/>
                        <w:bottom w:val="none" w:sz="0" w:space="0" w:color="auto"/>
                        <w:right w:val="none" w:sz="0" w:space="0" w:color="auto"/>
                      </w:divBdr>
                      <w:divsChild>
                        <w:div w:id="1124156736">
                          <w:marLeft w:val="0"/>
                          <w:marRight w:val="0"/>
                          <w:marTop w:val="0"/>
                          <w:marBottom w:val="0"/>
                          <w:divBdr>
                            <w:top w:val="none" w:sz="0" w:space="0" w:color="auto"/>
                            <w:left w:val="none" w:sz="0" w:space="0" w:color="auto"/>
                            <w:bottom w:val="none" w:sz="0" w:space="0" w:color="auto"/>
                            <w:right w:val="none" w:sz="0" w:space="0" w:color="auto"/>
                          </w:divBdr>
                        </w:div>
                      </w:divsChild>
                    </w:div>
                    <w:div w:id="1345399323">
                      <w:marLeft w:val="0"/>
                      <w:marRight w:val="0"/>
                      <w:marTop w:val="0"/>
                      <w:marBottom w:val="0"/>
                      <w:divBdr>
                        <w:top w:val="none" w:sz="0" w:space="0" w:color="auto"/>
                        <w:left w:val="none" w:sz="0" w:space="0" w:color="auto"/>
                        <w:bottom w:val="none" w:sz="0" w:space="0" w:color="auto"/>
                        <w:right w:val="none" w:sz="0" w:space="0" w:color="auto"/>
                      </w:divBdr>
                      <w:divsChild>
                        <w:div w:id="414667413">
                          <w:marLeft w:val="0"/>
                          <w:marRight w:val="0"/>
                          <w:marTop w:val="0"/>
                          <w:marBottom w:val="0"/>
                          <w:divBdr>
                            <w:top w:val="none" w:sz="0" w:space="0" w:color="auto"/>
                            <w:left w:val="none" w:sz="0" w:space="0" w:color="auto"/>
                            <w:bottom w:val="none" w:sz="0" w:space="0" w:color="auto"/>
                            <w:right w:val="none" w:sz="0" w:space="0" w:color="auto"/>
                          </w:divBdr>
                        </w:div>
                      </w:divsChild>
                    </w:div>
                    <w:div w:id="1595242575">
                      <w:marLeft w:val="0"/>
                      <w:marRight w:val="0"/>
                      <w:marTop w:val="0"/>
                      <w:marBottom w:val="0"/>
                      <w:divBdr>
                        <w:top w:val="none" w:sz="0" w:space="0" w:color="auto"/>
                        <w:left w:val="none" w:sz="0" w:space="0" w:color="auto"/>
                        <w:bottom w:val="none" w:sz="0" w:space="0" w:color="auto"/>
                        <w:right w:val="none" w:sz="0" w:space="0" w:color="auto"/>
                      </w:divBdr>
                      <w:divsChild>
                        <w:div w:id="1925455456">
                          <w:marLeft w:val="0"/>
                          <w:marRight w:val="0"/>
                          <w:marTop w:val="0"/>
                          <w:marBottom w:val="0"/>
                          <w:divBdr>
                            <w:top w:val="none" w:sz="0" w:space="0" w:color="auto"/>
                            <w:left w:val="none" w:sz="0" w:space="0" w:color="auto"/>
                            <w:bottom w:val="none" w:sz="0" w:space="0" w:color="auto"/>
                            <w:right w:val="none" w:sz="0" w:space="0" w:color="auto"/>
                          </w:divBdr>
                        </w:div>
                      </w:divsChild>
                    </w:div>
                    <w:div w:id="1270771068">
                      <w:marLeft w:val="0"/>
                      <w:marRight w:val="0"/>
                      <w:marTop w:val="0"/>
                      <w:marBottom w:val="0"/>
                      <w:divBdr>
                        <w:top w:val="none" w:sz="0" w:space="0" w:color="auto"/>
                        <w:left w:val="none" w:sz="0" w:space="0" w:color="auto"/>
                        <w:bottom w:val="none" w:sz="0" w:space="0" w:color="auto"/>
                        <w:right w:val="none" w:sz="0" w:space="0" w:color="auto"/>
                      </w:divBdr>
                      <w:divsChild>
                        <w:div w:id="150217862">
                          <w:marLeft w:val="0"/>
                          <w:marRight w:val="0"/>
                          <w:marTop w:val="0"/>
                          <w:marBottom w:val="0"/>
                          <w:divBdr>
                            <w:top w:val="none" w:sz="0" w:space="0" w:color="auto"/>
                            <w:left w:val="none" w:sz="0" w:space="0" w:color="auto"/>
                            <w:bottom w:val="none" w:sz="0" w:space="0" w:color="auto"/>
                            <w:right w:val="none" w:sz="0" w:space="0" w:color="auto"/>
                          </w:divBdr>
                        </w:div>
                      </w:divsChild>
                    </w:div>
                    <w:div w:id="114326501">
                      <w:marLeft w:val="0"/>
                      <w:marRight w:val="0"/>
                      <w:marTop w:val="0"/>
                      <w:marBottom w:val="0"/>
                      <w:divBdr>
                        <w:top w:val="none" w:sz="0" w:space="0" w:color="auto"/>
                        <w:left w:val="none" w:sz="0" w:space="0" w:color="auto"/>
                        <w:bottom w:val="none" w:sz="0" w:space="0" w:color="auto"/>
                        <w:right w:val="none" w:sz="0" w:space="0" w:color="auto"/>
                      </w:divBdr>
                      <w:divsChild>
                        <w:div w:id="1730377446">
                          <w:marLeft w:val="0"/>
                          <w:marRight w:val="0"/>
                          <w:marTop w:val="0"/>
                          <w:marBottom w:val="0"/>
                          <w:divBdr>
                            <w:top w:val="none" w:sz="0" w:space="0" w:color="auto"/>
                            <w:left w:val="none" w:sz="0" w:space="0" w:color="auto"/>
                            <w:bottom w:val="none" w:sz="0" w:space="0" w:color="auto"/>
                            <w:right w:val="none" w:sz="0" w:space="0" w:color="auto"/>
                          </w:divBdr>
                        </w:div>
                      </w:divsChild>
                    </w:div>
                    <w:div w:id="696547821">
                      <w:marLeft w:val="0"/>
                      <w:marRight w:val="0"/>
                      <w:marTop w:val="0"/>
                      <w:marBottom w:val="0"/>
                      <w:divBdr>
                        <w:top w:val="none" w:sz="0" w:space="0" w:color="auto"/>
                        <w:left w:val="none" w:sz="0" w:space="0" w:color="auto"/>
                        <w:bottom w:val="none" w:sz="0" w:space="0" w:color="auto"/>
                        <w:right w:val="none" w:sz="0" w:space="0" w:color="auto"/>
                      </w:divBdr>
                      <w:divsChild>
                        <w:div w:id="860821113">
                          <w:marLeft w:val="0"/>
                          <w:marRight w:val="0"/>
                          <w:marTop w:val="0"/>
                          <w:marBottom w:val="0"/>
                          <w:divBdr>
                            <w:top w:val="none" w:sz="0" w:space="0" w:color="auto"/>
                            <w:left w:val="none" w:sz="0" w:space="0" w:color="auto"/>
                            <w:bottom w:val="none" w:sz="0" w:space="0" w:color="auto"/>
                            <w:right w:val="none" w:sz="0" w:space="0" w:color="auto"/>
                          </w:divBdr>
                        </w:div>
                      </w:divsChild>
                    </w:div>
                    <w:div w:id="1501578235">
                      <w:marLeft w:val="0"/>
                      <w:marRight w:val="0"/>
                      <w:marTop w:val="0"/>
                      <w:marBottom w:val="0"/>
                      <w:divBdr>
                        <w:top w:val="none" w:sz="0" w:space="0" w:color="auto"/>
                        <w:left w:val="none" w:sz="0" w:space="0" w:color="auto"/>
                        <w:bottom w:val="none" w:sz="0" w:space="0" w:color="auto"/>
                        <w:right w:val="none" w:sz="0" w:space="0" w:color="auto"/>
                      </w:divBdr>
                      <w:divsChild>
                        <w:div w:id="1749496858">
                          <w:marLeft w:val="0"/>
                          <w:marRight w:val="0"/>
                          <w:marTop w:val="0"/>
                          <w:marBottom w:val="0"/>
                          <w:divBdr>
                            <w:top w:val="none" w:sz="0" w:space="0" w:color="auto"/>
                            <w:left w:val="none" w:sz="0" w:space="0" w:color="auto"/>
                            <w:bottom w:val="none" w:sz="0" w:space="0" w:color="auto"/>
                            <w:right w:val="none" w:sz="0" w:space="0" w:color="auto"/>
                          </w:divBdr>
                        </w:div>
                      </w:divsChild>
                    </w:div>
                    <w:div w:id="1228761398">
                      <w:marLeft w:val="0"/>
                      <w:marRight w:val="0"/>
                      <w:marTop w:val="0"/>
                      <w:marBottom w:val="0"/>
                      <w:divBdr>
                        <w:top w:val="none" w:sz="0" w:space="0" w:color="auto"/>
                        <w:left w:val="none" w:sz="0" w:space="0" w:color="auto"/>
                        <w:bottom w:val="none" w:sz="0" w:space="0" w:color="auto"/>
                        <w:right w:val="none" w:sz="0" w:space="0" w:color="auto"/>
                      </w:divBdr>
                      <w:divsChild>
                        <w:div w:id="1067653684">
                          <w:marLeft w:val="0"/>
                          <w:marRight w:val="0"/>
                          <w:marTop w:val="0"/>
                          <w:marBottom w:val="0"/>
                          <w:divBdr>
                            <w:top w:val="none" w:sz="0" w:space="0" w:color="auto"/>
                            <w:left w:val="none" w:sz="0" w:space="0" w:color="auto"/>
                            <w:bottom w:val="none" w:sz="0" w:space="0" w:color="auto"/>
                            <w:right w:val="none" w:sz="0" w:space="0" w:color="auto"/>
                          </w:divBdr>
                        </w:div>
                      </w:divsChild>
                    </w:div>
                    <w:div w:id="677779881">
                      <w:marLeft w:val="0"/>
                      <w:marRight w:val="0"/>
                      <w:marTop w:val="0"/>
                      <w:marBottom w:val="0"/>
                      <w:divBdr>
                        <w:top w:val="none" w:sz="0" w:space="0" w:color="auto"/>
                        <w:left w:val="none" w:sz="0" w:space="0" w:color="auto"/>
                        <w:bottom w:val="none" w:sz="0" w:space="0" w:color="auto"/>
                        <w:right w:val="none" w:sz="0" w:space="0" w:color="auto"/>
                      </w:divBdr>
                      <w:divsChild>
                        <w:div w:id="1772968440">
                          <w:marLeft w:val="0"/>
                          <w:marRight w:val="0"/>
                          <w:marTop w:val="0"/>
                          <w:marBottom w:val="0"/>
                          <w:divBdr>
                            <w:top w:val="none" w:sz="0" w:space="0" w:color="auto"/>
                            <w:left w:val="none" w:sz="0" w:space="0" w:color="auto"/>
                            <w:bottom w:val="none" w:sz="0" w:space="0" w:color="auto"/>
                            <w:right w:val="none" w:sz="0" w:space="0" w:color="auto"/>
                          </w:divBdr>
                        </w:div>
                      </w:divsChild>
                    </w:div>
                    <w:div w:id="940648049">
                      <w:marLeft w:val="0"/>
                      <w:marRight w:val="0"/>
                      <w:marTop w:val="0"/>
                      <w:marBottom w:val="0"/>
                      <w:divBdr>
                        <w:top w:val="none" w:sz="0" w:space="0" w:color="auto"/>
                        <w:left w:val="none" w:sz="0" w:space="0" w:color="auto"/>
                        <w:bottom w:val="none" w:sz="0" w:space="0" w:color="auto"/>
                        <w:right w:val="none" w:sz="0" w:space="0" w:color="auto"/>
                      </w:divBdr>
                      <w:divsChild>
                        <w:div w:id="2064526664">
                          <w:marLeft w:val="0"/>
                          <w:marRight w:val="0"/>
                          <w:marTop w:val="0"/>
                          <w:marBottom w:val="0"/>
                          <w:divBdr>
                            <w:top w:val="none" w:sz="0" w:space="0" w:color="auto"/>
                            <w:left w:val="none" w:sz="0" w:space="0" w:color="auto"/>
                            <w:bottom w:val="none" w:sz="0" w:space="0" w:color="auto"/>
                            <w:right w:val="none" w:sz="0" w:space="0" w:color="auto"/>
                          </w:divBdr>
                        </w:div>
                      </w:divsChild>
                    </w:div>
                    <w:div w:id="1034883187">
                      <w:marLeft w:val="0"/>
                      <w:marRight w:val="0"/>
                      <w:marTop w:val="0"/>
                      <w:marBottom w:val="0"/>
                      <w:divBdr>
                        <w:top w:val="none" w:sz="0" w:space="0" w:color="auto"/>
                        <w:left w:val="none" w:sz="0" w:space="0" w:color="auto"/>
                        <w:bottom w:val="none" w:sz="0" w:space="0" w:color="auto"/>
                        <w:right w:val="none" w:sz="0" w:space="0" w:color="auto"/>
                      </w:divBdr>
                      <w:divsChild>
                        <w:div w:id="1390032117">
                          <w:marLeft w:val="0"/>
                          <w:marRight w:val="0"/>
                          <w:marTop w:val="0"/>
                          <w:marBottom w:val="0"/>
                          <w:divBdr>
                            <w:top w:val="none" w:sz="0" w:space="0" w:color="auto"/>
                            <w:left w:val="none" w:sz="0" w:space="0" w:color="auto"/>
                            <w:bottom w:val="none" w:sz="0" w:space="0" w:color="auto"/>
                            <w:right w:val="none" w:sz="0" w:space="0" w:color="auto"/>
                          </w:divBdr>
                        </w:div>
                      </w:divsChild>
                    </w:div>
                    <w:div w:id="2141073073">
                      <w:marLeft w:val="0"/>
                      <w:marRight w:val="0"/>
                      <w:marTop w:val="0"/>
                      <w:marBottom w:val="0"/>
                      <w:divBdr>
                        <w:top w:val="none" w:sz="0" w:space="0" w:color="auto"/>
                        <w:left w:val="none" w:sz="0" w:space="0" w:color="auto"/>
                        <w:bottom w:val="none" w:sz="0" w:space="0" w:color="auto"/>
                        <w:right w:val="none" w:sz="0" w:space="0" w:color="auto"/>
                      </w:divBdr>
                      <w:divsChild>
                        <w:div w:id="102576251">
                          <w:marLeft w:val="0"/>
                          <w:marRight w:val="0"/>
                          <w:marTop w:val="0"/>
                          <w:marBottom w:val="0"/>
                          <w:divBdr>
                            <w:top w:val="none" w:sz="0" w:space="0" w:color="auto"/>
                            <w:left w:val="none" w:sz="0" w:space="0" w:color="auto"/>
                            <w:bottom w:val="none" w:sz="0" w:space="0" w:color="auto"/>
                            <w:right w:val="none" w:sz="0" w:space="0" w:color="auto"/>
                          </w:divBdr>
                        </w:div>
                      </w:divsChild>
                    </w:div>
                    <w:div w:id="75328606">
                      <w:marLeft w:val="0"/>
                      <w:marRight w:val="0"/>
                      <w:marTop w:val="0"/>
                      <w:marBottom w:val="0"/>
                      <w:divBdr>
                        <w:top w:val="none" w:sz="0" w:space="0" w:color="auto"/>
                        <w:left w:val="none" w:sz="0" w:space="0" w:color="auto"/>
                        <w:bottom w:val="none" w:sz="0" w:space="0" w:color="auto"/>
                        <w:right w:val="none" w:sz="0" w:space="0" w:color="auto"/>
                      </w:divBdr>
                      <w:divsChild>
                        <w:div w:id="1458177495">
                          <w:marLeft w:val="0"/>
                          <w:marRight w:val="0"/>
                          <w:marTop w:val="0"/>
                          <w:marBottom w:val="0"/>
                          <w:divBdr>
                            <w:top w:val="none" w:sz="0" w:space="0" w:color="auto"/>
                            <w:left w:val="none" w:sz="0" w:space="0" w:color="auto"/>
                            <w:bottom w:val="none" w:sz="0" w:space="0" w:color="auto"/>
                            <w:right w:val="none" w:sz="0" w:space="0" w:color="auto"/>
                          </w:divBdr>
                        </w:div>
                      </w:divsChild>
                    </w:div>
                    <w:div w:id="165872350">
                      <w:marLeft w:val="0"/>
                      <w:marRight w:val="0"/>
                      <w:marTop w:val="0"/>
                      <w:marBottom w:val="0"/>
                      <w:divBdr>
                        <w:top w:val="none" w:sz="0" w:space="0" w:color="auto"/>
                        <w:left w:val="none" w:sz="0" w:space="0" w:color="auto"/>
                        <w:bottom w:val="none" w:sz="0" w:space="0" w:color="auto"/>
                        <w:right w:val="none" w:sz="0" w:space="0" w:color="auto"/>
                      </w:divBdr>
                      <w:divsChild>
                        <w:div w:id="1820069345">
                          <w:marLeft w:val="0"/>
                          <w:marRight w:val="0"/>
                          <w:marTop w:val="0"/>
                          <w:marBottom w:val="0"/>
                          <w:divBdr>
                            <w:top w:val="none" w:sz="0" w:space="0" w:color="auto"/>
                            <w:left w:val="none" w:sz="0" w:space="0" w:color="auto"/>
                            <w:bottom w:val="none" w:sz="0" w:space="0" w:color="auto"/>
                            <w:right w:val="none" w:sz="0" w:space="0" w:color="auto"/>
                          </w:divBdr>
                        </w:div>
                      </w:divsChild>
                    </w:div>
                    <w:div w:id="330916963">
                      <w:marLeft w:val="0"/>
                      <w:marRight w:val="0"/>
                      <w:marTop w:val="0"/>
                      <w:marBottom w:val="0"/>
                      <w:divBdr>
                        <w:top w:val="none" w:sz="0" w:space="0" w:color="auto"/>
                        <w:left w:val="none" w:sz="0" w:space="0" w:color="auto"/>
                        <w:bottom w:val="none" w:sz="0" w:space="0" w:color="auto"/>
                        <w:right w:val="none" w:sz="0" w:space="0" w:color="auto"/>
                      </w:divBdr>
                      <w:divsChild>
                        <w:div w:id="306978608">
                          <w:marLeft w:val="0"/>
                          <w:marRight w:val="0"/>
                          <w:marTop w:val="0"/>
                          <w:marBottom w:val="0"/>
                          <w:divBdr>
                            <w:top w:val="none" w:sz="0" w:space="0" w:color="auto"/>
                            <w:left w:val="none" w:sz="0" w:space="0" w:color="auto"/>
                            <w:bottom w:val="none" w:sz="0" w:space="0" w:color="auto"/>
                            <w:right w:val="none" w:sz="0" w:space="0" w:color="auto"/>
                          </w:divBdr>
                        </w:div>
                      </w:divsChild>
                    </w:div>
                    <w:div w:id="1549798853">
                      <w:marLeft w:val="0"/>
                      <w:marRight w:val="0"/>
                      <w:marTop w:val="0"/>
                      <w:marBottom w:val="0"/>
                      <w:divBdr>
                        <w:top w:val="none" w:sz="0" w:space="0" w:color="auto"/>
                        <w:left w:val="none" w:sz="0" w:space="0" w:color="auto"/>
                        <w:bottom w:val="none" w:sz="0" w:space="0" w:color="auto"/>
                        <w:right w:val="none" w:sz="0" w:space="0" w:color="auto"/>
                      </w:divBdr>
                      <w:divsChild>
                        <w:div w:id="1098986468">
                          <w:marLeft w:val="0"/>
                          <w:marRight w:val="0"/>
                          <w:marTop w:val="0"/>
                          <w:marBottom w:val="0"/>
                          <w:divBdr>
                            <w:top w:val="none" w:sz="0" w:space="0" w:color="auto"/>
                            <w:left w:val="none" w:sz="0" w:space="0" w:color="auto"/>
                            <w:bottom w:val="none" w:sz="0" w:space="0" w:color="auto"/>
                            <w:right w:val="none" w:sz="0" w:space="0" w:color="auto"/>
                          </w:divBdr>
                        </w:div>
                      </w:divsChild>
                    </w:div>
                    <w:div w:id="938219551">
                      <w:marLeft w:val="0"/>
                      <w:marRight w:val="0"/>
                      <w:marTop w:val="0"/>
                      <w:marBottom w:val="0"/>
                      <w:divBdr>
                        <w:top w:val="none" w:sz="0" w:space="0" w:color="auto"/>
                        <w:left w:val="none" w:sz="0" w:space="0" w:color="auto"/>
                        <w:bottom w:val="none" w:sz="0" w:space="0" w:color="auto"/>
                        <w:right w:val="none" w:sz="0" w:space="0" w:color="auto"/>
                      </w:divBdr>
                      <w:divsChild>
                        <w:div w:id="1247230254">
                          <w:marLeft w:val="0"/>
                          <w:marRight w:val="0"/>
                          <w:marTop w:val="0"/>
                          <w:marBottom w:val="0"/>
                          <w:divBdr>
                            <w:top w:val="none" w:sz="0" w:space="0" w:color="auto"/>
                            <w:left w:val="none" w:sz="0" w:space="0" w:color="auto"/>
                            <w:bottom w:val="none" w:sz="0" w:space="0" w:color="auto"/>
                            <w:right w:val="none" w:sz="0" w:space="0" w:color="auto"/>
                          </w:divBdr>
                        </w:div>
                      </w:divsChild>
                    </w:div>
                    <w:div w:id="1819572191">
                      <w:marLeft w:val="0"/>
                      <w:marRight w:val="0"/>
                      <w:marTop w:val="0"/>
                      <w:marBottom w:val="0"/>
                      <w:divBdr>
                        <w:top w:val="none" w:sz="0" w:space="0" w:color="auto"/>
                        <w:left w:val="none" w:sz="0" w:space="0" w:color="auto"/>
                        <w:bottom w:val="none" w:sz="0" w:space="0" w:color="auto"/>
                        <w:right w:val="none" w:sz="0" w:space="0" w:color="auto"/>
                      </w:divBdr>
                      <w:divsChild>
                        <w:div w:id="1872298951">
                          <w:marLeft w:val="0"/>
                          <w:marRight w:val="0"/>
                          <w:marTop w:val="0"/>
                          <w:marBottom w:val="0"/>
                          <w:divBdr>
                            <w:top w:val="none" w:sz="0" w:space="0" w:color="auto"/>
                            <w:left w:val="none" w:sz="0" w:space="0" w:color="auto"/>
                            <w:bottom w:val="none" w:sz="0" w:space="0" w:color="auto"/>
                            <w:right w:val="none" w:sz="0" w:space="0" w:color="auto"/>
                          </w:divBdr>
                        </w:div>
                      </w:divsChild>
                    </w:div>
                    <w:div w:id="1786541560">
                      <w:marLeft w:val="0"/>
                      <w:marRight w:val="0"/>
                      <w:marTop w:val="0"/>
                      <w:marBottom w:val="0"/>
                      <w:divBdr>
                        <w:top w:val="none" w:sz="0" w:space="0" w:color="auto"/>
                        <w:left w:val="none" w:sz="0" w:space="0" w:color="auto"/>
                        <w:bottom w:val="none" w:sz="0" w:space="0" w:color="auto"/>
                        <w:right w:val="none" w:sz="0" w:space="0" w:color="auto"/>
                      </w:divBdr>
                      <w:divsChild>
                        <w:div w:id="1400522579">
                          <w:marLeft w:val="0"/>
                          <w:marRight w:val="0"/>
                          <w:marTop w:val="0"/>
                          <w:marBottom w:val="0"/>
                          <w:divBdr>
                            <w:top w:val="none" w:sz="0" w:space="0" w:color="auto"/>
                            <w:left w:val="none" w:sz="0" w:space="0" w:color="auto"/>
                            <w:bottom w:val="none" w:sz="0" w:space="0" w:color="auto"/>
                            <w:right w:val="none" w:sz="0" w:space="0" w:color="auto"/>
                          </w:divBdr>
                        </w:div>
                      </w:divsChild>
                    </w:div>
                    <w:div w:id="917716194">
                      <w:marLeft w:val="0"/>
                      <w:marRight w:val="0"/>
                      <w:marTop w:val="0"/>
                      <w:marBottom w:val="0"/>
                      <w:divBdr>
                        <w:top w:val="none" w:sz="0" w:space="0" w:color="auto"/>
                        <w:left w:val="none" w:sz="0" w:space="0" w:color="auto"/>
                        <w:bottom w:val="none" w:sz="0" w:space="0" w:color="auto"/>
                        <w:right w:val="none" w:sz="0" w:space="0" w:color="auto"/>
                      </w:divBdr>
                      <w:divsChild>
                        <w:div w:id="1380516252">
                          <w:marLeft w:val="0"/>
                          <w:marRight w:val="0"/>
                          <w:marTop w:val="0"/>
                          <w:marBottom w:val="0"/>
                          <w:divBdr>
                            <w:top w:val="none" w:sz="0" w:space="0" w:color="auto"/>
                            <w:left w:val="none" w:sz="0" w:space="0" w:color="auto"/>
                            <w:bottom w:val="none" w:sz="0" w:space="0" w:color="auto"/>
                            <w:right w:val="none" w:sz="0" w:space="0" w:color="auto"/>
                          </w:divBdr>
                        </w:div>
                      </w:divsChild>
                    </w:div>
                    <w:div w:id="560674124">
                      <w:marLeft w:val="0"/>
                      <w:marRight w:val="0"/>
                      <w:marTop w:val="0"/>
                      <w:marBottom w:val="0"/>
                      <w:divBdr>
                        <w:top w:val="none" w:sz="0" w:space="0" w:color="auto"/>
                        <w:left w:val="none" w:sz="0" w:space="0" w:color="auto"/>
                        <w:bottom w:val="none" w:sz="0" w:space="0" w:color="auto"/>
                        <w:right w:val="none" w:sz="0" w:space="0" w:color="auto"/>
                      </w:divBdr>
                      <w:divsChild>
                        <w:div w:id="1457020642">
                          <w:marLeft w:val="0"/>
                          <w:marRight w:val="0"/>
                          <w:marTop w:val="0"/>
                          <w:marBottom w:val="0"/>
                          <w:divBdr>
                            <w:top w:val="none" w:sz="0" w:space="0" w:color="auto"/>
                            <w:left w:val="none" w:sz="0" w:space="0" w:color="auto"/>
                            <w:bottom w:val="none" w:sz="0" w:space="0" w:color="auto"/>
                            <w:right w:val="none" w:sz="0" w:space="0" w:color="auto"/>
                          </w:divBdr>
                        </w:div>
                      </w:divsChild>
                    </w:div>
                    <w:div w:id="2027822528">
                      <w:marLeft w:val="0"/>
                      <w:marRight w:val="0"/>
                      <w:marTop w:val="0"/>
                      <w:marBottom w:val="0"/>
                      <w:divBdr>
                        <w:top w:val="none" w:sz="0" w:space="0" w:color="auto"/>
                        <w:left w:val="none" w:sz="0" w:space="0" w:color="auto"/>
                        <w:bottom w:val="none" w:sz="0" w:space="0" w:color="auto"/>
                        <w:right w:val="none" w:sz="0" w:space="0" w:color="auto"/>
                      </w:divBdr>
                      <w:divsChild>
                        <w:div w:id="822743561">
                          <w:marLeft w:val="0"/>
                          <w:marRight w:val="0"/>
                          <w:marTop w:val="0"/>
                          <w:marBottom w:val="0"/>
                          <w:divBdr>
                            <w:top w:val="none" w:sz="0" w:space="0" w:color="auto"/>
                            <w:left w:val="none" w:sz="0" w:space="0" w:color="auto"/>
                            <w:bottom w:val="none" w:sz="0" w:space="0" w:color="auto"/>
                            <w:right w:val="none" w:sz="0" w:space="0" w:color="auto"/>
                          </w:divBdr>
                        </w:div>
                      </w:divsChild>
                    </w:div>
                    <w:div w:id="719480394">
                      <w:marLeft w:val="0"/>
                      <w:marRight w:val="0"/>
                      <w:marTop w:val="0"/>
                      <w:marBottom w:val="0"/>
                      <w:divBdr>
                        <w:top w:val="none" w:sz="0" w:space="0" w:color="auto"/>
                        <w:left w:val="none" w:sz="0" w:space="0" w:color="auto"/>
                        <w:bottom w:val="none" w:sz="0" w:space="0" w:color="auto"/>
                        <w:right w:val="none" w:sz="0" w:space="0" w:color="auto"/>
                      </w:divBdr>
                      <w:divsChild>
                        <w:div w:id="958880422">
                          <w:marLeft w:val="0"/>
                          <w:marRight w:val="0"/>
                          <w:marTop w:val="0"/>
                          <w:marBottom w:val="0"/>
                          <w:divBdr>
                            <w:top w:val="none" w:sz="0" w:space="0" w:color="auto"/>
                            <w:left w:val="none" w:sz="0" w:space="0" w:color="auto"/>
                            <w:bottom w:val="none" w:sz="0" w:space="0" w:color="auto"/>
                            <w:right w:val="none" w:sz="0" w:space="0" w:color="auto"/>
                          </w:divBdr>
                        </w:div>
                      </w:divsChild>
                    </w:div>
                    <w:div w:id="1668510647">
                      <w:marLeft w:val="0"/>
                      <w:marRight w:val="0"/>
                      <w:marTop w:val="0"/>
                      <w:marBottom w:val="0"/>
                      <w:divBdr>
                        <w:top w:val="none" w:sz="0" w:space="0" w:color="auto"/>
                        <w:left w:val="none" w:sz="0" w:space="0" w:color="auto"/>
                        <w:bottom w:val="none" w:sz="0" w:space="0" w:color="auto"/>
                        <w:right w:val="none" w:sz="0" w:space="0" w:color="auto"/>
                      </w:divBdr>
                      <w:divsChild>
                        <w:div w:id="977422520">
                          <w:marLeft w:val="0"/>
                          <w:marRight w:val="0"/>
                          <w:marTop w:val="0"/>
                          <w:marBottom w:val="0"/>
                          <w:divBdr>
                            <w:top w:val="none" w:sz="0" w:space="0" w:color="auto"/>
                            <w:left w:val="none" w:sz="0" w:space="0" w:color="auto"/>
                            <w:bottom w:val="none" w:sz="0" w:space="0" w:color="auto"/>
                            <w:right w:val="none" w:sz="0" w:space="0" w:color="auto"/>
                          </w:divBdr>
                        </w:div>
                      </w:divsChild>
                    </w:div>
                    <w:div w:id="1829252398">
                      <w:marLeft w:val="0"/>
                      <w:marRight w:val="0"/>
                      <w:marTop w:val="0"/>
                      <w:marBottom w:val="0"/>
                      <w:divBdr>
                        <w:top w:val="none" w:sz="0" w:space="0" w:color="auto"/>
                        <w:left w:val="none" w:sz="0" w:space="0" w:color="auto"/>
                        <w:bottom w:val="none" w:sz="0" w:space="0" w:color="auto"/>
                        <w:right w:val="none" w:sz="0" w:space="0" w:color="auto"/>
                      </w:divBdr>
                      <w:divsChild>
                        <w:div w:id="1851330010">
                          <w:marLeft w:val="0"/>
                          <w:marRight w:val="0"/>
                          <w:marTop w:val="0"/>
                          <w:marBottom w:val="0"/>
                          <w:divBdr>
                            <w:top w:val="none" w:sz="0" w:space="0" w:color="auto"/>
                            <w:left w:val="none" w:sz="0" w:space="0" w:color="auto"/>
                            <w:bottom w:val="none" w:sz="0" w:space="0" w:color="auto"/>
                            <w:right w:val="none" w:sz="0" w:space="0" w:color="auto"/>
                          </w:divBdr>
                        </w:div>
                      </w:divsChild>
                    </w:div>
                    <w:div w:id="2120105822">
                      <w:marLeft w:val="0"/>
                      <w:marRight w:val="0"/>
                      <w:marTop w:val="0"/>
                      <w:marBottom w:val="0"/>
                      <w:divBdr>
                        <w:top w:val="none" w:sz="0" w:space="0" w:color="auto"/>
                        <w:left w:val="none" w:sz="0" w:space="0" w:color="auto"/>
                        <w:bottom w:val="none" w:sz="0" w:space="0" w:color="auto"/>
                        <w:right w:val="none" w:sz="0" w:space="0" w:color="auto"/>
                      </w:divBdr>
                      <w:divsChild>
                        <w:div w:id="1662656507">
                          <w:marLeft w:val="0"/>
                          <w:marRight w:val="0"/>
                          <w:marTop w:val="0"/>
                          <w:marBottom w:val="0"/>
                          <w:divBdr>
                            <w:top w:val="none" w:sz="0" w:space="0" w:color="auto"/>
                            <w:left w:val="none" w:sz="0" w:space="0" w:color="auto"/>
                            <w:bottom w:val="none" w:sz="0" w:space="0" w:color="auto"/>
                            <w:right w:val="none" w:sz="0" w:space="0" w:color="auto"/>
                          </w:divBdr>
                        </w:div>
                      </w:divsChild>
                    </w:div>
                    <w:div w:id="151147291">
                      <w:marLeft w:val="0"/>
                      <w:marRight w:val="0"/>
                      <w:marTop w:val="0"/>
                      <w:marBottom w:val="0"/>
                      <w:divBdr>
                        <w:top w:val="none" w:sz="0" w:space="0" w:color="auto"/>
                        <w:left w:val="none" w:sz="0" w:space="0" w:color="auto"/>
                        <w:bottom w:val="none" w:sz="0" w:space="0" w:color="auto"/>
                        <w:right w:val="none" w:sz="0" w:space="0" w:color="auto"/>
                      </w:divBdr>
                      <w:divsChild>
                        <w:div w:id="253782794">
                          <w:marLeft w:val="0"/>
                          <w:marRight w:val="0"/>
                          <w:marTop w:val="0"/>
                          <w:marBottom w:val="0"/>
                          <w:divBdr>
                            <w:top w:val="none" w:sz="0" w:space="0" w:color="auto"/>
                            <w:left w:val="none" w:sz="0" w:space="0" w:color="auto"/>
                            <w:bottom w:val="none" w:sz="0" w:space="0" w:color="auto"/>
                            <w:right w:val="none" w:sz="0" w:space="0" w:color="auto"/>
                          </w:divBdr>
                        </w:div>
                      </w:divsChild>
                    </w:div>
                    <w:div w:id="894244840">
                      <w:marLeft w:val="0"/>
                      <w:marRight w:val="0"/>
                      <w:marTop w:val="0"/>
                      <w:marBottom w:val="0"/>
                      <w:divBdr>
                        <w:top w:val="none" w:sz="0" w:space="0" w:color="auto"/>
                        <w:left w:val="none" w:sz="0" w:space="0" w:color="auto"/>
                        <w:bottom w:val="none" w:sz="0" w:space="0" w:color="auto"/>
                        <w:right w:val="none" w:sz="0" w:space="0" w:color="auto"/>
                      </w:divBdr>
                      <w:divsChild>
                        <w:div w:id="1102649147">
                          <w:marLeft w:val="0"/>
                          <w:marRight w:val="0"/>
                          <w:marTop w:val="0"/>
                          <w:marBottom w:val="0"/>
                          <w:divBdr>
                            <w:top w:val="none" w:sz="0" w:space="0" w:color="auto"/>
                            <w:left w:val="none" w:sz="0" w:space="0" w:color="auto"/>
                            <w:bottom w:val="none" w:sz="0" w:space="0" w:color="auto"/>
                            <w:right w:val="none" w:sz="0" w:space="0" w:color="auto"/>
                          </w:divBdr>
                        </w:div>
                      </w:divsChild>
                    </w:div>
                    <w:div w:id="450560211">
                      <w:marLeft w:val="0"/>
                      <w:marRight w:val="0"/>
                      <w:marTop w:val="0"/>
                      <w:marBottom w:val="0"/>
                      <w:divBdr>
                        <w:top w:val="none" w:sz="0" w:space="0" w:color="auto"/>
                        <w:left w:val="none" w:sz="0" w:space="0" w:color="auto"/>
                        <w:bottom w:val="none" w:sz="0" w:space="0" w:color="auto"/>
                        <w:right w:val="none" w:sz="0" w:space="0" w:color="auto"/>
                      </w:divBdr>
                      <w:divsChild>
                        <w:div w:id="740910041">
                          <w:marLeft w:val="0"/>
                          <w:marRight w:val="0"/>
                          <w:marTop w:val="0"/>
                          <w:marBottom w:val="0"/>
                          <w:divBdr>
                            <w:top w:val="none" w:sz="0" w:space="0" w:color="auto"/>
                            <w:left w:val="none" w:sz="0" w:space="0" w:color="auto"/>
                            <w:bottom w:val="none" w:sz="0" w:space="0" w:color="auto"/>
                            <w:right w:val="none" w:sz="0" w:space="0" w:color="auto"/>
                          </w:divBdr>
                        </w:div>
                      </w:divsChild>
                    </w:div>
                    <w:div w:id="663432475">
                      <w:marLeft w:val="0"/>
                      <w:marRight w:val="0"/>
                      <w:marTop w:val="0"/>
                      <w:marBottom w:val="0"/>
                      <w:divBdr>
                        <w:top w:val="none" w:sz="0" w:space="0" w:color="auto"/>
                        <w:left w:val="none" w:sz="0" w:space="0" w:color="auto"/>
                        <w:bottom w:val="none" w:sz="0" w:space="0" w:color="auto"/>
                        <w:right w:val="none" w:sz="0" w:space="0" w:color="auto"/>
                      </w:divBdr>
                      <w:divsChild>
                        <w:div w:id="878785240">
                          <w:marLeft w:val="0"/>
                          <w:marRight w:val="0"/>
                          <w:marTop w:val="0"/>
                          <w:marBottom w:val="0"/>
                          <w:divBdr>
                            <w:top w:val="none" w:sz="0" w:space="0" w:color="auto"/>
                            <w:left w:val="none" w:sz="0" w:space="0" w:color="auto"/>
                            <w:bottom w:val="none" w:sz="0" w:space="0" w:color="auto"/>
                            <w:right w:val="none" w:sz="0" w:space="0" w:color="auto"/>
                          </w:divBdr>
                        </w:div>
                      </w:divsChild>
                    </w:div>
                    <w:div w:id="1953398681">
                      <w:marLeft w:val="0"/>
                      <w:marRight w:val="0"/>
                      <w:marTop w:val="0"/>
                      <w:marBottom w:val="0"/>
                      <w:divBdr>
                        <w:top w:val="none" w:sz="0" w:space="0" w:color="auto"/>
                        <w:left w:val="none" w:sz="0" w:space="0" w:color="auto"/>
                        <w:bottom w:val="none" w:sz="0" w:space="0" w:color="auto"/>
                        <w:right w:val="none" w:sz="0" w:space="0" w:color="auto"/>
                      </w:divBdr>
                      <w:divsChild>
                        <w:div w:id="2106608431">
                          <w:marLeft w:val="0"/>
                          <w:marRight w:val="0"/>
                          <w:marTop w:val="0"/>
                          <w:marBottom w:val="0"/>
                          <w:divBdr>
                            <w:top w:val="none" w:sz="0" w:space="0" w:color="auto"/>
                            <w:left w:val="none" w:sz="0" w:space="0" w:color="auto"/>
                            <w:bottom w:val="none" w:sz="0" w:space="0" w:color="auto"/>
                            <w:right w:val="none" w:sz="0" w:space="0" w:color="auto"/>
                          </w:divBdr>
                        </w:div>
                      </w:divsChild>
                    </w:div>
                    <w:div w:id="1059669762">
                      <w:marLeft w:val="0"/>
                      <w:marRight w:val="0"/>
                      <w:marTop w:val="0"/>
                      <w:marBottom w:val="0"/>
                      <w:divBdr>
                        <w:top w:val="none" w:sz="0" w:space="0" w:color="auto"/>
                        <w:left w:val="none" w:sz="0" w:space="0" w:color="auto"/>
                        <w:bottom w:val="none" w:sz="0" w:space="0" w:color="auto"/>
                        <w:right w:val="none" w:sz="0" w:space="0" w:color="auto"/>
                      </w:divBdr>
                      <w:divsChild>
                        <w:div w:id="126446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images.openai.com/static-rsc-4/SB2yzbN6O9ZNL_8Q5rNDF50iwFd6i4ojYUOsporh46gEnP3iq5aogMuYmCh4f6xKNAdSDwjhohfhFkyJbGNJnBYevy_tCnhHWvDGB8synNBtANYxYQpcG8TyJCyiLtvc3ZRYoH8eiXk1MGcbjmGTRpGdhmprcx3R2GJPyhHELMk?purpose=inlin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2338</Words>
  <Characters>13332</Characters>
  <Application>Microsoft Office Word</Application>
  <DocSecurity>0</DocSecurity>
  <Lines>111</Lines>
  <Paragraphs>31</Paragraphs>
  <ScaleCrop>false</ScaleCrop>
  <Company>Education</Company>
  <LinksUpToDate>false</LinksUpToDate>
  <CharactersWithSpaces>15639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2026-11-05T05:24:00Z</dcterms:created>
  <dcterms:modified xsi:type="dcterms:W3CDTF">2026-11-05T05:30:00Z</dcterms:modified>
</cp:coreProperties>
</file>