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09" w:rsidRDefault="00C14709" w:rsidP="00C14709">
      <w:pPr>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fldChar w:fldCharType="begin"/>
      </w:r>
      <w:r>
        <w:rPr>
          <w:rFonts w:ascii="Times New Roman" w:hAnsi="Times New Roman" w:cs="Times New Roman"/>
          <w:b/>
          <w:bCs/>
          <w:sz w:val="28"/>
          <w:szCs w:val="28"/>
          <w:u w:val="single"/>
          <w:lang w:val="uk-UA"/>
        </w:rPr>
        <w:instrText xml:space="preserve"> HYPERLINK "</w:instrText>
      </w:r>
      <w:r w:rsidRPr="00C14709">
        <w:rPr>
          <w:rFonts w:ascii="Times New Roman" w:hAnsi="Times New Roman" w:cs="Times New Roman"/>
          <w:b/>
          <w:bCs/>
          <w:sz w:val="28"/>
          <w:szCs w:val="28"/>
          <w:u w:val="single"/>
          <w:lang w:val="uk-UA"/>
        </w:rPr>
        <w:instrText>http://www.bbc.com/ukrainian/in_depth/book_2016_cluster_publish</w:instrText>
      </w:r>
      <w:r>
        <w:rPr>
          <w:rFonts w:ascii="Times New Roman" w:hAnsi="Times New Roman" w:cs="Times New Roman"/>
          <w:b/>
          <w:bCs/>
          <w:sz w:val="28"/>
          <w:szCs w:val="28"/>
          <w:u w:val="single"/>
          <w:lang w:val="uk-UA"/>
        </w:rPr>
        <w:instrText xml:space="preserve">" </w:instrText>
      </w:r>
      <w:r>
        <w:rPr>
          <w:rFonts w:ascii="Times New Roman" w:hAnsi="Times New Roman" w:cs="Times New Roman"/>
          <w:b/>
          <w:bCs/>
          <w:sz w:val="28"/>
          <w:szCs w:val="28"/>
          <w:u w:val="single"/>
          <w:lang w:val="uk-UA"/>
        </w:rPr>
        <w:fldChar w:fldCharType="separate"/>
      </w:r>
      <w:r w:rsidRPr="00B52CDD">
        <w:rPr>
          <w:rStyle w:val="a3"/>
          <w:rFonts w:ascii="Times New Roman" w:hAnsi="Times New Roman" w:cs="Times New Roman"/>
          <w:b/>
          <w:bCs/>
          <w:sz w:val="28"/>
          <w:szCs w:val="28"/>
          <w:lang w:val="uk-UA"/>
        </w:rPr>
        <w:t>http://www.bbc.com/ukrainian/in_depth/book_2016_cluster_publish</w:t>
      </w:r>
      <w:r>
        <w:rPr>
          <w:rFonts w:ascii="Times New Roman" w:hAnsi="Times New Roman" w:cs="Times New Roman"/>
          <w:b/>
          <w:bCs/>
          <w:sz w:val="28"/>
          <w:szCs w:val="28"/>
          <w:u w:val="single"/>
          <w:lang w:val="uk-UA"/>
        </w:rPr>
        <w:fldChar w:fldCharType="end"/>
      </w:r>
    </w:p>
    <w:p w:rsidR="00000000" w:rsidRPr="00C14709" w:rsidRDefault="000B2968" w:rsidP="00C14709">
      <w:pPr>
        <w:jc w:val="center"/>
        <w:rPr>
          <w:rFonts w:ascii="Times New Roman" w:hAnsi="Times New Roman" w:cs="Times New Roman"/>
          <w:b/>
          <w:bCs/>
          <w:sz w:val="28"/>
          <w:szCs w:val="28"/>
          <w:u w:val="single"/>
          <w:lang w:val="uk-UA"/>
        </w:rPr>
      </w:pPr>
      <w:r w:rsidRPr="00C14709">
        <w:rPr>
          <w:rFonts w:ascii="Times New Roman" w:hAnsi="Times New Roman" w:cs="Times New Roman"/>
          <w:b/>
          <w:bCs/>
          <w:sz w:val="28"/>
          <w:szCs w:val="28"/>
          <w:u w:val="single"/>
          <w:lang w:val="uk-UA"/>
        </w:rPr>
        <w:t xml:space="preserve">Премія «Книга року </w:t>
      </w:r>
      <w:proofErr w:type="spellStart"/>
      <w:r w:rsidRPr="00C14709">
        <w:rPr>
          <w:rFonts w:ascii="Times New Roman" w:hAnsi="Times New Roman" w:cs="Times New Roman"/>
          <w:b/>
          <w:bCs/>
          <w:sz w:val="28"/>
          <w:szCs w:val="28"/>
          <w:u w:val="single"/>
          <w:lang w:val="uk-UA"/>
        </w:rPr>
        <w:t>Бі-Бі-Сі</w:t>
      </w:r>
      <w:proofErr w:type="spellEnd"/>
      <w:r w:rsidRPr="00C14709">
        <w:rPr>
          <w:rFonts w:ascii="Times New Roman" w:hAnsi="Times New Roman" w:cs="Times New Roman"/>
          <w:b/>
          <w:bCs/>
          <w:sz w:val="28"/>
          <w:szCs w:val="28"/>
          <w:u w:val="single"/>
          <w:lang w:val="uk-UA"/>
        </w:rPr>
        <w:t>»</w:t>
      </w:r>
    </w:p>
    <w:p w:rsidR="000B2968" w:rsidRPr="000B2968" w:rsidRDefault="000B2968" w:rsidP="000B2968">
      <w:pPr>
        <w:pStyle w:val="a4"/>
        <w:rPr>
          <w:sz w:val="28"/>
          <w:szCs w:val="28"/>
          <w:lang w:val="uk-UA"/>
        </w:rPr>
      </w:pPr>
      <w:r w:rsidRPr="000B2968">
        <w:rPr>
          <w:b/>
          <w:bCs/>
          <w:sz w:val="28"/>
          <w:szCs w:val="28"/>
          <w:lang w:val="uk-UA"/>
        </w:rPr>
        <w:t xml:space="preserve">Книга року </w:t>
      </w:r>
      <w:proofErr w:type="spellStart"/>
      <w:r w:rsidRPr="000B2968">
        <w:rPr>
          <w:b/>
          <w:bCs/>
          <w:sz w:val="28"/>
          <w:szCs w:val="28"/>
          <w:lang w:val="uk-UA"/>
        </w:rPr>
        <w:t>Бі-Бі-Сі</w:t>
      </w:r>
      <w:proofErr w:type="spellEnd"/>
      <w:r w:rsidRPr="000B2968">
        <w:rPr>
          <w:sz w:val="28"/>
          <w:szCs w:val="28"/>
          <w:lang w:val="uk-UA"/>
        </w:rPr>
        <w:t xml:space="preserve"> (</w:t>
      </w:r>
      <w:r w:rsidRPr="000B2968">
        <w:rPr>
          <w:i/>
          <w:iCs/>
          <w:sz w:val="28"/>
          <w:szCs w:val="28"/>
          <w:lang w:val="uk-UA"/>
        </w:rPr>
        <w:t>Книга року BBC</w:t>
      </w:r>
      <w:r w:rsidRPr="000B2968">
        <w:rPr>
          <w:sz w:val="28"/>
          <w:szCs w:val="28"/>
          <w:lang w:val="uk-UA"/>
        </w:rPr>
        <w:t xml:space="preserve">) — літературна нагорода </w:t>
      </w:r>
      <w:hyperlink r:id="rId5" w:tooltip="Україномовні літературні твори" w:history="1">
        <w:r w:rsidRPr="000B2968">
          <w:rPr>
            <w:rStyle w:val="a3"/>
            <w:color w:val="auto"/>
            <w:sz w:val="28"/>
            <w:szCs w:val="28"/>
            <w:lang w:val="uk-UA"/>
          </w:rPr>
          <w:t>україномовним літературним творам</w:t>
        </w:r>
      </w:hyperlink>
      <w:r w:rsidRPr="000B2968">
        <w:rPr>
          <w:sz w:val="28"/>
          <w:szCs w:val="28"/>
          <w:lang w:val="uk-UA"/>
        </w:rPr>
        <w:t xml:space="preserve">, що присуджується </w:t>
      </w:r>
      <w:hyperlink r:id="rId6" w:tooltip="Бі-Бі-Сі" w:history="1">
        <w:r w:rsidRPr="000B2968">
          <w:rPr>
            <w:rStyle w:val="a3"/>
            <w:color w:val="auto"/>
            <w:sz w:val="28"/>
            <w:szCs w:val="28"/>
            <w:lang w:val="uk-UA"/>
          </w:rPr>
          <w:t>Британською телерадіомовною корпорацією (</w:t>
        </w:r>
        <w:proofErr w:type="spellStart"/>
        <w:r w:rsidRPr="000B2968">
          <w:rPr>
            <w:rStyle w:val="a3"/>
            <w:color w:val="auto"/>
            <w:sz w:val="28"/>
            <w:szCs w:val="28"/>
            <w:lang w:val="uk-UA"/>
          </w:rPr>
          <w:t>Бі-Бі-Сі</w:t>
        </w:r>
        <w:proofErr w:type="spellEnd"/>
        <w:r w:rsidRPr="000B2968">
          <w:rPr>
            <w:rStyle w:val="a3"/>
            <w:color w:val="auto"/>
            <w:sz w:val="28"/>
            <w:szCs w:val="28"/>
            <w:lang w:val="uk-UA"/>
          </w:rPr>
          <w:t>)</w:t>
        </w:r>
      </w:hyperlink>
      <w:r w:rsidRPr="000B2968">
        <w:rPr>
          <w:sz w:val="28"/>
          <w:szCs w:val="28"/>
          <w:lang w:val="uk-UA"/>
        </w:rPr>
        <w:t xml:space="preserve">. Вперше премію "Книга року ВВС" було вручено 2005 року, і вона швидко стала однією з найбільш престижних літературних нагород в </w:t>
      </w:r>
      <w:hyperlink r:id="rId7" w:tooltip="Україна" w:history="1">
        <w:r w:rsidRPr="000B2968">
          <w:rPr>
            <w:rStyle w:val="a3"/>
            <w:color w:val="auto"/>
            <w:sz w:val="28"/>
            <w:szCs w:val="28"/>
            <w:lang w:val="uk-UA"/>
          </w:rPr>
          <w:t>Україні</w:t>
        </w:r>
      </w:hyperlink>
      <w:r w:rsidRPr="000B2968">
        <w:rPr>
          <w:sz w:val="28"/>
          <w:szCs w:val="28"/>
          <w:lang w:val="uk-UA"/>
        </w:rPr>
        <w:t xml:space="preserve">. Команда ВВС Україна сформує довгий список </w:t>
      </w:r>
      <w:proofErr w:type="spellStart"/>
      <w:r w:rsidRPr="000B2968">
        <w:rPr>
          <w:sz w:val="28"/>
          <w:szCs w:val="28"/>
          <w:lang w:val="uk-UA"/>
        </w:rPr>
        <w:t>номінантів</w:t>
      </w:r>
      <w:proofErr w:type="spellEnd"/>
      <w:r w:rsidRPr="000B2968">
        <w:rPr>
          <w:sz w:val="28"/>
          <w:szCs w:val="28"/>
          <w:lang w:val="uk-UA"/>
        </w:rPr>
        <w:t>, з-поміж яких експертне журі обирає короткий список фіналістів та переможця.</w:t>
      </w:r>
    </w:p>
    <w:p w:rsidR="000B2968" w:rsidRPr="000B2968" w:rsidRDefault="000B2968" w:rsidP="000B2968">
      <w:pPr>
        <w:pStyle w:val="a4"/>
        <w:rPr>
          <w:sz w:val="28"/>
          <w:szCs w:val="28"/>
          <w:lang w:val="uk-UA"/>
        </w:rPr>
      </w:pPr>
      <w:r w:rsidRPr="000B2968">
        <w:rPr>
          <w:sz w:val="28"/>
          <w:szCs w:val="28"/>
          <w:lang w:val="uk-UA"/>
        </w:rPr>
        <w:t xml:space="preserve">Із 2012 року премія буде оголошуватися у двох категоріях: </w:t>
      </w:r>
      <w:r w:rsidRPr="000B2968">
        <w:rPr>
          <w:i/>
          <w:iCs/>
          <w:sz w:val="28"/>
          <w:szCs w:val="28"/>
          <w:lang w:val="uk-UA"/>
        </w:rPr>
        <w:t>«Книга року ВВС»</w:t>
      </w:r>
      <w:r w:rsidRPr="000B2968">
        <w:rPr>
          <w:sz w:val="28"/>
          <w:szCs w:val="28"/>
          <w:lang w:val="uk-UA"/>
        </w:rPr>
        <w:t xml:space="preserve"> та </w:t>
      </w:r>
      <w:r w:rsidRPr="000B2968">
        <w:rPr>
          <w:i/>
          <w:iCs/>
          <w:sz w:val="28"/>
          <w:szCs w:val="28"/>
          <w:lang w:val="uk-UA"/>
        </w:rPr>
        <w:t>«Дитяча книга року ВВС»</w:t>
      </w:r>
      <w:r w:rsidRPr="000B2968">
        <w:rPr>
          <w:sz w:val="28"/>
          <w:szCs w:val="28"/>
          <w:lang w:val="uk-UA"/>
        </w:rPr>
        <w:t xml:space="preserve">. Нову, дитячу категорію було оголошено в вересні 2012 року у співпраці з Культурною програмою </w:t>
      </w:r>
      <w:hyperlink r:id="rId8" w:tooltip="Європейський банк реконструкції та розвитку" w:history="1">
        <w:r w:rsidRPr="000B2968">
          <w:rPr>
            <w:rStyle w:val="a3"/>
            <w:color w:val="auto"/>
            <w:sz w:val="28"/>
            <w:szCs w:val="28"/>
            <w:lang w:val="uk-UA"/>
          </w:rPr>
          <w:t>Європейського банку реконструкції та розвитку</w:t>
        </w:r>
      </w:hyperlink>
      <w:r w:rsidRPr="000B2968">
        <w:rPr>
          <w:sz w:val="28"/>
          <w:szCs w:val="28"/>
          <w:lang w:val="uk-UA"/>
        </w:rPr>
        <w:t xml:space="preserve"> (ЄБРР).</w:t>
      </w:r>
      <w:hyperlink r:id="rId9" w:anchor="cite_note-bbc2012-1" w:history="1">
        <w:r w:rsidRPr="000B2968">
          <w:rPr>
            <w:rStyle w:val="a3"/>
            <w:color w:val="auto"/>
            <w:sz w:val="28"/>
            <w:szCs w:val="28"/>
            <w:vertAlign w:val="superscript"/>
            <w:lang w:val="uk-UA"/>
          </w:rPr>
          <w:t>[1]</w:t>
        </w:r>
      </w:hyperlink>
    </w:p>
    <w:p w:rsidR="000B2968" w:rsidRPr="000B2968" w:rsidRDefault="000B2968" w:rsidP="000B2968">
      <w:pPr>
        <w:pStyle w:val="a4"/>
        <w:rPr>
          <w:sz w:val="28"/>
          <w:szCs w:val="28"/>
          <w:lang w:val="uk-UA"/>
        </w:rPr>
      </w:pPr>
      <w:r w:rsidRPr="000B2968">
        <w:rPr>
          <w:sz w:val="28"/>
          <w:szCs w:val="28"/>
          <w:lang w:val="uk-UA"/>
        </w:rPr>
        <w:t xml:space="preserve">Номінують книги на конкурс видавництва. Переможця визначає журі. Від одного видавництва у кожній категорії організатори приймають до трьох повноформатних книжок нової української прози, виданих у період між щорічним </w:t>
      </w:r>
      <w:hyperlink r:id="rId10" w:tooltip="Форум видавців у Львові" w:history="1">
        <w:r w:rsidRPr="000B2968">
          <w:rPr>
            <w:rStyle w:val="a3"/>
            <w:color w:val="auto"/>
            <w:sz w:val="28"/>
            <w:szCs w:val="28"/>
            <w:lang w:val="uk-UA"/>
          </w:rPr>
          <w:t>Львівським форумом видавців</w:t>
        </w:r>
      </w:hyperlink>
      <w:r w:rsidRPr="000B2968">
        <w:rPr>
          <w:sz w:val="28"/>
          <w:szCs w:val="28"/>
          <w:lang w:val="uk-UA"/>
        </w:rPr>
        <w:t xml:space="preserve"> (проходить у вересні), а видавництвам книжок-попередніх переможців дозволяється додатково номінувати одну книгу автора-переможця.</w:t>
      </w:r>
      <w:hyperlink r:id="rId11" w:anchor="cite_note-bbc2009-2" w:history="1">
        <w:r w:rsidRPr="000B2968">
          <w:rPr>
            <w:rStyle w:val="a3"/>
            <w:color w:val="auto"/>
            <w:sz w:val="28"/>
            <w:szCs w:val="28"/>
            <w:vertAlign w:val="superscript"/>
            <w:lang w:val="uk-UA"/>
          </w:rPr>
          <w:t>[2]</w:t>
        </w:r>
      </w:hyperlink>
      <w:r w:rsidRPr="000B2968">
        <w:rPr>
          <w:sz w:val="28"/>
          <w:szCs w:val="28"/>
          <w:lang w:val="uk-UA"/>
        </w:rPr>
        <w:t xml:space="preserve"> Із поданих книжок, журі визначає «короткий список» (фіналістів) із п'яти або менше видатних книжок.</w:t>
      </w:r>
      <w:hyperlink r:id="rId12" w:anchor="cite_note-rules08-3" w:history="1">
        <w:r w:rsidRPr="000B2968">
          <w:rPr>
            <w:rStyle w:val="a3"/>
            <w:color w:val="auto"/>
            <w:sz w:val="28"/>
            <w:szCs w:val="28"/>
            <w:vertAlign w:val="superscript"/>
            <w:lang w:val="uk-UA"/>
          </w:rPr>
          <w:t>[3]</w:t>
        </w:r>
      </w:hyperlink>
    </w:p>
    <w:p w:rsidR="000B2968" w:rsidRPr="000B2968" w:rsidRDefault="000B2968" w:rsidP="000B2968">
      <w:pPr>
        <w:pStyle w:val="a4"/>
        <w:rPr>
          <w:sz w:val="28"/>
          <w:szCs w:val="28"/>
          <w:lang w:val="uk-UA"/>
        </w:rPr>
      </w:pPr>
      <w:r w:rsidRPr="000B2968">
        <w:rPr>
          <w:sz w:val="28"/>
          <w:szCs w:val="28"/>
          <w:lang w:val="uk-UA"/>
        </w:rPr>
        <w:t xml:space="preserve">Премія у еквіваленті 1000 </w:t>
      </w:r>
      <w:hyperlink r:id="rId13" w:tooltip="Фунт стерлінгів" w:history="1">
        <w:r w:rsidRPr="000B2968">
          <w:rPr>
            <w:rStyle w:val="a3"/>
            <w:color w:val="auto"/>
            <w:sz w:val="28"/>
            <w:szCs w:val="28"/>
            <w:lang w:val="uk-UA"/>
          </w:rPr>
          <w:t>британських фунтів</w:t>
        </w:r>
      </w:hyperlink>
      <w:r w:rsidRPr="000B2968">
        <w:rPr>
          <w:sz w:val="28"/>
          <w:szCs w:val="28"/>
          <w:lang w:val="uk-UA"/>
        </w:rPr>
        <w:t xml:space="preserve"> у </w:t>
      </w:r>
      <w:hyperlink r:id="rId14" w:tooltip="Гривня" w:history="1">
        <w:r w:rsidRPr="000B2968">
          <w:rPr>
            <w:rStyle w:val="a3"/>
            <w:color w:val="auto"/>
            <w:sz w:val="28"/>
            <w:szCs w:val="28"/>
            <w:lang w:val="uk-UA"/>
          </w:rPr>
          <w:t>гривнях</w:t>
        </w:r>
      </w:hyperlink>
      <w:r w:rsidRPr="000B2968">
        <w:rPr>
          <w:sz w:val="28"/>
          <w:szCs w:val="28"/>
          <w:lang w:val="uk-UA"/>
        </w:rPr>
        <w:t xml:space="preserve"> надходить авторам.</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Загальні правила проведення конкурсу Книга року ВВС:</w:t>
      </w:r>
      <w:hyperlink r:id="rId15" w:anchor="cite_note-4" w:history="1">
        <w:r w:rsidRPr="000B2968">
          <w:rPr>
            <w:rFonts w:ascii="Times New Roman" w:eastAsia="Times New Roman" w:hAnsi="Times New Roman" w:cs="Times New Roman"/>
            <w:sz w:val="28"/>
            <w:szCs w:val="28"/>
            <w:u w:val="single"/>
            <w:vertAlign w:val="superscript"/>
            <w:lang w:val="uk-UA"/>
          </w:rPr>
          <w:t>[4]</w:t>
        </w:r>
      </w:hyperlink>
      <w:r w:rsidRPr="000B2968">
        <w:rPr>
          <w:rFonts w:ascii="Times New Roman" w:eastAsia="Times New Roman" w:hAnsi="Times New Roman" w:cs="Times New Roman"/>
          <w:sz w:val="28"/>
          <w:szCs w:val="28"/>
          <w:lang w:val="uk-UA"/>
        </w:rPr>
        <w:t xml:space="preserve"> Премія "Книга року ВВС" вручається автору найкращої </w:t>
      </w:r>
      <w:proofErr w:type="spellStart"/>
      <w:r w:rsidRPr="000B2968">
        <w:rPr>
          <w:rFonts w:ascii="Times New Roman" w:eastAsia="Times New Roman" w:hAnsi="Times New Roman" w:cs="Times New Roman"/>
          <w:sz w:val="28"/>
          <w:szCs w:val="28"/>
          <w:lang w:val="uk-UA"/>
        </w:rPr>
        <w:t>повнорозмірної</w:t>
      </w:r>
      <w:proofErr w:type="spellEnd"/>
      <w:r w:rsidRPr="000B2968">
        <w:rPr>
          <w:rFonts w:ascii="Times New Roman" w:eastAsia="Times New Roman" w:hAnsi="Times New Roman" w:cs="Times New Roman"/>
          <w:sz w:val="28"/>
          <w:szCs w:val="28"/>
          <w:lang w:val="uk-UA"/>
        </w:rPr>
        <w:t xml:space="preserve"> книжки </w:t>
      </w:r>
      <w:hyperlink r:id="rId16" w:tooltip="Художня проза українською мовою" w:history="1">
        <w:r w:rsidRPr="000B2968">
          <w:rPr>
            <w:rFonts w:ascii="Times New Roman" w:eastAsia="Times New Roman" w:hAnsi="Times New Roman" w:cs="Times New Roman"/>
            <w:sz w:val="28"/>
            <w:szCs w:val="28"/>
            <w:u w:val="single"/>
            <w:lang w:val="uk-UA"/>
          </w:rPr>
          <w:t>художньої прози українською мовою</w:t>
        </w:r>
      </w:hyperlink>
      <w:r w:rsidRPr="000B2968">
        <w:rPr>
          <w:rFonts w:ascii="Times New Roman" w:eastAsia="Times New Roman" w:hAnsi="Times New Roman" w:cs="Times New Roman"/>
          <w:sz w:val="28"/>
          <w:szCs w:val="28"/>
          <w:lang w:val="uk-UA"/>
        </w:rPr>
        <w:t xml:space="preserve"> та автору найкращої дитячої книги </w:t>
      </w:r>
      <w:hyperlink r:id="rId17" w:tooltip="Українська мова" w:history="1">
        <w:r w:rsidRPr="000B2968">
          <w:rPr>
            <w:rFonts w:ascii="Times New Roman" w:eastAsia="Times New Roman" w:hAnsi="Times New Roman" w:cs="Times New Roman"/>
            <w:sz w:val="28"/>
            <w:szCs w:val="28"/>
            <w:u w:val="single"/>
            <w:lang w:val="uk-UA"/>
          </w:rPr>
          <w:t>українською мовою</w:t>
        </w:r>
      </w:hyperlink>
      <w:r w:rsidRPr="000B2968">
        <w:rPr>
          <w:rFonts w:ascii="Times New Roman" w:eastAsia="Times New Roman" w:hAnsi="Times New Roman" w:cs="Times New Roman"/>
          <w:sz w:val="28"/>
          <w:szCs w:val="28"/>
          <w:lang w:val="uk-UA"/>
        </w:rPr>
        <w:t>. Переможців визначає журі. Приз не може бути розділений.</w:t>
      </w:r>
    </w:p>
    <w:p w:rsidR="000B2968" w:rsidRPr="000B2968" w:rsidRDefault="000B2968" w:rsidP="000B2968">
      <w:pPr>
        <w:spacing w:before="100" w:beforeAutospacing="1" w:after="100" w:afterAutospacing="1" w:line="240" w:lineRule="auto"/>
        <w:outlineLvl w:val="2"/>
        <w:rPr>
          <w:rFonts w:ascii="Times New Roman" w:eastAsia="Times New Roman" w:hAnsi="Times New Roman" w:cs="Times New Roman"/>
          <w:b/>
          <w:bCs/>
          <w:sz w:val="28"/>
          <w:szCs w:val="28"/>
          <w:lang w:val="uk-UA"/>
        </w:rPr>
      </w:pPr>
      <w:r w:rsidRPr="000B2968">
        <w:rPr>
          <w:rFonts w:ascii="Times New Roman" w:eastAsia="Times New Roman" w:hAnsi="Times New Roman" w:cs="Times New Roman"/>
          <w:b/>
          <w:bCs/>
          <w:sz w:val="28"/>
          <w:szCs w:val="28"/>
          <w:lang w:val="uk-UA"/>
        </w:rPr>
        <w:t>Книжкова премія</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 xml:space="preserve">а) Українські видавництва пропонують до трьох найменувань </w:t>
      </w:r>
      <w:proofErr w:type="spellStart"/>
      <w:r w:rsidRPr="000B2968">
        <w:rPr>
          <w:rFonts w:ascii="Times New Roman" w:eastAsia="Times New Roman" w:hAnsi="Times New Roman" w:cs="Times New Roman"/>
          <w:sz w:val="28"/>
          <w:szCs w:val="28"/>
          <w:lang w:val="uk-UA"/>
        </w:rPr>
        <w:t>повнорозмірних</w:t>
      </w:r>
      <w:proofErr w:type="spellEnd"/>
      <w:r w:rsidRPr="000B2968">
        <w:rPr>
          <w:rFonts w:ascii="Times New Roman" w:eastAsia="Times New Roman" w:hAnsi="Times New Roman" w:cs="Times New Roman"/>
          <w:sz w:val="28"/>
          <w:szCs w:val="28"/>
          <w:lang w:val="uk-UA"/>
        </w:rPr>
        <w:t xml:space="preserve"> книжок прози, які братимуть участь у номінації "Книга року ВВС", та до трьох найменувань прози для дітей, які братимуть участь у номінації "Дитяча Книга року ВВС".</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Нові книги авторів, чиї твори попередньо вигравали конкурс "Книга року ВВС", можуть подаватися видавництвом додатково. Також ВВС та/або призначене нею журі залишає за собою право номінувати до трьох найменувань книжок.</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 xml:space="preserve">Видавництва надсилають свої пропозиції електронною поштою на адресу: ukrainian.section@bbc.co.uk (з позначкою "Книга року ВВС"), а видання, подані на конкурс, доставляють у кількості 8 примірників кожного видання, на адресу Київ 04070, </w:t>
      </w:r>
      <w:proofErr w:type="spellStart"/>
      <w:r w:rsidRPr="000B2968">
        <w:rPr>
          <w:rFonts w:ascii="Times New Roman" w:eastAsia="Times New Roman" w:hAnsi="Times New Roman" w:cs="Times New Roman"/>
          <w:sz w:val="28"/>
          <w:szCs w:val="28"/>
          <w:lang w:val="uk-UA"/>
        </w:rPr>
        <w:t>Іллінська</w:t>
      </w:r>
      <w:proofErr w:type="spellEnd"/>
      <w:r w:rsidRPr="000B2968">
        <w:rPr>
          <w:rFonts w:ascii="Times New Roman" w:eastAsia="Times New Roman" w:hAnsi="Times New Roman" w:cs="Times New Roman"/>
          <w:sz w:val="28"/>
          <w:szCs w:val="28"/>
          <w:lang w:val="uk-UA"/>
        </w:rPr>
        <w:t>, 8, 2 під’їзд, 5 поверх, ВВС Україна. Видавництва повинні вказати свої контактні деталі та номінації, на які подаються надіслані ними видання.</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б) Довгий список премії Книга року ВВС складає редакція ВВС Україна.</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в) Члени журі відповідальні за складання короткого списку (</w:t>
      </w:r>
      <w:proofErr w:type="spellStart"/>
      <w:r w:rsidRPr="000B2968">
        <w:rPr>
          <w:rFonts w:ascii="Times New Roman" w:eastAsia="Times New Roman" w:hAnsi="Times New Roman" w:cs="Times New Roman"/>
          <w:sz w:val="28"/>
          <w:szCs w:val="28"/>
          <w:lang w:val="uk-UA"/>
        </w:rPr>
        <w:t>шорт-ліста</w:t>
      </w:r>
      <w:proofErr w:type="spellEnd"/>
      <w:r w:rsidRPr="000B2968">
        <w:rPr>
          <w:rFonts w:ascii="Times New Roman" w:eastAsia="Times New Roman" w:hAnsi="Times New Roman" w:cs="Times New Roman"/>
          <w:sz w:val="28"/>
          <w:szCs w:val="28"/>
          <w:lang w:val="uk-UA"/>
        </w:rPr>
        <w:t xml:space="preserve">) із п'яти або менше видатних книжок, запропонованих на Премію. Для того, щоб увійти до цього </w:t>
      </w:r>
      <w:r w:rsidRPr="000B2968">
        <w:rPr>
          <w:rFonts w:ascii="Times New Roman" w:eastAsia="Times New Roman" w:hAnsi="Times New Roman" w:cs="Times New Roman"/>
          <w:sz w:val="28"/>
          <w:szCs w:val="28"/>
          <w:lang w:val="uk-UA"/>
        </w:rPr>
        <w:lastRenderedPageBreak/>
        <w:t>списку, книжка має мати повну підтримку принаймні одного із членів журі. Після цього члени журі обирають переможця.</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г) Членів журі обирає ВВС Україна. Премією опікується головний редактор та продюсери ВВС Україна, на яких покладається відповідальність за проект "Книга року ВВС".</w:t>
      </w:r>
    </w:p>
    <w:p w:rsidR="000B2968" w:rsidRPr="000B2968" w:rsidRDefault="000B2968" w:rsidP="000B2968">
      <w:pPr>
        <w:spacing w:before="100" w:beforeAutospacing="1" w:after="100" w:afterAutospacing="1" w:line="240" w:lineRule="auto"/>
        <w:outlineLvl w:val="3"/>
        <w:rPr>
          <w:rFonts w:ascii="Times New Roman" w:eastAsia="Times New Roman" w:hAnsi="Times New Roman" w:cs="Times New Roman"/>
          <w:b/>
          <w:bCs/>
          <w:sz w:val="28"/>
          <w:szCs w:val="28"/>
          <w:lang w:val="uk-UA"/>
        </w:rPr>
      </w:pPr>
      <w:r w:rsidRPr="000B2968">
        <w:rPr>
          <w:rFonts w:ascii="Times New Roman" w:eastAsia="Times New Roman" w:hAnsi="Times New Roman" w:cs="Times New Roman"/>
          <w:b/>
          <w:bCs/>
          <w:sz w:val="28"/>
          <w:szCs w:val="28"/>
          <w:lang w:val="uk-UA"/>
        </w:rPr>
        <w:t>Участь видавництв у книжковій премії</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а) Видавництво, номінуючи той чи інший твір, повинно надати ВВС вісім примірників твору, якщо він уже вийшов друком, або вісім роздрукованих рукописів, якщо книжка готується до друку. ВВС Україна зобов'язується не поширювати рукописи поза межами кола організаторів конкурсу. Книги чи рукописи повертатися не будуть. б) Книгам, що увійдуть до короткого списку Премії, надаватиметься право користуватися спеціально розробленим логотипом премії "Книга року ВВС".</w:t>
      </w:r>
    </w:p>
    <w:p w:rsidR="000B2968" w:rsidRPr="000B2968" w:rsidRDefault="000B2968" w:rsidP="000B2968">
      <w:pPr>
        <w:spacing w:before="100" w:beforeAutospacing="1" w:after="100" w:afterAutospacing="1" w:line="240" w:lineRule="auto"/>
        <w:outlineLvl w:val="3"/>
        <w:rPr>
          <w:rFonts w:ascii="Times New Roman" w:eastAsia="Times New Roman" w:hAnsi="Times New Roman" w:cs="Times New Roman"/>
          <w:b/>
          <w:bCs/>
          <w:sz w:val="28"/>
          <w:szCs w:val="28"/>
          <w:lang w:val="uk-UA"/>
        </w:rPr>
      </w:pPr>
      <w:r w:rsidRPr="000B2968">
        <w:rPr>
          <w:rFonts w:ascii="Times New Roman" w:eastAsia="Times New Roman" w:hAnsi="Times New Roman" w:cs="Times New Roman"/>
          <w:b/>
          <w:bCs/>
          <w:sz w:val="28"/>
          <w:szCs w:val="28"/>
          <w:lang w:val="uk-UA"/>
        </w:rPr>
        <w:t>Книжки, які приймаються до розгляду</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 xml:space="preserve">а) Брати участь у конкурсі "Книга року ВВС" може будь-яке </w:t>
      </w:r>
      <w:proofErr w:type="spellStart"/>
      <w:r w:rsidRPr="000B2968">
        <w:rPr>
          <w:rFonts w:ascii="Times New Roman" w:eastAsia="Times New Roman" w:hAnsi="Times New Roman" w:cs="Times New Roman"/>
          <w:sz w:val="28"/>
          <w:szCs w:val="28"/>
          <w:lang w:val="uk-UA"/>
        </w:rPr>
        <w:t>повнорозмірне</w:t>
      </w:r>
      <w:proofErr w:type="spellEnd"/>
      <w:r w:rsidRPr="000B2968">
        <w:rPr>
          <w:rFonts w:ascii="Times New Roman" w:eastAsia="Times New Roman" w:hAnsi="Times New Roman" w:cs="Times New Roman"/>
          <w:sz w:val="28"/>
          <w:szCs w:val="28"/>
          <w:lang w:val="uk-UA"/>
        </w:rPr>
        <w:t xml:space="preserve"> видання художньої прози українською мовою. Особливу увагу члени журі звертатимуть на твори, які мають темою соціальну, расову та етнічну толерантність.</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 xml:space="preserve">б) Авторам книжок, поданих на конкурс, на момент оголошення старту щорічної премії має виповнитися 18 років. в) Автори мають бути живими на момент визначення книжки-переможця. г) Не допускаються до участі українські переклади книг, написаних іншою мовою. ґ) Книжка мусить бути опублікованою накладом не менше 1000 примірників і бути в продажу на момент оголошення довгого списку. Книги-учасниці конкурсу "Книга року ВВС" мають бути виданими між вереснем попереднього та вереснем поточного років. д) Книжка не мусить містити наклепів, не мусить розпалювати будь-яку ворожнечу і загалом мусить відповідати стандартам мовлення ВВС. е) Дитячі книжки розглядаються в окремій номінації "Дитяча Книга року ВВС". є) Книжка мусить бути оригінальною роботою автора і не порушувати </w:t>
      </w:r>
      <w:proofErr w:type="spellStart"/>
      <w:r w:rsidRPr="000B2968">
        <w:rPr>
          <w:rFonts w:ascii="Times New Roman" w:eastAsia="Times New Roman" w:hAnsi="Times New Roman" w:cs="Times New Roman"/>
          <w:sz w:val="28"/>
          <w:szCs w:val="28"/>
          <w:lang w:val="uk-UA"/>
        </w:rPr>
        <w:t>копірайт</w:t>
      </w:r>
      <w:proofErr w:type="spellEnd"/>
      <w:r w:rsidRPr="000B2968">
        <w:rPr>
          <w:rFonts w:ascii="Times New Roman" w:eastAsia="Times New Roman" w:hAnsi="Times New Roman" w:cs="Times New Roman"/>
          <w:sz w:val="28"/>
          <w:szCs w:val="28"/>
          <w:lang w:val="uk-UA"/>
        </w:rPr>
        <w:t xml:space="preserve"> чи інші права третіх сторін. ж) Автор не може бути співробітником ВВС, близьким родичем співробітника ВВС чи будь-кого іншого, пов'язаного з премією. з) Всі книжки-учасниці мають бути опублікованими в Україні між певними визначеними датами, але публікація книжки поза межами України не вважається дискваліфікацією. и) Рішення адміністратора конкурсу щодо того, чи книжка може брати участь у конкурсі, є остаточним, і листування з цього приводу не вестиметься. і) Жоден автор не буде дискваліфікованим з тієї причини, що він чи вона раніше вигравали цю чи будь-яку іншу премію.</w:t>
      </w:r>
    </w:p>
    <w:p w:rsidR="000B2968" w:rsidRPr="000B2968" w:rsidRDefault="000B2968" w:rsidP="000B2968">
      <w:pPr>
        <w:spacing w:before="100" w:beforeAutospacing="1" w:after="100" w:afterAutospacing="1" w:line="240" w:lineRule="auto"/>
        <w:outlineLvl w:val="2"/>
        <w:rPr>
          <w:rFonts w:ascii="Times New Roman" w:eastAsia="Times New Roman" w:hAnsi="Times New Roman" w:cs="Times New Roman"/>
          <w:b/>
          <w:bCs/>
          <w:sz w:val="28"/>
          <w:szCs w:val="28"/>
          <w:lang w:val="uk-UA"/>
        </w:rPr>
      </w:pPr>
      <w:r w:rsidRPr="000B2968">
        <w:rPr>
          <w:rFonts w:ascii="Times New Roman" w:eastAsia="Times New Roman" w:hAnsi="Times New Roman" w:cs="Times New Roman"/>
          <w:b/>
          <w:bCs/>
          <w:sz w:val="28"/>
          <w:szCs w:val="28"/>
          <w:lang w:val="uk-UA"/>
        </w:rPr>
        <w:t>Читацька премія</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а) Премія "Читач року ВВС", яка буде речовим призом від ВВС Україна, буде вручена автору найкращої прийнятої до розгляду рецензії на книжку із довгого списку за рішенням членів журі. б) Члени журі відповідають за укладення короткого списку до 5 видатних рецензій, поданих на Читацьку премію. в) Члени журі відповідають за визначення остаточного переможця.</w:t>
      </w:r>
    </w:p>
    <w:p w:rsidR="000B2968" w:rsidRPr="000B2968" w:rsidRDefault="000B2968" w:rsidP="000B2968">
      <w:pPr>
        <w:spacing w:before="100" w:beforeAutospacing="1" w:after="100" w:afterAutospacing="1" w:line="240" w:lineRule="auto"/>
        <w:outlineLvl w:val="3"/>
        <w:rPr>
          <w:rFonts w:ascii="Times New Roman" w:eastAsia="Times New Roman" w:hAnsi="Times New Roman" w:cs="Times New Roman"/>
          <w:b/>
          <w:bCs/>
          <w:sz w:val="28"/>
          <w:szCs w:val="28"/>
          <w:lang w:val="uk-UA"/>
        </w:rPr>
      </w:pPr>
      <w:r w:rsidRPr="000B2968">
        <w:rPr>
          <w:rFonts w:ascii="Times New Roman" w:eastAsia="Times New Roman" w:hAnsi="Times New Roman" w:cs="Times New Roman"/>
          <w:b/>
          <w:bCs/>
          <w:sz w:val="28"/>
          <w:szCs w:val="28"/>
          <w:lang w:val="uk-UA"/>
        </w:rPr>
        <w:t>Рецензії, які приймаються до розгляду</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lastRenderedPageBreak/>
        <w:t xml:space="preserve">а) У конкурсі читацьких рецензій може брати участь позитивна чи негативна рецензія будь-якої книжки з довгого списку, обсягом від 500 до 1000 слів, написана українською мовою будь-яким резидентом України (окрім авторів книжок, що увійшли до довгого списку) і подана поштою чи електронною поштою від моменту оголошення довгого списку до окремо оголошеного </w:t>
      </w:r>
      <w:proofErr w:type="spellStart"/>
      <w:r w:rsidRPr="000B2968">
        <w:rPr>
          <w:rFonts w:ascii="Times New Roman" w:eastAsia="Times New Roman" w:hAnsi="Times New Roman" w:cs="Times New Roman"/>
          <w:sz w:val="28"/>
          <w:szCs w:val="28"/>
          <w:lang w:val="uk-UA"/>
        </w:rPr>
        <w:t>дедлайну</w:t>
      </w:r>
      <w:proofErr w:type="spellEnd"/>
      <w:r w:rsidRPr="000B2968">
        <w:rPr>
          <w:rFonts w:ascii="Times New Roman" w:eastAsia="Times New Roman" w:hAnsi="Times New Roman" w:cs="Times New Roman"/>
          <w:sz w:val="28"/>
          <w:szCs w:val="28"/>
          <w:lang w:val="uk-UA"/>
        </w:rPr>
        <w:t xml:space="preserve">. б) Подаючи рецензію, її автор висловлює свою згоду з правилами "Книги року ВВС", підтверджує своє авторство рецензії, погоджується на її використання та поширення ВВС Україна у будь-якому чи всіх її матеріалах на сайті ВВС Україна (статтях, інтерв’ю, новинах, прес-релізах, </w:t>
      </w:r>
      <w:proofErr w:type="spellStart"/>
      <w:r w:rsidRPr="000B2968">
        <w:rPr>
          <w:rFonts w:ascii="Times New Roman" w:eastAsia="Times New Roman" w:hAnsi="Times New Roman" w:cs="Times New Roman"/>
          <w:sz w:val="28"/>
          <w:szCs w:val="28"/>
          <w:lang w:val="uk-UA"/>
        </w:rPr>
        <w:t>аудіо-</w:t>
      </w:r>
      <w:proofErr w:type="spellEnd"/>
      <w:r w:rsidRPr="000B2968">
        <w:rPr>
          <w:rFonts w:ascii="Times New Roman" w:eastAsia="Times New Roman" w:hAnsi="Times New Roman" w:cs="Times New Roman"/>
          <w:sz w:val="28"/>
          <w:szCs w:val="28"/>
          <w:lang w:val="uk-UA"/>
        </w:rPr>
        <w:t xml:space="preserve">, </w:t>
      </w:r>
      <w:proofErr w:type="spellStart"/>
      <w:r w:rsidRPr="000B2968">
        <w:rPr>
          <w:rFonts w:ascii="Times New Roman" w:eastAsia="Times New Roman" w:hAnsi="Times New Roman" w:cs="Times New Roman"/>
          <w:sz w:val="28"/>
          <w:szCs w:val="28"/>
          <w:lang w:val="uk-UA"/>
        </w:rPr>
        <w:t>відео-</w:t>
      </w:r>
      <w:proofErr w:type="spellEnd"/>
      <w:r w:rsidRPr="000B2968">
        <w:rPr>
          <w:rFonts w:ascii="Times New Roman" w:eastAsia="Times New Roman" w:hAnsi="Times New Roman" w:cs="Times New Roman"/>
          <w:sz w:val="28"/>
          <w:szCs w:val="28"/>
          <w:lang w:val="uk-UA"/>
        </w:rPr>
        <w:t xml:space="preserve"> та фотоматеріалах) та промо-матеріалах без будь-якої фінансової компенсації. в) Рецензія має бути оригінальною роботою автора і не порушувати </w:t>
      </w:r>
      <w:proofErr w:type="spellStart"/>
      <w:r w:rsidRPr="000B2968">
        <w:rPr>
          <w:rFonts w:ascii="Times New Roman" w:eastAsia="Times New Roman" w:hAnsi="Times New Roman" w:cs="Times New Roman"/>
          <w:sz w:val="28"/>
          <w:szCs w:val="28"/>
          <w:lang w:val="uk-UA"/>
        </w:rPr>
        <w:t>копірайт</w:t>
      </w:r>
      <w:proofErr w:type="spellEnd"/>
      <w:r w:rsidRPr="000B2968">
        <w:rPr>
          <w:rFonts w:ascii="Times New Roman" w:eastAsia="Times New Roman" w:hAnsi="Times New Roman" w:cs="Times New Roman"/>
          <w:sz w:val="28"/>
          <w:szCs w:val="28"/>
          <w:lang w:val="uk-UA"/>
        </w:rPr>
        <w:t xml:space="preserve"> чи інші права третьої сторони. г) Автор рецензії не може бути співробітником ВВС чи близьким родичем співробітника ВВС чи будь-кого іншого, пов'язаного з премією. ґ) Рішення адміністратора конкурсу щодо того, чи рецензія може брати участь у конкурсі, є остаточним, і листування з цього приводу не вестиметься.</w:t>
      </w:r>
    </w:p>
    <w:p w:rsidR="000B2968" w:rsidRPr="000B2968" w:rsidRDefault="000B2968" w:rsidP="000B2968">
      <w:pPr>
        <w:spacing w:before="100" w:beforeAutospacing="1" w:after="100" w:afterAutospacing="1" w:line="240" w:lineRule="auto"/>
        <w:outlineLvl w:val="2"/>
        <w:rPr>
          <w:rFonts w:ascii="Times New Roman" w:eastAsia="Times New Roman" w:hAnsi="Times New Roman" w:cs="Times New Roman"/>
          <w:b/>
          <w:bCs/>
          <w:sz w:val="28"/>
          <w:szCs w:val="28"/>
          <w:lang w:val="uk-UA"/>
        </w:rPr>
      </w:pPr>
      <w:r w:rsidRPr="000B2968">
        <w:rPr>
          <w:rFonts w:ascii="Times New Roman" w:eastAsia="Times New Roman" w:hAnsi="Times New Roman" w:cs="Times New Roman"/>
          <w:b/>
          <w:bCs/>
          <w:sz w:val="28"/>
          <w:szCs w:val="28"/>
          <w:lang w:val="uk-UA"/>
        </w:rPr>
        <w:t>Загальні правила</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 xml:space="preserve">а) ВВС Україна зберігає за собою право скасувати цей конкурс на будь-якому етапі, якщо, на її думку, це є необхідним, або якщо постануть обставини поза її контролем. б) ВВС Україна зберігає право відмовити книжці в участі з будь-якої причини на свій цілковитий розсуд. в) Буде вважатися, що учасники "Книги року ВВС" погодилися з цими правилами і погоджуються їх дотримуватися, беручи участь у конкурсі. г) Надані книжки не повертаються. ґ) Учасники фінальних стадій конкурсу мусять заповнити формуляр учасника. д) Ці правила відповідають законодавству Англії та </w:t>
      </w:r>
      <w:proofErr w:type="spellStart"/>
      <w:r w:rsidRPr="000B2968">
        <w:rPr>
          <w:rFonts w:ascii="Times New Roman" w:eastAsia="Times New Roman" w:hAnsi="Times New Roman" w:cs="Times New Roman"/>
          <w:sz w:val="28"/>
          <w:szCs w:val="28"/>
          <w:lang w:val="uk-UA"/>
        </w:rPr>
        <w:t>Валлії</w:t>
      </w:r>
      <w:proofErr w:type="spellEnd"/>
      <w:r w:rsidRPr="000B2968">
        <w:rPr>
          <w:rFonts w:ascii="Times New Roman" w:eastAsia="Times New Roman" w:hAnsi="Times New Roman" w:cs="Times New Roman"/>
          <w:sz w:val="28"/>
          <w:szCs w:val="28"/>
          <w:lang w:val="uk-UA"/>
        </w:rPr>
        <w:t>.</w:t>
      </w:r>
    </w:p>
    <w:p w:rsidR="000B2968" w:rsidRPr="000B2968" w:rsidRDefault="000B2968" w:rsidP="000B2968">
      <w:pPr>
        <w:spacing w:before="100" w:beforeAutospacing="1" w:after="100" w:afterAutospacing="1" w:line="240" w:lineRule="auto"/>
        <w:outlineLvl w:val="2"/>
        <w:rPr>
          <w:rFonts w:ascii="Times New Roman" w:eastAsia="Times New Roman" w:hAnsi="Times New Roman" w:cs="Times New Roman"/>
          <w:b/>
          <w:bCs/>
          <w:sz w:val="28"/>
          <w:szCs w:val="28"/>
          <w:lang w:val="uk-UA"/>
        </w:rPr>
      </w:pPr>
      <w:r w:rsidRPr="000B2968">
        <w:rPr>
          <w:rFonts w:ascii="Times New Roman" w:eastAsia="Times New Roman" w:hAnsi="Times New Roman" w:cs="Times New Roman"/>
          <w:b/>
          <w:bCs/>
          <w:sz w:val="28"/>
          <w:szCs w:val="28"/>
          <w:lang w:val="uk-UA"/>
        </w:rPr>
        <w:t>Книга року BBC — 2016</w:t>
      </w:r>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До короткого списку у номінації «Книга року BBC — 2016», що відбирався з 14-и видань</w:t>
      </w:r>
      <w:hyperlink r:id="rId18" w:anchor="cite_note-bbc16long-16" w:history="1">
        <w:r w:rsidRPr="000B2968">
          <w:rPr>
            <w:rFonts w:ascii="Times New Roman" w:eastAsia="Times New Roman" w:hAnsi="Times New Roman" w:cs="Times New Roman"/>
            <w:sz w:val="28"/>
            <w:szCs w:val="28"/>
            <w:u w:val="single"/>
            <w:vertAlign w:val="superscript"/>
            <w:lang w:val="uk-UA"/>
          </w:rPr>
          <w:t>[15]</w:t>
        </w:r>
      </w:hyperlink>
      <w:r w:rsidRPr="000B2968">
        <w:rPr>
          <w:rFonts w:ascii="Times New Roman" w:eastAsia="Times New Roman" w:hAnsi="Times New Roman" w:cs="Times New Roman"/>
          <w:sz w:val="28"/>
          <w:szCs w:val="28"/>
          <w:lang w:val="uk-UA"/>
        </w:rPr>
        <w:t>, увійшли такі твори</w:t>
      </w:r>
      <w:hyperlink r:id="rId19" w:anchor="cite_note-bbc16short-17" w:history="1">
        <w:r w:rsidRPr="000B2968">
          <w:rPr>
            <w:rFonts w:ascii="Times New Roman" w:eastAsia="Times New Roman" w:hAnsi="Times New Roman" w:cs="Times New Roman"/>
            <w:sz w:val="28"/>
            <w:szCs w:val="28"/>
            <w:u w:val="single"/>
            <w:vertAlign w:val="superscript"/>
            <w:lang w:val="uk-UA"/>
          </w:rPr>
          <w:t>[16]</w:t>
        </w:r>
      </w:hyperlink>
      <w:r w:rsidRPr="000B2968">
        <w:rPr>
          <w:rFonts w:ascii="Times New Roman" w:eastAsia="Times New Roman" w:hAnsi="Times New Roman" w:cs="Times New Roman"/>
          <w:sz w:val="28"/>
          <w:szCs w:val="28"/>
          <w:lang w:val="uk-UA"/>
        </w:rPr>
        <w:t>:</w:t>
      </w:r>
    </w:p>
    <w:p w:rsidR="000B2968" w:rsidRPr="000B2968" w:rsidRDefault="000B2968" w:rsidP="000B2968">
      <w:pPr>
        <w:numPr>
          <w:ilvl w:val="0"/>
          <w:numId w:val="1"/>
        </w:numPr>
        <w:spacing w:before="100" w:beforeAutospacing="1" w:after="100" w:afterAutospacing="1" w:line="240" w:lineRule="auto"/>
        <w:rPr>
          <w:rFonts w:ascii="Times New Roman" w:eastAsia="Times New Roman" w:hAnsi="Times New Roman" w:cs="Times New Roman"/>
          <w:sz w:val="28"/>
          <w:szCs w:val="28"/>
          <w:lang w:val="uk-UA"/>
        </w:rPr>
      </w:pPr>
      <w:hyperlink r:id="rId20" w:tooltip="Брати Капранови" w:history="1">
        <w:r w:rsidRPr="000B2968">
          <w:rPr>
            <w:rFonts w:ascii="Times New Roman" w:eastAsia="Times New Roman" w:hAnsi="Times New Roman" w:cs="Times New Roman"/>
            <w:i/>
            <w:iCs/>
            <w:sz w:val="28"/>
            <w:szCs w:val="28"/>
            <w:u w:val="single"/>
            <w:lang w:val="uk-UA"/>
          </w:rPr>
          <w:t xml:space="preserve">Брати </w:t>
        </w:r>
        <w:proofErr w:type="spellStart"/>
        <w:r w:rsidRPr="000B2968">
          <w:rPr>
            <w:rFonts w:ascii="Times New Roman" w:eastAsia="Times New Roman" w:hAnsi="Times New Roman" w:cs="Times New Roman"/>
            <w:i/>
            <w:iCs/>
            <w:sz w:val="28"/>
            <w:szCs w:val="28"/>
            <w:u w:val="single"/>
            <w:lang w:val="uk-UA"/>
          </w:rPr>
          <w:t>Капранови</w:t>
        </w:r>
        <w:proofErr w:type="spellEnd"/>
      </w:hyperlink>
      <w:r w:rsidRPr="000B2968">
        <w:rPr>
          <w:rFonts w:ascii="Times New Roman" w:eastAsia="Times New Roman" w:hAnsi="Times New Roman" w:cs="Times New Roman"/>
          <w:sz w:val="28"/>
          <w:szCs w:val="28"/>
          <w:lang w:val="uk-UA"/>
        </w:rPr>
        <w:t xml:space="preserve"> </w:t>
      </w:r>
      <w:hyperlink r:id="rId21" w:tooltip="Забудь-річка" w:history="1">
        <w:r w:rsidRPr="000B2968">
          <w:rPr>
            <w:rFonts w:ascii="Times New Roman" w:eastAsia="Times New Roman" w:hAnsi="Times New Roman" w:cs="Times New Roman"/>
            <w:sz w:val="28"/>
            <w:szCs w:val="28"/>
            <w:u w:val="single"/>
            <w:lang w:val="uk-UA"/>
          </w:rPr>
          <w:t>«Забудь-річка»</w:t>
        </w:r>
      </w:hyperlink>
    </w:p>
    <w:p w:rsidR="000B2968" w:rsidRPr="000B2968" w:rsidRDefault="000B2968" w:rsidP="000B2968">
      <w:pPr>
        <w:numPr>
          <w:ilvl w:val="0"/>
          <w:numId w:val="1"/>
        </w:numPr>
        <w:spacing w:before="100" w:beforeAutospacing="1" w:after="100" w:afterAutospacing="1" w:line="240" w:lineRule="auto"/>
        <w:rPr>
          <w:rFonts w:ascii="Times New Roman" w:eastAsia="Times New Roman" w:hAnsi="Times New Roman" w:cs="Times New Roman"/>
          <w:sz w:val="28"/>
          <w:szCs w:val="28"/>
          <w:lang w:val="uk-UA"/>
        </w:rPr>
      </w:pPr>
      <w:hyperlink r:id="rId22" w:tooltip="Макс Кідрук" w:history="1">
        <w:r w:rsidRPr="000B2968">
          <w:rPr>
            <w:rFonts w:ascii="Times New Roman" w:eastAsia="Times New Roman" w:hAnsi="Times New Roman" w:cs="Times New Roman"/>
            <w:i/>
            <w:iCs/>
            <w:sz w:val="28"/>
            <w:szCs w:val="28"/>
            <w:u w:val="single"/>
            <w:lang w:val="uk-UA"/>
          </w:rPr>
          <w:t xml:space="preserve">Макс </w:t>
        </w:r>
        <w:proofErr w:type="spellStart"/>
        <w:r w:rsidRPr="000B2968">
          <w:rPr>
            <w:rFonts w:ascii="Times New Roman" w:eastAsia="Times New Roman" w:hAnsi="Times New Roman" w:cs="Times New Roman"/>
            <w:i/>
            <w:iCs/>
            <w:sz w:val="28"/>
            <w:szCs w:val="28"/>
            <w:u w:val="single"/>
            <w:lang w:val="uk-UA"/>
          </w:rPr>
          <w:t>Кідрук</w:t>
        </w:r>
        <w:proofErr w:type="spellEnd"/>
      </w:hyperlink>
      <w:r w:rsidRPr="000B2968">
        <w:rPr>
          <w:rFonts w:ascii="Times New Roman" w:eastAsia="Times New Roman" w:hAnsi="Times New Roman" w:cs="Times New Roman"/>
          <w:sz w:val="28"/>
          <w:szCs w:val="28"/>
          <w:lang w:val="uk-UA"/>
        </w:rPr>
        <w:t xml:space="preserve"> </w:t>
      </w:r>
      <w:hyperlink r:id="rId23" w:tooltip="Зазирни у мої сни" w:history="1">
        <w:r w:rsidRPr="000B2968">
          <w:rPr>
            <w:rFonts w:ascii="Times New Roman" w:eastAsia="Times New Roman" w:hAnsi="Times New Roman" w:cs="Times New Roman"/>
            <w:sz w:val="28"/>
            <w:szCs w:val="28"/>
            <w:u w:val="single"/>
            <w:lang w:val="uk-UA"/>
          </w:rPr>
          <w:t>«Зазирни у мої сни»</w:t>
        </w:r>
      </w:hyperlink>
    </w:p>
    <w:p w:rsidR="000B2968" w:rsidRPr="000B2968" w:rsidRDefault="000B2968" w:rsidP="000B2968">
      <w:pPr>
        <w:numPr>
          <w:ilvl w:val="0"/>
          <w:numId w:val="1"/>
        </w:numPr>
        <w:spacing w:before="100" w:beforeAutospacing="1" w:after="100" w:afterAutospacing="1" w:line="240" w:lineRule="auto"/>
        <w:rPr>
          <w:rFonts w:ascii="Times New Roman" w:eastAsia="Times New Roman" w:hAnsi="Times New Roman" w:cs="Times New Roman"/>
          <w:sz w:val="28"/>
          <w:szCs w:val="28"/>
          <w:lang w:val="uk-UA"/>
        </w:rPr>
      </w:pPr>
      <w:hyperlink r:id="rId24" w:tooltip="Мирослав Лаюк" w:history="1">
        <w:r w:rsidRPr="000B2968">
          <w:rPr>
            <w:rFonts w:ascii="Times New Roman" w:eastAsia="Times New Roman" w:hAnsi="Times New Roman" w:cs="Times New Roman"/>
            <w:i/>
            <w:iCs/>
            <w:sz w:val="28"/>
            <w:szCs w:val="28"/>
            <w:u w:val="single"/>
            <w:lang w:val="uk-UA"/>
          </w:rPr>
          <w:t xml:space="preserve">Мирослав </w:t>
        </w:r>
        <w:proofErr w:type="spellStart"/>
        <w:r w:rsidRPr="000B2968">
          <w:rPr>
            <w:rFonts w:ascii="Times New Roman" w:eastAsia="Times New Roman" w:hAnsi="Times New Roman" w:cs="Times New Roman"/>
            <w:i/>
            <w:iCs/>
            <w:sz w:val="28"/>
            <w:szCs w:val="28"/>
            <w:u w:val="single"/>
            <w:lang w:val="uk-UA"/>
          </w:rPr>
          <w:t>Лаюк</w:t>
        </w:r>
        <w:proofErr w:type="spellEnd"/>
      </w:hyperlink>
      <w:r w:rsidRPr="000B2968">
        <w:rPr>
          <w:rFonts w:ascii="Times New Roman" w:eastAsia="Times New Roman" w:hAnsi="Times New Roman" w:cs="Times New Roman"/>
          <w:sz w:val="28"/>
          <w:szCs w:val="28"/>
          <w:lang w:val="uk-UA"/>
        </w:rPr>
        <w:t xml:space="preserve">. </w:t>
      </w:r>
      <w:hyperlink r:id="rId25" w:tooltip="Баборня" w:history="1">
        <w:r w:rsidRPr="000B2968">
          <w:rPr>
            <w:rFonts w:ascii="Times New Roman" w:eastAsia="Times New Roman" w:hAnsi="Times New Roman" w:cs="Times New Roman"/>
            <w:sz w:val="28"/>
            <w:szCs w:val="28"/>
            <w:u w:val="single"/>
            <w:lang w:val="uk-UA"/>
          </w:rPr>
          <w:t>«</w:t>
        </w:r>
        <w:proofErr w:type="spellStart"/>
        <w:r w:rsidRPr="000B2968">
          <w:rPr>
            <w:rFonts w:ascii="Times New Roman" w:eastAsia="Times New Roman" w:hAnsi="Times New Roman" w:cs="Times New Roman"/>
            <w:sz w:val="28"/>
            <w:szCs w:val="28"/>
            <w:u w:val="single"/>
            <w:lang w:val="uk-UA"/>
          </w:rPr>
          <w:t>Баборня</w:t>
        </w:r>
        <w:proofErr w:type="spellEnd"/>
        <w:r w:rsidRPr="000B2968">
          <w:rPr>
            <w:rFonts w:ascii="Times New Roman" w:eastAsia="Times New Roman" w:hAnsi="Times New Roman" w:cs="Times New Roman"/>
            <w:sz w:val="28"/>
            <w:szCs w:val="28"/>
            <w:u w:val="single"/>
            <w:lang w:val="uk-UA"/>
          </w:rPr>
          <w:t>»</w:t>
        </w:r>
      </w:hyperlink>
    </w:p>
    <w:p w:rsidR="000B2968" w:rsidRPr="000B2968" w:rsidRDefault="000B2968" w:rsidP="000B2968">
      <w:pPr>
        <w:numPr>
          <w:ilvl w:val="0"/>
          <w:numId w:val="1"/>
        </w:numPr>
        <w:spacing w:before="100" w:beforeAutospacing="1" w:after="100" w:afterAutospacing="1" w:line="240" w:lineRule="auto"/>
        <w:rPr>
          <w:rFonts w:ascii="Times New Roman" w:eastAsia="Times New Roman" w:hAnsi="Times New Roman" w:cs="Times New Roman"/>
          <w:sz w:val="28"/>
          <w:szCs w:val="28"/>
          <w:lang w:val="uk-UA"/>
        </w:rPr>
      </w:pPr>
      <w:hyperlink r:id="rId26" w:tooltip="Таня Малярчук" w:history="1">
        <w:r w:rsidRPr="000B2968">
          <w:rPr>
            <w:rFonts w:ascii="Times New Roman" w:eastAsia="Times New Roman" w:hAnsi="Times New Roman" w:cs="Times New Roman"/>
            <w:i/>
            <w:iCs/>
            <w:sz w:val="28"/>
            <w:szCs w:val="28"/>
            <w:u w:val="single"/>
            <w:lang w:val="uk-UA"/>
          </w:rPr>
          <w:t xml:space="preserve">Таня </w:t>
        </w:r>
        <w:proofErr w:type="spellStart"/>
        <w:r w:rsidRPr="000B2968">
          <w:rPr>
            <w:rFonts w:ascii="Times New Roman" w:eastAsia="Times New Roman" w:hAnsi="Times New Roman" w:cs="Times New Roman"/>
            <w:i/>
            <w:iCs/>
            <w:sz w:val="28"/>
            <w:szCs w:val="28"/>
            <w:u w:val="single"/>
            <w:lang w:val="uk-UA"/>
          </w:rPr>
          <w:t>Малярчук</w:t>
        </w:r>
        <w:proofErr w:type="spellEnd"/>
      </w:hyperlink>
      <w:r w:rsidRPr="000B2968">
        <w:rPr>
          <w:rFonts w:ascii="Times New Roman" w:eastAsia="Times New Roman" w:hAnsi="Times New Roman" w:cs="Times New Roman"/>
          <w:sz w:val="28"/>
          <w:szCs w:val="28"/>
          <w:lang w:val="uk-UA"/>
        </w:rPr>
        <w:t xml:space="preserve"> </w:t>
      </w:r>
      <w:hyperlink r:id="rId27" w:tooltip="Забуття (роман)" w:history="1">
        <w:r w:rsidRPr="000B2968">
          <w:rPr>
            <w:rFonts w:ascii="Times New Roman" w:eastAsia="Times New Roman" w:hAnsi="Times New Roman" w:cs="Times New Roman"/>
            <w:sz w:val="28"/>
            <w:szCs w:val="28"/>
            <w:u w:val="single"/>
            <w:lang w:val="uk-UA"/>
          </w:rPr>
          <w:t>«Забуття»</w:t>
        </w:r>
      </w:hyperlink>
      <w:r w:rsidRPr="000B2968">
        <w:rPr>
          <w:rFonts w:ascii="Times New Roman" w:eastAsia="Times New Roman" w:hAnsi="Times New Roman" w:cs="Times New Roman"/>
          <w:sz w:val="28"/>
          <w:szCs w:val="28"/>
          <w:lang w:val="uk-UA"/>
        </w:rPr>
        <w:t xml:space="preserve"> — </w:t>
      </w:r>
      <w:r w:rsidRPr="000B2968">
        <w:rPr>
          <w:rFonts w:ascii="Times New Roman" w:eastAsia="Times New Roman" w:hAnsi="Times New Roman" w:cs="Times New Roman"/>
          <w:noProof/>
          <w:sz w:val="28"/>
          <w:szCs w:val="28"/>
        </w:rPr>
        <w:drawing>
          <wp:inline distT="0" distB="0" distL="0" distR="0">
            <wp:extent cx="122555" cy="116205"/>
            <wp:effectExtent l="19050" t="0" r="0" b="0"/>
            <wp:docPr id="1" name="Рисунок 1" descr="Utmarkt Guld.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markt Guld.svg">
                      <a:hlinkClick r:id="rId28"/>
                    </pic:cNvPr>
                    <pic:cNvPicPr>
                      <a:picLocks noChangeAspect="1" noChangeArrowheads="1"/>
                    </pic:cNvPicPr>
                  </pic:nvPicPr>
                  <pic:blipFill>
                    <a:blip r:embed="rId29"/>
                    <a:srcRect/>
                    <a:stretch>
                      <a:fillRect/>
                    </a:stretch>
                  </pic:blipFill>
                  <pic:spPr bwMode="auto">
                    <a:xfrm>
                      <a:off x="0" y="0"/>
                      <a:ext cx="122555" cy="116205"/>
                    </a:xfrm>
                    <a:prstGeom prst="rect">
                      <a:avLst/>
                    </a:prstGeom>
                    <a:noFill/>
                    <a:ln w="9525">
                      <a:noFill/>
                      <a:miter lim="800000"/>
                      <a:headEnd/>
                      <a:tailEnd/>
                    </a:ln>
                  </pic:spPr>
                </pic:pic>
              </a:graphicData>
            </a:graphic>
          </wp:inline>
        </w:drawing>
      </w:r>
      <w:r w:rsidRPr="000B2968">
        <w:rPr>
          <w:rFonts w:ascii="Times New Roman" w:eastAsia="Times New Roman" w:hAnsi="Times New Roman" w:cs="Times New Roman"/>
          <w:i/>
          <w:iCs/>
          <w:sz w:val="28"/>
          <w:szCs w:val="28"/>
          <w:lang w:val="uk-UA"/>
        </w:rPr>
        <w:t>переможець</w:t>
      </w:r>
      <w:hyperlink r:id="rId30" w:anchor="cite_note-bbc16winners-18" w:history="1">
        <w:r w:rsidRPr="000B2968">
          <w:rPr>
            <w:rFonts w:ascii="Times New Roman" w:eastAsia="Times New Roman" w:hAnsi="Times New Roman" w:cs="Times New Roman"/>
            <w:sz w:val="28"/>
            <w:szCs w:val="28"/>
            <w:u w:val="single"/>
            <w:vertAlign w:val="superscript"/>
            <w:lang w:val="uk-UA"/>
          </w:rPr>
          <w:t>[17]</w:t>
        </w:r>
      </w:hyperlink>
    </w:p>
    <w:p w:rsidR="000B2968" w:rsidRPr="000B2968" w:rsidRDefault="000B2968" w:rsidP="000B2968">
      <w:pPr>
        <w:numPr>
          <w:ilvl w:val="0"/>
          <w:numId w:val="1"/>
        </w:numPr>
        <w:spacing w:before="100" w:beforeAutospacing="1" w:after="100" w:afterAutospacing="1" w:line="240" w:lineRule="auto"/>
        <w:rPr>
          <w:rFonts w:ascii="Times New Roman" w:eastAsia="Times New Roman" w:hAnsi="Times New Roman" w:cs="Times New Roman"/>
          <w:sz w:val="28"/>
          <w:szCs w:val="28"/>
          <w:lang w:val="uk-UA"/>
        </w:rPr>
      </w:pPr>
      <w:hyperlink r:id="rId31" w:tooltip="Ярослав Мельник" w:history="1">
        <w:r w:rsidRPr="000B2968">
          <w:rPr>
            <w:rFonts w:ascii="Times New Roman" w:eastAsia="Times New Roman" w:hAnsi="Times New Roman" w:cs="Times New Roman"/>
            <w:i/>
            <w:iCs/>
            <w:sz w:val="28"/>
            <w:szCs w:val="28"/>
            <w:u w:val="single"/>
            <w:lang w:val="uk-UA"/>
          </w:rPr>
          <w:t>Ярослав Мельник</w:t>
        </w:r>
      </w:hyperlink>
      <w:r w:rsidRPr="000B2968">
        <w:rPr>
          <w:rFonts w:ascii="Times New Roman" w:eastAsia="Times New Roman" w:hAnsi="Times New Roman" w:cs="Times New Roman"/>
          <w:sz w:val="28"/>
          <w:szCs w:val="28"/>
          <w:lang w:val="uk-UA"/>
        </w:rPr>
        <w:t xml:space="preserve"> </w:t>
      </w:r>
      <w:hyperlink r:id="rId32" w:tooltip="Маша, або Постфашизм" w:history="1">
        <w:r w:rsidRPr="000B2968">
          <w:rPr>
            <w:rFonts w:ascii="Times New Roman" w:eastAsia="Times New Roman" w:hAnsi="Times New Roman" w:cs="Times New Roman"/>
            <w:sz w:val="28"/>
            <w:szCs w:val="28"/>
            <w:u w:val="single"/>
            <w:lang w:val="uk-UA"/>
          </w:rPr>
          <w:t xml:space="preserve">«Маша, або </w:t>
        </w:r>
        <w:proofErr w:type="spellStart"/>
        <w:r w:rsidRPr="000B2968">
          <w:rPr>
            <w:rFonts w:ascii="Times New Roman" w:eastAsia="Times New Roman" w:hAnsi="Times New Roman" w:cs="Times New Roman"/>
            <w:sz w:val="28"/>
            <w:szCs w:val="28"/>
            <w:u w:val="single"/>
            <w:lang w:val="uk-UA"/>
          </w:rPr>
          <w:t>Постфашизм</w:t>
        </w:r>
        <w:proofErr w:type="spellEnd"/>
        <w:r w:rsidRPr="000B2968">
          <w:rPr>
            <w:rFonts w:ascii="Times New Roman" w:eastAsia="Times New Roman" w:hAnsi="Times New Roman" w:cs="Times New Roman"/>
            <w:sz w:val="28"/>
            <w:szCs w:val="28"/>
            <w:u w:val="single"/>
            <w:lang w:val="uk-UA"/>
          </w:rPr>
          <w:t>»</w:t>
        </w:r>
      </w:hyperlink>
    </w:p>
    <w:p w:rsidR="000B2968" w:rsidRPr="000B2968" w:rsidRDefault="000B2968" w:rsidP="000B2968">
      <w:pPr>
        <w:spacing w:before="100" w:beforeAutospacing="1" w:after="100" w:afterAutospacing="1" w:line="240" w:lineRule="auto"/>
        <w:rPr>
          <w:rFonts w:ascii="Times New Roman" w:eastAsia="Times New Roman" w:hAnsi="Times New Roman" w:cs="Times New Roman"/>
          <w:sz w:val="28"/>
          <w:szCs w:val="28"/>
          <w:lang w:val="uk-UA"/>
        </w:rPr>
      </w:pPr>
      <w:r w:rsidRPr="000B2968">
        <w:rPr>
          <w:rFonts w:ascii="Times New Roman" w:eastAsia="Times New Roman" w:hAnsi="Times New Roman" w:cs="Times New Roman"/>
          <w:sz w:val="28"/>
          <w:szCs w:val="28"/>
          <w:lang w:val="uk-UA"/>
        </w:rPr>
        <w:t>До короткого списку у номінації «Дитяча Книга року BBC — 2016», що відбирався з-поміж 13-и видань</w:t>
      </w:r>
      <w:hyperlink r:id="rId33" w:anchor="cite_note-bbc16long-16" w:history="1">
        <w:r w:rsidRPr="000B2968">
          <w:rPr>
            <w:rFonts w:ascii="Times New Roman" w:eastAsia="Times New Roman" w:hAnsi="Times New Roman" w:cs="Times New Roman"/>
            <w:sz w:val="28"/>
            <w:szCs w:val="28"/>
            <w:u w:val="single"/>
            <w:vertAlign w:val="superscript"/>
            <w:lang w:val="uk-UA"/>
          </w:rPr>
          <w:t>[15]</w:t>
        </w:r>
      </w:hyperlink>
      <w:r w:rsidRPr="000B2968">
        <w:rPr>
          <w:rFonts w:ascii="Times New Roman" w:eastAsia="Times New Roman" w:hAnsi="Times New Roman" w:cs="Times New Roman"/>
          <w:sz w:val="28"/>
          <w:szCs w:val="28"/>
          <w:lang w:val="uk-UA"/>
        </w:rPr>
        <w:t>, увійшли такі твори</w:t>
      </w:r>
      <w:hyperlink r:id="rId34" w:anchor="cite_note-bbc16short-17" w:history="1">
        <w:r w:rsidRPr="000B2968">
          <w:rPr>
            <w:rFonts w:ascii="Times New Roman" w:eastAsia="Times New Roman" w:hAnsi="Times New Roman" w:cs="Times New Roman"/>
            <w:sz w:val="28"/>
            <w:szCs w:val="28"/>
            <w:u w:val="single"/>
            <w:vertAlign w:val="superscript"/>
            <w:lang w:val="uk-UA"/>
          </w:rPr>
          <w:t>[16]</w:t>
        </w:r>
      </w:hyperlink>
      <w:r w:rsidRPr="000B2968">
        <w:rPr>
          <w:rFonts w:ascii="Times New Roman" w:eastAsia="Times New Roman" w:hAnsi="Times New Roman" w:cs="Times New Roman"/>
          <w:sz w:val="28"/>
          <w:szCs w:val="28"/>
          <w:lang w:val="uk-UA"/>
        </w:rPr>
        <w:t>:</w:t>
      </w:r>
    </w:p>
    <w:p w:rsidR="000B2968" w:rsidRPr="000B2968" w:rsidRDefault="000B2968" w:rsidP="000B2968">
      <w:pPr>
        <w:numPr>
          <w:ilvl w:val="0"/>
          <w:numId w:val="2"/>
        </w:numPr>
        <w:spacing w:before="100" w:beforeAutospacing="1" w:after="100" w:afterAutospacing="1" w:line="240" w:lineRule="auto"/>
        <w:rPr>
          <w:rFonts w:ascii="Times New Roman" w:eastAsia="Times New Roman" w:hAnsi="Times New Roman" w:cs="Times New Roman"/>
          <w:sz w:val="28"/>
          <w:szCs w:val="28"/>
          <w:lang w:val="uk-UA"/>
        </w:rPr>
      </w:pPr>
      <w:hyperlink r:id="rId35" w:tooltip="Винничук Юрій Павлович" w:history="1">
        <w:r w:rsidRPr="000B2968">
          <w:rPr>
            <w:rFonts w:ascii="Times New Roman" w:eastAsia="Times New Roman" w:hAnsi="Times New Roman" w:cs="Times New Roman"/>
            <w:i/>
            <w:iCs/>
            <w:sz w:val="28"/>
            <w:szCs w:val="28"/>
            <w:u w:val="single"/>
            <w:lang w:val="uk-UA"/>
          </w:rPr>
          <w:t xml:space="preserve">Юрій </w:t>
        </w:r>
        <w:proofErr w:type="spellStart"/>
        <w:r w:rsidRPr="000B2968">
          <w:rPr>
            <w:rFonts w:ascii="Times New Roman" w:eastAsia="Times New Roman" w:hAnsi="Times New Roman" w:cs="Times New Roman"/>
            <w:i/>
            <w:iCs/>
            <w:sz w:val="28"/>
            <w:szCs w:val="28"/>
            <w:u w:val="single"/>
            <w:lang w:val="uk-UA"/>
          </w:rPr>
          <w:t>Винничук</w:t>
        </w:r>
        <w:proofErr w:type="spellEnd"/>
      </w:hyperlink>
      <w:r w:rsidRPr="000B2968">
        <w:rPr>
          <w:rFonts w:ascii="Times New Roman" w:eastAsia="Times New Roman" w:hAnsi="Times New Roman" w:cs="Times New Roman"/>
          <w:sz w:val="28"/>
          <w:szCs w:val="28"/>
          <w:lang w:val="uk-UA"/>
        </w:rPr>
        <w:t xml:space="preserve"> </w:t>
      </w:r>
      <w:hyperlink r:id="rId36" w:tooltip="Лежень (казка) (ще не написана)" w:history="1">
        <w:r w:rsidRPr="000B2968">
          <w:rPr>
            <w:rFonts w:ascii="Times New Roman" w:eastAsia="Times New Roman" w:hAnsi="Times New Roman" w:cs="Times New Roman"/>
            <w:sz w:val="28"/>
            <w:szCs w:val="28"/>
            <w:u w:val="single"/>
            <w:lang w:val="uk-UA"/>
          </w:rPr>
          <w:t>«Лежень»</w:t>
        </w:r>
      </w:hyperlink>
    </w:p>
    <w:p w:rsidR="000B2968" w:rsidRPr="000B2968" w:rsidRDefault="000B2968" w:rsidP="000B2968">
      <w:pPr>
        <w:numPr>
          <w:ilvl w:val="0"/>
          <w:numId w:val="2"/>
        </w:numPr>
        <w:spacing w:before="100" w:beforeAutospacing="1" w:after="100" w:afterAutospacing="1" w:line="240" w:lineRule="auto"/>
        <w:rPr>
          <w:rFonts w:ascii="Times New Roman" w:eastAsia="Times New Roman" w:hAnsi="Times New Roman" w:cs="Times New Roman"/>
          <w:sz w:val="28"/>
          <w:szCs w:val="28"/>
          <w:lang w:val="uk-UA"/>
        </w:rPr>
      </w:pPr>
      <w:hyperlink r:id="rId37" w:tooltip="Лущевська Оксана" w:history="1">
        <w:r w:rsidRPr="000B2968">
          <w:rPr>
            <w:rFonts w:ascii="Times New Roman" w:eastAsia="Times New Roman" w:hAnsi="Times New Roman" w:cs="Times New Roman"/>
            <w:i/>
            <w:iCs/>
            <w:sz w:val="28"/>
            <w:szCs w:val="28"/>
            <w:u w:val="single"/>
            <w:lang w:val="uk-UA"/>
          </w:rPr>
          <w:t xml:space="preserve">Оксана </w:t>
        </w:r>
        <w:proofErr w:type="spellStart"/>
        <w:r w:rsidRPr="000B2968">
          <w:rPr>
            <w:rFonts w:ascii="Times New Roman" w:eastAsia="Times New Roman" w:hAnsi="Times New Roman" w:cs="Times New Roman"/>
            <w:i/>
            <w:iCs/>
            <w:sz w:val="28"/>
            <w:szCs w:val="28"/>
            <w:u w:val="single"/>
            <w:lang w:val="uk-UA"/>
          </w:rPr>
          <w:t>Лущевська</w:t>
        </w:r>
        <w:proofErr w:type="spellEnd"/>
      </w:hyperlink>
      <w:r w:rsidRPr="000B2968">
        <w:rPr>
          <w:rFonts w:ascii="Times New Roman" w:eastAsia="Times New Roman" w:hAnsi="Times New Roman" w:cs="Times New Roman"/>
          <w:sz w:val="28"/>
          <w:szCs w:val="28"/>
          <w:lang w:val="uk-UA"/>
        </w:rPr>
        <w:t xml:space="preserve"> </w:t>
      </w:r>
      <w:hyperlink r:id="rId38" w:tooltip="Вітер з-під сонця (ще не написана)" w:history="1">
        <w:r w:rsidRPr="000B2968">
          <w:rPr>
            <w:rFonts w:ascii="Times New Roman" w:eastAsia="Times New Roman" w:hAnsi="Times New Roman" w:cs="Times New Roman"/>
            <w:sz w:val="28"/>
            <w:szCs w:val="28"/>
            <w:u w:val="single"/>
            <w:lang w:val="uk-UA"/>
          </w:rPr>
          <w:t>«Вітер з-під сонця»</w:t>
        </w:r>
      </w:hyperlink>
    </w:p>
    <w:p w:rsidR="000B2968" w:rsidRPr="000B2968" w:rsidRDefault="000B2968" w:rsidP="000B2968">
      <w:pPr>
        <w:numPr>
          <w:ilvl w:val="0"/>
          <w:numId w:val="2"/>
        </w:numPr>
        <w:spacing w:before="100" w:beforeAutospacing="1" w:after="100" w:afterAutospacing="1" w:line="240" w:lineRule="auto"/>
        <w:rPr>
          <w:rFonts w:ascii="Times New Roman" w:eastAsia="Times New Roman" w:hAnsi="Times New Roman" w:cs="Times New Roman"/>
          <w:sz w:val="28"/>
          <w:szCs w:val="28"/>
          <w:lang w:val="uk-UA"/>
        </w:rPr>
      </w:pPr>
      <w:hyperlink r:id="rId39" w:tooltip="Ткачук Галина Сергіївна" w:history="1">
        <w:r w:rsidRPr="000B2968">
          <w:rPr>
            <w:rFonts w:ascii="Times New Roman" w:eastAsia="Times New Roman" w:hAnsi="Times New Roman" w:cs="Times New Roman"/>
            <w:i/>
            <w:iCs/>
            <w:sz w:val="28"/>
            <w:szCs w:val="28"/>
            <w:u w:val="single"/>
            <w:lang w:val="uk-UA"/>
          </w:rPr>
          <w:t>Галина Ткачук</w:t>
        </w:r>
      </w:hyperlink>
      <w:r w:rsidRPr="000B2968">
        <w:rPr>
          <w:rFonts w:ascii="Times New Roman" w:eastAsia="Times New Roman" w:hAnsi="Times New Roman" w:cs="Times New Roman"/>
          <w:sz w:val="28"/>
          <w:szCs w:val="28"/>
          <w:lang w:val="uk-UA"/>
        </w:rPr>
        <w:t xml:space="preserve"> </w:t>
      </w:r>
      <w:hyperlink r:id="rId40" w:tooltip="Тринадцять історій у темряві (ще не написана)" w:history="1">
        <w:r w:rsidRPr="000B2968">
          <w:rPr>
            <w:rFonts w:ascii="Times New Roman" w:eastAsia="Times New Roman" w:hAnsi="Times New Roman" w:cs="Times New Roman"/>
            <w:sz w:val="28"/>
            <w:szCs w:val="28"/>
            <w:u w:val="single"/>
            <w:lang w:val="uk-UA"/>
          </w:rPr>
          <w:t>«Тринадцять історій у темряві»</w:t>
        </w:r>
      </w:hyperlink>
      <w:r w:rsidRPr="000B2968">
        <w:rPr>
          <w:rFonts w:ascii="Times New Roman" w:eastAsia="Times New Roman" w:hAnsi="Times New Roman" w:cs="Times New Roman"/>
          <w:sz w:val="28"/>
          <w:szCs w:val="28"/>
          <w:lang w:val="uk-UA"/>
        </w:rPr>
        <w:t xml:space="preserve"> — </w:t>
      </w:r>
      <w:r w:rsidRPr="000B2968">
        <w:rPr>
          <w:rFonts w:ascii="Times New Roman" w:eastAsia="Times New Roman" w:hAnsi="Times New Roman" w:cs="Times New Roman"/>
          <w:noProof/>
          <w:sz w:val="28"/>
          <w:szCs w:val="28"/>
        </w:rPr>
        <w:drawing>
          <wp:inline distT="0" distB="0" distL="0" distR="0">
            <wp:extent cx="122555" cy="116205"/>
            <wp:effectExtent l="19050" t="0" r="0" b="0"/>
            <wp:docPr id="2" name="Рисунок 2" descr="Utmarkt Guld.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markt Guld.svg">
                      <a:hlinkClick r:id="rId28"/>
                    </pic:cNvPr>
                    <pic:cNvPicPr>
                      <a:picLocks noChangeAspect="1" noChangeArrowheads="1"/>
                    </pic:cNvPicPr>
                  </pic:nvPicPr>
                  <pic:blipFill>
                    <a:blip r:embed="rId29"/>
                    <a:srcRect/>
                    <a:stretch>
                      <a:fillRect/>
                    </a:stretch>
                  </pic:blipFill>
                  <pic:spPr bwMode="auto">
                    <a:xfrm>
                      <a:off x="0" y="0"/>
                      <a:ext cx="122555" cy="116205"/>
                    </a:xfrm>
                    <a:prstGeom prst="rect">
                      <a:avLst/>
                    </a:prstGeom>
                    <a:noFill/>
                    <a:ln w="9525">
                      <a:noFill/>
                      <a:miter lim="800000"/>
                      <a:headEnd/>
                      <a:tailEnd/>
                    </a:ln>
                  </pic:spPr>
                </pic:pic>
              </a:graphicData>
            </a:graphic>
          </wp:inline>
        </w:drawing>
      </w:r>
      <w:r w:rsidRPr="000B2968">
        <w:rPr>
          <w:rFonts w:ascii="Times New Roman" w:eastAsia="Times New Roman" w:hAnsi="Times New Roman" w:cs="Times New Roman"/>
          <w:i/>
          <w:iCs/>
          <w:sz w:val="28"/>
          <w:szCs w:val="28"/>
          <w:lang w:val="uk-UA"/>
        </w:rPr>
        <w:t>переможець</w:t>
      </w:r>
      <w:hyperlink r:id="rId41" w:anchor="cite_note-bbc16winners-18" w:history="1">
        <w:r w:rsidRPr="000B2968">
          <w:rPr>
            <w:rFonts w:ascii="Times New Roman" w:eastAsia="Times New Roman" w:hAnsi="Times New Roman" w:cs="Times New Roman"/>
            <w:sz w:val="28"/>
            <w:szCs w:val="28"/>
            <w:u w:val="single"/>
            <w:vertAlign w:val="superscript"/>
            <w:lang w:val="uk-UA"/>
          </w:rPr>
          <w:t>[17]</w:t>
        </w:r>
      </w:hyperlink>
    </w:p>
    <w:p w:rsidR="000B2968" w:rsidRPr="000B2968" w:rsidRDefault="000B2968" w:rsidP="000B2968">
      <w:pPr>
        <w:numPr>
          <w:ilvl w:val="0"/>
          <w:numId w:val="2"/>
        </w:numPr>
        <w:spacing w:before="100" w:beforeAutospacing="1" w:after="100" w:afterAutospacing="1" w:line="240" w:lineRule="auto"/>
        <w:rPr>
          <w:rFonts w:ascii="Times New Roman" w:eastAsia="Times New Roman" w:hAnsi="Times New Roman" w:cs="Times New Roman"/>
          <w:sz w:val="28"/>
          <w:szCs w:val="28"/>
          <w:lang w:val="uk-UA"/>
        </w:rPr>
      </w:pPr>
      <w:hyperlink r:id="rId42" w:tooltip="Цілик Ірина Андріївна" w:history="1">
        <w:r w:rsidRPr="000B2968">
          <w:rPr>
            <w:rFonts w:ascii="Times New Roman" w:eastAsia="Times New Roman" w:hAnsi="Times New Roman" w:cs="Times New Roman"/>
            <w:i/>
            <w:iCs/>
            <w:sz w:val="28"/>
            <w:szCs w:val="28"/>
            <w:u w:val="single"/>
            <w:lang w:val="uk-UA"/>
          </w:rPr>
          <w:t>Ірина Цілик</w:t>
        </w:r>
      </w:hyperlink>
      <w:r w:rsidRPr="000B2968">
        <w:rPr>
          <w:rFonts w:ascii="Times New Roman" w:eastAsia="Times New Roman" w:hAnsi="Times New Roman" w:cs="Times New Roman"/>
          <w:sz w:val="28"/>
          <w:szCs w:val="28"/>
          <w:lang w:val="uk-UA"/>
        </w:rPr>
        <w:t xml:space="preserve"> </w:t>
      </w:r>
      <w:hyperlink r:id="rId43" w:tooltip="МІСТОрія однієї дружби (ще не написана)" w:history="1">
        <w:r w:rsidRPr="000B2968">
          <w:rPr>
            <w:rFonts w:ascii="Times New Roman" w:eastAsia="Times New Roman" w:hAnsi="Times New Roman" w:cs="Times New Roman"/>
            <w:sz w:val="28"/>
            <w:szCs w:val="28"/>
            <w:u w:val="single"/>
            <w:lang w:val="uk-UA"/>
          </w:rPr>
          <w:t>«</w:t>
        </w:r>
        <w:proofErr w:type="spellStart"/>
        <w:r w:rsidRPr="000B2968">
          <w:rPr>
            <w:rFonts w:ascii="Times New Roman" w:eastAsia="Times New Roman" w:hAnsi="Times New Roman" w:cs="Times New Roman"/>
            <w:sz w:val="28"/>
            <w:szCs w:val="28"/>
            <w:u w:val="single"/>
            <w:lang w:val="uk-UA"/>
          </w:rPr>
          <w:t>МІСТОрія</w:t>
        </w:r>
        <w:proofErr w:type="spellEnd"/>
        <w:r w:rsidRPr="000B2968">
          <w:rPr>
            <w:rFonts w:ascii="Times New Roman" w:eastAsia="Times New Roman" w:hAnsi="Times New Roman" w:cs="Times New Roman"/>
            <w:sz w:val="28"/>
            <w:szCs w:val="28"/>
            <w:u w:val="single"/>
            <w:lang w:val="uk-UA"/>
          </w:rPr>
          <w:t xml:space="preserve"> однієї дружби»</w:t>
        </w:r>
      </w:hyperlink>
    </w:p>
    <w:p w:rsidR="000B2968" w:rsidRPr="000B2968" w:rsidRDefault="000B2968">
      <w:pPr>
        <w:rPr>
          <w:rFonts w:ascii="Times New Roman" w:hAnsi="Times New Roman" w:cs="Times New Roman"/>
          <w:sz w:val="28"/>
          <w:szCs w:val="28"/>
          <w:lang w:val="uk-UA"/>
        </w:rPr>
      </w:pPr>
    </w:p>
    <w:sectPr w:rsidR="000B2968" w:rsidRPr="000B2968" w:rsidSect="000B2968">
      <w:pgSz w:w="11906" w:h="16838"/>
      <w:pgMar w:top="567"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CE8"/>
    <w:multiLevelType w:val="multilevel"/>
    <w:tmpl w:val="9E44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464D1"/>
    <w:multiLevelType w:val="multilevel"/>
    <w:tmpl w:val="EC02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B2968"/>
    <w:rsid w:val="000B2968"/>
    <w:rsid w:val="00C14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B29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B29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968"/>
    <w:rPr>
      <w:color w:val="0000FF"/>
      <w:u w:val="single"/>
    </w:rPr>
  </w:style>
  <w:style w:type="paragraph" w:styleId="a4">
    <w:name w:val="Normal (Web)"/>
    <w:basedOn w:val="a"/>
    <w:uiPriority w:val="99"/>
    <w:semiHidden/>
    <w:unhideWhenUsed/>
    <w:rsid w:val="000B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B296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B2968"/>
    <w:rPr>
      <w:rFonts w:ascii="Times New Roman" w:eastAsia="Times New Roman" w:hAnsi="Times New Roman" w:cs="Times New Roman"/>
      <w:b/>
      <w:bCs/>
      <w:sz w:val="24"/>
      <w:szCs w:val="24"/>
    </w:rPr>
  </w:style>
  <w:style w:type="character" w:customStyle="1" w:styleId="mw-headline">
    <w:name w:val="mw-headline"/>
    <w:basedOn w:val="a0"/>
    <w:rsid w:val="000B2968"/>
  </w:style>
  <w:style w:type="character" w:customStyle="1" w:styleId="mw-editsection1">
    <w:name w:val="mw-editsection1"/>
    <w:basedOn w:val="a0"/>
    <w:rsid w:val="000B2968"/>
  </w:style>
  <w:style w:type="character" w:customStyle="1" w:styleId="mw-editsection-bracket">
    <w:name w:val="mw-editsection-bracket"/>
    <w:basedOn w:val="a0"/>
    <w:rsid w:val="000B2968"/>
  </w:style>
  <w:style w:type="character" w:customStyle="1" w:styleId="mw-editsection-divider1">
    <w:name w:val="mw-editsection-divider1"/>
    <w:basedOn w:val="a0"/>
    <w:rsid w:val="000B2968"/>
    <w:rPr>
      <w:color w:val="555555"/>
    </w:rPr>
  </w:style>
  <w:style w:type="paragraph" w:styleId="a5">
    <w:name w:val="Balloon Text"/>
    <w:basedOn w:val="a"/>
    <w:link w:val="a6"/>
    <w:uiPriority w:val="99"/>
    <w:semiHidden/>
    <w:unhideWhenUsed/>
    <w:rsid w:val="000B29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520229">
      <w:bodyDiv w:val="1"/>
      <w:marLeft w:val="0"/>
      <w:marRight w:val="0"/>
      <w:marTop w:val="0"/>
      <w:marBottom w:val="0"/>
      <w:divBdr>
        <w:top w:val="none" w:sz="0" w:space="0" w:color="auto"/>
        <w:left w:val="none" w:sz="0" w:space="0" w:color="auto"/>
        <w:bottom w:val="none" w:sz="0" w:space="0" w:color="auto"/>
        <w:right w:val="none" w:sz="0" w:space="0" w:color="auto"/>
      </w:divBdr>
      <w:divsChild>
        <w:div w:id="266474629">
          <w:marLeft w:val="0"/>
          <w:marRight w:val="0"/>
          <w:marTop w:val="0"/>
          <w:marBottom w:val="0"/>
          <w:divBdr>
            <w:top w:val="none" w:sz="0" w:space="0" w:color="auto"/>
            <w:left w:val="none" w:sz="0" w:space="0" w:color="auto"/>
            <w:bottom w:val="none" w:sz="0" w:space="0" w:color="auto"/>
            <w:right w:val="none" w:sz="0" w:space="0" w:color="auto"/>
          </w:divBdr>
          <w:divsChild>
            <w:div w:id="39985238">
              <w:marLeft w:val="0"/>
              <w:marRight w:val="0"/>
              <w:marTop w:val="0"/>
              <w:marBottom w:val="0"/>
              <w:divBdr>
                <w:top w:val="none" w:sz="0" w:space="0" w:color="auto"/>
                <w:left w:val="none" w:sz="0" w:space="0" w:color="auto"/>
                <w:bottom w:val="none" w:sz="0" w:space="0" w:color="auto"/>
                <w:right w:val="none" w:sz="0" w:space="0" w:color="auto"/>
              </w:divBdr>
              <w:divsChild>
                <w:div w:id="8235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94041">
      <w:bodyDiv w:val="1"/>
      <w:marLeft w:val="0"/>
      <w:marRight w:val="0"/>
      <w:marTop w:val="0"/>
      <w:marBottom w:val="0"/>
      <w:divBdr>
        <w:top w:val="none" w:sz="0" w:space="0" w:color="auto"/>
        <w:left w:val="none" w:sz="0" w:space="0" w:color="auto"/>
        <w:bottom w:val="none" w:sz="0" w:space="0" w:color="auto"/>
        <w:right w:val="none" w:sz="0" w:space="0" w:color="auto"/>
      </w:divBdr>
      <w:divsChild>
        <w:div w:id="1368068463">
          <w:marLeft w:val="0"/>
          <w:marRight w:val="0"/>
          <w:marTop w:val="0"/>
          <w:marBottom w:val="0"/>
          <w:divBdr>
            <w:top w:val="none" w:sz="0" w:space="0" w:color="auto"/>
            <w:left w:val="none" w:sz="0" w:space="0" w:color="auto"/>
            <w:bottom w:val="none" w:sz="0" w:space="0" w:color="auto"/>
            <w:right w:val="none" w:sz="0" w:space="0" w:color="auto"/>
          </w:divBdr>
          <w:divsChild>
            <w:div w:id="1012995135">
              <w:marLeft w:val="0"/>
              <w:marRight w:val="0"/>
              <w:marTop w:val="0"/>
              <w:marBottom w:val="0"/>
              <w:divBdr>
                <w:top w:val="none" w:sz="0" w:space="0" w:color="auto"/>
                <w:left w:val="none" w:sz="0" w:space="0" w:color="auto"/>
                <w:bottom w:val="none" w:sz="0" w:space="0" w:color="auto"/>
                <w:right w:val="none" w:sz="0" w:space="0" w:color="auto"/>
              </w:divBdr>
              <w:divsChild>
                <w:div w:id="8254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6218">
      <w:bodyDiv w:val="1"/>
      <w:marLeft w:val="0"/>
      <w:marRight w:val="0"/>
      <w:marTop w:val="0"/>
      <w:marBottom w:val="0"/>
      <w:divBdr>
        <w:top w:val="none" w:sz="0" w:space="0" w:color="auto"/>
        <w:left w:val="none" w:sz="0" w:space="0" w:color="auto"/>
        <w:bottom w:val="none" w:sz="0" w:space="0" w:color="auto"/>
        <w:right w:val="none" w:sz="0" w:space="0" w:color="auto"/>
      </w:divBdr>
      <w:divsChild>
        <w:div w:id="1199463997">
          <w:marLeft w:val="0"/>
          <w:marRight w:val="0"/>
          <w:marTop w:val="0"/>
          <w:marBottom w:val="0"/>
          <w:divBdr>
            <w:top w:val="none" w:sz="0" w:space="0" w:color="auto"/>
            <w:left w:val="none" w:sz="0" w:space="0" w:color="auto"/>
            <w:bottom w:val="none" w:sz="0" w:space="0" w:color="auto"/>
            <w:right w:val="none" w:sz="0" w:space="0" w:color="auto"/>
          </w:divBdr>
          <w:divsChild>
            <w:div w:id="1825006454">
              <w:marLeft w:val="0"/>
              <w:marRight w:val="0"/>
              <w:marTop w:val="0"/>
              <w:marBottom w:val="0"/>
              <w:divBdr>
                <w:top w:val="none" w:sz="0" w:space="0" w:color="auto"/>
                <w:left w:val="none" w:sz="0" w:space="0" w:color="auto"/>
                <w:bottom w:val="none" w:sz="0" w:space="0" w:color="auto"/>
                <w:right w:val="none" w:sz="0" w:space="0" w:color="auto"/>
              </w:divBdr>
              <w:divsChild>
                <w:div w:id="19988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4%D0%B2%D1%80%D0%BE%D0%BF%D0%B5%D0%B9%D1%81%D1%8C%D0%BA%D0%B8%D0%B9_%D0%B1%D0%B0%D0%BD%D0%BA_%D1%80%D0%B5%D0%BA%D0%BE%D0%BD%D1%81%D1%82%D1%80%D1%83%D0%BA%D1%86%D1%96%D1%97_%D1%82%D0%B0_%D1%80%D0%BE%D0%B7%D0%B2%D0%B8%D1%82%D0%BA%D1%83" TargetMode="External"/><Relationship Id="rId13" Type="http://schemas.openxmlformats.org/officeDocument/2006/relationships/hyperlink" Target="https://uk.wikipedia.org/wiki/%D0%A4%D1%83%D0%BD%D1%82_%D1%81%D1%82%D0%B5%D1%80%D0%BB%D1%96%D0%BD%D0%B3%D1%96%D0%B2" TargetMode="External"/><Relationship Id="rId18" Type="http://schemas.openxmlformats.org/officeDocument/2006/relationships/hyperlink" Target="https://uk.wikipedia.org/wiki/%D0%9A%D0%BD%D0%B8%D0%B3%D0%B0_%D1%80%D0%BE%D0%BA%D1%83_%D0%91%D1%96-%D0%91%D1%96-%D0%A1%D1%96" TargetMode="External"/><Relationship Id="rId26" Type="http://schemas.openxmlformats.org/officeDocument/2006/relationships/hyperlink" Target="https://uk.wikipedia.org/wiki/%D0%A2%D0%B0%D0%BD%D1%8F_%D0%9C%D0%B0%D0%BB%D1%8F%D1%80%D1%87%D1%83%D0%BA" TargetMode="External"/><Relationship Id="rId39" Type="http://schemas.openxmlformats.org/officeDocument/2006/relationships/hyperlink" Target="https://uk.wikipedia.org/wiki/%D0%A2%D0%BA%D0%B0%D1%87%D1%83%D0%BA_%D0%93%D0%B0%D0%BB%D0%B8%D0%BD%D0%B0_%D0%A1%D0%B5%D1%80%D0%B3%D1%96%D1%97%D0%B2%D0%BD%D0%B0" TargetMode="External"/><Relationship Id="rId3" Type="http://schemas.openxmlformats.org/officeDocument/2006/relationships/settings" Target="settings.xml"/><Relationship Id="rId21" Type="http://schemas.openxmlformats.org/officeDocument/2006/relationships/hyperlink" Target="https://uk.wikipedia.org/wiki/%D0%97%D0%B0%D0%B1%D1%83%D0%B4%D1%8C-%D1%80%D1%96%D1%87%D0%BA%D0%B0" TargetMode="External"/><Relationship Id="rId34" Type="http://schemas.openxmlformats.org/officeDocument/2006/relationships/hyperlink" Target="https://uk.wikipedia.org/wiki/%D0%9A%D0%BD%D0%B8%D0%B3%D0%B0_%D1%80%D0%BE%D0%BA%D1%83_%D0%91%D1%96-%D0%91%D1%96-%D0%A1%D1%96" TargetMode="External"/><Relationship Id="rId42" Type="http://schemas.openxmlformats.org/officeDocument/2006/relationships/hyperlink" Target="https://uk.wikipedia.org/wiki/%D0%A6%D1%96%D0%BB%D0%B8%D0%BA_%D0%86%D1%80%D0%B8%D0%BD%D0%B0_%D0%90%D0%BD%D0%B4%D1%80%D1%96%D1%97%D0%B2%D0%BD%D0%B0" TargetMode="External"/><Relationship Id="rId7" Type="http://schemas.openxmlformats.org/officeDocument/2006/relationships/hyperlink" Target="https://uk.wikipedia.org/wiki/%D0%A3%D0%BA%D1%80%D0%B0%D1%97%D0%BD%D0%B0" TargetMode="External"/><Relationship Id="rId12" Type="http://schemas.openxmlformats.org/officeDocument/2006/relationships/hyperlink" Target="https://uk.wikipedia.org/wiki/%D0%9A%D0%BD%D0%B8%D0%B3%D0%B0_%D1%80%D0%BE%D0%BA%D1%83_%D0%91%D1%96-%D0%91%D1%96-%D0%A1%D1%96" TargetMode="External"/><Relationship Id="rId17" Type="http://schemas.openxmlformats.org/officeDocument/2006/relationships/hyperlink" Target="https://uk.wikipedia.org/wiki/%D0%A3%D0%BA%D1%80%D0%B0%D1%97%D0%BD%D1%81%D1%8C%D0%BA%D0%B0_%D0%BC%D0%BE%D0%B2%D0%B0" TargetMode="External"/><Relationship Id="rId25" Type="http://schemas.openxmlformats.org/officeDocument/2006/relationships/hyperlink" Target="https://uk.wikipedia.org/wiki/%D0%91%D0%B0%D0%B1%D0%BE%D1%80%D0%BD%D1%8F" TargetMode="External"/><Relationship Id="rId33" Type="http://schemas.openxmlformats.org/officeDocument/2006/relationships/hyperlink" Target="https://uk.wikipedia.org/wiki/%D0%9A%D0%BD%D0%B8%D0%B3%D0%B0_%D1%80%D0%BE%D0%BA%D1%83_%D0%91%D1%96-%D0%91%D1%96-%D0%A1%D1%96" TargetMode="External"/><Relationship Id="rId38" Type="http://schemas.openxmlformats.org/officeDocument/2006/relationships/hyperlink" Target="https://uk.wikipedia.org/w/index.php?title=%D0%92%D1%96%D1%82%D0%B5%D1%80_%D0%B7-%D0%BF%D1%96%D0%B4_%D1%81%D0%BE%D0%BD%D1%86%D1%8F&amp;action=edit&amp;redlink=1" TargetMode="External"/><Relationship Id="rId2" Type="http://schemas.openxmlformats.org/officeDocument/2006/relationships/styles" Target="styles.xml"/><Relationship Id="rId16" Type="http://schemas.openxmlformats.org/officeDocument/2006/relationships/hyperlink" Target="https://uk.wikipedia.org/wiki/%D0%A5%D1%83%D0%B4%D0%BE%D0%B6%D0%BD%D1%8F_%D0%BF%D1%80%D0%BE%D0%B7%D0%B0_%D1%83%D0%BA%D1%80%D0%B0%D1%97%D0%BD%D1%81%D1%8C%D0%BA%D0%BE%D1%8E_%D0%BC%D0%BE%D0%B2%D0%BE%D1%8E" TargetMode="External"/><Relationship Id="rId20" Type="http://schemas.openxmlformats.org/officeDocument/2006/relationships/hyperlink" Target="https://uk.wikipedia.org/wiki/%D0%91%D1%80%D0%B0%D1%82%D0%B8_%D0%9A%D0%B0%D0%BF%D1%80%D0%B0%D0%BD%D0%BE%D0%B2%D0%B8" TargetMode="External"/><Relationship Id="rId29" Type="http://schemas.openxmlformats.org/officeDocument/2006/relationships/image" Target="media/image1.png"/><Relationship Id="rId41" Type="http://schemas.openxmlformats.org/officeDocument/2006/relationships/hyperlink" Target="https://uk.wikipedia.org/wiki/%D0%9A%D0%BD%D0%B8%D0%B3%D0%B0_%D1%80%D0%BE%D0%BA%D1%83_%D0%91%D1%96-%D0%91%D1%96-%D0%A1%D1%96" TargetMode="External"/><Relationship Id="rId1" Type="http://schemas.openxmlformats.org/officeDocument/2006/relationships/numbering" Target="numbering.xml"/><Relationship Id="rId6" Type="http://schemas.openxmlformats.org/officeDocument/2006/relationships/hyperlink" Target="https://uk.wikipedia.org/wiki/%D0%91%D1%96-%D0%91%D1%96-%D0%A1%D1%96" TargetMode="External"/><Relationship Id="rId11" Type="http://schemas.openxmlformats.org/officeDocument/2006/relationships/hyperlink" Target="https://uk.wikipedia.org/wiki/%D0%9A%D0%BD%D0%B8%D0%B3%D0%B0_%D1%80%D0%BE%D0%BA%D1%83_%D0%91%D1%96-%D0%91%D1%96-%D0%A1%D1%96" TargetMode="External"/><Relationship Id="rId24" Type="http://schemas.openxmlformats.org/officeDocument/2006/relationships/hyperlink" Target="https://uk.wikipedia.org/wiki/%D0%9C%D0%B8%D1%80%D0%BE%D1%81%D0%BB%D0%B0%D0%B2_%D0%9B%D0%B0%D1%8E%D0%BA" TargetMode="External"/><Relationship Id="rId32" Type="http://schemas.openxmlformats.org/officeDocument/2006/relationships/hyperlink" Target="https://uk.wikipedia.org/wiki/%D0%9C%D0%B0%D1%88%D0%B0,_%D0%B0%D0%B1%D0%BE_%D0%9F%D0%BE%D1%81%D1%82%D1%84%D0%B0%D1%88%D0%B8%D0%B7%D0%BC" TargetMode="External"/><Relationship Id="rId37" Type="http://schemas.openxmlformats.org/officeDocument/2006/relationships/hyperlink" Target="https://uk.wikipedia.org/wiki/%D0%9B%D1%83%D1%89%D0%B5%D0%B2%D1%81%D1%8C%D0%BA%D0%B0_%D0%9E%D0%BA%D1%81%D0%B0%D0%BD%D0%B0" TargetMode="External"/><Relationship Id="rId40" Type="http://schemas.openxmlformats.org/officeDocument/2006/relationships/hyperlink" Target="https://uk.wikipedia.org/w/index.php?title=%D0%A2%D1%80%D0%B8%D0%BD%D0%B0%D0%B4%D1%86%D1%8F%D1%82%D1%8C_%D1%96%D1%81%D1%82%D0%BE%D1%80%D1%96%D0%B9_%D1%83_%D1%82%D0%B5%D0%BC%D1%80%D1%8F%D0%B2%D1%96&amp;action=edit&amp;redlink=1" TargetMode="External"/><Relationship Id="rId45" Type="http://schemas.openxmlformats.org/officeDocument/2006/relationships/theme" Target="theme/theme1.xml"/><Relationship Id="rId5" Type="http://schemas.openxmlformats.org/officeDocument/2006/relationships/hyperlink" Target="https://uk.wikipedia.org/wiki/%D0%A3%D0%BA%D1%80%D0%B0%D1%97%D0%BD%D0%BE%D0%BC%D0%BE%D0%B2%D0%BD%D1%96_%D0%BB%D1%96%D1%82%D0%B5%D1%80%D0%B0%D1%82%D1%83%D1%80%D0%BD%D1%96_%D1%82%D0%B2%D0%BE%D1%80%D0%B8" TargetMode="External"/><Relationship Id="rId15" Type="http://schemas.openxmlformats.org/officeDocument/2006/relationships/hyperlink" Target="https://uk.wikipedia.org/wiki/%D0%9A%D0%BD%D0%B8%D0%B3%D0%B0_%D1%80%D0%BE%D0%BA%D1%83_%D0%91%D1%96-%D0%91%D1%96-%D0%A1%D1%96" TargetMode="External"/><Relationship Id="rId23" Type="http://schemas.openxmlformats.org/officeDocument/2006/relationships/hyperlink" Target="https://uk.wikipedia.org/wiki/%D0%97%D0%B0%D0%B7%D0%B8%D1%80%D0%BD%D0%B8_%D1%83_%D0%BC%D0%BE%D1%97_%D1%81%D0%BD%D0%B8" TargetMode="External"/><Relationship Id="rId28" Type="http://schemas.openxmlformats.org/officeDocument/2006/relationships/hyperlink" Target="https://uk.wikipedia.org/wiki/%D0%A4%D0%B0%D0%B9%D0%BB:Utmarkt_Guld.svg" TargetMode="External"/><Relationship Id="rId36" Type="http://schemas.openxmlformats.org/officeDocument/2006/relationships/hyperlink" Target="https://uk.wikipedia.org/w/index.php?title=%D0%9B%D0%B5%D0%B6%D0%B5%D0%BD%D1%8C_(%D0%BA%D0%B0%D0%B7%D0%BA%D0%B0)&amp;action=edit&amp;redlink=1" TargetMode="External"/><Relationship Id="rId10" Type="http://schemas.openxmlformats.org/officeDocument/2006/relationships/hyperlink" Target="https://uk.wikipedia.org/wiki/%D0%A4%D0%BE%D1%80%D1%83%D0%BC_%D0%B2%D0%B8%D0%B4%D0%B0%D0%B2%D1%86%D1%96%D0%B2_%D1%83_%D0%9B%D1%8C%D0%B2%D0%BE%D0%B2%D1%96" TargetMode="External"/><Relationship Id="rId19" Type="http://schemas.openxmlformats.org/officeDocument/2006/relationships/hyperlink" Target="https://uk.wikipedia.org/wiki/%D0%9A%D0%BD%D0%B8%D0%B3%D0%B0_%D1%80%D0%BE%D0%BA%D1%83_%D0%91%D1%96-%D0%91%D1%96-%D0%A1%D1%96" TargetMode="External"/><Relationship Id="rId31" Type="http://schemas.openxmlformats.org/officeDocument/2006/relationships/hyperlink" Target="https://uk.wikipedia.org/wiki/%D0%AF%D1%80%D0%BE%D1%81%D0%BB%D0%B0%D0%B2_%D0%9C%D0%B5%D0%BB%D1%8C%D0%BD%D0%B8%D0%B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9A%D0%BD%D0%B8%D0%B3%D0%B0_%D1%80%D0%BE%D0%BA%D1%83_%D0%91%D1%96-%D0%91%D1%96-%D0%A1%D1%96" TargetMode="External"/><Relationship Id="rId14" Type="http://schemas.openxmlformats.org/officeDocument/2006/relationships/hyperlink" Target="https://uk.wikipedia.org/wiki/%D0%93%D1%80%D0%B8%D0%B2%D0%BD%D1%8F" TargetMode="External"/><Relationship Id="rId22" Type="http://schemas.openxmlformats.org/officeDocument/2006/relationships/hyperlink" Target="https://uk.wikipedia.org/wiki/%D0%9C%D0%B0%D0%BA%D1%81_%D0%9A%D1%96%D0%B4%D1%80%D1%83%D0%BA" TargetMode="External"/><Relationship Id="rId27" Type="http://schemas.openxmlformats.org/officeDocument/2006/relationships/hyperlink" Target="https://uk.wikipedia.org/wiki/%D0%97%D0%B0%D0%B1%D1%83%D1%82%D1%82%D1%8F_(%D1%80%D0%BE%D0%BC%D0%B0%D0%BD)" TargetMode="External"/><Relationship Id="rId30" Type="http://schemas.openxmlformats.org/officeDocument/2006/relationships/hyperlink" Target="https://uk.wikipedia.org/wiki/%D0%9A%D0%BD%D0%B8%D0%B3%D0%B0_%D1%80%D0%BE%D0%BA%D1%83_%D0%91%D1%96-%D0%91%D1%96-%D0%A1%D1%96" TargetMode="External"/><Relationship Id="rId35" Type="http://schemas.openxmlformats.org/officeDocument/2006/relationships/hyperlink" Target="https://uk.wikipedia.org/wiki/%D0%92%D0%B8%D0%BD%D0%BD%D0%B8%D1%87%D1%83%D0%BA_%D0%AE%D1%80%D1%96%D0%B9_%D0%9F%D0%B0%D0%B2%D0%BB%D0%BE%D0%B2%D0%B8%D1%87" TargetMode="External"/><Relationship Id="rId43" Type="http://schemas.openxmlformats.org/officeDocument/2006/relationships/hyperlink" Target="https://uk.wikipedia.org/w/index.php?title=%D0%9C%D0%86%D0%A1%D0%A2%D0%9E%D1%80%D1%96%D1%8F_%D0%BE%D0%B4%D0%BD%D1%96%D1%94%D1%97_%D0%B4%D1%80%D1%83%D0%B6%D0%B1%D0%B8&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2134</Words>
  <Characters>12167</Characters>
  <Application>Microsoft Office Word</Application>
  <DocSecurity>0</DocSecurity>
  <Lines>101</Lines>
  <Paragraphs>28</Paragraphs>
  <ScaleCrop>false</ScaleCrop>
  <Company>Grizli777</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dc:creator>
  <cp:keywords/>
  <dc:description/>
  <cp:lastModifiedBy>allo</cp:lastModifiedBy>
  <cp:revision>3</cp:revision>
  <dcterms:created xsi:type="dcterms:W3CDTF">2017-03-14T20:02:00Z</dcterms:created>
  <dcterms:modified xsi:type="dcterms:W3CDTF">2017-03-14T20:08:00Z</dcterms:modified>
</cp:coreProperties>
</file>