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26" w:rsidRDefault="00664475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</w:t>
      </w:r>
      <w:r w:rsidR="0044603F" w:rsidRPr="00BB5C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 1. </w:t>
      </w:r>
      <w:r w:rsidR="006E6126" w:rsidRPr="003D2716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МІЖНАРОДНИЙ СТУДЕНТСЬКИЙ СПОРТИВНИЙ РУХ – ВАЖЛИВА</w:t>
      </w:r>
      <w:r w:rsidR="006E6126" w:rsidRPr="003D27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E6126" w:rsidRPr="003D2716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СКЛАДОВА МІЖНАРОДНОГО СПОРТУ</w:t>
      </w:r>
    </w:p>
    <w:p w:rsidR="00D54E89" w:rsidRPr="00BB5CEB" w:rsidRDefault="00D54E89" w:rsidP="00BB5CE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773E" w:rsidRPr="00BB5CEB" w:rsidRDefault="00944971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BB5CE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Лекція</w:t>
      </w:r>
      <w:r w:rsidRPr="00BB5CE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№ </w:t>
      </w:r>
      <w:r w:rsidR="007413D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3</w:t>
      </w:r>
      <w:r w:rsidR="0044603F" w:rsidRPr="00BB5CE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. </w:t>
      </w:r>
      <w:r w:rsidR="008E087E" w:rsidRPr="00BB5CE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</w:t>
      </w:r>
      <w:r w:rsidR="00564AE1" w:rsidRPr="00BB5CEB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агатогранн</w:t>
      </w:r>
      <w:r w:rsidR="005E773E" w:rsidRPr="00BB5CEB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ість розвитку студентсь</w:t>
      </w:r>
      <w:r w:rsidR="00271272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кого спортивного руху в Україні</w:t>
      </w:r>
    </w:p>
    <w:p w:rsidR="005E773E" w:rsidRPr="00BB5CEB" w:rsidRDefault="005E773E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FB24AC" w:rsidRPr="00FC132D" w:rsidRDefault="00FB24AC" w:rsidP="00BB5CEB">
      <w:pPr>
        <w:spacing w:after="0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FC132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План:</w:t>
      </w:r>
    </w:p>
    <w:p w:rsidR="005E773E" w:rsidRPr="00BB5CEB" w:rsidRDefault="005E773E" w:rsidP="00BB5CEB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BB5CEB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Розвиток студентського спортивного руху в Україні</w:t>
      </w:r>
    </w:p>
    <w:p w:rsidR="005E773E" w:rsidRPr="00BB5CEB" w:rsidRDefault="00E45A6F" w:rsidP="00BB5CEB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BB5CEB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Історичний аналіз розвитку студентського спорту</w:t>
      </w:r>
      <w:r w:rsidR="005E773E" w:rsidRPr="00BB5CEB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у вищих навчальних закладах України</w:t>
      </w:r>
    </w:p>
    <w:p w:rsidR="005E773E" w:rsidRDefault="005E773E" w:rsidP="00BB5CEB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Book Antiqua,Bold"/>
          <w:b/>
          <w:bCs/>
          <w:sz w:val="28"/>
          <w:szCs w:val="28"/>
          <w:lang w:val="uk-UA" w:eastAsia="en-US"/>
        </w:rPr>
      </w:pPr>
    </w:p>
    <w:p w:rsidR="005E773E" w:rsidRPr="00BB5CEB" w:rsidRDefault="005E773E" w:rsidP="00BB5CEB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BB5CEB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Розвиток студентського спортивного руху в Україні</w:t>
      </w:r>
    </w:p>
    <w:p w:rsidR="005E773E" w:rsidRPr="00BB5CEB" w:rsidRDefault="005E773E" w:rsidP="00BB5CEB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Book Antiqua,Bold"/>
          <w:b/>
          <w:bCs/>
          <w:sz w:val="28"/>
          <w:szCs w:val="28"/>
          <w:lang w:val="uk-UA" w:eastAsia="en-US"/>
        </w:rPr>
      </w:pPr>
    </w:p>
    <w:p w:rsidR="00564AE1" w:rsidRPr="00BB5CEB" w:rsidRDefault="008267D2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564AE1"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роцес зародження та формування</w:t>
      </w:r>
      <w:r w:rsidR="00C87B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564AE1"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студентського спортивного руху в Україні припадає на початок ХХ століття і</w:t>
      </w:r>
      <w:r w:rsidR="00C87B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пов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’</w:t>
      </w:r>
      <w:r w:rsidR="00564AE1"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язаний з розвитком студентського спорту в царський</w:t>
      </w:r>
      <w:proofErr w:type="gramStart"/>
      <w:r w:rsidR="00564AE1"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proofErr w:type="gramEnd"/>
      <w:r w:rsidR="00564AE1"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осії, згодом у</w:t>
      </w:r>
      <w:r w:rsidR="00C87B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564AE1"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Радянському Союзі.</w:t>
      </w:r>
    </w:p>
    <w:p w:rsidR="00564AE1" w:rsidRPr="00BB5CEB" w:rsidRDefault="00564AE1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Перші студентські спортивні гуртки починають створюватися в окремих</w:t>
      </w:r>
      <w:r w:rsidR="00C87B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містах України ще з кінця ХІ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століття. Бажання займатися спортом носило</w:t>
      </w:r>
      <w:r w:rsidR="00C87B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корпоративний характер, що відповідало традиціям університетів у всьому</w:t>
      </w:r>
      <w:r w:rsidR="00C87B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світі. Але “Правила про студентів” що діяли в Росії наприкінці ХІ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століття та</w:t>
      </w:r>
      <w:r w:rsidR="00C87B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типовий університетський</w:t>
      </w:r>
      <w:r w:rsidR="00C87B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статут 1894 року забороняли об</w:t>
      </w:r>
      <w:r w:rsidR="00C87B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’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єднуватися</w:t>
      </w:r>
      <w:r w:rsidR="00C87B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студентам у будь-які організації, в тому числі й спортивні. Як зазначають</w:t>
      </w:r>
      <w:r w:rsidR="00C87B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радянські дослідники, до 1907 року прізвища студентів зустрічалися лише 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proofErr w:type="gramEnd"/>
      <w:r w:rsidR="00C87B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списках міських “буржуазних” атлетичних гуртків.</w:t>
      </w:r>
    </w:p>
    <w:p w:rsidR="00564AE1" w:rsidRPr="00BB5CEB" w:rsidRDefault="00564AE1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ісля революції 1905-1907 років царська влада змушена була піти на</w:t>
      </w:r>
      <w:r w:rsidR="00C87B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деяку демократизацію студентського руху. Міністерство народної освіти</w:t>
      </w:r>
      <w:r w:rsidR="00C87B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схвалило “Тимчасові правила організації студентських установ у навчальних</w:t>
      </w:r>
      <w:r w:rsidR="00C87B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закладах”, які дозволяли створювати гуртки співу, танці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також </w:t>
      </w:r>
      <w:r w:rsidR="00C87BC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коллективно</w:t>
      </w:r>
      <w:r w:rsidR="00C87B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займатися фізичними вправами, якщо на це була зго</w:t>
      </w:r>
      <w:r w:rsidR="007F384C">
        <w:rPr>
          <w:rFonts w:ascii="Times New Roman" w:eastAsiaTheme="minorHAnsi" w:hAnsi="Times New Roman" w:cs="Times New Roman"/>
          <w:sz w:val="28"/>
          <w:szCs w:val="28"/>
          <w:lang w:eastAsia="en-US"/>
        </w:rPr>
        <w:t>да керівника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87B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Зауважимо, що з боку державних органів не передбачалося будь-яке</w:t>
      </w:r>
      <w:r w:rsidR="00C87B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фінансування 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таких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занять.</w:t>
      </w:r>
    </w:p>
    <w:p w:rsidR="00564AE1" w:rsidRPr="00BB5CEB" w:rsidRDefault="00564AE1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Спортивна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діяльність студентів у дореволюційний час була обмеженою.</w:t>
      </w:r>
      <w:r w:rsidR="00C87B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початок 1914 року лише у 35 із 105 вищих навчальних закладів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осійської</w:t>
      </w:r>
      <w:r w:rsidR="00C87B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імперії існували малочисельні спортивні гуртки.</w:t>
      </w:r>
    </w:p>
    <w:p w:rsidR="00564AE1" w:rsidRPr="00BB5CEB" w:rsidRDefault="007F384C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</w:t>
      </w:r>
      <w:r w:rsidR="00564AE1"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дореволюційному студентському спорті</w:t>
      </w:r>
      <w:r w:rsidR="00C87B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564AE1"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спостерігалася цілковита самодіяльність, відсутність обміну досвідом між</w:t>
      </w:r>
      <w:r w:rsidR="00C87B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564AE1"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навчальними закладами в організації фізичної культури та спорту. Студентам-спортсменам вищих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вчальних закладів не вдалося об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’</w:t>
      </w:r>
      <w:r w:rsidR="00564AE1"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єднатися в окрему,</w:t>
      </w:r>
      <w:r w:rsidR="00C87B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564AE1"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самодіяльну організацію. Дослідники стверджують, що в царській</w:t>
      </w:r>
      <w:proofErr w:type="gramStart"/>
      <w:r w:rsidR="00564AE1"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proofErr w:type="gramEnd"/>
      <w:r w:rsidR="00564AE1"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осії</w:t>
      </w:r>
      <w:r w:rsidR="00C87B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564AE1"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існувала лише одна єдина Петербурзька студентська спортивна ліга, створена у</w:t>
      </w:r>
      <w:r w:rsidR="00C87B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564AE1"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1911 році. За винятком невеликої кількості </w:t>
      </w:r>
      <w:r w:rsidR="00564AE1"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учительських інститутів, у вищій</w:t>
      </w:r>
      <w:r w:rsidR="00C87B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564AE1"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школі заняття з ф</w:t>
      </w:r>
      <w:r w:rsidR="00C87BC0">
        <w:rPr>
          <w:rFonts w:ascii="Times New Roman" w:eastAsiaTheme="minorHAnsi" w:hAnsi="Times New Roman" w:cs="Times New Roman"/>
          <w:sz w:val="28"/>
          <w:szCs w:val="28"/>
          <w:lang w:eastAsia="en-US"/>
        </w:rPr>
        <w:t>ізичного виховання не були обов</w:t>
      </w:r>
      <w:r w:rsidR="00C87B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’</w:t>
      </w:r>
      <w:r w:rsidR="00564AE1"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язковими, а викладачами,</w:t>
      </w:r>
      <w:r w:rsidR="00C87B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564AE1"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здебільшого, були самі студенти.</w:t>
      </w:r>
    </w:p>
    <w:p w:rsidR="00564AE1" w:rsidRPr="00BB5CEB" w:rsidRDefault="00564AE1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Розвиваючись без матеріальної 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ідтримки, ізольовано від загально-спортивних процесів, студентський спорт не мав реальних перспектив</w:t>
      </w:r>
      <w:r w:rsidR="00C87B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поступального розвитку.</w:t>
      </w:r>
    </w:p>
    <w:p w:rsidR="005E773E" w:rsidRPr="00AF4067" w:rsidRDefault="00564AE1" w:rsidP="00AF40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Разом з тим, дореволюційний період розвитку спорту в царській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осії</w:t>
      </w:r>
      <w:r w:rsidR="00C87B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характеризувався активним формуванням науково-теоретичних засад фізичного</w:t>
      </w:r>
      <w:r w:rsidR="00C87B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виховання та спорту. Працями П.Ф. Лесгафта була закладена основа російської</w:t>
      </w:r>
      <w:r w:rsidR="00C87B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школи фізичного виховання. На Надніпрянській Україні серед активних діячів</w:t>
      </w:r>
      <w:r w:rsidR="00C87B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 організаторів спорту зазначимо 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ізвища </w:t>
      </w:r>
      <w:r w:rsidR="007F384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      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О.К. Анохіна, В.К. Крамаренка.</w:t>
      </w:r>
      <w:r w:rsidR="00AF406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Безперечно, що діяльність цих видатних людей </w:t>
      </w:r>
      <w:r w:rsidRPr="00AF4067">
        <w:rPr>
          <w:rFonts w:ascii="Times New Roman" w:eastAsiaTheme="minorHAnsi" w:hAnsi="Times New Roman" w:cs="Times New Roman"/>
          <w:sz w:val="28"/>
          <w:szCs w:val="28"/>
          <w:lang w:eastAsia="en-US"/>
        </w:rPr>
        <w:t>певним чином вплинула і на</w:t>
      </w:r>
      <w:r w:rsidR="00AF4067" w:rsidRPr="00AF406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F4067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структурування студентського спорту.</w:t>
      </w:r>
    </w:p>
    <w:p w:rsidR="00564AE1" w:rsidRPr="00BB5CEB" w:rsidRDefault="00564AE1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Після Жовтневого перевороту 1917 року в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осії новий етап організації</w:t>
      </w:r>
      <w:r w:rsidR="00AF406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фізичного виховання у вищій школі вирізнявся недостатньою кількістю</w:t>
      </w:r>
      <w:r w:rsidR="00AF406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викладацьких кадрів та невідповідною матеріально-технічною базою. Заняття</w:t>
      </w:r>
      <w:r w:rsidR="00AF406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носили переважно самодіяльний характер.</w:t>
      </w:r>
    </w:p>
    <w:p w:rsidR="00564AE1" w:rsidRPr="00BB5CEB" w:rsidRDefault="00564AE1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У 1925 році Центральне бюро студентської профспілкової організації</w:t>
      </w:r>
      <w:r w:rsidR="00AF406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колишнього СРСР затвердило положення про гурток фізичної культури у ВНЗ,</w:t>
      </w:r>
      <w:r w:rsidR="00AF406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що мало неабияке значення для генези студентського спортивного руху.</w:t>
      </w:r>
    </w:p>
    <w:p w:rsidR="00776F51" w:rsidRDefault="00564AE1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У 30-ті роки ХХ століття починає активно формуватися структура усієї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фізкультурно-спортивної роботи. У ВНЗ на першому році навчання для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студентів запроваджуються заняття загальної фізичної 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ідготовки, а впродовж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другого та третього року – заняття у спортивних секціях з різних видів спорту.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</w:p>
    <w:p w:rsidR="00564AE1" w:rsidRPr="00BB5CEB" w:rsidRDefault="00564AE1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Однак, на повний перехід ВНЗ до планомірної організації фізичного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виховання та спорту суттєво впливала недостатня кількість кваліфікованих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кадрів. Для вирішення цієї проблеми у 1929 році при Київському інституті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народної освіти було відкрито інструкторські курси з фізичного виховання, а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молоді спортсмени з усіх союзних республ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ік направлялися для навчання в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Центральний державний інститут фізичної культури та Ленінградський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державний інституту фізичної культури ім. П.Ф. Лєсгафта.</w:t>
      </w:r>
    </w:p>
    <w:p w:rsidR="00564AE1" w:rsidRPr="00BB5CEB" w:rsidRDefault="00564AE1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У 1932 році за ініціативою ВЛКСМ було введено Всесоюзний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спортивний комплекс “Готовий до праці та оборони” (ГПО), який сприяв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створенню єдиних вимог до фізичного виховання 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ізних груп населення, в тому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числі студентів, </w:t>
      </w:r>
      <w:r w:rsidR="00542B97">
        <w:rPr>
          <w:rFonts w:ascii="Times New Roman" w:eastAsiaTheme="minorHAnsi" w:hAnsi="Times New Roman" w:cs="Times New Roman"/>
          <w:sz w:val="28"/>
          <w:szCs w:val="28"/>
          <w:lang w:eastAsia="en-US"/>
        </w:rPr>
        <w:t>що дозволило контролювати та об</w:t>
      </w:r>
      <w:r w:rsidR="00542B9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’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єктивно оцінювати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діяльність відповідних кафедр та спортивних клубів ВНЗ. Завдяки 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ідготовці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значківців ГПО збільшилася кількість видів спорту, які культивалися в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інститутах та університетах.</w:t>
      </w:r>
    </w:p>
    <w:p w:rsidR="00564AE1" w:rsidRPr="00BB5CEB" w:rsidRDefault="00564AE1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Разом з тим удосконалювалися і традиційні форми роботи з фізичного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виховання молоді. Значному зміцненню міжвузівських контактів сприяла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перебудова масового фізкультурного та 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спортивного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руху на основі діяльності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щойно створених добровільних спортивних товариств (ДСТ), та введення вимог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Єдиної Всесоюзної спортивної класифікації (ЄВСК).</w:t>
      </w:r>
    </w:p>
    <w:p w:rsidR="00564AE1" w:rsidRPr="00BB5CEB" w:rsidRDefault="00564AE1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ісля завершення Другої світової війни починається новий етап розвитку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студентського спорту в Україні. Відновлюється спортивна робота у вищій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школі. Незважаючи на труднощі повоєнних років, нестачу інвентарю й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спортивного приладдя, вже у 1944 році відбулися міські студентські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спартакіади у Києві, Харкові, Одесі та Дніпропетровську. У 1944/1945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навчальному році у деяких навчальних 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закладах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республіки починають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створюватися спортивні клуби.</w:t>
      </w:r>
    </w:p>
    <w:p w:rsidR="00564AE1" w:rsidRPr="00BB5CEB" w:rsidRDefault="00564AE1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1947 року студенти-спортсмени Української РСР починають </w:t>
      </w:r>
      <w:r w:rsidR="009A0CDC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брати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9A0CD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участь у відом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их всесоюзних студентських спартакіадах. Основна роль у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розвитку спорту належала колективам Київського та Харківського державних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університетів, Донецького політехнічного та Дніпропетровського медичного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інститутів та інших крупних навчальних закладі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64AE1" w:rsidRPr="00BB5CEB" w:rsidRDefault="00564AE1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ідкреслимо, що у 40-ві роки відбулися суттєві зміни у структурі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фізкультурного руху в Україні. Завершилася перебудова низової ланки –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колективів фізкультури та спортивних організацій. Значно збільшився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9A0CDC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спортивний потенціал вузів у зв</w:t>
      </w:r>
      <w:r w:rsidR="009A0CD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’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язку із відкриттям факультетів фізичного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виховання, перші з яких відкрилися в Харкові, Миколає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і, Вінниці та інших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містах України.</w:t>
      </w:r>
    </w:p>
    <w:p w:rsidR="00564AE1" w:rsidRPr="00BB5CEB" w:rsidRDefault="00564AE1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1949 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ік став початком участі радянських, а відтак і українських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студентів-спортсменів у змаганнях світового масштабу. У цьому році 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ід час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ІІ Всесвітнього фестивалю молоді та студентів у Будапешті відбулися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Університетські ігри. Участь у них збірної СРСР була не тільки політично</w:t>
      </w:r>
      <w:r w:rsidR="00776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престижною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, але боротьба за перемогу була спробою набуття міжнародного,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спортивного досвіду. Радянська команда досягла неабиякого успіху, здобувши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Університетських іграх 114 із 134 комплектів золотих медалей та 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іла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перше загальнокомандне місце.</w:t>
      </w:r>
    </w:p>
    <w:p w:rsidR="00564AE1" w:rsidRPr="00BB5CEB" w:rsidRDefault="00564AE1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два роки відбулася етапна подія у спортивному житті вузі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. У липні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1951 року відбулася І Всесоюзна студентська спартакіада. У подальшому ці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змагання стали не тільки оглядом спортивної роботи у ВНЗ, але й важливим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етапом 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ідготовки найсильніших атлетів до участі в Універсіадах та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Олімпійських змаганнях.</w:t>
      </w:r>
    </w:p>
    <w:p w:rsidR="00564AE1" w:rsidRPr="00BB5CEB" w:rsidRDefault="00564AE1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Зауважимо, що в 50-ті роки ХХ століття спостерігається активна участь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студентів України у республіканських та всесоюзних змаганнях ДСТ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“</w:t>
      </w:r>
      <w:r w:rsidR="004700F6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Здоров</w:t>
      </w:r>
      <w:r w:rsidR="004700F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’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я” та “Наука”. 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Саме ц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і товариства координували діяльність спортивних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955E9C">
        <w:rPr>
          <w:rFonts w:ascii="Times New Roman" w:eastAsiaTheme="minorHAnsi" w:hAnsi="Times New Roman" w:cs="Times New Roman"/>
          <w:sz w:val="28"/>
          <w:szCs w:val="28"/>
          <w:lang w:eastAsia="en-US"/>
        </w:rPr>
        <w:t>клубів ВНЗ та об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’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єднували студентів-спортсменів.</w:t>
      </w:r>
    </w:p>
    <w:p w:rsidR="00564AE1" w:rsidRPr="00BB5CEB" w:rsidRDefault="00564AE1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Однак, не зважаючи на чималі досягнення спортсменів-студентів України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всесоюзних та 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іжнародних змаганнях, резерви вузівського спорту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використовувалися нераціонально. Так, спортсмени-студенти були членами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ізних ДСТ, що залежало від відомчого підпорядкування інституту. Спортивні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організації університетів та педагогічних інститутів входили до складу ДСТ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“Наука”, в той час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як спортсмени інститутів фізкультури виступали за збірні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команди ДСТ “Іскра” та “Медик”, </w:t>
      </w:r>
      <w:r w:rsidR="00955E9C">
        <w:rPr>
          <w:rFonts w:ascii="Times New Roman" w:eastAsiaTheme="minorHAnsi" w:hAnsi="Times New Roman" w:cs="Times New Roman"/>
          <w:sz w:val="28"/>
          <w:szCs w:val="28"/>
          <w:lang w:eastAsia="en-US"/>
        </w:rPr>
        <w:t>а студенти політехнічних ВНЗ об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’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єднувалися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ід спортивним прапорами ДСТ “Металург”, “Харчовик” та “Шахтар”.</w:t>
      </w:r>
    </w:p>
    <w:p w:rsidR="00564AE1" w:rsidRPr="00BB5CEB" w:rsidRDefault="00564AE1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У жовтні 1957 року Президія Всесоюзної центральної ради профспілок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(ВЦРПС) ухвалила 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ішення про упорядкування структури профспілкових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фізкультурних організацій. У цьому ж році було створено Всесоюзне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студентське спортивне товариство “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Бурев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існик”. Головою Центрального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добровільного спортивного товариства був призначений Ю.О. Парфьонов. Уся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робота в “Буревіснику” будувалася на діяльності низових громадських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955E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організацій 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-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спортивних клубів, що створило передумови для формування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цілісної системи розвитку спорту у вищій школі. Таким</w:t>
      </w:r>
      <w:r w:rsidR="00955E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чином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–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Всесоюзне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добровільне спортивне товариство “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Бурев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існик” стало тією організацією, яка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955E9C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’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єднувала студентів, професорсько-викладацького складу та співробітників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вищих закладів освіти, а також членів їх 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сімей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. Зважаючи на роль та значення</w:t>
      </w:r>
      <w:r w:rsidR="00955E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 “Буревісник” у розвитку студентського спортивного руху, вважаємо за</w:t>
      </w:r>
      <w:r w:rsidR="00D560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доц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ільне детальніше проаналізувати діяльність цього товариства.</w:t>
      </w:r>
    </w:p>
    <w:p w:rsidR="00564AE1" w:rsidRPr="00BB5CEB" w:rsidRDefault="00564AE1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Завданням товариства “Буревісник” було залучення студентів,</w:t>
      </w:r>
      <w:r w:rsidR="00D560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аспірантів, професорсько-викладацького складу до систематичних занять</w:t>
      </w:r>
      <w:r w:rsidR="00D560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фізичною культурою та спортом спільно із відомствами, міністерствами (які</w:t>
      </w:r>
      <w:r w:rsidR="00D560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мали у своєму 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ідпорядкуванні вищі заклади освіти) та кафедрами фізичного</w:t>
      </w:r>
      <w:r w:rsidRPr="00BB5CE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виховання. Основою товариства, його первинною організацією, був спортивний</w:t>
      </w:r>
      <w:r w:rsidR="00D560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клуб, який створювався у вищій школі студентським профспілковим комітетом</w:t>
      </w:r>
      <w:r w:rsidR="00D560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та місцевим комітетом профспілки працівників освіти, наукових закладі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</w:t>
      </w:r>
      <w:r w:rsidR="00D560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вищою радою товариства.</w:t>
      </w:r>
    </w:p>
    <w:p w:rsidR="00564AE1" w:rsidRPr="00BB5CEB" w:rsidRDefault="00564AE1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Зауважимо, що Всесоюзне добровільне товариство “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Бурев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існик”,</w:t>
      </w:r>
      <w:r w:rsidR="00D560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починаючи з 1959 року, увійшло до Міжнародної федерації університетського</w:t>
      </w:r>
      <w:r w:rsidR="00D560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спорту (FISU). 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цього часу саме на це товариство покладалися завдання</w:t>
      </w:r>
      <w:r w:rsidR="00D560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формування ком</w:t>
      </w:r>
      <w:r w:rsidR="00D560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анд для участі в Універсіадах </w:t>
      </w:r>
      <w:r w:rsidR="00D560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-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Всесвітніх студентських</w:t>
      </w:r>
      <w:r w:rsidR="00D560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спортивних іграх.</w:t>
      </w:r>
    </w:p>
    <w:p w:rsidR="00564AE1" w:rsidRPr="00BB5CEB" w:rsidRDefault="00564AE1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Українську республіканську раду ДСТ “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Бурев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існик” було створено на</w:t>
      </w:r>
      <w:r w:rsidR="00D560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першій конференції 7 травня 1958 року. Головою Українського добровільного</w:t>
      </w:r>
      <w:r w:rsidR="00D560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спортивного товариства “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Бурев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існик“ був призначений В.М. Філінков.</w:t>
      </w:r>
    </w:p>
    <w:p w:rsidR="00564AE1" w:rsidRPr="00D560C0" w:rsidRDefault="00564AE1" w:rsidP="00D56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Book Antiqua,Bold" w:hAnsi="Times New Roman" w:cs="Times New Roman"/>
          <w:b/>
          <w:bCs/>
          <w:sz w:val="28"/>
          <w:szCs w:val="28"/>
          <w:lang w:val="uk-UA" w:eastAsia="en-US"/>
        </w:rPr>
      </w:pP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Спортивне товариство “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Бурев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існик” було всесоюзною організацією з</w:t>
      </w:r>
      <w:r w:rsidR="00D560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дуже чіткою і розвиненою низовою структурою. Це було одне із наймасовіших</w:t>
      </w:r>
      <w:r w:rsidR="00D560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спортивних товариств у країні. </w:t>
      </w:r>
      <w:proofErr w:type="gramStart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ідкреслимо, що діяльність “Буревісника” в</w:t>
      </w:r>
      <w:r w:rsidR="00D560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>Україні поширювалася на усі області й за 30-літню історію діяльності ДСТ</w:t>
      </w:r>
      <w:r w:rsidR="00D560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“Буревісник” відіграло неабияку роль у розвитку </w:t>
      </w:r>
      <w:r w:rsidRPr="00D560C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студентського спортивного</w:t>
      </w:r>
      <w:r w:rsidR="00D560C0" w:rsidRPr="00D560C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D560C0">
        <w:rPr>
          <w:rFonts w:ascii="Times New Roman" w:eastAsiaTheme="minorHAnsi" w:hAnsi="Times New Roman" w:cs="Times New Roman"/>
          <w:sz w:val="28"/>
          <w:szCs w:val="28"/>
          <w:lang w:eastAsia="en-US"/>
        </w:rPr>
        <w:t>руху в Україні.</w:t>
      </w:r>
    </w:p>
    <w:p w:rsidR="005E773E" w:rsidRPr="00BB5CEB" w:rsidRDefault="005E773E" w:rsidP="00BB5CEB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Book Antiqua,Bold"/>
          <w:b/>
          <w:bCs/>
          <w:sz w:val="28"/>
          <w:szCs w:val="28"/>
          <w:lang w:val="uk-UA" w:eastAsia="en-US"/>
        </w:rPr>
      </w:pPr>
    </w:p>
    <w:p w:rsidR="00741085" w:rsidRPr="00BB5CEB" w:rsidRDefault="00741085" w:rsidP="00BB5CEB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BB5CEB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Історичний аналіз розвитку студентського спорту у вищих навчальних закладах України</w:t>
      </w:r>
    </w:p>
    <w:p w:rsidR="005E773E" w:rsidRPr="00BB5CEB" w:rsidRDefault="005E773E" w:rsidP="00BB5CEB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Book Antiqua,Bold"/>
          <w:b/>
          <w:bCs/>
          <w:sz w:val="28"/>
          <w:szCs w:val="28"/>
          <w:lang w:val="uk-UA" w:eastAsia="en-US"/>
        </w:rPr>
      </w:pPr>
    </w:p>
    <w:p w:rsidR="00741085" w:rsidRPr="00BB5CEB" w:rsidRDefault="00741085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>При вивченні організації студент</w:t>
      </w:r>
      <w:r w:rsidR="00D560C0">
        <w:rPr>
          <w:rFonts w:ascii="Times New Roman" w:eastAsia="TimesNewRomanPSMT" w:hAnsi="Times New Roman" w:cs="Times New Roman"/>
          <w:sz w:val="28"/>
          <w:szCs w:val="28"/>
          <w:lang w:eastAsia="en-US"/>
        </w:rPr>
        <w:t>ського спорту, який має двохсот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літню історію, а питання розвитку фізичної культури потрібно дет</w:t>
      </w:r>
      <w:r w:rsidR="00D560C0">
        <w:rPr>
          <w:rFonts w:ascii="Times New Roman" w:eastAsia="TimesNewRomanPSMT" w:hAnsi="Times New Roman" w:cs="Times New Roman"/>
          <w:sz w:val="28"/>
          <w:szCs w:val="28"/>
          <w:lang w:eastAsia="en-US"/>
        </w:rPr>
        <w:t>ально вивчити документи й норма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тивні дані, які існують у сфері діяльності вищої освіти, у тому числі правила накази, положення,</w:t>
      </w:r>
      <w:r w:rsidR="00D560C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програми й інструкції із фізичного виховання, розроблені Міністерством освіти і науки, молоді та</w:t>
      </w:r>
      <w:r w:rsidR="00D560C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спорту України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. Багато вчених упевнені, що фізкультурна й 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спортивна діяльність у технічних і</w:t>
      </w:r>
      <w:r w:rsidR="00D560C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гуманітарних ВНЗ повинна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стати відродженням та подальшим розвитком масового студентського</w:t>
      </w:r>
      <w:r w:rsidR="00D560C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спорту, який на території колишнього СРСР теж має більш ніж столітню історію існування.</w:t>
      </w:r>
    </w:p>
    <w:p w:rsidR="00741085" w:rsidRPr="00BB5CEB" w:rsidRDefault="002D3891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</w:t>
      </w:r>
      <w:r w:rsidR="00741085"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кладний процес організації фізичного виховання у ВНЗ потребує декількох</w:t>
      </w:r>
      <w:r w:rsidR="00D560C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741085"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безумовних умов існування. Ще В. І. Ленін говорив, що “кадри вирішують усе”, тому педагогічні</w:t>
      </w:r>
      <w:r w:rsidR="00D560C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741085"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кадри в галузі фізичного виховання в СРСР, а до неї – у царській Росії були на першому місці в</w:t>
      </w:r>
      <w:r w:rsidR="00D560C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741085"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навчальних закладах із </w:t>
      </w:r>
      <w:proofErr w:type="gramStart"/>
      <w:r w:rsidR="00741085"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п</w:t>
      </w:r>
      <w:proofErr w:type="gramEnd"/>
      <w:r w:rsidR="00741085"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ідготовки викладачів фізичної культури (військово-морський гімнастичний</w:t>
      </w:r>
      <w:r w:rsidR="00D560C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741085"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заклад (1853–1878), головна гімнастична фехтувальна школа, учительська семінарія ві</w:t>
      </w:r>
      <w:proofErr w:type="gramStart"/>
      <w:r w:rsidR="00741085"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йськового</w:t>
      </w:r>
      <w:r w:rsidR="00D560C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відомства (1863–1885)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)</w:t>
      </w:r>
      <w:r w:rsidR="00741085"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.</w:t>
      </w:r>
      <w:proofErr w:type="gramEnd"/>
    </w:p>
    <w:p w:rsidR="005E773E" w:rsidRPr="00D560C0" w:rsidRDefault="00741085" w:rsidP="00D56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 територ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ії Р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осії студентський спорт офіційно з’явився тільк</w:t>
      </w:r>
      <w:r w:rsidR="00D560C0">
        <w:rPr>
          <w:rFonts w:ascii="Times New Roman" w:eastAsia="TimesNewRomanPSMT" w:hAnsi="Times New Roman" w:cs="Times New Roman"/>
          <w:sz w:val="28"/>
          <w:szCs w:val="28"/>
          <w:lang w:eastAsia="en-US"/>
        </w:rPr>
        <w:t>и 25 серпня 1905 р., коли керів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ництво країни увело автономію ВНЗ (Ф. П. Шувалов), що стало поштовхом для того, щоб у 1907 р.</w:t>
      </w:r>
      <w:r w:rsidR="00D560C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було введено в Росії “Правила про студентів”, які дозволяли студентам ВНЗ створювати культурні </w:t>
      </w:r>
      <w:r w:rsidRPr="00D560C0">
        <w:rPr>
          <w:rFonts w:ascii="Times New Roman" w:eastAsia="TimesNewRomanPSMT" w:hAnsi="Times New Roman" w:cs="Times New Roman"/>
          <w:sz w:val="28"/>
          <w:szCs w:val="28"/>
          <w:lang w:eastAsia="en-US"/>
        </w:rPr>
        <w:t>та</w:t>
      </w:r>
      <w:r w:rsidR="00D560C0" w:rsidRPr="00D560C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D560C0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спортивні студентські організації.</w:t>
      </w:r>
    </w:p>
    <w:p w:rsidR="00B67C54" w:rsidRPr="00BB5CEB" w:rsidRDefault="00B67C54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Хоча багато ректорів ВНЗ були проти цих нововведень “послаблення” для студентської молоді</w:t>
      </w:r>
      <w:r w:rsidR="00D560C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відбулися тільки завдяки тому, що відбулася революція 1905 р. </w:t>
      </w:r>
      <w:r w:rsidR="00D560C0">
        <w:rPr>
          <w:rFonts w:ascii="Times New Roman" w:eastAsia="TimesNewRomanPSMT" w:hAnsi="Times New Roman" w:cs="Times New Roman"/>
          <w:sz w:val="28"/>
          <w:szCs w:val="28"/>
          <w:lang w:eastAsia="en-US"/>
        </w:rPr>
        <w:t>й царський уряд був дуже стриво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жений активністю молоді в революційних заворушеннях по всій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Р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осії й за допомогою створення</w:t>
      </w:r>
      <w:r w:rsidR="00D560C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спортивних клубів та організацій збирався відволікти молодь від полі</w:t>
      </w:r>
      <w:r w:rsidR="00D560C0">
        <w:rPr>
          <w:rFonts w:ascii="Times New Roman" w:eastAsia="TimesNewRomanPSMT" w:hAnsi="Times New Roman" w:cs="Times New Roman"/>
          <w:sz w:val="28"/>
          <w:szCs w:val="28"/>
          <w:lang w:eastAsia="en-US"/>
        </w:rPr>
        <w:t>тичної активності. Утворено Кан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целярію головнонаглядающого за фізичним розвитком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Р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осійської імперії, яку очолив генерал-майор</w:t>
      </w:r>
      <w:r w:rsidR="00D560C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В. М. Воєнков, уклад якого в становлення фізичної культури ще до сьогодні повністю не вивчений.</w:t>
      </w:r>
    </w:p>
    <w:p w:rsidR="00B67C54" w:rsidRPr="00BB5CEB" w:rsidRDefault="00B67C54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2D3891">
        <w:rPr>
          <w:rFonts w:ascii="Times New Roman" w:eastAsia="TimesNewRomanPSMT" w:hAnsi="Times New Roman" w:cs="Times New Roman"/>
          <w:sz w:val="28"/>
          <w:szCs w:val="28"/>
          <w:lang w:eastAsia="en-US"/>
        </w:rPr>
        <w:t>Велику підтримку й пропаганду здорового способу життя молоді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надавали 35 друкованих газет і</w:t>
      </w:r>
      <w:r w:rsidR="00D560C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журналів фізкультурного напряму, які діяли тоді в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Р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осії. На жаль, у 19</w:t>
      </w:r>
      <w:r w:rsidR="00D560C0">
        <w:rPr>
          <w:rFonts w:ascii="Times New Roman" w:eastAsia="TimesNewRomanPSMT" w:hAnsi="Times New Roman" w:cs="Times New Roman"/>
          <w:sz w:val="28"/>
          <w:szCs w:val="28"/>
          <w:lang w:eastAsia="en-US"/>
        </w:rPr>
        <w:t>15 р. тільки в 35 вищих навчаль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них закладах зі 105 створено спортивні гуртки. Найбільше їх було в Санкт-Петербурзі та Москві,</w:t>
      </w:r>
      <w:r w:rsidR="00D560C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також у Києві працював гімнастичний гурток при університеті, Пол</w:t>
      </w:r>
      <w:r w:rsidR="00D560C0">
        <w:rPr>
          <w:rFonts w:ascii="Times New Roman" w:eastAsia="TimesNewRomanPSMT" w:hAnsi="Times New Roman" w:cs="Times New Roman"/>
          <w:sz w:val="28"/>
          <w:szCs w:val="28"/>
          <w:lang w:eastAsia="en-US"/>
        </w:rPr>
        <w:t>ітехнічному інституті, при Київ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ському студентському товаристві. Спортивні гуртки з’явилися й при інститутах Харкова та Одеси.</w:t>
      </w:r>
    </w:p>
    <w:p w:rsidR="00B67C54" w:rsidRPr="00BB5CEB" w:rsidRDefault="00B67C54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У 1916 р. в Москві з’явилося Загальне Московське студентське </w:t>
      </w:r>
      <w:r w:rsidR="00D560C0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спортивне товариство, його прав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ління розпочало систематизацію й реєстрацію всіх студентських секцій, гуртків і товариств дл</w:t>
      </w:r>
      <w:r w:rsidR="00D560C0">
        <w:rPr>
          <w:rFonts w:ascii="Times New Roman" w:eastAsia="TimesNewRomanPSMT" w:hAnsi="Times New Roman" w:cs="Times New Roman"/>
          <w:sz w:val="28"/>
          <w:szCs w:val="28"/>
          <w:lang w:eastAsia="en-US"/>
        </w:rPr>
        <w:t>я прове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дення єдиних всеросійських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>студентських змагань, щоб виявити найсильніший спортивний ВНЗ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Р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осії.</w:t>
      </w:r>
      <w:r w:rsidR="00D560C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Але, на жаль, воно ніяк не змогло замінити відсутність обов’язк</w:t>
      </w:r>
      <w:r w:rsidR="002D3891">
        <w:rPr>
          <w:rFonts w:ascii="Times New Roman" w:eastAsia="TimesNewRomanPSMT" w:hAnsi="Times New Roman" w:cs="Times New Roman"/>
          <w:sz w:val="28"/>
          <w:szCs w:val="28"/>
          <w:lang w:eastAsia="en-US"/>
        </w:rPr>
        <w:t>ового фізичного виховання у ВНЗ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.</w:t>
      </w:r>
    </w:p>
    <w:p w:rsidR="00B67C54" w:rsidRPr="00BB5CEB" w:rsidRDefault="00B67C54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Тільки 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п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ісля перемоги Великої жовтневої соціалістичної революції фізична культура, як і весь</w:t>
      </w:r>
      <w:r w:rsidR="00D560C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студентський спорт, почала розвиватися більш систематично. Першим кроком у цьому напрямі стало</w:t>
      </w:r>
      <w:r w:rsidR="00D560C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утворення 4 червня 1918 р. ВСЕОБУЧу, який відразу розробив для військової 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п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ідготовки спеціальну</w:t>
      </w:r>
      <w:r w:rsidR="00D560C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програму із фізичного виховання, яка була обов’язковою для студентів, мала більш мілітаристичний</w:t>
      </w:r>
      <w:r w:rsidR="00D560C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напрям (легка атлетика, стрільба, фехтування, лижний спорт тощо.)</w:t>
      </w:r>
    </w:p>
    <w:p w:rsidR="00B67C54" w:rsidRPr="00BB5CEB" w:rsidRDefault="00B67C54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Політично цю програму 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п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ідтримав комсомол на третьому з’їзді РКСМ, спеціальною постановою</w:t>
      </w:r>
      <w:r w:rsidR="00D560C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передбачено цілі й завдання фізичного виховання молоді та підготовку молоді до трудової діяльності,</w:t>
      </w:r>
      <w:r w:rsidR="00D560C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до озброєного </w:t>
      </w:r>
      <w:r w:rsidR="002D3891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захисту соціалістичної вітчизни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. У 1920 р. нарком охорони здоров’я Н. А. Сємашко</w:t>
      </w:r>
      <w:r w:rsidR="00D560C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очолив утворений при ВЦІК Вищу раду із фізичної культури й спорту.</w:t>
      </w:r>
    </w:p>
    <w:p w:rsidR="00B67C54" w:rsidRPr="00BB5CEB" w:rsidRDefault="00B67C54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Відліком існування обов’язкового предмета фізичного вихован</w:t>
      </w:r>
      <w:r w:rsidR="00D560C0">
        <w:rPr>
          <w:rFonts w:ascii="Times New Roman" w:eastAsia="TimesNewRomanPSMT" w:hAnsi="Times New Roman" w:cs="Times New Roman"/>
          <w:sz w:val="28"/>
          <w:szCs w:val="28"/>
          <w:lang w:eastAsia="en-US"/>
        </w:rPr>
        <w:t>ня у ВНЗ України потрібно вважа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ти Постанову Наркомосу УРСР від 21 вересня 1929 р., коли її було введено до навчальних планів</w:t>
      </w:r>
      <w:r w:rsidR="00D560C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ВНЗ і технікумів. Це зроблено відповідно до Декрету РНК СРСР від 16 серпня 1929 р. “Про</w:t>
      </w:r>
      <w:r w:rsidR="00D560C0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фізкуль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турний рух”.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Правда, цих уроків було всього три години в декаду й переважно студенти займалися</w:t>
      </w:r>
      <w:r w:rsidR="00D560C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лижним і 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стр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ілковим спортом, боксом, гімнастикою, легкою атлетекою. Тодішнє керівництво країни</w:t>
      </w:r>
      <w:r w:rsidR="00D560C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п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ідтримувало мілітанерістичні вподобання молоді.</w:t>
      </w:r>
    </w:p>
    <w:p w:rsidR="00B67C54" w:rsidRPr="00BB5CEB" w:rsidRDefault="00B67C54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І в подальшому предмет “фізичне виховання” у ВНЗ регламентувався 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р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ізними дерективами та</w:t>
      </w:r>
      <w:r w:rsidR="00D560C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наказами. Постановою Наркомпросу від 15.04.1933 р. відзначалося, що програма “фізична культура”</w:t>
      </w:r>
      <w:r w:rsidR="00D560C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у ВНЗ повинна нараховувати не менше 200 годин для технічних ВНЗ із чотирьохрічним терміном</w:t>
      </w:r>
      <w:r w:rsidR="00D560C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освіти й 250 годин – із п’ятирічним терміном навчання.</w:t>
      </w:r>
    </w:p>
    <w:p w:rsidR="00B67C54" w:rsidRPr="00BB5CEB" w:rsidRDefault="00B67C54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У програмах, виданих із 1918 по 1940 рр. (а їх було шість (1929, 1930, 1931, 1933, 1936, 1937 рр.))</w:t>
      </w:r>
      <w:r w:rsidR="00D560C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найбільш цілісною була програма 1933 р., у якій основними н</w:t>
      </w:r>
      <w:r w:rsidR="00D560C0">
        <w:rPr>
          <w:rFonts w:ascii="Times New Roman" w:eastAsia="TimesNewRomanPSMT" w:hAnsi="Times New Roman" w:cs="Times New Roman"/>
          <w:sz w:val="28"/>
          <w:szCs w:val="28"/>
          <w:lang w:eastAsia="en-US"/>
        </w:rPr>
        <w:t>орма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тивами показниками із фізичної культури були вимоги комплексу ГПО, що набрав усе більшої</w:t>
      </w:r>
      <w:r w:rsidR="00D560C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популярності як серед студентів, так і серед усіх верств населення.</w:t>
      </w:r>
      <w:proofErr w:type="gramEnd"/>
    </w:p>
    <w:p w:rsidR="00B67C54" w:rsidRPr="00BB5CEB" w:rsidRDefault="00B67C54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Загальний розподіл навчальних годин був від 238 до 378, залежно від 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спец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іальності факультету.</w:t>
      </w:r>
    </w:p>
    <w:p w:rsidR="00B67C54" w:rsidRPr="00BB5CEB" w:rsidRDefault="00B67C54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Окрім програм із фізичного виховання у ВНЗ, потрібні були 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ще й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кадри, які б могли розвивати</w:t>
      </w:r>
      <w:r w:rsidR="00946F1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цей напрям науки.</w:t>
      </w:r>
    </w:p>
    <w:p w:rsidR="00B67C54" w:rsidRPr="00BB5CEB" w:rsidRDefault="00B67C54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Першим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науковим інститутом в Україні, що вивчав фізичну культуру, був утворений у 1925 р.</w:t>
      </w:r>
      <w:r w:rsidR="00946F1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Центральний будинок фізичної культури (ЦБФК) у Харкові. На його базі 1930 р. організовано першу</w:t>
      </w:r>
      <w:r w:rsidR="00946F1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в Радянському Союзі науково-дослідницьку кафедру із фізичної культури.</w:t>
      </w:r>
    </w:p>
    <w:p w:rsidR="00B67C54" w:rsidRPr="00BB5CEB" w:rsidRDefault="00B67C54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>Поетапно відбувалася також зміна складу діяльності фізичної культури у ВНЗ, точніше – її</w:t>
      </w:r>
      <w:r w:rsidR="00946F1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направлен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ість.</w:t>
      </w:r>
    </w:p>
    <w:p w:rsidR="00B67C54" w:rsidRPr="00BB5CEB" w:rsidRDefault="00B67C54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І якщо в першій програмі 1929 р. проглядався військово-прикладний напрям, то 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п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ісля вводу в</w:t>
      </w:r>
      <w:r w:rsidR="00946F1F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1931 р. Всесоюзного комплексу ГПО ми бачимо її оздоровчий характер.</w:t>
      </w:r>
    </w:p>
    <w:p w:rsidR="00B67C54" w:rsidRPr="00BB5CEB" w:rsidRDefault="00B67C54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Програма 1937 р. дала черговий поштовх розвитку студентського спорту, вона була 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базовою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для</w:t>
      </w:r>
      <w:r w:rsidR="007D485E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проведення Всесоюзних спартакіад студентів СРСР.</w:t>
      </w:r>
    </w:p>
    <w:p w:rsidR="00B67C54" w:rsidRPr="007D485E" w:rsidRDefault="00B67C54" w:rsidP="007D48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У травні 1936 р. прийнято доленосне 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р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ішення для подальшого розвитку фізичної культури –</w:t>
      </w:r>
      <w:r w:rsidR="007D485E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рішення ВЦСПС, про організацію 64-х ДСТ профсоюзів </w:t>
      </w:r>
      <w:r w:rsidRPr="007D485E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 кшталт утвореного в 1923 р. “Динамо” і в</w:t>
      </w:r>
      <w:r w:rsidR="007D485E" w:rsidRPr="007D485E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="007D485E">
        <w:rPr>
          <w:rFonts w:ascii="Times New Roman" w:eastAsia="TimesNewRomanPSMT" w:hAnsi="Times New Roman" w:cs="Times New Roman"/>
          <w:sz w:val="28"/>
          <w:szCs w:val="28"/>
          <w:lang w:eastAsia="en-US"/>
        </w:rPr>
        <w:t>1925 р. – “Спартак”.</w:t>
      </w:r>
    </w:p>
    <w:p w:rsidR="00B67C54" w:rsidRPr="00BB5CEB" w:rsidRDefault="00B67C54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Утворені ДСТ “Буревісник”, “Наука”, “Іскра”, “Медик”, “Молн</w:t>
      </w:r>
      <w:r w:rsidR="007D485E">
        <w:rPr>
          <w:rFonts w:ascii="Times New Roman" w:eastAsia="TimesNewRomanPSMT" w:hAnsi="Times New Roman" w:cs="Times New Roman"/>
          <w:sz w:val="28"/>
          <w:szCs w:val="28"/>
          <w:lang w:eastAsia="en-US"/>
        </w:rPr>
        <w:t>ия” не тільки займались обслуго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вуванням діючих колективів фізкультури, змагань тощо, 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а й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пропагандою, збільшуючи кількість</w:t>
      </w:r>
      <w:r w:rsidR="007D485E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учасників спортивного руху.</w:t>
      </w:r>
    </w:p>
    <w:p w:rsidR="00B67C54" w:rsidRPr="00BB5CEB" w:rsidRDefault="00B67C54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Це був 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перший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етап керівництва студентським спортом. Другий пов’язаний із необхідністю</w:t>
      </w:r>
      <w:r w:rsidR="007D485E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посилення фізкультурної роботи серед студентів, 30 жовтня 1957 р. створено ДСТ “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Бурев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існик”, що</w:t>
      </w:r>
      <w:r w:rsidR="007D485E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об’єднав у собі галузеві студентські спортивні товариства “Медик”, “Іскра”, “Здоров’я”, “Труд”,</w:t>
      </w:r>
      <w:r w:rsidR="007D485E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“Металург”, “Старт”, “Наука”, “Молния”, “Строитель”, “Товариш”, “Спринт”. Одним із показникі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в</w:t>
      </w:r>
      <w:proofErr w:type="gramEnd"/>
      <w:r w:rsidR="007D485E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для їхнього об’єднання була наявність єдиної навчальної програми із фізичного виховання.</w:t>
      </w:r>
    </w:p>
    <w:p w:rsidR="00B67C54" w:rsidRPr="00BB5CEB" w:rsidRDefault="00B67C54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У період війни 1939–1945 рр. у ВНЗ СРСР уводяться нові навчальні програми 1940–1941 рр.,</w:t>
      </w:r>
      <w:r w:rsidR="007D485E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1944 р. – у цих програмах базовим є знову комплекс ГПО, який найкраще 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п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ідходить до моменту, що</w:t>
      </w:r>
      <w:r w:rsidR="007D485E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склався в цей період. Робиться ухил на військово прикладні види спорту (170 годин на військову</w:t>
      </w:r>
      <w:r w:rsidR="007D485E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п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ідготовку та 120 – на фізичне виховання).</w:t>
      </w:r>
    </w:p>
    <w:p w:rsidR="00B67C54" w:rsidRPr="00BB5CEB" w:rsidRDefault="00B67C54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У 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п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ідготовці 1–2 курсів з’являються такі види спорту, як лижі, плавання, ф</w:t>
      </w:r>
      <w:r w:rsidR="00B477C7">
        <w:rPr>
          <w:rFonts w:ascii="Times New Roman" w:eastAsia="TimesNewRomanPSMT" w:hAnsi="Times New Roman" w:cs="Times New Roman"/>
          <w:sz w:val="28"/>
          <w:szCs w:val="28"/>
          <w:lang w:eastAsia="en-US"/>
        </w:rPr>
        <w:t>ехтування на рушни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цях, легка атлетика (крос, маршові походи).</w:t>
      </w:r>
    </w:p>
    <w:p w:rsidR="00B67C54" w:rsidRPr="00BB5CEB" w:rsidRDefault="00B67C54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У 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п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іслявоєнний період наступає розуміння, що спорт – це світова культура й ігнорувати великі</w:t>
      </w:r>
      <w:r w:rsidR="00B477C7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спортивні форуми ми не можемо, у зв’язку з тим, що СРСР потрібн</w:t>
      </w:r>
      <w:r w:rsidR="00B477C7">
        <w:rPr>
          <w:rFonts w:ascii="Times New Roman" w:eastAsia="TimesNewRomanPSMT" w:hAnsi="Times New Roman" w:cs="Times New Roman"/>
          <w:sz w:val="28"/>
          <w:szCs w:val="28"/>
          <w:lang w:eastAsia="en-US"/>
        </w:rPr>
        <w:t>о було підтверджувати свою геге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монію у всіх напрямах світової культури. 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Наступав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період вступу СРСР у міжнародну студентську</w:t>
      </w:r>
      <w:r w:rsidR="00B477C7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асоціацію спортсменів.</w:t>
      </w:r>
    </w:p>
    <w:p w:rsidR="00B67C54" w:rsidRPr="00BB5CEB" w:rsidRDefault="00B67C54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Відразу 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п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ісля війни, у 1947–1948 рр., відновлюється традиційні студентські змагання, зокрема в</w:t>
      </w:r>
      <w:r w:rsidR="00B477C7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1951 р. проведено першу Всесоюзну студентську спартакіаду.</w:t>
      </w:r>
    </w:p>
    <w:p w:rsidR="00723585" w:rsidRDefault="00B67C54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У першій групі загальнокомандну першість вибороли колектив МВІ ССО СРСР, 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у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другій –</w:t>
      </w:r>
      <w:r w:rsidR="00723585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чемпіоном став колектив Міністерства освіти Української РСР.</w:t>
      </w:r>
      <w:r w:rsidR="00723585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</w:p>
    <w:p w:rsidR="00B67C54" w:rsidRPr="00BB5CEB" w:rsidRDefault="00B67C54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І з 1949 р. студентська збірна успішно виступає на міжнародних спортивних форумах у Празі,</w:t>
      </w:r>
      <w:r w:rsidR="00723585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Будапешті, Берліні, Парижі, Варшаві.</w:t>
      </w:r>
      <w:r w:rsidR="00723585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Продовження розвитку фізичного виховання в українських ВНЗ у правильному руслі засвідчував</w:t>
      </w:r>
      <w:r w:rsidR="00723585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той факт, що у 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вс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іх збірних СРСР процентна кількість студентів-спортсменів становила 25–30 %.</w:t>
      </w:r>
    </w:p>
    <w:p w:rsidR="00B67C54" w:rsidRPr="00BB5CEB" w:rsidRDefault="00B67C54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>Коли в СРСР намітилися паростки демократії, стало зрозуміло, що потрібно буде передивитися</w:t>
      </w:r>
      <w:r w:rsidR="00723585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нормативну базу розвитку фізичної культури й спорту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.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І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з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кінця 90-х р. розпочалися зміни багатьох</w:t>
      </w:r>
      <w:r w:rsidR="00723585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положень. Так, Радою Міні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стр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ів УРСР від 04.01.1987 р. прийнято постанову “Про затвердження</w:t>
      </w:r>
      <w:r w:rsidR="00BE6BC4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Положення про Державний комітет Української РСР по фізичній культурі та спорту”. У 1989 р.</w:t>
      </w:r>
      <w:r w:rsidR="00723585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надруковано проект концепції розвитку фізичної культури й 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народного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спорту в УРСР.</w:t>
      </w:r>
    </w:p>
    <w:p w:rsidR="00B67C54" w:rsidRPr="00BB5CEB" w:rsidRDefault="00B67C54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22 грудня 1990 р. Генеральна асамблея засновників прийняла 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р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ішення про створення національного олімпійського комітету (у вересні 1993 р. НОК України був визнаний МОК).</w:t>
      </w:r>
    </w:p>
    <w:p w:rsidR="00B67C54" w:rsidRPr="00BB5CEB" w:rsidRDefault="00B67C54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П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ісля 1991 р. українська спортивна наука продовжує розвиватися самостійно.</w:t>
      </w:r>
    </w:p>
    <w:p w:rsidR="00B67C54" w:rsidRPr="00BB5CEB" w:rsidRDefault="00B67C54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Першим законом незалежної України “Про фізичну культуру і спорт” був закон від 24.12.1993 р.</w:t>
      </w:r>
      <w:r w:rsidR="00723585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(3809–ХІІ), який уводився в дію.</w:t>
      </w:r>
    </w:p>
    <w:p w:rsidR="00B67C54" w:rsidRPr="00BB5CEB" w:rsidRDefault="00B67C54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Постановою Верховної Ради України (12) (зі змінами, внесеними згідно із законами) від</w:t>
      </w:r>
      <w:r w:rsidR="00723585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18.06.1999 р., від 10.02.2000 р., 21.06.2001 р.,16.12,2004 р., 03.02.2005 р., 19.01.2006 р., 15.05.2007 р.,</w:t>
      </w:r>
      <w:r w:rsidR="00723585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17.11.2009 р., 19.10.2010 р., 19.04.2011 р., цим законом і змінами до нього визначилися загальні</w:t>
      </w:r>
      <w:r w:rsidR="00723585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правові, організаційні, </w:t>
      </w:r>
      <w:proofErr w:type="gramStart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соц</w:t>
      </w:r>
      <w:proofErr w:type="gramEnd"/>
      <w:r w:rsidRPr="00BB5CEB">
        <w:rPr>
          <w:rFonts w:ascii="Times New Roman" w:eastAsia="TimesNewRomanPSMT" w:hAnsi="Times New Roman" w:cs="Times New Roman"/>
          <w:sz w:val="28"/>
          <w:szCs w:val="28"/>
          <w:lang w:eastAsia="en-US"/>
        </w:rPr>
        <w:t>іальні йекономічні основи діяльності у сфері фізичної культури та спорту.</w:t>
      </w:r>
    </w:p>
    <w:p w:rsidR="00610EDB" w:rsidRDefault="00610EDB" w:rsidP="00BB5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</w:p>
    <w:p w:rsidR="00944971" w:rsidRPr="00BB5CEB" w:rsidRDefault="00944971" w:rsidP="00BB5CEB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5CEB">
        <w:rPr>
          <w:rStyle w:val="af4"/>
          <w:b/>
          <w:bCs/>
          <w:sz w:val="28"/>
          <w:szCs w:val="28"/>
        </w:rPr>
        <w:t xml:space="preserve">К о н т </w:t>
      </w:r>
      <w:proofErr w:type="gramStart"/>
      <w:r w:rsidRPr="00BB5CEB">
        <w:rPr>
          <w:rStyle w:val="af4"/>
          <w:b/>
          <w:bCs/>
          <w:sz w:val="28"/>
          <w:szCs w:val="28"/>
        </w:rPr>
        <w:t>р</w:t>
      </w:r>
      <w:proofErr w:type="gramEnd"/>
      <w:r w:rsidRPr="00BB5CEB">
        <w:rPr>
          <w:rStyle w:val="af4"/>
          <w:b/>
          <w:bCs/>
          <w:sz w:val="28"/>
          <w:szCs w:val="28"/>
        </w:rPr>
        <w:t xml:space="preserve"> о л ь н і   з а п и т а н н я :</w:t>
      </w:r>
    </w:p>
    <w:p w:rsidR="00AD796A" w:rsidRPr="007A43E6" w:rsidRDefault="00AD796A" w:rsidP="007A43E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7A43E6">
        <w:rPr>
          <w:rFonts w:ascii="Times New Roman" w:hAnsi="Times New Roman" w:cs="Times New Roman"/>
          <w:sz w:val="28"/>
          <w:szCs w:val="28"/>
          <w:lang w:val="uk-UA"/>
        </w:rPr>
        <w:t xml:space="preserve">Чому </w:t>
      </w:r>
      <w:r w:rsidRPr="007A43E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забороняли об</w:t>
      </w:r>
      <w:r w:rsidRPr="007A43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’</w:t>
      </w:r>
      <w:r w:rsidRPr="007A43E6">
        <w:rPr>
          <w:rFonts w:ascii="Times New Roman" w:eastAsiaTheme="minorHAnsi" w:hAnsi="Times New Roman" w:cs="Times New Roman"/>
          <w:sz w:val="28"/>
          <w:szCs w:val="28"/>
          <w:lang w:eastAsia="en-US"/>
        </w:rPr>
        <w:t>єднуватися</w:t>
      </w:r>
      <w:r w:rsidRPr="007A43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7A43E6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студентам у будь-які організації, в тому числі й спортивні наприкінці ХІХ століття в Росії</w:t>
      </w:r>
      <w:r w:rsidRPr="007A43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?</w:t>
      </w:r>
    </w:p>
    <w:p w:rsidR="00AD796A" w:rsidRPr="007A43E6" w:rsidRDefault="00AD796A" w:rsidP="007A43E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7A43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Як проходили заняття </w:t>
      </w:r>
      <w:r w:rsidRPr="007A43E6">
        <w:rPr>
          <w:rFonts w:ascii="Times New Roman" w:eastAsiaTheme="minorHAnsi" w:hAnsi="Times New Roman" w:cs="Times New Roman"/>
          <w:sz w:val="28"/>
          <w:szCs w:val="28"/>
          <w:lang w:eastAsia="en-US"/>
        </w:rPr>
        <w:t>з фізичного виховання</w:t>
      </w:r>
      <w:r w:rsidRPr="007A43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на </w:t>
      </w:r>
      <w:r w:rsidRPr="007A43E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початок</w:t>
      </w:r>
      <w:r w:rsidRPr="007A43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</w:t>
      </w:r>
      <w:r w:rsidRPr="007A43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ХХ століття</w:t>
      </w:r>
      <w:r w:rsidRPr="007A43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 </w:t>
      </w:r>
      <w:r w:rsidRPr="007A43E6">
        <w:rPr>
          <w:rFonts w:ascii="Times New Roman" w:eastAsiaTheme="minorHAnsi" w:hAnsi="Times New Roman" w:cs="Times New Roman"/>
          <w:sz w:val="28"/>
          <w:szCs w:val="28"/>
          <w:lang w:eastAsia="en-US"/>
        </w:rPr>
        <w:t>царський Росії</w:t>
      </w:r>
      <w:r w:rsidRPr="007A43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?</w:t>
      </w:r>
    </w:p>
    <w:p w:rsidR="00AD796A" w:rsidRPr="007A43E6" w:rsidRDefault="00AD796A" w:rsidP="007A43E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7A43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Чим характерний розвиток </w:t>
      </w:r>
      <w:r w:rsidRPr="007A43E6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студентського спорту</w:t>
      </w:r>
      <w:r w:rsidRPr="007A43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п</w:t>
      </w:r>
      <w:r w:rsidRPr="007A43E6">
        <w:rPr>
          <w:rFonts w:ascii="Times New Roman" w:eastAsiaTheme="minorHAnsi" w:hAnsi="Times New Roman" w:cs="Times New Roman"/>
          <w:sz w:val="28"/>
          <w:szCs w:val="28"/>
          <w:lang w:eastAsia="en-US"/>
        </w:rPr>
        <w:t>ісля Жовтневого перевороту 1917 року в Росії</w:t>
      </w:r>
      <w:r w:rsidRPr="007A43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?</w:t>
      </w:r>
      <w:r w:rsidRPr="007A43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D796A" w:rsidRPr="007A43E6" w:rsidRDefault="00AD796A" w:rsidP="007A43E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7A43E6">
        <w:rPr>
          <w:rFonts w:ascii="Times New Roman" w:hAnsi="Times New Roman" w:cs="Times New Roman"/>
          <w:sz w:val="28"/>
          <w:szCs w:val="28"/>
          <w:lang w:val="uk-UA"/>
        </w:rPr>
        <w:t xml:space="preserve">Охарактиризуйте </w:t>
      </w:r>
      <w:r w:rsidRPr="007A43E6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розвит</w:t>
      </w:r>
      <w:r w:rsidRPr="007A43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ок </w:t>
      </w:r>
      <w:r w:rsidRPr="007A43E6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студентського спорту в Україні</w:t>
      </w:r>
      <w:r w:rsidRPr="007A43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п</w:t>
      </w:r>
      <w:r w:rsidRPr="007A43E6">
        <w:rPr>
          <w:rFonts w:ascii="Times New Roman" w:eastAsiaTheme="minorHAnsi" w:hAnsi="Times New Roman" w:cs="Times New Roman"/>
          <w:sz w:val="28"/>
          <w:szCs w:val="28"/>
          <w:lang w:eastAsia="en-US"/>
        </w:rPr>
        <w:t>ісля завершення Другої світової війни</w:t>
      </w:r>
      <w:r w:rsidRPr="007A43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?</w:t>
      </w:r>
    </w:p>
    <w:p w:rsidR="00AD796A" w:rsidRPr="007A43E6" w:rsidRDefault="00AD796A" w:rsidP="007A43E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3E6">
        <w:rPr>
          <w:rFonts w:ascii="Times New Roman" w:hAnsi="Times New Roman" w:cs="Times New Roman"/>
          <w:sz w:val="28"/>
          <w:szCs w:val="28"/>
        </w:rPr>
        <w:t>Обґрунт</w:t>
      </w:r>
      <w:r w:rsidRPr="007A43E6">
        <w:rPr>
          <w:rFonts w:ascii="Times New Roman" w:hAnsi="Times New Roman" w:cs="Times New Roman"/>
          <w:sz w:val="28"/>
          <w:szCs w:val="28"/>
          <w:lang w:val="uk-UA"/>
        </w:rPr>
        <w:t xml:space="preserve">уйте </w:t>
      </w:r>
      <w:r w:rsidRPr="007A43E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поді</w:t>
      </w:r>
      <w:r w:rsidRPr="007A43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ю</w:t>
      </w:r>
      <w:r w:rsidRPr="007A43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A43E6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proofErr w:type="gramEnd"/>
      <w:r w:rsidRPr="007A43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спортивному житті вузів</w:t>
      </w:r>
      <w:r w:rsidRPr="007A43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яка </w:t>
      </w:r>
      <w:r w:rsidRPr="007A43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відбулася </w:t>
      </w:r>
      <w:r w:rsidRPr="007A43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</w:t>
      </w:r>
      <w:r w:rsidRPr="007A43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липні</w:t>
      </w:r>
      <w:r w:rsidRPr="007A43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7A43E6">
        <w:rPr>
          <w:rFonts w:ascii="Times New Roman" w:eastAsiaTheme="minorHAnsi" w:hAnsi="Times New Roman" w:cs="Times New Roman"/>
          <w:sz w:val="28"/>
          <w:szCs w:val="28"/>
          <w:lang w:eastAsia="en-US"/>
        </w:rPr>
        <w:t>1951 року</w:t>
      </w:r>
      <w:r w:rsidRPr="007A43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?</w:t>
      </w:r>
    </w:p>
    <w:p w:rsidR="00AD796A" w:rsidRPr="007A43E6" w:rsidRDefault="00AD796A" w:rsidP="007A43E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7A43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Яку роль та значення відігравало </w:t>
      </w:r>
      <w:r w:rsidRPr="007A43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ДСТ </w:t>
      </w:r>
      <w:r w:rsidRPr="007A43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«</w:t>
      </w:r>
      <w:r w:rsidRPr="007A43E6">
        <w:rPr>
          <w:rFonts w:ascii="Times New Roman" w:eastAsiaTheme="minorHAnsi" w:hAnsi="Times New Roman" w:cs="Times New Roman"/>
          <w:sz w:val="28"/>
          <w:szCs w:val="28"/>
          <w:lang w:eastAsia="en-US"/>
        </w:rPr>
        <w:t>Буревісник</w:t>
      </w:r>
      <w:r w:rsidRPr="007A43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»</w:t>
      </w:r>
      <w:r w:rsidRPr="007A43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розвитку студентського спортивного руху</w:t>
      </w:r>
      <w:r w:rsidRPr="007A43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?</w:t>
      </w:r>
    </w:p>
    <w:p w:rsidR="000632EC" w:rsidRPr="007A43E6" w:rsidRDefault="000632EC" w:rsidP="007A43E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7A43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Розкрийте історичні шляхи розвитку </w:t>
      </w:r>
      <w:r w:rsidRPr="007A43E6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спортивн</w:t>
      </w:r>
      <w:r w:rsidRPr="007A43E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их</w:t>
      </w:r>
      <w:r w:rsidRPr="007A43E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гуртк</w:t>
      </w:r>
      <w:r w:rsidRPr="007A43E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ів у </w:t>
      </w:r>
      <w:r w:rsidRPr="007A43E6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вищих навчальних закладах</w:t>
      </w:r>
      <w:r w:rsidRPr="007A43E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?</w:t>
      </w:r>
    </w:p>
    <w:p w:rsidR="000632EC" w:rsidRPr="007A43E6" w:rsidRDefault="000632EC" w:rsidP="007A43E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7A43E6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діяльність </w:t>
      </w:r>
      <w:r w:rsidRPr="007A43E6">
        <w:rPr>
          <w:rFonts w:ascii="Times New Roman" w:eastAsia="TimesNewRomanPSMT" w:hAnsi="Times New Roman" w:cs="Times New Roman"/>
          <w:sz w:val="28"/>
          <w:szCs w:val="28"/>
          <w:lang w:eastAsia="en-US"/>
        </w:rPr>
        <w:t>ВСЕОБУЧ</w:t>
      </w:r>
      <w:r w:rsidRPr="007A43E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а, </w:t>
      </w:r>
      <w:r w:rsidRPr="007A43E6">
        <w:rPr>
          <w:rFonts w:ascii="Times New Roman" w:eastAsia="TimesNewRomanPSMT" w:hAnsi="Times New Roman" w:cs="Times New Roman"/>
          <w:sz w:val="28"/>
          <w:szCs w:val="28"/>
          <w:lang w:eastAsia="en-US"/>
        </w:rPr>
        <w:t>який</w:t>
      </w:r>
      <w:r w:rsidRPr="007A43E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був утворений </w:t>
      </w:r>
      <w:r w:rsidRPr="007A43E6">
        <w:rPr>
          <w:rFonts w:ascii="Times New Roman" w:eastAsia="TimesNewRomanPSMT" w:hAnsi="Times New Roman" w:cs="Times New Roman"/>
          <w:sz w:val="28"/>
          <w:szCs w:val="28"/>
          <w:lang w:eastAsia="en-US"/>
        </w:rPr>
        <w:t>4 червня 1918 р</w:t>
      </w:r>
      <w:r w:rsidRPr="007A43E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оку?</w:t>
      </w:r>
    </w:p>
    <w:p w:rsidR="00AD796A" w:rsidRDefault="00AD796A" w:rsidP="00AD796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DB53E0" w:rsidRDefault="00DB53E0" w:rsidP="00DB53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7127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САМОСТІЙНЕ ЗАВДАННЯ № 3</w:t>
      </w:r>
    </w:p>
    <w:p w:rsidR="00EB3EE8" w:rsidRPr="00152FD7" w:rsidRDefault="00EB3EE8" w:rsidP="00EB3EE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31B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Специфіка діяльності в Україні студентського спортивного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 w:rsidRPr="00831B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товариства “</w:t>
      </w:r>
      <w:proofErr w:type="gramStart"/>
      <w:r w:rsidRPr="00831B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Бурев</w:t>
      </w:r>
      <w:proofErr w:type="gramEnd"/>
      <w:r w:rsidRPr="00831B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існик”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.</w:t>
      </w:r>
    </w:p>
    <w:p w:rsidR="00152FD7" w:rsidRPr="00152FD7" w:rsidRDefault="00152FD7" w:rsidP="00152FD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2FD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Історія виникнення </w:t>
      </w:r>
      <w:r w:rsidRPr="00152FD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«Гарвард Кримсон»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152FD7" w:rsidRPr="00152FD7" w:rsidRDefault="00152FD7" w:rsidP="00152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4603F" w:rsidRDefault="00271272" w:rsidP="00152FD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  <w:r w:rsidR="0044603F" w:rsidRPr="00BB5CEB">
        <w:rPr>
          <w:rFonts w:ascii="Times New Roman" w:hAnsi="Times New Roman" w:cs="Times New Roman"/>
          <w:b/>
          <w:color w:val="000000"/>
          <w:sz w:val="28"/>
          <w:szCs w:val="28"/>
        </w:rPr>
        <w:t>ТЕРАТУРА</w:t>
      </w:r>
    </w:p>
    <w:p w:rsidR="00680FC2" w:rsidRPr="00680FC2" w:rsidRDefault="00680FC2" w:rsidP="00152FD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80FC2" w:rsidRPr="00680FC2" w:rsidRDefault="00680FC2" w:rsidP="0007059F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80FC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lastRenderedPageBreak/>
        <w:t>Войнаровський</w:t>
      </w:r>
      <w:r w:rsidRPr="00680FC2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 А. </w:t>
      </w:r>
      <w:r w:rsidRPr="00680F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Історичний аналіз розвитку студентського спорту</w:t>
      </w:r>
      <w:r w:rsidRPr="00680FC2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680F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 вищих навчальних закладах України</w:t>
      </w:r>
      <w:r w:rsidRPr="00680FC2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 xml:space="preserve"> / А. </w:t>
      </w:r>
      <w:r w:rsidRPr="00680FC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Войнаровський</w:t>
      </w:r>
      <w:r w:rsidRPr="00680FC2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 // </w:t>
      </w:r>
      <w:r w:rsidRPr="00680FC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Фізичне виховання, спорт і культура здоров’я у сучасному суспільстві</w:t>
      </w:r>
      <w:proofErr w:type="gramStart"/>
      <w:r w:rsidRPr="00680FC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:</w:t>
      </w:r>
      <w:proofErr w:type="gramEnd"/>
      <w:r w:rsidRPr="00680FC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680FC2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>З</w:t>
      </w:r>
      <w:r w:rsidRPr="00680FC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б</w:t>
      </w:r>
      <w:r w:rsidRPr="00680FC2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>.</w:t>
      </w:r>
      <w:r w:rsidRPr="00680FC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680FC2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>н</w:t>
      </w:r>
      <w:r w:rsidRPr="00680FC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аук</w:t>
      </w:r>
      <w:r w:rsidRPr="00680FC2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>.</w:t>
      </w:r>
      <w:r w:rsidRPr="00680FC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680FC2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>п</w:t>
      </w:r>
      <w:r w:rsidRPr="00680FC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раць</w:t>
      </w:r>
      <w:r w:rsidRPr="00680FC2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 </w:t>
      </w:r>
      <w:r w:rsidRPr="00680FC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– </w:t>
      </w:r>
      <w:r w:rsidRPr="00680FC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2012</w:t>
      </w:r>
      <w:r w:rsidRPr="00680FC2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 </w:t>
      </w:r>
      <w:r w:rsidRPr="00680FC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– </w:t>
      </w:r>
      <w:r w:rsidRPr="00680FC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№ 2(18),</w:t>
      </w:r>
      <w:r w:rsidRPr="00680FC2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 </w:t>
      </w:r>
      <w:r w:rsidRPr="00680FC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–</w:t>
      </w:r>
      <w:r w:rsidRPr="00680FC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680FC2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>С. 7- 10.</w:t>
      </w:r>
    </w:p>
    <w:p w:rsidR="00680FC2" w:rsidRPr="00680FC2" w:rsidRDefault="00680FC2" w:rsidP="00556F2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0FC2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Матыцин О. В. Студенческий спорт в России: проблемы и цели развития / О. В. Матыцин // Всероссийская научно-практическая конференция "Перспективы развития современного студенческого</w:t>
      </w:r>
      <w:r w:rsidRPr="00680FC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680FC2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спорта: на пути к Универсиаде-2013 в Казани". – Казань, 2012. – С. 6–10.</w:t>
      </w:r>
    </w:p>
    <w:p w:rsidR="00680FC2" w:rsidRPr="00680FC2" w:rsidRDefault="00680FC2" w:rsidP="0007059F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80FC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Степанюк С.І. Студентський спортивний рух: історія, сьогодення та майбутнє / С.І. Степанюк. – Херсон: ХДУ, 2006. – 132 с.</w:t>
      </w:r>
    </w:p>
    <w:sectPr w:rsidR="00680FC2" w:rsidRPr="00680FC2" w:rsidSect="009C0366">
      <w:pgSz w:w="11906" w:h="16838"/>
      <w:pgMar w:top="1134" w:right="28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5F2"/>
    <w:multiLevelType w:val="hybridMultilevel"/>
    <w:tmpl w:val="AC70CC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275E"/>
    <w:multiLevelType w:val="hybridMultilevel"/>
    <w:tmpl w:val="8A4E76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6C203B5"/>
    <w:multiLevelType w:val="hybridMultilevel"/>
    <w:tmpl w:val="B1FC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C58FB"/>
    <w:multiLevelType w:val="hybridMultilevel"/>
    <w:tmpl w:val="C5D4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124249"/>
    <w:multiLevelType w:val="hybridMultilevel"/>
    <w:tmpl w:val="7AD4AD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E76DA"/>
    <w:multiLevelType w:val="hybridMultilevel"/>
    <w:tmpl w:val="B1FC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B267D"/>
    <w:multiLevelType w:val="hybridMultilevel"/>
    <w:tmpl w:val="CE1E0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02076"/>
    <w:multiLevelType w:val="hybridMultilevel"/>
    <w:tmpl w:val="321E11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F43A0"/>
    <w:multiLevelType w:val="hybridMultilevel"/>
    <w:tmpl w:val="4AAAB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4C7120"/>
    <w:multiLevelType w:val="hybridMultilevel"/>
    <w:tmpl w:val="2E8CF6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2D382C"/>
    <w:multiLevelType w:val="hybridMultilevel"/>
    <w:tmpl w:val="7B6C7C28"/>
    <w:lvl w:ilvl="0" w:tplc="67C2F0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9A60D5"/>
    <w:multiLevelType w:val="hybridMultilevel"/>
    <w:tmpl w:val="E5547466"/>
    <w:lvl w:ilvl="0" w:tplc="67A006B0">
      <w:start w:val="1"/>
      <w:numFmt w:val="decimal"/>
      <w:lvlText w:val="%1."/>
      <w:lvlJc w:val="left"/>
      <w:pPr>
        <w:ind w:left="98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2">
    <w:nsid w:val="1E487A82"/>
    <w:multiLevelType w:val="hybridMultilevel"/>
    <w:tmpl w:val="359618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0965C74"/>
    <w:multiLevelType w:val="hybridMultilevel"/>
    <w:tmpl w:val="35E61D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20F65"/>
    <w:multiLevelType w:val="hybridMultilevel"/>
    <w:tmpl w:val="7A4AEE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1B22867"/>
    <w:multiLevelType w:val="hybridMultilevel"/>
    <w:tmpl w:val="68D66B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3405351"/>
    <w:multiLevelType w:val="hybridMultilevel"/>
    <w:tmpl w:val="1202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60281"/>
    <w:multiLevelType w:val="hybridMultilevel"/>
    <w:tmpl w:val="1CB0EAE8"/>
    <w:lvl w:ilvl="0" w:tplc="654CB01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6E376E"/>
    <w:multiLevelType w:val="hybridMultilevel"/>
    <w:tmpl w:val="6E9E1C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BE45D7C"/>
    <w:multiLevelType w:val="hybridMultilevel"/>
    <w:tmpl w:val="6E2C22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A572F"/>
    <w:multiLevelType w:val="multilevel"/>
    <w:tmpl w:val="F510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34D8B"/>
    <w:multiLevelType w:val="multilevel"/>
    <w:tmpl w:val="2CB8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4401467"/>
    <w:multiLevelType w:val="hybridMultilevel"/>
    <w:tmpl w:val="DDFEF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A1C75"/>
    <w:multiLevelType w:val="multilevel"/>
    <w:tmpl w:val="C6C8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5725BD"/>
    <w:multiLevelType w:val="hybridMultilevel"/>
    <w:tmpl w:val="CE1E0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B295C"/>
    <w:multiLevelType w:val="hybridMultilevel"/>
    <w:tmpl w:val="D69CD3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E7426"/>
    <w:multiLevelType w:val="hybridMultilevel"/>
    <w:tmpl w:val="3BCC579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16984"/>
    <w:multiLevelType w:val="multilevel"/>
    <w:tmpl w:val="58C6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917B4E"/>
    <w:multiLevelType w:val="hybridMultilevel"/>
    <w:tmpl w:val="4C5AA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45ACA"/>
    <w:multiLevelType w:val="hybridMultilevel"/>
    <w:tmpl w:val="76ECC3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B1D9A"/>
    <w:multiLevelType w:val="hybridMultilevel"/>
    <w:tmpl w:val="9A043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CE602C"/>
    <w:multiLevelType w:val="hybridMultilevel"/>
    <w:tmpl w:val="A102577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1542A"/>
    <w:multiLevelType w:val="hybridMultilevel"/>
    <w:tmpl w:val="0F5A2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ED0438"/>
    <w:multiLevelType w:val="hybridMultilevel"/>
    <w:tmpl w:val="F536A8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7502A"/>
    <w:multiLevelType w:val="hybridMultilevel"/>
    <w:tmpl w:val="13F05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AF22A1"/>
    <w:multiLevelType w:val="hybridMultilevel"/>
    <w:tmpl w:val="4E848F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1513C"/>
    <w:multiLevelType w:val="hybridMultilevel"/>
    <w:tmpl w:val="81D693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7D038D1"/>
    <w:multiLevelType w:val="multilevel"/>
    <w:tmpl w:val="CA7A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DE0612"/>
    <w:multiLevelType w:val="hybridMultilevel"/>
    <w:tmpl w:val="3EEA11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9"/>
  </w:num>
  <w:num w:numId="4">
    <w:abstractNumId w:val="17"/>
  </w:num>
  <w:num w:numId="5">
    <w:abstractNumId w:val="2"/>
  </w:num>
  <w:num w:numId="6">
    <w:abstractNumId w:val="27"/>
  </w:num>
  <w:num w:numId="7">
    <w:abstractNumId w:val="23"/>
  </w:num>
  <w:num w:numId="8">
    <w:abstractNumId w:val="36"/>
  </w:num>
  <w:num w:numId="9">
    <w:abstractNumId w:val="18"/>
  </w:num>
  <w:num w:numId="10">
    <w:abstractNumId w:val="21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5"/>
  </w:num>
  <w:num w:numId="16">
    <w:abstractNumId w:val="37"/>
  </w:num>
  <w:num w:numId="17">
    <w:abstractNumId w:val="20"/>
  </w:num>
  <w:num w:numId="18">
    <w:abstractNumId w:val="8"/>
  </w:num>
  <w:num w:numId="19">
    <w:abstractNumId w:val="24"/>
  </w:num>
  <w:num w:numId="20">
    <w:abstractNumId w:val="34"/>
  </w:num>
  <w:num w:numId="21">
    <w:abstractNumId w:val="30"/>
  </w:num>
  <w:num w:numId="22">
    <w:abstractNumId w:val="6"/>
  </w:num>
  <w:num w:numId="23">
    <w:abstractNumId w:val="3"/>
  </w:num>
  <w:num w:numId="24">
    <w:abstractNumId w:val="16"/>
  </w:num>
  <w:num w:numId="25">
    <w:abstractNumId w:val="33"/>
  </w:num>
  <w:num w:numId="26">
    <w:abstractNumId w:val="13"/>
  </w:num>
  <w:num w:numId="27">
    <w:abstractNumId w:val="0"/>
  </w:num>
  <w:num w:numId="28">
    <w:abstractNumId w:val="25"/>
  </w:num>
  <w:num w:numId="29">
    <w:abstractNumId w:val="7"/>
  </w:num>
  <w:num w:numId="30">
    <w:abstractNumId w:val="35"/>
  </w:num>
  <w:num w:numId="31">
    <w:abstractNumId w:val="26"/>
  </w:num>
  <w:num w:numId="32">
    <w:abstractNumId w:val="29"/>
  </w:num>
  <w:num w:numId="33">
    <w:abstractNumId w:val="31"/>
  </w:num>
  <w:num w:numId="34">
    <w:abstractNumId w:val="4"/>
  </w:num>
  <w:num w:numId="35">
    <w:abstractNumId w:val="38"/>
  </w:num>
  <w:num w:numId="36">
    <w:abstractNumId w:val="19"/>
  </w:num>
  <w:num w:numId="37">
    <w:abstractNumId w:val="22"/>
  </w:num>
  <w:num w:numId="38">
    <w:abstractNumId w:val="10"/>
  </w:num>
  <w:num w:numId="39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944971"/>
    <w:rsid w:val="00035FAD"/>
    <w:rsid w:val="00051FD2"/>
    <w:rsid w:val="000632EC"/>
    <w:rsid w:val="00064DA4"/>
    <w:rsid w:val="0007059F"/>
    <w:rsid w:val="000D3E67"/>
    <w:rsid w:val="000D62F1"/>
    <w:rsid w:val="001016CC"/>
    <w:rsid w:val="00130ECF"/>
    <w:rsid w:val="00152FD7"/>
    <w:rsid w:val="001A0A8F"/>
    <w:rsid w:val="001C22A3"/>
    <w:rsid w:val="001C701E"/>
    <w:rsid w:val="001E1B1B"/>
    <w:rsid w:val="001E60CE"/>
    <w:rsid w:val="002046B7"/>
    <w:rsid w:val="00271272"/>
    <w:rsid w:val="00280087"/>
    <w:rsid w:val="00286A38"/>
    <w:rsid w:val="00297FCC"/>
    <w:rsid w:val="002B4CF8"/>
    <w:rsid w:val="002D3891"/>
    <w:rsid w:val="002D58B2"/>
    <w:rsid w:val="00306177"/>
    <w:rsid w:val="00306A49"/>
    <w:rsid w:val="00355A33"/>
    <w:rsid w:val="00394B87"/>
    <w:rsid w:val="00396F51"/>
    <w:rsid w:val="003D4DB0"/>
    <w:rsid w:val="003F0D5E"/>
    <w:rsid w:val="004375A1"/>
    <w:rsid w:val="0044603F"/>
    <w:rsid w:val="004503D6"/>
    <w:rsid w:val="004639CB"/>
    <w:rsid w:val="004700F6"/>
    <w:rsid w:val="00486243"/>
    <w:rsid w:val="004876AB"/>
    <w:rsid w:val="004C12D7"/>
    <w:rsid w:val="004D1DEB"/>
    <w:rsid w:val="005006B9"/>
    <w:rsid w:val="00530F19"/>
    <w:rsid w:val="00542B97"/>
    <w:rsid w:val="005431D6"/>
    <w:rsid w:val="00556F2B"/>
    <w:rsid w:val="00564AE1"/>
    <w:rsid w:val="00575891"/>
    <w:rsid w:val="005B0106"/>
    <w:rsid w:val="005C4AA4"/>
    <w:rsid w:val="005C7449"/>
    <w:rsid w:val="005C7BC2"/>
    <w:rsid w:val="005E773E"/>
    <w:rsid w:val="00610EDB"/>
    <w:rsid w:val="00664475"/>
    <w:rsid w:val="00671650"/>
    <w:rsid w:val="00680FC2"/>
    <w:rsid w:val="00683AB9"/>
    <w:rsid w:val="006B11BF"/>
    <w:rsid w:val="006E25CB"/>
    <w:rsid w:val="006E6126"/>
    <w:rsid w:val="006F26CA"/>
    <w:rsid w:val="00723585"/>
    <w:rsid w:val="00732A24"/>
    <w:rsid w:val="00741085"/>
    <w:rsid w:val="007413DE"/>
    <w:rsid w:val="00742BAA"/>
    <w:rsid w:val="00776F51"/>
    <w:rsid w:val="007803D8"/>
    <w:rsid w:val="00785E5A"/>
    <w:rsid w:val="007A43E6"/>
    <w:rsid w:val="007D485E"/>
    <w:rsid w:val="007F384C"/>
    <w:rsid w:val="008064E4"/>
    <w:rsid w:val="00817416"/>
    <w:rsid w:val="00820B8E"/>
    <w:rsid w:val="008267D2"/>
    <w:rsid w:val="00843E7C"/>
    <w:rsid w:val="00862981"/>
    <w:rsid w:val="00884E2F"/>
    <w:rsid w:val="008B4DEB"/>
    <w:rsid w:val="008E087E"/>
    <w:rsid w:val="008F64C7"/>
    <w:rsid w:val="008F67A5"/>
    <w:rsid w:val="00914429"/>
    <w:rsid w:val="009330A8"/>
    <w:rsid w:val="00941DDD"/>
    <w:rsid w:val="00944971"/>
    <w:rsid w:val="0094639B"/>
    <w:rsid w:val="00946F1F"/>
    <w:rsid w:val="00955E9C"/>
    <w:rsid w:val="00982F71"/>
    <w:rsid w:val="009A0CDC"/>
    <w:rsid w:val="009B724C"/>
    <w:rsid w:val="009C0366"/>
    <w:rsid w:val="009D5D24"/>
    <w:rsid w:val="009D6DBF"/>
    <w:rsid w:val="009E39CD"/>
    <w:rsid w:val="009E551A"/>
    <w:rsid w:val="009F5995"/>
    <w:rsid w:val="00A01731"/>
    <w:rsid w:val="00A163B5"/>
    <w:rsid w:val="00A23DED"/>
    <w:rsid w:val="00A47695"/>
    <w:rsid w:val="00A52879"/>
    <w:rsid w:val="00A73962"/>
    <w:rsid w:val="00A76B43"/>
    <w:rsid w:val="00A838B2"/>
    <w:rsid w:val="00A966D6"/>
    <w:rsid w:val="00AA0812"/>
    <w:rsid w:val="00AD796A"/>
    <w:rsid w:val="00AF4067"/>
    <w:rsid w:val="00B24DC8"/>
    <w:rsid w:val="00B477C7"/>
    <w:rsid w:val="00B521F6"/>
    <w:rsid w:val="00B5278E"/>
    <w:rsid w:val="00B67C54"/>
    <w:rsid w:val="00BB5CEB"/>
    <w:rsid w:val="00BE1865"/>
    <w:rsid w:val="00BE6BC4"/>
    <w:rsid w:val="00C10345"/>
    <w:rsid w:val="00C4666C"/>
    <w:rsid w:val="00C55376"/>
    <w:rsid w:val="00C602F7"/>
    <w:rsid w:val="00C62CC3"/>
    <w:rsid w:val="00C632B1"/>
    <w:rsid w:val="00C87BC0"/>
    <w:rsid w:val="00CC3823"/>
    <w:rsid w:val="00D54E89"/>
    <w:rsid w:val="00D560C0"/>
    <w:rsid w:val="00D93003"/>
    <w:rsid w:val="00DA5D4B"/>
    <w:rsid w:val="00DB53E0"/>
    <w:rsid w:val="00DB616E"/>
    <w:rsid w:val="00DD198A"/>
    <w:rsid w:val="00E01830"/>
    <w:rsid w:val="00E16CB8"/>
    <w:rsid w:val="00E45A6F"/>
    <w:rsid w:val="00E52A8F"/>
    <w:rsid w:val="00E75C7B"/>
    <w:rsid w:val="00E976ED"/>
    <w:rsid w:val="00EB3EE8"/>
    <w:rsid w:val="00ED3FE6"/>
    <w:rsid w:val="00F40AAC"/>
    <w:rsid w:val="00F42F38"/>
    <w:rsid w:val="00F504CC"/>
    <w:rsid w:val="00F610AD"/>
    <w:rsid w:val="00F929F7"/>
    <w:rsid w:val="00FB0053"/>
    <w:rsid w:val="00FB24AC"/>
    <w:rsid w:val="00FC132D"/>
    <w:rsid w:val="00FC362E"/>
    <w:rsid w:val="00FC7476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4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44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4497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9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9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449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497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3">
    <w:name w:val="Лекция"/>
    <w:basedOn w:val="1"/>
    <w:rsid w:val="00944971"/>
    <w:pPr>
      <w:keepLines w:val="0"/>
      <w:spacing w:before="0"/>
      <w:jc w:val="center"/>
    </w:pPr>
    <w:rPr>
      <w:rFonts w:ascii="Times New Roman" w:eastAsia="Times New Roman" w:hAnsi="Times New Roman" w:cs="Times New Roman"/>
      <w:iCs/>
      <w:caps/>
      <w:color w:val="000000"/>
      <w:sz w:val="32"/>
      <w:szCs w:val="32"/>
    </w:rPr>
  </w:style>
  <w:style w:type="paragraph" w:customStyle="1" w:styleId="a4">
    <w:name w:val="подзаголовок лекции"/>
    <w:basedOn w:val="a"/>
    <w:rsid w:val="00944971"/>
    <w:pPr>
      <w:widowControl w:val="0"/>
      <w:shd w:val="clear" w:color="auto" w:fill="FFFFFF"/>
      <w:autoSpaceDE w:val="0"/>
      <w:autoSpaceDN w:val="0"/>
      <w:adjustRightInd w:val="0"/>
      <w:spacing w:after="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944971"/>
    <w:pPr>
      <w:ind w:left="720"/>
      <w:contextualSpacing/>
    </w:pPr>
  </w:style>
  <w:style w:type="character" w:customStyle="1" w:styleId="rvts0">
    <w:name w:val="rvts0"/>
    <w:basedOn w:val="a0"/>
    <w:uiPriority w:val="99"/>
    <w:rsid w:val="00944971"/>
    <w:rPr>
      <w:rFonts w:cs="Times New Roman"/>
    </w:rPr>
  </w:style>
  <w:style w:type="paragraph" w:customStyle="1" w:styleId="rvps2">
    <w:name w:val="rvps2"/>
    <w:basedOn w:val="a"/>
    <w:uiPriority w:val="99"/>
    <w:rsid w:val="0094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944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9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basedOn w:val="a0"/>
    <w:rsid w:val="00944971"/>
  </w:style>
  <w:style w:type="character" w:styleId="a6">
    <w:name w:val="Hyperlink"/>
    <w:uiPriority w:val="99"/>
    <w:rsid w:val="009449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4971"/>
  </w:style>
  <w:style w:type="paragraph" w:styleId="a7">
    <w:name w:val="Normal (Web)"/>
    <w:basedOn w:val="a"/>
    <w:uiPriority w:val="99"/>
    <w:unhideWhenUsed/>
    <w:rsid w:val="0094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944971"/>
    <w:pPr>
      <w:spacing w:after="0" w:line="240" w:lineRule="auto"/>
      <w:ind w:firstLine="624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Без интервала Знак"/>
    <w:basedOn w:val="a0"/>
    <w:link w:val="a8"/>
    <w:uiPriority w:val="1"/>
    <w:rsid w:val="00944971"/>
    <w:rPr>
      <w:rFonts w:ascii="Times New Roman" w:eastAsia="Calibri" w:hAnsi="Times New Roman" w:cs="Times New Roman"/>
      <w:sz w:val="28"/>
      <w:szCs w:val="28"/>
    </w:rPr>
  </w:style>
  <w:style w:type="character" w:customStyle="1" w:styleId="FontStyle19">
    <w:name w:val="Font Style19"/>
    <w:basedOn w:val="a0"/>
    <w:uiPriority w:val="99"/>
    <w:rsid w:val="009449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94497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944971"/>
    <w:rPr>
      <w:rFonts w:ascii="Times New Roman" w:hAnsi="Times New Roman" w:cs="Times New Roman" w:hint="default"/>
      <w:i/>
      <w:iCs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94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497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971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9449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449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4497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Indent 3"/>
    <w:basedOn w:val="a"/>
    <w:link w:val="32"/>
    <w:rsid w:val="00944971"/>
    <w:pPr>
      <w:spacing w:after="0" w:line="240" w:lineRule="auto"/>
      <w:ind w:left="720" w:firstLine="698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449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944971"/>
    <w:pPr>
      <w:widowControl w:val="0"/>
      <w:spacing w:after="0" w:line="260" w:lineRule="auto"/>
      <w:ind w:left="240" w:right="600"/>
      <w:jc w:val="center"/>
    </w:pPr>
    <w:rPr>
      <w:rFonts w:ascii="Arial" w:eastAsia="Times New Roman" w:hAnsi="Arial" w:cs="Times New Roman"/>
      <w:b/>
      <w:i/>
      <w:snapToGrid w:val="0"/>
      <w:sz w:val="28"/>
      <w:szCs w:val="20"/>
      <w:lang w:val="uk-UA" w:eastAsia="ru-RU"/>
    </w:rPr>
  </w:style>
  <w:style w:type="paragraph" w:styleId="23">
    <w:name w:val="Body Text 2"/>
    <w:aliases w:val=" Знак2"/>
    <w:basedOn w:val="a"/>
    <w:link w:val="24"/>
    <w:rsid w:val="00944971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aliases w:val=" Знак2 Знак"/>
    <w:basedOn w:val="a0"/>
    <w:link w:val="23"/>
    <w:rsid w:val="009449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944971"/>
    <w:pPr>
      <w:widowControl w:val="0"/>
      <w:spacing w:before="420" w:after="0" w:line="420" w:lineRule="auto"/>
      <w:ind w:left="200"/>
      <w:jc w:val="right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FR3">
    <w:name w:val="FR3"/>
    <w:rsid w:val="00944971"/>
    <w:pPr>
      <w:widowControl w:val="0"/>
      <w:spacing w:before="40" w:after="0" w:line="240" w:lineRule="auto"/>
      <w:ind w:left="136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94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4971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4497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44971"/>
    <w:rPr>
      <w:rFonts w:eastAsiaTheme="minorEastAsia"/>
      <w:lang w:eastAsia="ru-RU"/>
    </w:rPr>
  </w:style>
  <w:style w:type="character" w:styleId="af3">
    <w:name w:val="Strong"/>
    <w:basedOn w:val="a0"/>
    <w:uiPriority w:val="22"/>
    <w:qFormat/>
    <w:rsid w:val="00944971"/>
    <w:rPr>
      <w:b/>
      <w:bCs/>
    </w:rPr>
  </w:style>
  <w:style w:type="character" w:styleId="af4">
    <w:name w:val="Emphasis"/>
    <w:basedOn w:val="a0"/>
    <w:uiPriority w:val="20"/>
    <w:qFormat/>
    <w:rsid w:val="00944971"/>
    <w:rPr>
      <w:i/>
      <w:iCs/>
    </w:rPr>
  </w:style>
  <w:style w:type="character" w:customStyle="1" w:styleId="addmd">
    <w:name w:val="addmd"/>
    <w:basedOn w:val="a0"/>
    <w:rsid w:val="00742BAA"/>
  </w:style>
  <w:style w:type="character" w:styleId="HTML1">
    <w:name w:val="HTML Definition"/>
    <w:basedOn w:val="a0"/>
    <w:uiPriority w:val="99"/>
    <w:semiHidden/>
    <w:unhideWhenUsed/>
    <w:rsid w:val="00DA5D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6912</TotalTime>
  <Pages>9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95</cp:revision>
  <dcterms:created xsi:type="dcterms:W3CDTF">2017-08-24T08:09:00Z</dcterms:created>
  <dcterms:modified xsi:type="dcterms:W3CDTF">2017-09-19T12:32:00Z</dcterms:modified>
</cp:coreProperties>
</file>