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1C" w:rsidRPr="0000691C" w:rsidRDefault="0000691C" w:rsidP="0000691C">
      <w:pPr>
        <w:pStyle w:val="3"/>
        <w:tabs>
          <w:tab w:val="clear" w:pos="2138"/>
          <w:tab w:val="num" w:pos="720"/>
        </w:tabs>
        <w:spacing w:after="0"/>
        <w:ind w:firstLine="720"/>
        <w:rPr>
          <w:rFonts w:ascii="Times New Roman" w:hAnsi="Times New Roman" w:cs="Times New Roman"/>
          <w:i w:val="0"/>
          <w:sz w:val="28"/>
          <w:szCs w:val="28"/>
        </w:rPr>
      </w:pPr>
      <w:r w:rsidRPr="0000691C">
        <w:rPr>
          <w:rFonts w:ascii="Times New Roman" w:hAnsi="Times New Roman" w:cs="Times New Roman"/>
          <w:i w:val="0"/>
          <w:sz w:val="28"/>
          <w:szCs w:val="28"/>
        </w:rPr>
        <w:t xml:space="preserve">Тема 1. Мистецька педагогіка як суспільне явище. Філософські засади мистецької педагогіки. </w:t>
      </w:r>
    </w:p>
    <w:p w:rsidR="0000691C" w:rsidRPr="0000691C" w:rsidRDefault="0000691C" w:rsidP="0000691C">
      <w:pPr>
        <w:ind w:firstLine="720"/>
        <w:jc w:val="both"/>
        <w:rPr>
          <w:sz w:val="28"/>
          <w:szCs w:val="28"/>
          <w:lang w:val="uk-UA"/>
        </w:rPr>
      </w:pPr>
      <w:r w:rsidRPr="0000691C">
        <w:rPr>
          <w:rFonts w:ascii="Times New Roman" w:hAnsi="Times New Roman" w:cs="Times New Roman"/>
          <w:sz w:val="28"/>
          <w:szCs w:val="28"/>
          <w:lang w:val="uk-UA"/>
        </w:rPr>
        <w:t xml:space="preserve">Сучасні орієнтири мистецької педагогіки. Зміст мистецької освіти. Філософське визначення загальних підходів до гносеологічних та світоглядних проблем мистецької освіти, Мета філософії мистецької освіти, Три групи проблематики філософії мистецької освіти. Основи мистецької освіти у філософських теоріях гуманістичної психології, теорії </w:t>
      </w:r>
      <w:proofErr w:type="spellStart"/>
      <w:r w:rsidRPr="0000691C">
        <w:rPr>
          <w:rFonts w:ascii="Times New Roman" w:hAnsi="Times New Roman" w:cs="Times New Roman"/>
          <w:sz w:val="28"/>
          <w:szCs w:val="28"/>
          <w:lang w:val="uk-UA"/>
        </w:rPr>
        <w:t>самоактуалізації</w:t>
      </w:r>
      <w:proofErr w:type="spellEnd"/>
      <w:r w:rsidRPr="0000691C">
        <w:rPr>
          <w:rFonts w:ascii="Times New Roman" w:hAnsi="Times New Roman" w:cs="Times New Roman"/>
          <w:sz w:val="28"/>
          <w:szCs w:val="28"/>
          <w:lang w:val="uk-UA"/>
        </w:rPr>
        <w:t xml:space="preserve">, філософії екзистенціалізму, </w:t>
      </w:r>
      <w:proofErr w:type="spellStart"/>
      <w:r w:rsidRPr="0000691C">
        <w:rPr>
          <w:rFonts w:ascii="Times New Roman" w:hAnsi="Times New Roman" w:cs="Times New Roman"/>
          <w:sz w:val="28"/>
          <w:szCs w:val="28"/>
          <w:lang w:val="uk-UA"/>
        </w:rPr>
        <w:t>феноменологізму</w:t>
      </w:r>
      <w:proofErr w:type="spellEnd"/>
      <w:r w:rsidRPr="0000691C">
        <w:rPr>
          <w:rFonts w:ascii="Times New Roman" w:hAnsi="Times New Roman" w:cs="Times New Roman"/>
          <w:sz w:val="28"/>
          <w:szCs w:val="28"/>
          <w:lang w:val="uk-UA"/>
        </w:rPr>
        <w:t xml:space="preserve"> та ін.</w:t>
      </w:r>
    </w:p>
    <w:p w:rsidR="000D2936" w:rsidRPr="0000691C" w:rsidRDefault="000D2936">
      <w:pPr>
        <w:rPr>
          <w:lang w:val="uk-UA"/>
        </w:rPr>
      </w:pPr>
    </w:p>
    <w:sectPr w:rsidR="000D2936" w:rsidRPr="0000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91C"/>
    <w:rsid w:val="0000691C"/>
    <w:rsid w:val="000D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0691C"/>
    <w:pPr>
      <w:keepNext/>
      <w:numPr>
        <w:ilvl w:val="2"/>
        <w:numId w:val="1"/>
      </w:numPr>
      <w:tabs>
        <w:tab w:val="clear" w:pos="4262"/>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91C"/>
    <w:rPr>
      <w:rFonts w:ascii="Arial" w:eastAsia="Times New Roman" w:hAnsi="Arial" w:cs="Arial"/>
      <w:i/>
      <w:iCs/>
      <w:sz w:val="18"/>
      <w:szCs w:val="18"/>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2017-11-10T12:04:00Z</dcterms:created>
  <dcterms:modified xsi:type="dcterms:W3CDTF">2017-11-10T12:04:00Z</dcterms:modified>
</cp:coreProperties>
</file>