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F9" w:rsidRDefault="00F85CF9" w:rsidP="00057B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</w:pPr>
      <w:r w:rsidRPr="00057BDF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  <w:t>Лабораторна робота 6-7</w:t>
      </w:r>
    </w:p>
    <w:p w:rsidR="00057BDF" w:rsidRPr="00057BDF" w:rsidRDefault="00057BDF" w:rsidP="00057B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</w:pPr>
    </w:p>
    <w:p w:rsidR="00F85CF9" w:rsidRPr="00F85CF9" w:rsidRDefault="00F85CF9" w:rsidP="00057B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057BDF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  <w:t>ПІР двоголового м'яза плеча</w:t>
      </w:r>
      <w:r w:rsidRPr="00057BDF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: лікар, фіксуючи </w:t>
      </w:r>
      <w:proofErr w:type="spellStart"/>
      <w:r w:rsidRPr="00057BDF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супініроване</w:t>
      </w:r>
      <w:proofErr w:type="spellEnd"/>
      <w:r w:rsidRPr="00057BDF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передпліччя, кладе випрямлений ліктьовий суглоб хворого на своє коліно. Хворий чинить тиск проти опору лікаря у напрямку згинання протягом 7-10 с. Потім розслабляється і у II фазі здійснює пасивне розтягування за рахунок розгинання у ліктьовому суглобі до відчуття легкого опору. З досягнутого положення прийом повторюють 3-5 разів</w:t>
      </w:r>
    </w:p>
    <w:p w:rsidR="00F85CF9" w:rsidRPr="00057BDF" w:rsidRDefault="00F85CF9" w:rsidP="00057BDF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7B0E0A" w:rsidRDefault="00F85CF9" w:rsidP="00057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7B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8AA967" wp14:editId="1191DE37">
            <wp:extent cx="3307324" cy="3332915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71" b="18889"/>
                    <a:stretch/>
                  </pic:blipFill>
                  <pic:spPr bwMode="auto">
                    <a:xfrm>
                      <a:off x="0" y="0"/>
                      <a:ext cx="3308039" cy="33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7BDF" w:rsidRDefault="00057BDF" w:rsidP="00057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7BDF" w:rsidRDefault="00057BDF" w:rsidP="00057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7BDF" w:rsidRPr="00057BDF" w:rsidRDefault="00057BDF" w:rsidP="00057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F85CF9" w:rsidRPr="00F85CF9" w:rsidRDefault="00F85CF9" w:rsidP="00057B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057BDF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  <w:t>ПІР триголового м'яза плеча</w:t>
      </w:r>
      <w:r w:rsidRPr="00057BDF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: хворий знаходиться в положенні лежачи на спині, лікар згинає руку в ліктьовому і плечовому суглобах, </w:t>
      </w:r>
      <w:proofErr w:type="spellStart"/>
      <w:r w:rsidRPr="00057BDF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супінований</w:t>
      </w:r>
      <w:proofErr w:type="spellEnd"/>
      <w:r w:rsidRPr="00057BDF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пензель укладає під задню поверхню дельтовидного м'яза. Лікар натискає на лікоть донизу, посилюючи згинання плеча в плечовому суглобі і тим самим розтягує м'яз до відчуття опору. У I фазі хворий чинить тиск проти опору у напрямку розгинання (лікоть догори) протягом 7-10 с. Потім розслаблюється та виробляє пасивне розтягування за рахунок збільшення обсягу згинання у </w:t>
      </w:r>
      <w:r w:rsidRPr="00057BDF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lastRenderedPageBreak/>
        <w:t>плечовому суглобі. Прийом повторюють 5-7 разів. Найбільшою мірою розтягуванню піддається довга головка м'яза.</w:t>
      </w:r>
    </w:p>
    <w:p w:rsidR="00F85CF9" w:rsidRPr="00057BDF" w:rsidRDefault="00F85CF9" w:rsidP="00057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7B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0698F5" wp14:editId="2C26B297">
            <wp:extent cx="4255135" cy="35356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135" cy="353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85CF9" w:rsidRPr="00057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F9"/>
    <w:rsid w:val="00057BDF"/>
    <w:rsid w:val="00681D55"/>
    <w:rsid w:val="007B0E0A"/>
    <w:rsid w:val="00A355C6"/>
    <w:rsid w:val="00C34094"/>
    <w:rsid w:val="00F8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2023-02-08T13:55:00Z</dcterms:created>
  <dcterms:modified xsi:type="dcterms:W3CDTF">2023-02-08T14:33:00Z</dcterms:modified>
</cp:coreProperties>
</file>