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2" w:rsidRDefault="003323E2" w:rsidP="003323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E9153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КРИТЕРІЇ ОЦІНЮВАННЯ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2018-2019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</w:p>
    <w:p w:rsidR="003323E2" w:rsidRDefault="003323E2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5495"/>
        <w:gridCol w:w="791"/>
      </w:tblGrid>
      <w:tr w:rsidR="003323E2" w:rsidRPr="003323E2" w:rsidTr="003323E2">
        <w:tc>
          <w:tcPr>
            <w:tcW w:w="5495" w:type="dxa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Бали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Завдання 1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332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332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332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332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332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332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332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Індивідуальне з</w:t>
            </w:r>
            <w:r w:rsidRPr="003323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авдання 1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Атестація № 1</w:t>
            </w:r>
            <w:r w:rsidRPr="00E91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MOODLE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Атестація № 2</w:t>
            </w:r>
            <w:r w:rsidRPr="00E91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MOODLE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3323E2" w:rsidRPr="003323E2" w:rsidTr="003323E2">
        <w:tc>
          <w:tcPr>
            <w:tcW w:w="5495" w:type="dxa"/>
          </w:tcPr>
          <w:p w:rsid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</w:tcPr>
          <w:p w:rsidR="003323E2" w:rsidRPr="003323E2" w:rsidRDefault="003323E2" w:rsidP="00E91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:rsidR="003323E2" w:rsidRDefault="003323E2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323E2" w:rsidRDefault="003323E2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553C79" w:rsidRPr="00E9153D" w:rsidRDefault="00B74C96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КРИТЕРІЇ ОЦІНЮВАННЯ </w:t>
      </w:r>
      <w:r w:rsidR="003323E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ЗАВДАНЬ</w:t>
      </w:r>
      <w:r w:rsidR="003323E2"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553C79" w:rsidRPr="00E9153D" w:rsidRDefault="00B74C96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На практичному занятті студенти: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дають відповіді на теоретичне питання за кожною темою (2 бали).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розв’язують ситуаційні завдання (1 бал);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відповідають на проблемні питання (1 бал).</w:t>
      </w:r>
    </w:p>
    <w:p w:rsidR="00553C79" w:rsidRPr="00E9153D" w:rsidRDefault="00B74C96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 Результат виконання студентом кожного теоретичного питання оцінюється  за такою шкалою: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2 бали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: студент дав повну відповідь без суттєвих помилок або з незначними помилками;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1,5 бали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: студент дав повну з незначними помилками;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- 1 бал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: студент знає визначення понять та в загальному вигляді може відповісти на поставлене запитання;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- 0,5 балів: 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студент отримує у випадку, якщо він знає тільки визначення понять;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- 0 балів: 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студент не відповів на питання.</w:t>
      </w:r>
    </w:p>
    <w:p w:rsidR="00553C79" w:rsidRPr="00E9153D" w:rsidRDefault="00B74C96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Результат вирішення студентом ситуаційного завдання оцінюється  за наступною шкалою: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1 бал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: студент дав правильну відповідь на ситуаційне завдання;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0,5 бали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: студент дав відповідь на ситуаційне завдання з помилками, але зрозуміло, що він розуміє сутність поставленої проблеми;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- 0 балів: 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студент не відповів на ситуаційне завдання.</w:t>
      </w:r>
    </w:p>
    <w:p w:rsidR="00553C79" w:rsidRPr="00E9153D" w:rsidRDefault="00B74C96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 Результат вирішення студентом проблемного питання оцінюється  за наступною шкалою: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1 бал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: студент дав правильну відповідь на проблемне питання;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0,5 бали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: студент дав відповідь на питання з помилками, але зрозуміло, що він розуміє сутність поставленої проблеми;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>- 0 балів: </w:t>
      </w:r>
      <w:r w:rsidRPr="00E9153D">
        <w:rPr>
          <w:rFonts w:ascii="Times New Roman" w:hAnsi="Times New Roman" w:cs="Times New Roman"/>
          <w:sz w:val="28"/>
          <w:szCs w:val="28"/>
          <w:lang w:val="uk-UA"/>
        </w:rPr>
        <w:t>студент не відповів на проблемне питання.</w:t>
      </w:r>
    </w:p>
    <w:p w:rsidR="00E9153D" w:rsidRPr="00E9153D" w:rsidRDefault="00E9153D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553C79" w:rsidRPr="00E9153D" w:rsidRDefault="00B74C96" w:rsidP="00E91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КРИТЕРІЇ ОЦІНЮВАННЯ АТЕСТАЦІЇ № 1 та № 2</w:t>
      </w:r>
      <w:r w:rsidRPr="00E915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553C79" w:rsidRPr="00E9153D" w:rsidRDefault="00B74C96" w:rsidP="00E915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53D">
        <w:rPr>
          <w:rFonts w:ascii="Times New Roman" w:hAnsi="Times New Roman" w:cs="Times New Roman"/>
          <w:sz w:val="28"/>
          <w:szCs w:val="28"/>
          <w:lang w:val="uk-UA"/>
        </w:rPr>
        <w:t>Атестація проводиться у формі тестування в системі MOODLE. Максимальна оцінка, яку студент може отримати по результатам кожної атестації складає 10 балів. Атестація складається з 10 тестових завдань. Тест містить 4 відповіді, одна з яких є вірною. За правильну відповідь на одне запитання студент отримує 1 бал, таким чином, відповівши вірно на всі запитання студент може отримати 10 балів.</w:t>
      </w:r>
    </w:p>
    <w:p w:rsidR="00B74C96" w:rsidRPr="00E9153D" w:rsidRDefault="00B74C96" w:rsidP="00E9153D">
      <w:pPr>
        <w:tabs>
          <w:tab w:val="left" w:pos="1134"/>
        </w:tabs>
        <w:spacing w:after="0" w:line="240" w:lineRule="auto"/>
        <w:ind w:firstLine="567"/>
        <w:jc w:val="both"/>
        <w:rPr>
          <w:lang w:val="uk-UA"/>
        </w:rPr>
      </w:pPr>
    </w:p>
    <w:sectPr w:rsidR="00B74C96" w:rsidRPr="00E9153D" w:rsidSect="0055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801"/>
    <w:multiLevelType w:val="hybridMultilevel"/>
    <w:tmpl w:val="4000B1B8"/>
    <w:lvl w:ilvl="0" w:tplc="79E819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491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10F6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EAAD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EC3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869E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DEC3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0E3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5ED6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53D"/>
    <w:rsid w:val="003323E2"/>
    <w:rsid w:val="00553C79"/>
    <w:rsid w:val="00B74C96"/>
    <w:rsid w:val="00E9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2018-11-11T16:24:00Z</dcterms:created>
  <dcterms:modified xsi:type="dcterms:W3CDTF">2018-11-11T16:24:00Z</dcterms:modified>
</cp:coreProperties>
</file>