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8F" w:rsidRPr="0028240F" w:rsidRDefault="00577B8F" w:rsidP="00577B8F">
      <w:pPr>
        <w:ind w:left="142" w:firstLine="38"/>
        <w:jc w:val="center"/>
        <w:rPr>
          <w:b/>
          <w:bCs/>
          <w:color w:val="000000"/>
          <w:spacing w:val="-6"/>
          <w:sz w:val="24"/>
          <w:lang w:val="uk-UA"/>
        </w:rPr>
      </w:pPr>
      <w:bookmarkStart w:id="0" w:name="_GoBack"/>
      <w:bookmarkEnd w:id="0"/>
      <w:r w:rsidRPr="0028240F">
        <w:rPr>
          <w:b/>
          <w:color w:val="000000"/>
          <w:sz w:val="24"/>
          <w:lang w:val="uk-UA"/>
        </w:rPr>
        <w:t>Рекомендована література</w:t>
      </w:r>
    </w:p>
    <w:p w:rsidR="00577B8F" w:rsidRPr="00A867B3" w:rsidRDefault="00577B8F" w:rsidP="00577B8F">
      <w:pPr>
        <w:ind w:firstLine="851"/>
        <w:jc w:val="both"/>
        <w:rPr>
          <w:b/>
          <w:szCs w:val="28"/>
          <w:lang w:val="uk-UA"/>
        </w:rPr>
      </w:pPr>
      <w:r w:rsidRPr="00A867B3">
        <w:rPr>
          <w:b/>
          <w:szCs w:val="28"/>
          <w:lang w:val="uk-UA"/>
        </w:rPr>
        <w:t>Основна:</w:t>
      </w:r>
    </w:p>
    <w:p w:rsidR="00577B8F" w:rsidRPr="005F41EA" w:rsidRDefault="00577B8F" w:rsidP="00577B8F">
      <w:pPr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szCs w:val="28"/>
          <w:lang w:val="uk-UA"/>
        </w:rPr>
      </w:pPr>
      <w:r w:rsidRPr="00BF5065">
        <w:rPr>
          <w:szCs w:val="28"/>
          <w:lang w:val="uk-UA"/>
        </w:rPr>
        <w:t>Бебик В.</w:t>
      </w:r>
      <w:r w:rsidRPr="00A867B3">
        <w:rPr>
          <w:szCs w:val="28"/>
        </w:rPr>
        <w:t> </w:t>
      </w:r>
      <w:r w:rsidRPr="00BF5065">
        <w:rPr>
          <w:szCs w:val="28"/>
          <w:lang w:val="uk-UA"/>
        </w:rPr>
        <w:t xml:space="preserve">М. Інформаційно-комунікаційний менеджмент у глобальному суспільстві: психологія, технології, техніка, </w:t>
      </w:r>
      <w:proofErr w:type="spellStart"/>
      <w:r w:rsidRPr="00BF5065">
        <w:rPr>
          <w:szCs w:val="28"/>
          <w:lang w:val="uk-UA"/>
        </w:rPr>
        <w:t>паблік-рилейшнз</w:t>
      </w:r>
      <w:proofErr w:type="spellEnd"/>
      <w:r>
        <w:rPr>
          <w:szCs w:val="28"/>
          <w:lang w:val="uk-UA"/>
        </w:rPr>
        <w:t xml:space="preserve">. </w:t>
      </w:r>
      <w:proofErr w:type="spellStart"/>
      <w:r>
        <w:rPr>
          <w:szCs w:val="28"/>
          <w:lang w:val="uk-UA"/>
        </w:rPr>
        <w:t>Навч</w:t>
      </w:r>
      <w:proofErr w:type="spellEnd"/>
      <w:r>
        <w:rPr>
          <w:szCs w:val="28"/>
          <w:lang w:val="uk-UA"/>
        </w:rPr>
        <w:t xml:space="preserve">. </w:t>
      </w:r>
      <w:proofErr w:type="spellStart"/>
      <w:r>
        <w:rPr>
          <w:szCs w:val="28"/>
          <w:lang w:val="uk-UA"/>
        </w:rPr>
        <w:t>Посіб</w:t>
      </w:r>
      <w:proofErr w:type="spellEnd"/>
      <w:r>
        <w:rPr>
          <w:szCs w:val="28"/>
          <w:lang w:val="uk-UA"/>
        </w:rPr>
        <w:t>. / В. М. Бебик</w:t>
      </w:r>
      <w:r w:rsidRPr="00BF5065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–</w:t>
      </w:r>
      <w:r w:rsidRPr="005F41EA">
        <w:rPr>
          <w:szCs w:val="28"/>
          <w:lang w:val="uk-UA"/>
        </w:rPr>
        <w:t xml:space="preserve"> К.</w:t>
      </w:r>
      <w:r>
        <w:rPr>
          <w:szCs w:val="28"/>
          <w:lang w:val="uk-UA"/>
        </w:rPr>
        <w:t xml:space="preserve"> :</w:t>
      </w:r>
      <w:r w:rsidRPr="005F41EA">
        <w:rPr>
          <w:szCs w:val="28"/>
          <w:lang w:val="uk-UA"/>
        </w:rPr>
        <w:t xml:space="preserve"> МАУП, 2005. </w:t>
      </w:r>
      <w:r>
        <w:rPr>
          <w:szCs w:val="28"/>
          <w:lang w:val="uk-UA"/>
        </w:rPr>
        <w:t>– 440 с.</w:t>
      </w:r>
    </w:p>
    <w:p w:rsidR="00577B8F" w:rsidRPr="005F41EA" w:rsidRDefault="00577B8F" w:rsidP="00577B8F">
      <w:pPr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szCs w:val="28"/>
        </w:rPr>
      </w:pPr>
      <w:proofErr w:type="spellStart"/>
      <w:r w:rsidRPr="005F41EA">
        <w:rPr>
          <w:color w:val="000000"/>
          <w:szCs w:val="28"/>
        </w:rPr>
        <w:t>Гавлов</w:t>
      </w:r>
      <w:r w:rsidRPr="005F41EA">
        <w:rPr>
          <w:color w:val="000000"/>
          <w:szCs w:val="28"/>
        </w:rPr>
        <w:softHyphen/>
        <w:t>ський</w:t>
      </w:r>
      <w:proofErr w:type="spellEnd"/>
      <w:r w:rsidRPr="005F41EA">
        <w:rPr>
          <w:color w:val="000000"/>
          <w:szCs w:val="28"/>
        </w:rPr>
        <w:t xml:space="preserve"> В. Д. </w:t>
      </w:r>
      <w:proofErr w:type="spellStart"/>
      <w:r w:rsidRPr="005F41EA">
        <w:rPr>
          <w:szCs w:val="28"/>
        </w:rPr>
        <w:t>Інформатизація</w:t>
      </w:r>
      <w:proofErr w:type="spellEnd"/>
      <w:r w:rsidRPr="005F41EA">
        <w:rPr>
          <w:szCs w:val="28"/>
        </w:rPr>
        <w:t xml:space="preserve"> </w:t>
      </w:r>
      <w:proofErr w:type="spellStart"/>
      <w:r w:rsidRPr="005F41EA">
        <w:rPr>
          <w:szCs w:val="28"/>
        </w:rPr>
        <w:t>управління</w:t>
      </w:r>
      <w:proofErr w:type="spellEnd"/>
      <w:r w:rsidRPr="005F41EA">
        <w:rPr>
          <w:szCs w:val="28"/>
        </w:rPr>
        <w:t xml:space="preserve"> </w:t>
      </w:r>
      <w:proofErr w:type="spellStart"/>
      <w:r w:rsidRPr="005F41EA">
        <w:rPr>
          <w:szCs w:val="28"/>
        </w:rPr>
        <w:t>соціальними</w:t>
      </w:r>
      <w:proofErr w:type="spellEnd"/>
      <w:r w:rsidRPr="005F41EA">
        <w:rPr>
          <w:szCs w:val="28"/>
        </w:rPr>
        <w:t xml:space="preserve"> системами: </w:t>
      </w:r>
      <w:proofErr w:type="spellStart"/>
      <w:r w:rsidRPr="005F41EA">
        <w:rPr>
          <w:szCs w:val="28"/>
        </w:rPr>
        <w:t>організаційно-правові</w:t>
      </w:r>
      <w:proofErr w:type="spellEnd"/>
      <w:r w:rsidRPr="005F41EA">
        <w:rPr>
          <w:szCs w:val="28"/>
        </w:rPr>
        <w:t xml:space="preserve"> </w:t>
      </w:r>
      <w:proofErr w:type="spellStart"/>
      <w:r w:rsidRPr="005F41EA">
        <w:rPr>
          <w:szCs w:val="28"/>
        </w:rPr>
        <w:t>питання</w:t>
      </w:r>
      <w:proofErr w:type="spellEnd"/>
      <w:r w:rsidRPr="005F41EA">
        <w:rPr>
          <w:szCs w:val="28"/>
        </w:rPr>
        <w:t xml:space="preserve"> </w:t>
      </w:r>
      <w:proofErr w:type="spellStart"/>
      <w:r w:rsidRPr="005F41EA">
        <w:rPr>
          <w:szCs w:val="28"/>
        </w:rPr>
        <w:t>теорії</w:t>
      </w:r>
      <w:proofErr w:type="spellEnd"/>
      <w:r w:rsidRPr="005F41EA">
        <w:rPr>
          <w:szCs w:val="28"/>
        </w:rPr>
        <w:t xml:space="preserve"> і практики: </w:t>
      </w:r>
      <w:proofErr w:type="spellStart"/>
      <w:r w:rsidRPr="005F41EA">
        <w:rPr>
          <w:szCs w:val="28"/>
        </w:rPr>
        <w:t>Навч</w:t>
      </w:r>
      <w:proofErr w:type="spellEnd"/>
      <w:proofErr w:type="gramStart"/>
      <w:r w:rsidRPr="005F41EA">
        <w:rPr>
          <w:szCs w:val="28"/>
        </w:rPr>
        <w:t xml:space="preserve">. </w:t>
      </w:r>
      <w:proofErr w:type="spellStart"/>
      <w:r w:rsidRPr="005F41EA">
        <w:rPr>
          <w:szCs w:val="28"/>
        </w:rPr>
        <w:t>посіб</w:t>
      </w:r>
      <w:proofErr w:type="spellEnd"/>
      <w:proofErr w:type="gramEnd"/>
      <w:r w:rsidRPr="005F41EA">
        <w:rPr>
          <w:szCs w:val="28"/>
        </w:rPr>
        <w:t xml:space="preserve">. </w:t>
      </w:r>
      <w:r w:rsidRPr="005F41EA">
        <w:rPr>
          <w:szCs w:val="28"/>
          <w:lang w:val="uk-UA"/>
        </w:rPr>
        <w:t xml:space="preserve">/ </w:t>
      </w:r>
      <w:r w:rsidRPr="005F41EA">
        <w:rPr>
          <w:color w:val="000000"/>
          <w:szCs w:val="28"/>
        </w:rPr>
        <w:t xml:space="preserve"> В. Д. </w:t>
      </w:r>
      <w:proofErr w:type="spellStart"/>
      <w:r w:rsidRPr="005F41EA">
        <w:rPr>
          <w:color w:val="000000"/>
          <w:szCs w:val="28"/>
        </w:rPr>
        <w:t>Гавлов</w:t>
      </w:r>
      <w:r w:rsidRPr="005F41EA">
        <w:rPr>
          <w:color w:val="000000"/>
          <w:szCs w:val="28"/>
        </w:rPr>
        <w:softHyphen/>
        <w:t>ський</w:t>
      </w:r>
      <w:proofErr w:type="spellEnd"/>
      <w:r w:rsidRPr="005F41EA">
        <w:rPr>
          <w:color w:val="000000"/>
          <w:szCs w:val="28"/>
        </w:rPr>
        <w:t xml:space="preserve">, Р. А. </w:t>
      </w:r>
      <w:proofErr w:type="spellStart"/>
      <w:r w:rsidRPr="005F41EA">
        <w:rPr>
          <w:color w:val="000000"/>
          <w:szCs w:val="28"/>
        </w:rPr>
        <w:t>Калюжний</w:t>
      </w:r>
      <w:proofErr w:type="spellEnd"/>
      <w:r w:rsidRPr="005F41EA">
        <w:rPr>
          <w:color w:val="000000"/>
          <w:szCs w:val="28"/>
        </w:rPr>
        <w:t xml:space="preserve">, В. С. </w:t>
      </w:r>
      <w:proofErr w:type="spellStart"/>
      <w:r w:rsidRPr="005F41EA">
        <w:rPr>
          <w:color w:val="000000"/>
          <w:szCs w:val="28"/>
        </w:rPr>
        <w:t>Цимбалюк</w:t>
      </w:r>
      <w:proofErr w:type="spellEnd"/>
      <w:r w:rsidRPr="005F41EA">
        <w:rPr>
          <w:color w:val="000000"/>
          <w:szCs w:val="28"/>
        </w:rPr>
        <w:t xml:space="preserve"> та </w:t>
      </w:r>
      <w:proofErr w:type="spellStart"/>
      <w:r w:rsidRPr="005F41EA">
        <w:rPr>
          <w:color w:val="000000"/>
          <w:szCs w:val="28"/>
        </w:rPr>
        <w:t>ін</w:t>
      </w:r>
      <w:proofErr w:type="spellEnd"/>
      <w:r w:rsidRPr="005F41EA">
        <w:rPr>
          <w:color w:val="000000"/>
          <w:szCs w:val="28"/>
        </w:rPr>
        <w:t xml:space="preserve">. </w:t>
      </w:r>
      <w:r w:rsidRPr="005F41EA">
        <w:rPr>
          <w:szCs w:val="28"/>
        </w:rPr>
        <w:t xml:space="preserve">– </w:t>
      </w:r>
      <w:proofErr w:type="gramStart"/>
      <w:r w:rsidRPr="005F41EA">
        <w:rPr>
          <w:szCs w:val="28"/>
        </w:rPr>
        <w:t>К.</w:t>
      </w:r>
      <w:r w:rsidRPr="005F41EA">
        <w:rPr>
          <w:szCs w:val="28"/>
          <w:lang w:val="uk-UA"/>
        </w:rPr>
        <w:t xml:space="preserve"> :</w:t>
      </w:r>
      <w:proofErr w:type="gramEnd"/>
      <w:r w:rsidRPr="005F41EA">
        <w:rPr>
          <w:szCs w:val="28"/>
          <w:lang w:val="uk-UA"/>
        </w:rPr>
        <w:t xml:space="preserve"> МАУП,</w:t>
      </w:r>
      <w:r w:rsidRPr="005F41EA">
        <w:rPr>
          <w:szCs w:val="28"/>
        </w:rPr>
        <w:t xml:space="preserve"> 2003.</w:t>
      </w:r>
      <w:r w:rsidRPr="005F41EA">
        <w:rPr>
          <w:szCs w:val="28"/>
          <w:lang w:val="uk-UA"/>
        </w:rPr>
        <w:t xml:space="preserve"> – 336 с.</w:t>
      </w:r>
    </w:p>
    <w:p w:rsidR="00577B8F" w:rsidRPr="00A867B3" w:rsidRDefault="00577B8F" w:rsidP="00577B8F">
      <w:pPr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szCs w:val="28"/>
        </w:rPr>
      </w:pPr>
      <w:proofErr w:type="spellStart"/>
      <w:r w:rsidRPr="005F41EA">
        <w:rPr>
          <w:szCs w:val="28"/>
        </w:rPr>
        <w:t>Куденко</w:t>
      </w:r>
      <w:proofErr w:type="spellEnd"/>
      <w:r w:rsidRPr="005F41EA">
        <w:rPr>
          <w:szCs w:val="28"/>
        </w:rPr>
        <w:t xml:space="preserve"> Н. В. Менеджмент-</w:t>
      </w:r>
      <w:proofErr w:type="spellStart"/>
      <w:r w:rsidRPr="005F41EA">
        <w:rPr>
          <w:szCs w:val="28"/>
        </w:rPr>
        <w:t>управління</w:t>
      </w:r>
      <w:proofErr w:type="spellEnd"/>
      <w:r w:rsidRPr="005F41EA">
        <w:rPr>
          <w:szCs w:val="28"/>
        </w:rPr>
        <w:t xml:space="preserve"> </w:t>
      </w:r>
      <w:proofErr w:type="spellStart"/>
      <w:r w:rsidRPr="005F41EA">
        <w:rPr>
          <w:szCs w:val="28"/>
        </w:rPr>
        <w:t>інформацією</w:t>
      </w:r>
      <w:proofErr w:type="spellEnd"/>
      <w:r w:rsidRPr="00A867B3">
        <w:rPr>
          <w:szCs w:val="28"/>
        </w:rPr>
        <w:t xml:space="preserve">: </w:t>
      </w:r>
      <w:proofErr w:type="spellStart"/>
      <w:r w:rsidRPr="00A867B3">
        <w:rPr>
          <w:szCs w:val="28"/>
        </w:rPr>
        <w:t>Навч</w:t>
      </w:r>
      <w:proofErr w:type="spellEnd"/>
      <w:proofErr w:type="gramStart"/>
      <w:r w:rsidRPr="00A867B3">
        <w:rPr>
          <w:szCs w:val="28"/>
        </w:rPr>
        <w:t>.</w:t>
      </w:r>
      <w:r w:rsidRPr="00A867B3">
        <w:rPr>
          <w:szCs w:val="28"/>
          <w:lang w:val="uk-UA"/>
        </w:rPr>
        <w:t xml:space="preserve"> </w:t>
      </w:r>
      <w:proofErr w:type="spellStart"/>
      <w:r w:rsidRPr="00A867B3">
        <w:rPr>
          <w:szCs w:val="28"/>
        </w:rPr>
        <w:t>посіб</w:t>
      </w:r>
      <w:proofErr w:type="spellEnd"/>
      <w:proofErr w:type="gramEnd"/>
      <w:r w:rsidRPr="00A867B3">
        <w:rPr>
          <w:szCs w:val="28"/>
        </w:rPr>
        <w:t>.</w:t>
      </w:r>
      <w:r>
        <w:rPr>
          <w:szCs w:val="28"/>
          <w:lang w:val="uk-UA"/>
        </w:rPr>
        <w:t xml:space="preserve"> / Н. В. </w:t>
      </w:r>
      <w:proofErr w:type="spellStart"/>
      <w:r>
        <w:rPr>
          <w:szCs w:val="28"/>
          <w:lang w:val="uk-UA"/>
        </w:rPr>
        <w:t>Куденко</w:t>
      </w:r>
      <w:proofErr w:type="spellEnd"/>
      <w:r>
        <w:rPr>
          <w:szCs w:val="28"/>
          <w:lang w:val="uk-UA"/>
        </w:rPr>
        <w:t>.</w:t>
      </w:r>
      <w:r w:rsidRPr="00A867B3">
        <w:rPr>
          <w:szCs w:val="28"/>
        </w:rPr>
        <w:t xml:space="preserve"> </w:t>
      </w:r>
      <w:r>
        <w:rPr>
          <w:szCs w:val="28"/>
        </w:rPr>
        <w:t xml:space="preserve">– </w:t>
      </w:r>
      <w:proofErr w:type="gramStart"/>
      <w:r>
        <w:rPr>
          <w:szCs w:val="28"/>
        </w:rPr>
        <w:t>К. :</w:t>
      </w:r>
      <w:proofErr w:type="gramEnd"/>
      <w:r>
        <w:rPr>
          <w:szCs w:val="28"/>
        </w:rPr>
        <w:t xml:space="preserve"> КДТЕУ, 1999. – </w:t>
      </w:r>
      <w:r>
        <w:rPr>
          <w:szCs w:val="28"/>
          <w:lang w:val="uk-UA"/>
        </w:rPr>
        <w:t>313 с</w:t>
      </w:r>
      <w:r w:rsidRPr="00A867B3">
        <w:rPr>
          <w:szCs w:val="28"/>
        </w:rPr>
        <w:t>.</w:t>
      </w:r>
    </w:p>
    <w:p w:rsidR="00577B8F" w:rsidRPr="00A867B3" w:rsidRDefault="00577B8F" w:rsidP="00577B8F">
      <w:pPr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szCs w:val="28"/>
          <w:lang w:val="uk-UA"/>
        </w:rPr>
      </w:pPr>
      <w:r w:rsidRPr="00A867B3">
        <w:rPr>
          <w:szCs w:val="28"/>
          <w:lang w:val="uk-UA"/>
        </w:rPr>
        <w:t xml:space="preserve">Соколов А. В. </w:t>
      </w:r>
      <w:proofErr w:type="spellStart"/>
      <w:r w:rsidRPr="00A867B3">
        <w:rPr>
          <w:szCs w:val="28"/>
          <w:lang w:val="uk-UA"/>
        </w:rPr>
        <w:t>Философия</w:t>
      </w:r>
      <w:proofErr w:type="spellEnd"/>
      <w:r w:rsidRPr="00A867B3">
        <w:rPr>
          <w:szCs w:val="28"/>
          <w:lang w:val="uk-UA"/>
        </w:rPr>
        <w:t xml:space="preserve"> </w:t>
      </w:r>
      <w:proofErr w:type="spellStart"/>
      <w:r w:rsidRPr="00A867B3">
        <w:rPr>
          <w:szCs w:val="28"/>
          <w:lang w:val="uk-UA"/>
        </w:rPr>
        <w:t>информации</w:t>
      </w:r>
      <w:proofErr w:type="spellEnd"/>
      <w:r>
        <w:rPr>
          <w:szCs w:val="28"/>
          <w:lang w:val="uk-UA"/>
        </w:rPr>
        <w:t xml:space="preserve">. </w:t>
      </w:r>
      <w:proofErr w:type="spellStart"/>
      <w:r>
        <w:rPr>
          <w:szCs w:val="28"/>
          <w:lang w:val="uk-UA"/>
        </w:rPr>
        <w:t>Учебник</w:t>
      </w:r>
      <w:proofErr w:type="spellEnd"/>
      <w:r>
        <w:rPr>
          <w:szCs w:val="28"/>
          <w:lang w:val="uk-UA"/>
        </w:rPr>
        <w:t xml:space="preserve"> / А. В. Соколов</w:t>
      </w:r>
      <w:r w:rsidRPr="00A867B3">
        <w:rPr>
          <w:szCs w:val="28"/>
          <w:lang w:val="uk-UA"/>
        </w:rPr>
        <w:t xml:space="preserve">. – СПб. : </w:t>
      </w:r>
      <w:proofErr w:type="spellStart"/>
      <w:r w:rsidRPr="00A867B3">
        <w:rPr>
          <w:szCs w:val="28"/>
          <w:lang w:val="uk-UA"/>
        </w:rPr>
        <w:t>СПб.ГУКИ</w:t>
      </w:r>
      <w:proofErr w:type="spellEnd"/>
      <w:r w:rsidRPr="00A867B3">
        <w:rPr>
          <w:szCs w:val="28"/>
          <w:lang w:val="uk-UA"/>
        </w:rPr>
        <w:t>, 2010. – 368 с.</w:t>
      </w:r>
    </w:p>
    <w:p w:rsidR="00577B8F" w:rsidRPr="00A867B3" w:rsidRDefault="00577B8F" w:rsidP="00577B8F">
      <w:pPr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szCs w:val="28"/>
          <w:lang w:val="uk-UA"/>
        </w:rPr>
      </w:pPr>
      <w:r w:rsidRPr="00A867B3">
        <w:rPr>
          <w:szCs w:val="28"/>
          <w:shd w:val="clear" w:color="auto" w:fill="FFFFFF"/>
        </w:rPr>
        <w:t>Урсул А.</w:t>
      </w:r>
      <w:r>
        <w:rPr>
          <w:szCs w:val="28"/>
          <w:shd w:val="clear" w:color="auto" w:fill="FFFFFF"/>
          <w:lang w:val="uk-UA"/>
        </w:rPr>
        <w:t xml:space="preserve"> </w:t>
      </w:r>
      <w:r w:rsidRPr="00A867B3">
        <w:rPr>
          <w:szCs w:val="28"/>
          <w:shd w:val="clear" w:color="auto" w:fill="FFFFFF"/>
        </w:rPr>
        <w:t xml:space="preserve">Д. Природа информации. </w:t>
      </w:r>
      <w:r>
        <w:rPr>
          <w:szCs w:val="28"/>
          <w:shd w:val="clear" w:color="auto" w:fill="FFFFFF"/>
          <w:lang w:val="uk-UA"/>
        </w:rPr>
        <w:t xml:space="preserve">Курс </w:t>
      </w:r>
      <w:proofErr w:type="spellStart"/>
      <w:r>
        <w:rPr>
          <w:szCs w:val="28"/>
          <w:shd w:val="clear" w:color="auto" w:fill="FFFFFF"/>
          <w:lang w:val="uk-UA"/>
        </w:rPr>
        <w:t>лекций</w:t>
      </w:r>
      <w:proofErr w:type="spellEnd"/>
      <w:r>
        <w:rPr>
          <w:szCs w:val="28"/>
          <w:shd w:val="clear" w:color="auto" w:fill="FFFFFF"/>
        </w:rPr>
        <w:t xml:space="preserve"> / А. Д. Урсул.</w:t>
      </w:r>
      <w:r w:rsidRPr="00A867B3">
        <w:rPr>
          <w:szCs w:val="28"/>
          <w:shd w:val="clear" w:color="auto" w:fill="FFFFFF"/>
        </w:rPr>
        <w:t xml:space="preserve"> – </w:t>
      </w:r>
      <w:proofErr w:type="gramStart"/>
      <w:r w:rsidRPr="00A867B3">
        <w:rPr>
          <w:szCs w:val="28"/>
          <w:shd w:val="clear" w:color="auto" w:fill="FFFFFF"/>
        </w:rPr>
        <w:t>М.</w:t>
      </w:r>
      <w:r>
        <w:rPr>
          <w:szCs w:val="28"/>
          <w:shd w:val="clear" w:color="auto" w:fill="FFFFFF"/>
          <w:lang w:val="uk-UA"/>
        </w:rPr>
        <w:t xml:space="preserve"> </w:t>
      </w:r>
      <w:r w:rsidRPr="00A867B3">
        <w:rPr>
          <w:szCs w:val="28"/>
          <w:shd w:val="clear" w:color="auto" w:fill="FFFFFF"/>
        </w:rPr>
        <w:t>:</w:t>
      </w:r>
      <w:proofErr w:type="gramEnd"/>
      <w:r w:rsidRPr="00A867B3">
        <w:rPr>
          <w:szCs w:val="28"/>
          <w:shd w:val="clear" w:color="auto" w:fill="FFFFFF"/>
        </w:rPr>
        <w:t xml:space="preserve"> Политиздат,1968. – 288 с.</w:t>
      </w:r>
    </w:p>
    <w:p w:rsidR="00577B8F" w:rsidRPr="00A867B3" w:rsidRDefault="00577B8F" w:rsidP="00577B8F">
      <w:pPr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szCs w:val="28"/>
          <w:lang w:val="uk-UA"/>
        </w:rPr>
      </w:pPr>
      <w:r w:rsidRPr="00A867B3">
        <w:rPr>
          <w:szCs w:val="28"/>
          <w:shd w:val="clear" w:color="auto" w:fill="FFFFFF"/>
        </w:rPr>
        <w:t xml:space="preserve">Урсул А.Д. Информация. Методологические аспекты. </w:t>
      </w:r>
      <w:r>
        <w:rPr>
          <w:szCs w:val="28"/>
          <w:shd w:val="clear" w:color="auto" w:fill="FFFFFF"/>
          <w:lang w:val="uk-UA"/>
        </w:rPr>
        <w:t xml:space="preserve">Курс </w:t>
      </w:r>
      <w:proofErr w:type="spellStart"/>
      <w:r>
        <w:rPr>
          <w:szCs w:val="28"/>
          <w:shd w:val="clear" w:color="auto" w:fill="FFFFFF"/>
          <w:lang w:val="uk-UA"/>
        </w:rPr>
        <w:t>лекций</w:t>
      </w:r>
      <w:proofErr w:type="spellEnd"/>
      <w:r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</w:rPr>
        <w:t>/ А. Д. Урсул.</w:t>
      </w:r>
      <w:r w:rsidRPr="00A867B3">
        <w:rPr>
          <w:szCs w:val="28"/>
          <w:shd w:val="clear" w:color="auto" w:fill="FFFFFF"/>
        </w:rPr>
        <w:t xml:space="preserve"> – </w:t>
      </w:r>
      <w:proofErr w:type="gramStart"/>
      <w:r w:rsidRPr="00A867B3">
        <w:rPr>
          <w:szCs w:val="28"/>
          <w:shd w:val="clear" w:color="auto" w:fill="FFFFFF"/>
        </w:rPr>
        <w:t>М.</w:t>
      </w:r>
      <w:r>
        <w:rPr>
          <w:szCs w:val="28"/>
          <w:shd w:val="clear" w:color="auto" w:fill="FFFFFF"/>
          <w:lang w:val="uk-UA"/>
        </w:rPr>
        <w:t xml:space="preserve"> </w:t>
      </w:r>
      <w:r w:rsidRPr="00A867B3">
        <w:rPr>
          <w:szCs w:val="28"/>
          <w:shd w:val="clear" w:color="auto" w:fill="FFFFFF"/>
        </w:rPr>
        <w:t>:</w:t>
      </w:r>
      <w:proofErr w:type="gramEnd"/>
      <w:r w:rsidRPr="00A867B3">
        <w:rPr>
          <w:szCs w:val="28"/>
          <w:shd w:val="clear" w:color="auto" w:fill="FFFFFF"/>
        </w:rPr>
        <w:t xml:space="preserve"> Наука, 1971. – 295 с.</w:t>
      </w:r>
    </w:p>
    <w:p w:rsidR="00577B8F" w:rsidRDefault="00577B8F" w:rsidP="00577B8F">
      <w:pPr>
        <w:ind w:firstLine="567"/>
        <w:jc w:val="both"/>
        <w:rPr>
          <w:b/>
          <w:szCs w:val="28"/>
          <w:lang w:val="uk-UA"/>
        </w:rPr>
      </w:pPr>
    </w:p>
    <w:p w:rsidR="00577B8F" w:rsidRPr="00A867B3" w:rsidRDefault="00577B8F" w:rsidP="00577B8F">
      <w:pPr>
        <w:ind w:firstLine="567"/>
        <w:jc w:val="both"/>
        <w:rPr>
          <w:szCs w:val="28"/>
        </w:rPr>
      </w:pPr>
      <w:r w:rsidRPr="00A867B3">
        <w:rPr>
          <w:b/>
          <w:szCs w:val="28"/>
          <w:lang w:val="uk-UA"/>
        </w:rPr>
        <w:t>Додаткова:</w:t>
      </w:r>
    </w:p>
    <w:p w:rsidR="00577B8F" w:rsidRPr="00126DF2" w:rsidRDefault="00577B8F" w:rsidP="00577B8F">
      <w:pPr>
        <w:numPr>
          <w:ilvl w:val="0"/>
          <w:numId w:val="3"/>
        </w:numPr>
        <w:suppressAutoHyphens/>
        <w:ind w:hanging="11"/>
        <w:jc w:val="both"/>
        <w:rPr>
          <w:szCs w:val="28"/>
          <w:shd w:val="clear" w:color="auto" w:fill="FFFFFF"/>
        </w:rPr>
      </w:pPr>
      <w:r w:rsidRPr="00126DF2">
        <w:rPr>
          <w:szCs w:val="28"/>
          <w:shd w:val="clear" w:color="auto" w:fill="FFFFFF"/>
        </w:rPr>
        <w:t>Гуревич И.</w:t>
      </w:r>
      <w:r>
        <w:rPr>
          <w:szCs w:val="28"/>
          <w:shd w:val="clear" w:color="auto" w:fill="FFFFFF"/>
          <w:lang w:val="uk-UA"/>
        </w:rPr>
        <w:t xml:space="preserve"> </w:t>
      </w:r>
      <w:r w:rsidRPr="00126DF2">
        <w:rPr>
          <w:szCs w:val="28"/>
          <w:shd w:val="clear" w:color="auto" w:fill="FFFFFF"/>
        </w:rPr>
        <w:t>М. Законы информатики – основа строения и познания сложных систем</w:t>
      </w:r>
      <w:r>
        <w:rPr>
          <w:szCs w:val="28"/>
          <w:shd w:val="clear" w:color="auto" w:fill="FFFFFF"/>
          <w:lang w:val="uk-UA"/>
        </w:rPr>
        <w:t xml:space="preserve"> </w:t>
      </w:r>
      <w:r w:rsidRPr="00126DF2">
        <w:rPr>
          <w:szCs w:val="28"/>
          <w:shd w:val="clear" w:color="auto" w:fill="FFFFFF"/>
        </w:rPr>
        <w:t xml:space="preserve">/ </w:t>
      </w:r>
      <w:r>
        <w:rPr>
          <w:szCs w:val="28"/>
          <w:shd w:val="clear" w:color="auto" w:fill="FFFFFF"/>
          <w:lang w:val="uk-UA"/>
        </w:rPr>
        <w:t>И</w:t>
      </w:r>
      <w:r w:rsidRPr="00126DF2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  <w:lang w:val="uk-UA"/>
        </w:rPr>
        <w:t xml:space="preserve"> М. Гуревич.</w:t>
      </w:r>
      <w:r w:rsidRPr="00126DF2">
        <w:rPr>
          <w:szCs w:val="28"/>
          <w:shd w:val="clear" w:color="auto" w:fill="FFFFFF"/>
        </w:rPr>
        <w:t xml:space="preserve"> – </w:t>
      </w:r>
      <w:proofErr w:type="gramStart"/>
      <w:r w:rsidRPr="00126DF2">
        <w:rPr>
          <w:szCs w:val="28"/>
          <w:shd w:val="clear" w:color="auto" w:fill="FFFFFF"/>
        </w:rPr>
        <w:t>М.</w:t>
      </w:r>
      <w:r>
        <w:rPr>
          <w:szCs w:val="28"/>
          <w:shd w:val="clear" w:color="auto" w:fill="FFFFFF"/>
          <w:lang w:val="uk-UA"/>
        </w:rPr>
        <w:t xml:space="preserve"> </w:t>
      </w:r>
      <w:r w:rsidRPr="00126DF2">
        <w:rPr>
          <w:szCs w:val="28"/>
          <w:shd w:val="clear" w:color="auto" w:fill="FFFFFF"/>
        </w:rPr>
        <w:t>:</w:t>
      </w:r>
      <w:proofErr w:type="gramEnd"/>
      <w:r w:rsidRPr="00126DF2">
        <w:rPr>
          <w:szCs w:val="28"/>
          <w:shd w:val="clear" w:color="auto" w:fill="FFFFFF"/>
        </w:rPr>
        <w:t xml:space="preserve"> ТОРУС ПРЕСС, 2007. – 400 с.</w:t>
      </w:r>
    </w:p>
    <w:p w:rsidR="00577B8F" w:rsidRPr="00126DF2" w:rsidRDefault="00577B8F" w:rsidP="00577B8F">
      <w:pPr>
        <w:numPr>
          <w:ilvl w:val="0"/>
          <w:numId w:val="3"/>
        </w:numPr>
        <w:suppressAutoHyphens/>
        <w:ind w:hanging="11"/>
        <w:jc w:val="both"/>
        <w:rPr>
          <w:rStyle w:val="apple-converted-space"/>
          <w:szCs w:val="28"/>
          <w:shd w:val="clear" w:color="auto" w:fill="FFFFFF"/>
        </w:rPr>
      </w:pPr>
      <w:r w:rsidRPr="00126DF2">
        <w:rPr>
          <w:szCs w:val="28"/>
          <w:shd w:val="clear" w:color="auto" w:fill="FFFFFF"/>
        </w:rPr>
        <w:t>Гуревич И.</w:t>
      </w:r>
      <w:r>
        <w:rPr>
          <w:szCs w:val="28"/>
          <w:shd w:val="clear" w:color="auto" w:fill="FFFFFF"/>
          <w:lang w:val="uk-UA"/>
        </w:rPr>
        <w:t xml:space="preserve"> </w:t>
      </w:r>
      <w:r w:rsidRPr="00126DF2">
        <w:rPr>
          <w:szCs w:val="28"/>
          <w:shd w:val="clear" w:color="auto" w:fill="FFFFFF"/>
        </w:rPr>
        <w:t>М. Информационные характеристики физических систем</w:t>
      </w:r>
      <w:r>
        <w:rPr>
          <w:szCs w:val="28"/>
          <w:shd w:val="clear" w:color="auto" w:fill="FFFFFF"/>
          <w:lang w:val="uk-UA"/>
        </w:rPr>
        <w:t xml:space="preserve"> </w:t>
      </w:r>
      <w:r w:rsidRPr="00126DF2">
        <w:rPr>
          <w:szCs w:val="28"/>
          <w:shd w:val="clear" w:color="auto" w:fill="FFFFFF"/>
        </w:rPr>
        <w:t xml:space="preserve">/ </w:t>
      </w:r>
      <w:r>
        <w:rPr>
          <w:szCs w:val="28"/>
          <w:shd w:val="clear" w:color="auto" w:fill="FFFFFF"/>
          <w:lang w:val="uk-UA"/>
        </w:rPr>
        <w:t>И</w:t>
      </w:r>
      <w:r w:rsidRPr="00126DF2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  <w:lang w:val="uk-UA"/>
        </w:rPr>
        <w:t xml:space="preserve"> М. Гуревич</w:t>
      </w:r>
      <w:r w:rsidRPr="00126DF2">
        <w:rPr>
          <w:szCs w:val="28"/>
          <w:shd w:val="clear" w:color="auto" w:fill="FFFFFF"/>
        </w:rPr>
        <w:t xml:space="preserve">. – </w:t>
      </w:r>
      <w:proofErr w:type="gramStart"/>
      <w:r w:rsidRPr="00126DF2">
        <w:rPr>
          <w:szCs w:val="28"/>
          <w:shd w:val="clear" w:color="auto" w:fill="FFFFFF"/>
        </w:rPr>
        <w:t>М.</w:t>
      </w:r>
      <w:r>
        <w:rPr>
          <w:szCs w:val="28"/>
          <w:shd w:val="clear" w:color="auto" w:fill="FFFFFF"/>
          <w:lang w:val="uk-UA"/>
        </w:rPr>
        <w:t xml:space="preserve"> </w:t>
      </w:r>
      <w:r w:rsidRPr="00126DF2">
        <w:rPr>
          <w:szCs w:val="28"/>
          <w:shd w:val="clear" w:color="auto" w:fill="FFFFFF"/>
        </w:rPr>
        <w:t>:</w:t>
      </w:r>
      <w:proofErr w:type="gramEnd"/>
      <w:r w:rsidRPr="00126DF2">
        <w:rPr>
          <w:szCs w:val="28"/>
          <w:shd w:val="clear" w:color="auto" w:fill="FFFFFF"/>
        </w:rPr>
        <w:t xml:space="preserve"> ИПИ РАН, 2009. – 170 с.</w:t>
      </w:r>
      <w:r w:rsidRPr="00126DF2">
        <w:rPr>
          <w:rStyle w:val="apple-converted-space"/>
          <w:szCs w:val="28"/>
          <w:shd w:val="clear" w:color="auto" w:fill="FFFFFF"/>
        </w:rPr>
        <w:t> </w:t>
      </w:r>
    </w:p>
    <w:p w:rsidR="00577B8F" w:rsidRPr="00126DF2" w:rsidRDefault="00577B8F" w:rsidP="00577B8F">
      <w:pPr>
        <w:numPr>
          <w:ilvl w:val="0"/>
          <w:numId w:val="3"/>
        </w:numPr>
        <w:suppressAutoHyphens/>
        <w:ind w:hanging="11"/>
        <w:jc w:val="both"/>
        <w:rPr>
          <w:szCs w:val="28"/>
          <w:shd w:val="clear" w:color="auto" w:fill="FFFFFF"/>
        </w:rPr>
      </w:pPr>
      <w:r w:rsidRPr="00126DF2">
        <w:rPr>
          <w:szCs w:val="28"/>
          <w:shd w:val="clear" w:color="auto" w:fill="FFFFFF"/>
        </w:rPr>
        <w:t>Кадомцев Б.</w:t>
      </w:r>
      <w:r>
        <w:rPr>
          <w:szCs w:val="28"/>
          <w:shd w:val="clear" w:color="auto" w:fill="FFFFFF"/>
          <w:lang w:val="uk-UA"/>
        </w:rPr>
        <w:t xml:space="preserve"> </w:t>
      </w:r>
      <w:r w:rsidRPr="00126DF2">
        <w:rPr>
          <w:szCs w:val="28"/>
          <w:shd w:val="clear" w:color="auto" w:fill="FFFFFF"/>
        </w:rPr>
        <w:t>Б. Динамика и информация</w:t>
      </w:r>
      <w:r>
        <w:rPr>
          <w:szCs w:val="28"/>
          <w:shd w:val="clear" w:color="auto" w:fill="FFFFFF"/>
          <w:lang w:val="uk-UA"/>
        </w:rPr>
        <w:t xml:space="preserve"> / Б. Б. Кадомцев</w:t>
      </w:r>
      <w:r w:rsidRPr="00126DF2">
        <w:rPr>
          <w:szCs w:val="28"/>
          <w:shd w:val="clear" w:color="auto" w:fill="FFFFFF"/>
        </w:rPr>
        <w:t xml:space="preserve">. – </w:t>
      </w:r>
      <w:proofErr w:type="gramStart"/>
      <w:r w:rsidRPr="00126DF2">
        <w:rPr>
          <w:szCs w:val="28"/>
          <w:shd w:val="clear" w:color="auto" w:fill="FFFFFF"/>
        </w:rPr>
        <w:t>М.</w:t>
      </w:r>
      <w:r>
        <w:rPr>
          <w:szCs w:val="28"/>
          <w:shd w:val="clear" w:color="auto" w:fill="FFFFFF"/>
          <w:lang w:val="uk-UA"/>
        </w:rPr>
        <w:t xml:space="preserve"> </w:t>
      </w:r>
      <w:r w:rsidRPr="00126DF2">
        <w:rPr>
          <w:szCs w:val="28"/>
          <w:shd w:val="clear" w:color="auto" w:fill="FFFFFF"/>
        </w:rPr>
        <w:t>:</w:t>
      </w:r>
      <w:proofErr w:type="gramEnd"/>
      <w:r w:rsidRPr="00126DF2">
        <w:rPr>
          <w:szCs w:val="28"/>
          <w:shd w:val="clear" w:color="auto" w:fill="FFFFFF"/>
        </w:rPr>
        <w:t xml:space="preserve"> Редакция журнала «Успехи физических наук», 1997. – 400 с.</w:t>
      </w:r>
    </w:p>
    <w:p w:rsidR="00577B8F" w:rsidRPr="00126DF2" w:rsidRDefault="00577B8F" w:rsidP="00577B8F">
      <w:pPr>
        <w:numPr>
          <w:ilvl w:val="0"/>
          <w:numId w:val="3"/>
        </w:numPr>
        <w:suppressAutoHyphens/>
        <w:ind w:hanging="11"/>
        <w:jc w:val="both"/>
        <w:rPr>
          <w:szCs w:val="28"/>
          <w:shd w:val="clear" w:color="auto" w:fill="FFFFFF"/>
        </w:rPr>
      </w:pPr>
      <w:r w:rsidRPr="00126DF2">
        <w:rPr>
          <w:szCs w:val="28"/>
          <w:shd w:val="clear" w:color="auto" w:fill="FFFFFF"/>
          <w:lang w:val="uk-UA"/>
        </w:rPr>
        <w:t>К</w:t>
      </w:r>
      <w:proofErr w:type="spellStart"/>
      <w:r w:rsidRPr="00126DF2">
        <w:rPr>
          <w:szCs w:val="28"/>
          <w:shd w:val="clear" w:color="auto" w:fill="FFFFFF"/>
        </w:rPr>
        <w:t>олин</w:t>
      </w:r>
      <w:proofErr w:type="spellEnd"/>
      <w:r w:rsidRPr="00126DF2">
        <w:rPr>
          <w:szCs w:val="28"/>
          <w:shd w:val="clear" w:color="auto" w:fill="FFFFFF"/>
        </w:rPr>
        <w:t xml:space="preserve"> К.</w:t>
      </w:r>
      <w:r>
        <w:rPr>
          <w:szCs w:val="28"/>
          <w:shd w:val="clear" w:color="auto" w:fill="FFFFFF"/>
          <w:lang w:val="uk-UA"/>
        </w:rPr>
        <w:t xml:space="preserve"> </w:t>
      </w:r>
      <w:r w:rsidRPr="00126DF2">
        <w:rPr>
          <w:szCs w:val="28"/>
          <w:shd w:val="clear" w:color="auto" w:fill="FFFFFF"/>
        </w:rPr>
        <w:t>К. Историко-философское введение в проблемы информатики. Экспериментальная программа учебного курса для аспирантов педагогических университетов</w:t>
      </w:r>
      <w:r>
        <w:rPr>
          <w:szCs w:val="28"/>
          <w:shd w:val="clear" w:color="auto" w:fill="FFFFFF"/>
          <w:lang w:val="uk-UA"/>
        </w:rPr>
        <w:t xml:space="preserve"> / К. К. </w:t>
      </w:r>
      <w:proofErr w:type="spellStart"/>
      <w:r>
        <w:rPr>
          <w:szCs w:val="28"/>
          <w:shd w:val="clear" w:color="auto" w:fill="FFFFFF"/>
          <w:lang w:val="uk-UA"/>
        </w:rPr>
        <w:t>Колин</w:t>
      </w:r>
      <w:proofErr w:type="spellEnd"/>
      <w:r w:rsidRPr="00126DF2">
        <w:rPr>
          <w:szCs w:val="28"/>
          <w:shd w:val="clear" w:color="auto" w:fill="FFFFFF"/>
        </w:rPr>
        <w:t xml:space="preserve">. – </w:t>
      </w:r>
      <w:proofErr w:type="gramStart"/>
      <w:r w:rsidRPr="00126DF2">
        <w:rPr>
          <w:szCs w:val="28"/>
          <w:shd w:val="clear" w:color="auto" w:fill="FFFFFF"/>
        </w:rPr>
        <w:t>М.</w:t>
      </w:r>
      <w:r>
        <w:rPr>
          <w:szCs w:val="28"/>
          <w:shd w:val="clear" w:color="auto" w:fill="FFFFFF"/>
          <w:lang w:val="uk-UA"/>
        </w:rPr>
        <w:t xml:space="preserve"> </w:t>
      </w:r>
      <w:r w:rsidRPr="00126DF2">
        <w:rPr>
          <w:szCs w:val="28"/>
          <w:shd w:val="clear" w:color="auto" w:fill="FFFFFF"/>
        </w:rPr>
        <w:t>:</w:t>
      </w:r>
      <w:proofErr w:type="gramEnd"/>
      <w:r w:rsidRPr="00126DF2">
        <w:rPr>
          <w:szCs w:val="28"/>
          <w:shd w:val="clear" w:color="auto" w:fill="FFFFFF"/>
        </w:rPr>
        <w:t xml:space="preserve"> ИПИ РАН, 2006. – 26 с.</w:t>
      </w:r>
    </w:p>
    <w:p w:rsidR="00577B8F" w:rsidRPr="005F41EA" w:rsidRDefault="00577B8F" w:rsidP="00577B8F">
      <w:pPr>
        <w:numPr>
          <w:ilvl w:val="0"/>
          <w:numId w:val="3"/>
        </w:numPr>
        <w:suppressAutoHyphens/>
        <w:ind w:hanging="11"/>
        <w:jc w:val="both"/>
        <w:rPr>
          <w:szCs w:val="28"/>
          <w:shd w:val="clear" w:color="auto" w:fill="FFFFFF"/>
        </w:rPr>
      </w:pPr>
      <w:r w:rsidRPr="00126DF2">
        <w:rPr>
          <w:szCs w:val="28"/>
          <w:shd w:val="clear" w:color="auto" w:fill="FFFFFF"/>
        </w:rPr>
        <w:t>Колин К.</w:t>
      </w:r>
      <w:r>
        <w:rPr>
          <w:szCs w:val="28"/>
          <w:shd w:val="clear" w:color="auto" w:fill="FFFFFF"/>
          <w:lang w:val="uk-UA"/>
        </w:rPr>
        <w:t xml:space="preserve"> </w:t>
      </w:r>
      <w:r w:rsidRPr="00126DF2">
        <w:rPr>
          <w:szCs w:val="28"/>
          <w:shd w:val="clear" w:color="auto" w:fill="FFFFFF"/>
        </w:rPr>
        <w:t>К. Структура реальности и феномен информации</w:t>
      </w:r>
      <w:r>
        <w:rPr>
          <w:szCs w:val="28"/>
          <w:shd w:val="clear" w:color="auto" w:fill="FFFFFF"/>
          <w:lang w:val="uk-UA"/>
        </w:rPr>
        <w:t xml:space="preserve"> / К. К. </w:t>
      </w:r>
      <w:proofErr w:type="spellStart"/>
      <w:r>
        <w:rPr>
          <w:szCs w:val="28"/>
          <w:shd w:val="clear" w:color="auto" w:fill="FFFFFF"/>
          <w:lang w:val="uk-UA"/>
        </w:rPr>
        <w:t>Колин</w:t>
      </w:r>
      <w:proofErr w:type="spellEnd"/>
      <w:r w:rsidRPr="00126DF2">
        <w:rPr>
          <w:szCs w:val="28"/>
          <w:shd w:val="clear" w:color="auto" w:fill="FFFFFF"/>
        </w:rPr>
        <w:t xml:space="preserve"> // Открытое образование. </w:t>
      </w:r>
      <w:r>
        <w:rPr>
          <w:szCs w:val="28"/>
          <w:shd w:val="clear" w:color="auto" w:fill="FFFFFF"/>
        </w:rPr>
        <w:t>–</w:t>
      </w:r>
      <w:r w:rsidRPr="00126DF2">
        <w:rPr>
          <w:szCs w:val="28"/>
          <w:shd w:val="clear" w:color="auto" w:fill="FFFFFF"/>
        </w:rPr>
        <w:t xml:space="preserve"> </w:t>
      </w:r>
      <w:r w:rsidRPr="005F41EA">
        <w:rPr>
          <w:szCs w:val="28"/>
          <w:shd w:val="clear" w:color="auto" w:fill="FFFFFF"/>
        </w:rPr>
        <w:t xml:space="preserve">2008. </w:t>
      </w:r>
      <w:r>
        <w:rPr>
          <w:szCs w:val="28"/>
          <w:shd w:val="clear" w:color="auto" w:fill="FFFFFF"/>
        </w:rPr>
        <w:t>–</w:t>
      </w:r>
      <w:r w:rsidRPr="005F41EA">
        <w:rPr>
          <w:szCs w:val="28"/>
          <w:shd w:val="clear" w:color="auto" w:fill="FFFFFF"/>
        </w:rPr>
        <w:t xml:space="preserve"> № 5. – С. 56</w:t>
      </w:r>
      <w:r>
        <w:rPr>
          <w:szCs w:val="28"/>
          <w:shd w:val="clear" w:color="auto" w:fill="FFFFFF"/>
        </w:rPr>
        <w:t>–</w:t>
      </w:r>
      <w:r w:rsidRPr="005F41EA">
        <w:rPr>
          <w:szCs w:val="28"/>
          <w:shd w:val="clear" w:color="auto" w:fill="FFFFFF"/>
        </w:rPr>
        <w:t>61.</w:t>
      </w:r>
    </w:p>
    <w:p w:rsidR="00577B8F" w:rsidRPr="00126DF2" w:rsidRDefault="00577B8F" w:rsidP="00577B8F">
      <w:pPr>
        <w:numPr>
          <w:ilvl w:val="0"/>
          <w:numId w:val="3"/>
        </w:numPr>
        <w:suppressAutoHyphens/>
        <w:ind w:hanging="11"/>
        <w:jc w:val="both"/>
        <w:rPr>
          <w:szCs w:val="28"/>
          <w:shd w:val="clear" w:color="auto" w:fill="FFFFFF"/>
        </w:rPr>
      </w:pPr>
      <w:r w:rsidRPr="00126DF2">
        <w:rPr>
          <w:szCs w:val="28"/>
          <w:shd w:val="clear" w:color="auto" w:fill="FFFFFF"/>
        </w:rPr>
        <w:t>Колин К.</w:t>
      </w:r>
      <w:r>
        <w:rPr>
          <w:szCs w:val="28"/>
          <w:shd w:val="clear" w:color="auto" w:fill="FFFFFF"/>
          <w:lang w:val="uk-UA"/>
        </w:rPr>
        <w:t xml:space="preserve"> </w:t>
      </w:r>
      <w:r w:rsidRPr="00126DF2">
        <w:rPr>
          <w:szCs w:val="28"/>
          <w:shd w:val="clear" w:color="auto" w:fill="FFFFFF"/>
        </w:rPr>
        <w:t>К. Философские и научно-методологические п</w:t>
      </w:r>
      <w:r>
        <w:rPr>
          <w:szCs w:val="28"/>
          <w:shd w:val="clear" w:color="auto" w:fill="FFFFFF"/>
        </w:rPr>
        <w:t xml:space="preserve">роблемы современной информатики </w:t>
      </w:r>
      <w:r>
        <w:rPr>
          <w:szCs w:val="28"/>
          <w:shd w:val="clear" w:color="auto" w:fill="FFFFFF"/>
          <w:lang w:val="uk-UA"/>
        </w:rPr>
        <w:t xml:space="preserve">/ К. К. </w:t>
      </w:r>
      <w:proofErr w:type="spellStart"/>
      <w:r>
        <w:rPr>
          <w:szCs w:val="28"/>
          <w:shd w:val="clear" w:color="auto" w:fill="FFFFFF"/>
          <w:lang w:val="uk-UA"/>
        </w:rPr>
        <w:t>Колин</w:t>
      </w:r>
      <w:proofErr w:type="spellEnd"/>
      <w:r w:rsidRPr="00126DF2">
        <w:rPr>
          <w:szCs w:val="28"/>
          <w:shd w:val="clear" w:color="auto" w:fill="FFFFFF"/>
        </w:rPr>
        <w:t xml:space="preserve"> // Открытое образование. </w:t>
      </w:r>
      <w:r>
        <w:rPr>
          <w:szCs w:val="28"/>
          <w:shd w:val="clear" w:color="auto" w:fill="FFFFFF"/>
        </w:rPr>
        <w:t>–</w:t>
      </w:r>
      <w:r w:rsidRPr="00126DF2">
        <w:rPr>
          <w:szCs w:val="28"/>
          <w:shd w:val="clear" w:color="auto" w:fill="FFFFFF"/>
        </w:rPr>
        <w:t xml:space="preserve"> 2007.</w:t>
      </w:r>
      <w:r w:rsidRPr="005F41EA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  <w:lang w:val="uk-UA"/>
        </w:rPr>
        <w:t xml:space="preserve"> </w:t>
      </w:r>
      <w:r w:rsidRPr="00126DF2">
        <w:rPr>
          <w:szCs w:val="28"/>
          <w:shd w:val="clear" w:color="auto" w:fill="FFFFFF"/>
        </w:rPr>
        <w:t>№ 3 (62). – С. 54</w:t>
      </w:r>
      <w:r>
        <w:rPr>
          <w:szCs w:val="28"/>
          <w:shd w:val="clear" w:color="auto" w:fill="FFFFFF"/>
        </w:rPr>
        <w:t>–</w:t>
      </w:r>
      <w:r w:rsidRPr="00126DF2">
        <w:rPr>
          <w:szCs w:val="28"/>
          <w:shd w:val="clear" w:color="auto" w:fill="FFFFFF"/>
        </w:rPr>
        <w:t>59.</w:t>
      </w:r>
    </w:p>
    <w:p w:rsidR="00577B8F" w:rsidRPr="005F41EA" w:rsidRDefault="00577B8F" w:rsidP="00577B8F">
      <w:pPr>
        <w:numPr>
          <w:ilvl w:val="0"/>
          <w:numId w:val="3"/>
        </w:numPr>
        <w:suppressAutoHyphens/>
        <w:ind w:hanging="11"/>
        <w:jc w:val="both"/>
        <w:rPr>
          <w:szCs w:val="28"/>
          <w:shd w:val="clear" w:color="auto" w:fill="FFFFFF"/>
        </w:rPr>
      </w:pPr>
      <w:proofErr w:type="spellStart"/>
      <w:r w:rsidRPr="00126DF2">
        <w:rPr>
          <w:szCs w:val="28"/>
          <w:shd w:val="clear" w:color="auto" w:fill="FFFFFF"/>
        </w:rPr>
        <w:t>Лю</w:t>
      </w:r>
      <w:proofErr w:type="spellEnd"/>
      <w:r w:rsidRPr="00126DF2">
        <w:rPr>
          <w:szCs w:val="28"/>
          <w:shd w:val="clear" w:color="auto" w:fill="FFFFFF"/>
        </w:rPr>
        <w:t xml:space="preserve"> </w:t>
      </w:r>
      <w:proofErr w:type="spellStart"/>
      <w:r w:rsidRPr="00126DF2">
        <w:rPr>
          <w:szCs w:val="28"/>
          <w:shd w:val="clear" w:color="auto" w:fill="FFFFFF"/>
        </w:rPr>
        <w:t>Ган</w:t>
      </w:r>
      <w:proofErr w:type="spellEnd"/>
      <w:r w:rsidRPr="00126DF2">
        <w:rPr>
          <w:szCs w:val="28"/>
          <w:shd w:val="clear" w:color="auto" w:fill="FFFFFF"/>
        </w:rPr>
        <w:t>. Философия информации и основы будущей китайской философии науки</w:t>
      </w:r>
      <w:r>
        <w:rPr>
          <w:szCs w:val="28"/>
          <w:shd w:val="clear" w:color="auto" w:fill="FFFFFF"/>
          <w:lang w:val="uk-UA"/>
        </w:rPr>
        <w:t xml:space="preserve"> </w:t>
      </w:r>
      <w:r w:rsidRPr="00126DF2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  <w:lang w:val="uk-UA"/>
        </w:rPr>
        <w:t xml:space="preserve"> </w:t>
      </w:r>
      <w:r w:rsidRPr="005F41EA">
        <w:rPr>
          <w:szCs w:val="28"/>
          <w:shd w:val="clear" w:color="auto" w:fill="FFFFFF"/>
        </w:rPr>
        <w:t>техники</w:t>
      </w:r>
      <w:r w:rsidRPr="005F41EA">
        <w:rPr>
          <w:szCs w:val="28"/>
          <w:shd w:val="clear" w:color="auto" w:fill="FFFFFF"/>
          <w:lang w:val="uk-UA"/>
        </w:rPr>
        <w:t xml:space="preserve"> / </w:t>
      </w:r>
      <w:proofErr w:type="spellStart"/>
      <w:r w:rsidRPr="005F41EA">
        <w:rPr>
          <w:szCs w:val="28"/>
          <w:shd w:val="clear" w:color="auto" w:fill="FFFFFF"/>
          <w:lang w:val="uk-UA"/>
        </w:rPr>
        <w:t>Ган</w:t>
      </w:r>
      <w:proofErr w:type="spellEnd"/>
      <w:r w:rsidRPr="005F41EA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5F41EA">
        <w:rPr>
          <w:szCs w:val="28"/>
          <w:shd w:val="clear" w:color="auto" w:fill="FFFFFF"/>
          <w:lang w:val="uk-UA"/>
        </w:rPr>
        <w:t>Лю</w:t>
      </w:r>
      <w:proofErr w:type="spellEnd"/>
      <w:r w:rsidRPr="005F41EA">
        <w:rPr>
          <w:szCs w:val="28"/>
          <w:shd w:val="clear" w:color="auto" w:fill="FFFFFF"/>
        </w:rPr>
        <w:t xml:space="preserve"> // Вопросы философии. –</w:t>
      </w:r>
      <w:r w:rsidRPr="005F41EA">
        <w:rPr>
          <w:szCs w:val="28"/>
          <w:shd w:val="clear" w:color="auto" w:fill="FFFFFF"/>
          <w:lang w:val="uk-UA"/>
        </w:rPr>
        <w:t xml:space="preserve"> </w:t>
      </w:r>
      <w:r w:rsidRPr="005F41EA">
        <w:rPr>
          <w:szCs w:val="28"/>
          <w:shd w:val="clear" w:color="auto" w:fill="FFFFFF"/>
        </w:rPr>
        <w:t>2007. – № 5. – С. 45–57.</w:t>
      </w:r>
    </w:p>
    <w:p w:rsidR="00577B8F" w:rsidRPr="00126DF2" w:rsidRDefault="00577B8F" w:rsidP="00577B8F">
      <w:pPr>
        <w:numPr>
          <w:ilvl w:val="0"/>
          <w:numId w:val="3"/>
        </w:numPr>
        <w:suppressAutoHyphens/>
        <w:ind w:hanging="11"/>
        <w:jc w:val="both"/>
        <w:rPr>
          <w:szCs w:val="28"/>
        </w:rPr>
      </w:pPr>
      <w:proofErr w:type="spellStart"/>
      <w:r w:rsidRPr="00126DF2">
        <w:rPr>
          <w:szCs w:val="28"/>
          <w:shd w:val="clear" w:color="auto" w:fill="FFFFFF"/>
        </w:rPr>
        <w:t>Сергин</w:t>
      </w:r>
      <w:proofErr w:type="spellEnd"/>
      <w:r w:rsidRPr="00126DF2">
        <w:rPr>
          <w:szCs w:val="28"/>
          <w:shd w:val="clear" w:color="auto" w:fill="FFFFFF"/>
        </w:rPr>
        <w:t xml:space="preserve"> В.</w:t>
      </w:r>
      <w:r>
        <w:rPr>
          <w:szCs w:val="28"/>
          <w:shd w:val="clear" w:color="auto" w:fill="FFFFFF"/>
          <w:lang w:val="uk-UA"/>
        </w:rPr>
        <w:t xml:space="preserve"> </w:t>
      </w:r>
      <w:r w:rsidRPr="00126DF2">
        <w:rPr>
          <w:szCs w:val="28"/>
          <w:shd w:val="clear" w:color="auto" w:fill="FFFFFF"/>
        </w:rPr>
        <w:t xml:space="preserve">Я. Природа познавательных способностей человека: </w:t>
      </w:r>
      <w:proofErr w:type="spellStart"/>
      <w:r w:rsidRPr="00126DF2">
        <w:rPr>
          <w:szCs w:val="28"/>
          <w:shd w:val="clear" w:color="auto" w:fill="FFFFFF"/>
        </w:rPr>
        <w:t>нейроинформатика</w:t>
      </w:r>
      <w:proofErr w:type="spellEnd"/>
      <w:r w:rsidRPr="00126DF2">
        <w:rPr>
          <w:szCs w:val="28"/>
          <w:shd w:val="clear" w:color="auto" w:fill="FFFFFF"/>
        </w:rPr>
        <w:t xml:space="preserve"> мозга</w:t>
      </w:r>
      <w:r>
        <w:rPr>
          <w:szCs w:val="28"/>
          <w:shd w:val="clear" w:color="auto" w:fill="FFFFFF"/>
          <w:lang w:val="uk-UA"/>
        </w:rPr>
        <w:t xml:space="preserve"> / В. Я. </w:t>
      </w:r>
      <w:proofErr w:type="spellStart"/>
      <w:r>
        <w:rPr>
          <w:szCs w:val="28"/>
          <w:shd w:val="clear" w:color="auto" w:fill="FFFFFF"/>
          <w:lang w:val="uk-UA"/>
        </w:rPr>
        <w:t>Сергин</w:t>
      </w:r>
      <w:proofErr w:type="spellEnd"/>
      <w:r w:rsidRPr="00126DF2">
        <w:rPr>
          <w:szCs w:val="28"/>
          <w:shd w:val="clear" w:color="auto" w:fill="FFFFFF"/>
        </w:rPr>
        <w:t xml:space="preserve"> // Открытое образование. </w:t>
      </w:r>
      <w:r>
        <w:rPr>
          <w:szCs w:val="28"/>
          <w:shd w:val="clear" w:color="auto" w:fill="FFFFFF"/>
        </w:rPr>
        <w:t>–</w:t>
      </w:r>
      <w:r w:rsidRPr="00126DF2">
        <w:rPr>
          <w:szCs w:val="28"/>
          <w:shd w:val="clear" w:color="auto" w:fill="FFFFFF"/>
        </w:rPr>
        <w:t xml:space="preserve"> 2009. </w:t>
      </w:r>
      <w:r>
        <w:rPr>
          <w:szCs w:val="28"/>
          <w:shd w:val="clear" w:color="auto" w:fill="FFFFFF"/>
        </w:rPr>
        <w:t>–</w:t>
      </w:r>
      <w:r w:rsidRPr="00126DF2">
        <w:rPr>
          <w:szCs w:val="28"/>
          <w:shd w:val="clear" w:color="auto" w:fill="FFFFFF"/>
        </w:rPr>
        <w:t xml:space="preserve"> № 1(72). – С. 78</w:t>
      </w:r>
      <w:r>
        <w:rPr>
          <w:szCs w:val="28"/>
          <w:shd w:val="clear" w:color="auto" w:fill="FFFFFF"/>
        </w:rPr>
        <w:t>–</w:t>
      </w:r>
      <w:r w:rsidRPr="00126DF2">
        <w:rPr>
          <w:szCs w:val="28"/>
          <w:shd w:val="clear" w:color="auto" w:fill="FFFFFF"/>
        </w:rPr>
        <w:t>80.</w:t>
      </w:r>
      <w:r>
        <w:rPr>
          <w:szCs w:val="28"/>
          <w:shd w:val="clear" w:color="auto" w:fill="FFFFFF"/>
          <w:lang w:val="uk-UA"/>
        </w:rPr>
        <w:t xml:space="preserve"> </w:t>
      </w:r>
    </w:p>
    <w:p w:rsidR="00577B8F" w:rsidRPr="00126DF2" w:rsidRDefault="00577B8F" w:rsidP="00577B8F">
      <w:pPr>
        <w:numPr>
          <w:ilvl w:val="0"/>
          <w:numId w:val="3"/>
        </w:numPr>
        <w:suppressAutoHyphens/>
        <w:ind w:hanging="11"/>
        <w:jc w:val="both"/>
        <w:rPr>
          <w:szCs w:val="28"/>
          <w:shd w:val="clear" w:color="auto" w:fill="FFFFFF"/>
        </w:rPr>
      </w:pPr>
      <w:r w:rsidRPr="00126DF2">
        <w:rPr>
          <w:szCs w:val="28"/>
          <w:shd w:val="clear" w:color="auto" w:fill="FFFFFF"/>
        </w:rPr>
        <w:t>Судаков К.</w:t>
      </w:r>
      <w:r>
        <w:rPr>
          <w:szCs w:val="28"/>
          <w:shd w:val="clear" w:color="auto" w:fill="FFFFFF"/>
          <w:lang w:val="uk-UA"/>
        </w:rPr>
        <w:t xml:space="preserve"> </w:t>
      </w:r>
      <w:r w:rsidRPr="00126DF2">
        <w:rPr>
          <w:szCs w:val="28"/>
          <w:shd w:val="clear" w:color="auto" w:fill="FFFFFF"/>
        </w:rPr>
        <w:t>В. Информационный феномен жизнедеятельности</w:t>
      </w:r>
      <w:r>
        <w:rPr>
          <w:szCs w:val="28"/>
          <w:shd w:val="clear" w:color="auto" w:fill="FFFFFF"/>
          <w:lang w:val="uk-UA"/>
        </w:rPr>
        <w:t xml:space="preserve"> / К. В. </w:t>
      </w:r>
      <w:proofErr w:type="spellStart"/>
      <w:r>
        <w:rPr>
          <w:szCs w:val="28"/>
          <w:shd w:val="clear" w:color="auto" w:fill="FFFFFF"/>
          <w:lang w:val="uk-UA"/>
        </w:rPr>
        <w:t>Судаков</w:t>
      </w:r>
      <w:proofErr w:type="spellEnd"/>
      <w:r w:rsidRPr="00126DF2">
        <w:rPr>
          <w:szCs w:val="28"/>
          <w:shd w:val="clear" w:color="auto" w:fill="FFFFFF"/>
        </w:rPr>
        <w:t xml:space="preserve">. – </w:t>
      </w:r>
      <w:proofErr w:type="gramStart"/>
      <w:r w:rsidRPr="00126DF2">
        <w:rPr>
          <w:szCs w:val="28"/>
          <w:shd w:val="clear" w:color="auto" w:fill="FFFFFF"/>
        </w:rPr>
        <w:t>М.</w:t>
      </w:r>
      <w:r>
        <w:rPr>
          <w:szCs w:val="28"/>
          <w:shd w:val="clear" w:color="auto" w:fill="FFFFFF"/>
          <w:lang w:val="uk-UA"/>
        </w:rPr>
        <w:t xml:space="preserve"> </w:t>
      </w:r>
      <w:r w:rsidRPr="00126DF2">
        <w:rPr>
          <w:szCs w:val="28"/>
          <w:shd w:val="clear" w:color="auto" w:fill="FFFFFF"/>
        </w:rPr>
        <w:t>:</w:t>
      </w:r>
      <w:proofErr w:type="gramEnd"/>
      <w:r w:rsidRPr="00126DF2">
        <w:rPr>
          <w:szCs w:val="28"/>
          <w:shd w:val="clear" w:color="auto" w:fill="FFFFFF"/>
        </w:rPr>
        <w:t xml:space="preserve"> РМА ПО, 1999. – 380 с.</w:t>
      </w:r>
    </w:p>
    <w:p w:rsidR="00577B8F" w:rsidRPr="00126DF2" w:rsidRDefault="00577B8F" w:rsidP="00577B8F">
      <w:pPr>
        <w:suppressAutoHyphens/>
        <w:ind w:left="153"/>
        <w:jc w:val="both"/>
        <w:rPr>
          <w:szCs w:val="28"/>
          <w:shd w:val="clear" w:color="auto" w:fill="FFFFFF"/>
        </w:rPr>
      </w:pPr>
    </w:p>
    <w:p w:rsidR="00577B8F" w:rsidRPr="00A867B3" w:rsidRDefault="00577B8F" w:rsidP="00577B8F">
      <w:pPr>
        <w:rPr>
          <w:b/>
          <w:szCs w:val="28"/>
        </w:rPr>
      </w:pPr>
      <w:proofErr w:type="spellStart"/>
      <w:r w:rsidRPr="00A867B3">
        <w:rPr>
          <w:b/>
          <w:szCs w:val="28"/>
        </w:rPr>
        <w:t>Інформаційні</w:t>
      </w:r>
      <w:proofErr w:type="spellEnd"/>
      <w:r w:rsidRPr="00A867B3">
        <w:rPr>
          <w:b/>
          <w:szCs w:val="28"/>
        </w:rPr>
        <w:t xml:space="preserve"> </w:t>
      </w:r>
      <w:proofErr w:type="spellStart"/>
      <w:r w:rsidRPr="00A867B3">
        <w:rPr>
          <w:b/>
          <w:szCs w:val="28"/>
        </w:rPr>
        <w:t>ресурси</w:t>
      </w:r>
      <w:proofErr w:type="spellEnd"/>
      <w:r w:rsidRPr="00A867B3">
        <w:rPr>
          <w:b/>
          <w:szCs w:val="28"/>
        </w:rPr>
        <w:t>:</w:t>
      </w:r>
    </w:p>
    <w:p w:rsidR="00577B8F" w:rsidRPr="00A867B3" w:rsidRDefault="00577B8F" w:rsidP="00577B8F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ind w:left="0" w:firstLine="567"/>
        <w:rPr>
          <w:szCs w:val="28"/>
        </w:rPr>
      </w:pPr>
      <w:proofErr w:type="spellStart"/>
      <w:r w:rsidRPr="00A867B3">
        <w:rPr>
          <w:szCs w:val="28"/>
        </w:rPr>
        <w:t>Філософська</w:t>
      </w:r>
      <w:proofErr w:type="spellEnd"/>
      <w:r w:rsidRPr="00A867B3">
        <w:rPr>
          <w:szCs w:val="28"/>
          <w:lang w:val="uk-UA"/>
        </w:rPr>
        <w:t xml:space="preserve"> </w:t>
      </w:r>
      <w:proofErr w:type="spellStart"/>
      <w:r w:rsidRPr="00A867B3">
        <w:rPr>
          <w:szCs w:val="28"/>
        </w:rPr>
        <w:t>енциклопедія</w:t>
      </w:r>
      <w:proofErr w:type="spellEnd"/>
      <w:r w:rsidRPr="00A867B3">
        <w:rPr>
          <w:szCs w:val="28"/>
          <w:lang w:val="uk-UA"/>
        </w:rPr>
        <w:t xml:space="preserve">: </w:t>
      </w:r>
      <w:hyperlink r:id="rId5" w:history="1">
        <w:r w:rsidRPr="00A867B3">
          <w:rPr>
            <w:rStyle w:val="a3"/>
            <w:szCs w:val="28"/>
          </w:rPr>
          <w:t>http://terme.ru</w:t>
        </w:r>
      </w:hyperlink>
    </w:p>
    <w:p w:rsidR="00577B8F" w:rsidRPr="00A867B3" w:rsidRDefault="00577B8F" w:rsidP="00577B8F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ind w:left="0" w:firstLine="567"/>
        <w:rPr>
          <w:szCs w:val="28"/>
        </w:rPr>
      </w:pPr>
      <w:proofErr w:type="spellStart"/>
      <w:r w:rsidRPr="00A867B3">
        <w:rPr>
          <w:szCs w:val="28"/>
        </w:rPr>
        <w:t>Філософський</w:t>
      </w:r>
      <w:proofErr w:type="spellEnd"/>
      <w:r w:rsidRPr="00A867B3">
        <w:rPr>
          <w:szCs w:val="28"/>
        </w:rPr>
        <w:t xml:space="preserve"> портал</w:t>
      </w:r>
      <w:r w:rsidRPr="00A867B3">
        <w:rPr>
          <w:szCs w:val="28"/>
          <w:lang w:val="uk-UA"/>
        </w:rPr>
        <w:t>:</w:t>
      </w:r>
      <w:r w:rsidRPr="00A867B3">
        <w:rPr>
          <w:szCs w:val="28"/>
        </w:rPr>
        <w:t xml:space="preserve"> </w:t>
      </w:r>
      <w:hyperlink r:id="rId6" w:history="1">
        <w:r w:rsidRPr="00A867B3">
          <w:rPr>
            <w:rStyle w:val="a3"/>
            <w:szCs w:val="28"/>
          </w:rPr>
          <w:t>http://www.philosophy.ru</w:t>
        </w:r>
      </w:hyperlink>
    </w:p>
    <w:p w:rsidR="00577B8F" w:rsidRPr="00A867B3" w:rsidRDefault="00577B8F" w:rsidP="00577B8F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ind w:left="0" w:firstLine="567"/>
        <w:rPr>
          <w:szCs w:val="28"/>
        </w:rPr>
      </w:pPr>
      <w:proofErr w:type="spellStart"/>
      <w:r w:rsidRPr="00A867B3">
        <w:rPr>
          <w:szCs w:val="28"/>
        </w:rPr>
        <w:lastRenderedPageBreak/>
        <w:t>Бібліотека</w:t>
      </w:r>
      <w:proofErr w:type="spellEnd"/>
      <w:r w:rsidRPr="00A867B3">
        <w:rPr>
          <w:szCs w:val="28"/>
        </w:rPr>
        <w:t xml:space="preserve"> "Золотая философия"</w:t>
      </w:r>
      <w:r w:rsidRPr="00A867B3">
        <w:rPr>
          <w:szCs w:val="28"/>
          <w:lang w:val="uk-UA"/>
        </w:rPr>
        <w:t>:</w:t>
      </w:r>
      <w:r w:rsidRPr="00A867B3">
        <w:rPr>
          <w:szCs w:val="28"/>
        </w:rPr>
        <w:t xml:space="preserve"> </w:t>
      </w:r>
      <w:hyperlink r:id="rId7" w:history="1">
        <w:r w:rsidRPr="00A867B3">
          <w:rPr>
            <w:rStyle w:val="a3"/>
            <w:szCs w:val="28"/>
          </w:rPr>
          <w:t>http://philosophy.allru.net</w:t>
        </w:r>
      </w:hyperlink>
    </w:p>
    <w:p w:rsidR="00577B8F" w:rsidRPr="00A867B3" w:rsidRDefault="00577B8F" w:rsidP="00577B8F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ind w:left="0" w:firstLine="567"/>
        <w:rPr>
          <w:szCs w:val="28"/>
        </w:rPr>
      </w:pPr>
      <w:proofErr w:type="spellStart"/>
      <w:r w:rsidRPr="00A867B3">
        <w:rPr>
          <w:szCs w:val="28"/>
        </w:rPr>
        <w:t>Електронна</w:t>
      </w:r>
      <w:proofErr w:type="spellEnd"/>
      <w:r w:rsidRPr="00A867B3">
        <w:rPr>
          <w:szCs w:val="28"/>
          <w:lang w:val="uk-UA"/>
        </w:rPr>
        <w:t xml:space="preserve"> </w:t>
      </w:r>
      <w:proofErr w:type="spellStart"/>
      <w:r w:rsidRPr="00A867B3">
        <w:rPr>
          <w:szCs w:val="28"/>
        </w:rPr>
        <w:t>бібліотека</w:t>
      </w:r>
      <w:proofErr w:type="spellEnd"/>
      <w:r w:rsidRPr="00A867B3">
        <w:rPr>
          <w:szCs w:val="28"/>
        </w:rPr>
        <w:t xml:space="preserve"> з </w:t>
      </w:r>
      <w:proofErr w:type="spellStart"/>
      <w:r w:rsidRPr="00A867B3">
        <w:rPr>
          <w:szCs w:val="28"/>
        </w:rPr>
        <w:t>філософії</w:t>
      </w:r>
      <w:proofErr w:type="spellEnd"/>
      <w:r w:rsidRPr="00A867B3">
        <w:rPr>
          <w:szCs w:val="28"/>
          <w:lang w:val="uk-UA"/>
        </w:rPr>
        <w:t>:</w:t>
      </w:r>
      <w:r w:rsidRPr="00A867B3">
        <w:rPr>
          <w:szCs w:val="28"/>
        </w:rPr>
        <w:t xml:space="preserve"> </w:t>
      </w:r>
      <w:hyperlink r:id="rId8" w:history="1">
        <w:r w:rsidRPr="00A867B3">
          <w:rPr>
            <w:rStyle w:val="a3"/>
            <w:szCs w:val="28"/>
          </w:rPr>
          <w:t>http://filosof.historic.ru</w:t>
        </w:r>
      </w:hyperlink>
    </w:p>
    <w:p w:rsidR="00577B8F" w:rsidRPr="00A867B3" w:rsidRDefault="00577B8F" w:rsidP="00577B8F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ind w:left="0" w:firstLine="567"/>
        <w:rPr>
          <w:szCs w:val="28"/>
        </w:rPr>
      </w:pPr>
      <w:proofErr w:type="spellStart"/>
      <w:r w:rsidRPr="00A867B3">
        <w:rPr>
          <w:szCs w:val="28"/>
        </w:rPr>
        <w:t>Електронна</w:t>
      </w:r>
      <w:proofErr w:type="spellEnd"/>
      <w:r w:rsidRPr="00A867B3">
        <w:rPr>
          <w:szCs w:val="28"/>
          <w:lang w:val="uk-UA"/>
        </w:rPr>
        <w:t xml:space="preserve"> </w:t>
      </w:r>
      <w:proofErr w:type="spellStart"/>
      <w:r w:rsidRPr="00A867B3">
        <w:rPr>
          <w:szCs w:val="28"/>
        </w:rPr>
        <w:t>гуманітарна</w:t>
      </w:r>
      <w:proofErr w:type="spellEnd"/>
      <w:r w:rsidRPr="00A867B3">
        <w:rPr>
          <w:szCs w:val="28"/>
          <w:lang w:val="uk-UA"/>
        </w:rPr>
        <w:t xml:space="preserve"> </w:t>
      </w:r>
      <w:proofErr w:type="spellStart"/>
      <w:r w:rsidRPr="00A867B3">
        <w:rPr>
          <w:szCs w:val="28"/>
        </w:rPr>
        <w:t>бібліотека</w:t>
      </w:r>
      <w:proofErr w:type="spellEnd"/>
      <w:r w:rsidRPr="00A867B3">
        <w:rPr>
          <w:szCs w:val="28"/>
          <w:lang w:val="uk-UA"/>
        </w:rPr>
        <w:t>:</w:t>
      </w:r>
      <w:r w:rsidRPr="00A867B3">
        <w:rPr>
          <w:szCs w:val="28"/>
        </w:rPr>
        <w:t xml:space="preserve"> </w:t>
      </w:r>
      <w:hyperlink r:id="rId9" w:history="1">
        <w:r w:rsidRPr="00A867B3">
          <w:rPr>
            <w:rStyle w:val="a3"/>
            <w:szCs w:val="28"/>
          </w:rPr>
          <w:t>http://www.gumfak.ru/</w:t>
        </w:r>
      </w:hyperlink>
    </w:p>
    <w:p w:rsidR="00577B8F" w:rsidRPr="00A867B3" w:rsidRDefault="00577B8F" w:rsidP="00577B8F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ind w:left="0" w:firstLine="567"/>
        <w:rPr>
          <w:szCs w:val="28"/>
        </w:rPr>
      </w:pPr>
      <w:proofErr w:type="spellStart"/>
      <w:r w:rsidRPr="00A867B3">
        <w:rPr>
          <w:szCs w:val="28"/>
        </w:rPr>
        <w:t>Cайт</w:t>
      </w:r>
      <w:proofErr w:type="spellEnd"/>
      <w:r w:rsidRPr="00A867B3">
        <w:rPr>
          <w:szCs w:val="28"/>
        </w:rPr>
        <w:t xml:space="preserve"> журналу "Вопросы философии"</w:t>
      </w:r>
      <w:r w:rsidRPr="00A867B3">
        <w:rPr>
          <w:szCs w:val="28"/>
          <w:lang w:val="uk-UA"/>
        </w:rPr>
        <w:t>:</w:t>
      </w:r>
      <w:r w:rsidRPr="00A867B3">
        <w:rPr>
          <w:szCs w:val="28"/>
        </w:rPr>
        <w:t xml:space="preserve"> </w:t>
      </w:r>
      <w:hyperlink r:id="rId10" w:history="1">
        <w:r w:rsidRPr="00A867B3">
          <w:rPr>
            <w:rStyle w:val="a3"/>
            <w:szCs w:val="28"/>
          </w:rPr>
          <w:t>http://www.logic.ru/vf/index.html</w:t>
        </w:r>
      </w:hyperlink>
    </w:p>
    <w:p w:rsidR="00577B8F" w:rsidRPr="00A867B3" w:rsidRDefault="00577B8F" w:rsidP="00577B8F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ind w:left="0" w:firstLine="567"/>
        <w:rPr>
          <w:szCs w:val="28"/>
        </w:rPr>
      </w:pPr>
      <w:r w:rsidRPr="00A867B3">
        <w:rPr>
          <w:szCs w:val="28"/>
        </w:rPr>
        <w:t xml:space="preserve">Сайт </w:t>
      </w:r>
      <w:proofErr w:type="spellStart"/>
      <w:r w:rsidRPr="00A867B3">
        <w:rPr>
          <w:szCs w:val="28"/>
        </w:rPr>
        <w:t>Інститутуфілософії</w:t>
      </w:r>
      <w:proofErr w:type="spellEnd"/>
      <w:r w:rsidRPr="00A867B3">
        <w:rPr>
          <w:szCs w:val="28"/>
        </w:rPr>
        <w:t xml:space="preserve"> НАН </w:t>
      </w:r>
      <w:proofErr w:type="spellStart"/>
      <w:r w:rsidRPr="00A867B3">
        <w:rPr>
          <w:szCs w:val="28"/>
        </w:rPr>
        <w:t>Україниім</w:t>
      </w:r>
      <w:proofErr w:type="spellEnd"/>
      <w:r w:rsidRPr="00A867B3">
        <w:rPr>
          <w:szCs w:val="28"/>
        </w:rPr>
        <w:t>. Г.С. Сковороди</w:t>
      </w:r>
      <w:r w:rsidRPr="00A867B3">
        <w:rPr>
          <w:szCs w:val="28"/>
          <w:lang w:val="uk-UA"/>
        </w:rPr>
        <w:t xml:space="preserve">: </w:t>
      </w:r>
      <w:r w:rsidRPr="00A867B3">
        <w:rPr>
          <w:szCs w:val="28"/>
        </w:rPr>
        <w:t>http://filosof.com.ua</w:t>
      </w:r>
    </w:p>
    <w:p w:rsidR="00577B8F" w:rsidRPr="00A867B3" w:rsidRDefault="00577B8F" w:rsidP="00577B8F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ind w:left="0" w:firstLine="567"/>
        <w:rPr>
          <w:szCs w:val="28"/>
        </w:rPr>
      </w:pPr>
      <w:proofErr w:type="spellStart"/>
      <w:r w:rsidRPr="00A867B3">
        <w:rPr>
          <w:szCs w:val="28"/>
        </w:rPr>
        <w:t>Національна</w:t>
      </w:r>
      <w:proofErr w:type="spellEnd"/>
      <w:r w:rsidRPr="00A867B3">
        <w:rPr>
          <w:szCs w:val="28"/>
          <w:lang w:val="uk-UA"/>
        </w:rPr>
        <w:t xml:space="preserve"> </w:t>
      </w:r>
      <w:proofErr w:type="spellStart"/>
      <w:r w:rsidRPr="00A867B3">
        <w:rPr>
          <w:szCs w:val="28"/>
        </w:rPr>
        <w:t>бібліотека</w:t>
      </w:r>
      <w:proofErr w:type="spellEnd"/>
      <w:r w:rsidRPr="00A867B3">
        <w:rPr>
          <w:szCs w:val="28"/>
          <w:lang w:val="uk-UA"/>
        </w:rPr>
        <w:t xml:space="preserve"> </w:t>
      </w:r>
      <w:proofErr w:type="spellStart"/>
      <w:r w:rsidRPr="00A867B3">
        <w:rPr>
          <w:szCs w:val="28"/>
        </w:rPr>
        <w:t>України</w:t>
      </w:r>
      <w:proofErr w:type="spellEnd"/>
      <w:r w:rsidRPr="00A867B3">
        <w:rPr>
          <w:szCs w:val="28"/>
          <w:lang w:val="uk-UA"/>
        </w:rPr>
        <w:t xml:space="preserve"> </w:t>
      </w:r>
      <w:proofErr w:type="spellStart"/>
      <w:r w:rsidRPr="00A867B3">
        <w:rPr>
          <w:szCs w:val="28"/>
        </w:rPr>
        <w:t>ім</w:t>
      </w:r>
      <w:proofErr w:type="spellEnd"/>
      <w:r w:rsidRPr="00A867B3">
        <w:rPr>
          <w:szCs w:val="28"/>
        </w:rPr>
        <w:t xml:space="preserve">. В.І. </w:t>
      </w:r>
      <w:proofErr w:type="spellStart"/>
      <w:r w:rsidRPr="00A867B3">
        <w:rPr>
          <w:szCs w:val="28"/>
        </w:rPr>
        <w:t>Вернадського</w:t>
      </w:r>
      <w:proofErr w:type="spellEnd"/>
      <w:r w:rsidRPr="00A867B3">
        <w:rPr>
          <w:szCs w:val="28"/>
          <w:lang w:val="uk-UA"/>
        </w:rPr>
        <w:t>:</w:t>
      </w:r>
      <w:r w:rsidRPr="00A867B3">
        <w:rPr>
          <w:szCs w:val="28"/>
        </w:rPr>
        <w:t xml:space="preserve"> </w:t>
      </w:r>
      <w:hyperlink r:id="rId11" w:history="1">
        <w:r w:rsidRPr="00A867B3">
          <w:rPr>
            <w:rStyle w:val="a3"/>
            <w:szCs w:val="28"/>
          </w:rPr>
          <w:t>http://www.nbuv.gov.ua</w:t>
        </w:r>
      </w:hyperlink>
    </w:p>
    <w:p w:rsidR="00577B8F" w:rsidRDefault="00577B8F" w:rsidP="00577B8F">
      <w:pPr>
        <w:tabs>
          <w:tab w:val="left" w:pos="851"/>
          <w:tab w:val="left" w:pos="993"/>
        </w:tabs>
        <w:autoSpaceDE w:val="0"/>
        <w:autoSpaceDN w:val="0"/>
        <w:adjustRightInd w:val="0"/>
        <w:rPr>
          <w:szCs w:val="28"/>
          <w:lang w:val="en-US"/>
        </w:rPr>
      </w:pPr>
    </w:p>
    <w:p w:rsidR="00DA21F4" w:rsidRDefault="00DA21F4"/>
    <w:sectPr w:rsidR="00DA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2BAE7512"/>
    <w:multiLevelType w:val="hybridMultilevel"/>
    <w:tmpl w:val="23AE410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31E1B06"/>
    <w:multiLevelType w:val="multilevel"/>
    <w:tmpl w:val="D7EE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26"/>
    <w:rsid w:val="00516626"/>
    <w:rsid w:val="00577B8F"/>
    <w:rsid w:val="00D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48B65-EFD0-462D-8978-F0B1C5E5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B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7B8F"/>
    <w:rPr>
      <w:color w:val="0000FF"/>
      <w:u w:val="single"/>
    </w:rPr>
  </w:style>
  <w:style w:type="character" w:customStyle="1" w:styleId="apple-converted-space">
    <w:name w:val="apple-converted-space"/>
    <w:rsid w:val="0057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osof.histori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hilosophy.allru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osophy.ru" TargetMode="External"/><Relationship Id="rId11" Type="http://schemas.openxmlformats.org/officeDocument/2006/relationships/hyperlink" Target="http://www.nbuv.gov.ua" TargetMode="External"/><Relationship Id="rId5" Type="http://schemas.openxmlformats.org/officeDocument/2006/relationships/hyperlink" Target="http://terme.ru" TargetMode="External"/><Relationship Id="rId10" Type="http://schemas.openxmlformats.org/officeDocument/2006/relationships/hyperlink" Target="http://www.logic.ru/vf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mfa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Company>3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2018-12-02T16:49:00Z</dcterms:created>
  <dcterms:modified xsi:type="dcterms:W3CDTF">2018-12-02T16:49:00Z</dcterms:modified>
</cp:coreProperties>
</file>