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A7" w:rsidRPr="001D2116" w:rsidRDefault="00105DA7" w:rsidP="001D2116">
      <w:pPr>
        <w:jc w:val="center"/>
        <w:rPr>
          <w:szCs w:val="28"/>
          <w:lang w:val="uk-UA"/>
        </w:rPr>
      </w:pPr>
      <w:r w:rsidRPr="001D2116">
        <w:rPr>
          <w:szCs w:val="28"/>
          <w:lang w:val="uk-UA"/>
        </w:rPr>
        <w:t>ДЕРЖАВНИЙ ВИЩИЙ НАВЧАЛЬНИЙ ЗАКЛАД</w:t>
      </w:r>
    </w:p>
    <w:p w:rsidR="00105DA7" w:rsidRPr="001D2116" w:rsidRDefault="00105DA7" w:rsidP="001D2116">
      <w:pPr>
        <w:jc w:val="center"/>
        <w:rPr>
          <w:szCs w:val="28"/>
          <w:lang w:val="uk-UA"/>
        </w:rPr>
      </w:pPr>
      <w:r w:rsidRPr="001D2116">
        <w:rPr>
          <w:szCs w:val="28"/>
          <w:lang w:val="uk-UA"/>
        </w:rPr>
        <w:t>«ЗАПОРІЗЬКИЙ НАЦІОНАЛЬНИЙ УНІВЕРСИТЕТ»</w:t>
      </w:r>
    </w:p>
    <w:p w:rsidR="00105DA7" w:rsidRPr="001D2116" w:rsidRDefault="00105DA7" w:rsidP="001D2116">
      <w:pPr>
        <w:jc w:val="center"/>
        <w:rPr>
          <w:szCs w:val="28"/>
          <w:lang w:val="uk-UA"/>
        </w:rPr>
      </w:pPr>
      <w:r w:rsidRPr="001D2116">
        <w:rPr>
          <w:szCs w:val="28"/>
          <w:lang w:val="uk-UA"/>
        </w:rPr>
        <w:t>МІНІСТЕРСТВА ОСВІТИ І НАУКИ, МОЛОДІ ТА СПОРТУ УКРАЇНИ</w:t>
      </w:r>
    </w:p>
    <w:p w:rsidR="00105DA7" w:rsidRPr="001D2116" w:rsidRDefault="00105DA7" w:rsidP="001D2116">
      <w:pPr>
        <w:pStyle w:val="8"/>
        <w:spacing w:before="0"/>
        <w:jc w:val="center"/>
        <w:rPr>
          <w:rFonts w:ascii="Times New Roman" w:hAnsi="Times New Roman"/>
          <w:sz w:val="28"/>
          <w:szCs w:val="28"/>
        </w:rPr>
      </w:pPr>
      <w:r w:rsidRPr="001D2116">
        <w:rPr>
          <w:rFonts w:ascii="Times New Roman" w:hAnsi="Times New Roman"/>
          <w:sz w:val="28"/>
          <w:szCs w:val="28"/>
        </w:rPr>
        <w:t>КАФЕДРА ПРАКТИЧНОЇ ПСИХОЛОГІЇ</w:t>
      </w:r>
    </w:p>
    <w:p w:rsidR="00105DA7" w:rsidRPr="001D2116" w:rsidRDefault="00105DA7" w:rsidP="001D2116">
      <w:pPr>
        <w:jc w:val="center"/>
        <w:rPr>
          <w:szCs w:val="28"/>
          <w:lang w:val="uk-UA"/>
        </w:rPr>
      </w:pPr>
    </w:p>
    <w:p w:rsidR="00105DA7" w:rsidRPr="001D2116" w:rsidRDefault="00105DA7" w:rsidP="001D2116"/>
    <w:p w:rsidR="00105DA7" w:rsidRPr="000E6F8F" w:rsidRDefault="00105DA7" w:rsidP="001D2116">
      <w:pPr>
        <w:jc w:val="right"/>
        <w:rPr>
          <w:sz w:val="24"/>
          <w:lang w:val="uk-UA"/>
        </w:rPr>
      </w:pPr>
      <w:r>
        <w:rPr>
          <w:sz w:val="24"/>
        </w:rPr>
        <w:t>ЗАТВЕРДЖУЮ</w:t>
      </w:r>
    </w:p>
    <w:p w:rsidR="00105DA7" w:rsidRPr="000E6F8F" w:rsidRDefault="00105DA7" w:rsidP="001D2116">
      <w:pPr>
        <w:spacing w:before="120" w:after="120"/>
        <w:jc w:val="right"/>
        <w:rPr>
          <w:sz w:val="24"/>
          <w:lang w:val="uk-UA"/>
        </w:rPr>
      </w:pPr>
      <w:r w:rsidRPr="000E6F8F">
        <w:rPr>
          <w:sz w:val="24"/>
        </w:rPr>
        <w:t xml:space="preserve">Проректор з науково-педагогічної </w:t>
      </w:r>
    </w:p>
    <w:p w:rsidR="00105DA7" w:rsidRPr="000E6F8F" w:rsidRDefault="00105DA7" w:rsidP="001D2116">
      <w:pPr>
        <w:spacing w:before="120" w:after="120"/>
        <w:jc w:val="right"/>
        <w:rPr>
          <w:sz w:val="24"/>
        </w:rPr>
      </w:pPr>
      <w:r w:rsidRPr="000E6F8F">
        <w:rPr>
          <w:sz w:val="24"/>
        </w:rPr>
        <w:t xml:space="preserve">та навчальної роботи </w:t>
      </w:r>
    </w:p>
    <w:p w:rsidR="00105DA7" w:rsidRPr="004952AD" w:rsidRDefault="00105DA7" w:rsidP="001D2116">
      <w:pPr>
        <w:tabs>
          <w:tab w:val="left" w:pos="4140"/>
          <w:tab w:val="left" w:pos="6120"/>
        </w:tabs>
        <w:ind w:left="708" w:firstLine="708"/>
        <w:jc w:val="right"/>
        <w:rPr>
          <w:sz w:val="24"/>
          <w:lang w:val="uk-UA"/>
        </w:rPr>
      </w:pPr>
      <w:r w:rsidRPr="000E6F8F">
        <w:rPr>
          <w:sz w:val="24"/>
        </w:rPr>
        <w:t>________________</w:t>
      </w:r>
    </w:p>
    <w:p w:rsidR="00105DA7" w:rsidRDefault="00105DA7" w:rsidP="001D2116">
      <w:pPr>
        <w:ind w:right="135"/>
        <w:jc w:val="center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</w:t>
      </w:r>
      <w:r w:rsidRPr="00BF04F5">
        <w:rPr>
          <w:sz w:val="22"/>
          <w:szCs w:val="22"/>
        </w:rPr>
        <w:t>(підпис)</w:t>
      </w:r>
      <w:r>
        <w:rPr>
          <w:sz w:val="22"/>
          <w:szCs w:val="22"/>
        </w:rPr>
        <w:t xml:space="preserve"> </w:t>
      </w:r>
      <w:r w:rsidRPr="00BF04F5">
        <w:rPr>
          <w:sz w:val="22"/>
          <w:szCs w:val="22"/>
        </w:rPr>
        <w:t xml:space="preserve"> </w:t>
      </w:r>
    </w:p>
    <w:p w:rsidR="00105DA7" w:rsidRDefault="00105DA7" w:rsidP="001D211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</w:p>
    <w:p w:rsidR="00105DA7" w:rsidRDefault="00105DA7" w:rsidP="001D2116">
      <w:pPr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</w:t>
      </w:r>
      <w:r>
        <w:rPr>
          <w:sz w:val="18"/>
          <w:szCs w:val="18"/>
        </w:rPr>
        <w:t xml:space="preserve">     „ _____ ” _______________________ 20 ____  р.</w:t>
      </w:r>
    </w:p>
    <w:p w:rsidR="00105DA7" w:rsidRDefault="00105DA7" w:rsidP="001D2116">
      <w:pPr>
        <w:rPr>
          <w:sz w:val="18"/>
          <w:szCs w:val="18"/>
          <w:lang w:val="uk-UA"/>
        </w:rPr>
      </w:pPr>
    </w:p>
    <w:p w:rsidR="00105DA7" w:rsidRPr="001D2116" w:rsidRDefault="00105DA7" w:rsidP="001D2116">
      <w:pPr>
        <w:rPr>
          <w:sz w:val="18"/>
          <w:szCs w:val="18"/>
          <w:lang w:val="uk-UA"/>
        </w:rPr>
      </w:pPr>
    </w:p>
    <w:p w:rsidR="00105DA7" w:rsidRPr="001D2116" w:rsidRDefault="00105DA7" w:rsidP="001D2116">
      <w:pPr>
        <w:pStyle w:val="2"/>
        <w:shd w:val="clear" w:color="auto" w:fill="FFFFFF"/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</w:t>
      </w: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105DA7" w:rsidRDefault="00105DA7" w:rsidP="00F03034">
      <w:pPr>
        <w:jc w:val="center"/>
        <w:rPr>
          <w:b/>
          <w:sz w:val="36"/>
        </w:rPr>
      </w:pPr>
    </w:p>
    <w:p w:rsidR="00105DA7" w:rsidRDefault="00105DA7" w:rsidP="001D2116">
      <w:pPr>
        <w:jc w:val="center"/>
        <w:rPr>
          <w:b/>
          <w:lang w:val="uk-UA"/>
        </w:rPr>
      </w:pPr>
      <w:r>
        <w:rPr>
          <w:b/>
          <w:lang w:val="uk-UA"/>
        </w:rPr>
        <w:t>Корпоративне управління</w:t>
      </w:r>
    </w:p>
    <w:p w:rsidR="00105DA7" w:rsidRDefault="00105DA7" w:rsidP="00F03034">
      <w:pPr>
        <w:jc w:val="both"/>
        <w:rPr>
          <w:b/>
          <w:lang w:val="uk-UA"/>
        </w:rPr>
      </w:pPr>
    </w:p>
    <w:p w:rsidR="00105DA7" w:rsidRDefault="00105DA7" w:rsidP="00F03034">
      <w:pPr>
        <w:jc w:val="both"/>
        <w:rPr>
          <w:b/>
          <w:lang w:val="uk-UA"/>
        </w:rPr>
      </w:pPr>
    </w:p>
    <w:p w:rsidR="00105DA7" w:rsidRDefault="00105DA7" w:rsidP="00F03034">
      <w:pPr>
        <w:jc w:val="both"/>
        <w:rPr>
          <w:b/>
          <w:lang w:val="uk-UA"/>
        </w:rPr>
      </w:pPr>
    </w:p>
    <w:p w:rsidR="00105DA7" w:rsidRPr="00C645F4" w:rsidRDefault="00105DA7" w:rsidP="001D2116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галузь знань</w:t>
      </w:r>
      <w:r w:rsidRPr="00C645F4">
        <w:rPr>
          <w:sz w:val="24"/>
          <w:lang w:val="uk-UA"/>
        </w:rPr>
        <w:t xml:space="preserve">: </w:t>
      </w:r>
      <w:r w:rsidRPr="00C645F4">
        <w:rPr>
          <w:bCs/>
          <w:sz w:val="24"/>
          <w:lang w:val="uk-UA"/>
        </w:rPr>
        <w:t>0301 – соціально-політичні науки</w:t>
      </w:r>
    </w:p>
    <w:p w:rsidR="00105DA7" w:rsidRDefault="00105DA7" w:rsidP="001D211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напрям підготовки</w:t>
      </w:r>
      <w:r w:rsidRPr="00C645F4">
        <w:rPr>
          <w:bCs/>
          <w:sz w:val="24"/>
          <w:lang w:val="uk-UA"/>
        </w:rPr>
        <w:t xml:space="preserve">: </w:t>
      </w:r>
      <w:r w:rsidRPr="00C13C6D">
        <w:rPr>
          <w:sz w:val="24"/>
          <w:lang w:val="uk-UA"/>
        </w:rPr>
        <w:t xml:space="preserve">6.03010201 </w:t>
      </w:r>
      <w:r w:rsidRPr="00C645F4">
        <w:rPr>
          <w:bCs/>
          <w:sz w:val="24"/>
          <w:lang w:val="uk-UA"/>
        </w:rPr>
        <w:t>– психологія</w:t>
      </w:r>
      <w:r w:rsidRPr="00C645F4">
        <w:rPr>
          <w:sz w:val="24"/>
          <w:lang w:val="uk-UA"/>
        </w:rPr>
        <w:t xml:space="preserve">  </w:t>
      </w:r>
    </w:p>
    <w:p w:rsidR="00105DA7" w:rsidRPr="00C645F4" w:rsidRDefault="00105DA7" w:rsidP="001D2116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спеціалізація: Соціальна психологія</w:t>
      </w:r>
    </w:p>
    <w:p w:rsidR="00105DA7" w:rsidRPr="00C645F4" w:rsidRDefault="00105DA7" w:rsidP="001D2116">
      <w:pPr>
        <w:ind w:firstLine="708"/>
        <w:rPr>
          <w:sz w:val="24"/>
          <w:lang w:val="uk-UA"/>
        </w:rPr>
      </w:pPr>
      <w:r w:rsidRPr="00C645F4">
        <w:rPr>
          <w:sz w:val="24"/>
          <w:lang w:val="uk-UA"/>
        </w:rPr>
        <w:t xml:space="preserve">факультет: </w:t>
      </w:r>
      <w:r>
        <w:rPr>
          <w:sz w:val="24"/>
          <w:lang w:val="uk-UA"/>
        </w:rPr>
        <w:t>С</w:t>
      </w:r>
      <w:r w:rsidRPr="00C645F4">
        <w:rPr>
          <w:sz w:val="24"/>
          <w:lang w:val="uk-UA"/>
        </w:rPr>
        <w:t>оціальної педагогіки та психології</w:t>
      </w:r>
    </w:p>
    <w:p w:rsidR="00105DA7" w:rsidRPr="004B3D75" w:rsidRDefault="00105DA7" w:rsidP="00F03034">
      <w:pPr>
        <w:jc w:val="both"/>
        <w:rPr>
          <w:b/>
          <w:lang w:val="uk-UA"/>
        </w:rPr>
      </w:pPr>
    </w:p>
    <w:p w:rsidR="00105DA7" w:rsidRPr="00E92E3B" w:rsidRDefault="00105DA7" w:rsidP="00F03034">
      <w:pPr>
        <w:jc w:val="center"/>
        <w:rPr>
          <w:sz w:val="16"/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Default="00105DA7" w:rsidP="00F03034">
      <w:pPr>
        <w:jc w:val="both"/>
        <w:rPr>
          <w:lang w:val="uk-UA"/>
        </w:rPr>
      </w:pPr>
    </w:p>
    <w:p w:rsidR="00105DA7" w:rsidRDefault="00105DA7" w:rsidP="00F03034">
      <w:pPr>
        <w:jc w:val="both"/>
        <w:rPr>
          <w:lang w:val="uk-UA"/>
        </w:rPr>
      </w:pPr>
    </w:p>
    <w:p w:rsidR="00105DA7" w:rsidRDefault="00105DA7" w:rsidP="00F03034">
      <w:pPr>
        <w:jc w:val="both"/>
        <w:rPr>
          <w:lang w:val="uk-UA"/>
        </w:rPr>
      </w:pPr>
    </w:p>
    <w:p w:rsidR="00105DA7" w:rsidRDefault="00105DA7" w:rsidP="00F03034">
      <w:pPr>
        <w:jc w:val="both"/>
        <w:rPr>
          <w:lang w:val="uk-UA"/>
        </w:rPr>
      </w:pPr>
    </w:p>
    <w:p w:rsidR="00105DA7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both"/>
        <w:rPr>
          <w:lang w:val="uk-UA"/>
        </w:rPr>
      </w:pPr>
    </w:p>
    <w:p w:rsidR="00105DA7" w:rsidRPr="004E4051" w:rsidRDefault="00105DA7" w:rsidP="00F03034">
      <w:pPr>
        <w:jc w:val="center"/>
        <w:rPr>
          <w:lang w:val="uk-UA"/>
        </w:rPr>
      </w:pPr>
      <w:r>
        <w:rPr>
          <w:lang w:val="uk-UA"/>
        </w:rPr>
        <w:t>Запоріжжя – 2012 рік</w:t>
      </w:r>
    </w:p>
    <w:p w:rsidR="00105DA7" w:rsidRPr="001D2116" w:rsidRDefault="00105DA7" w:rsidP="001D2116">
      <w:pPr>
        <w:jc w:val="both"/>
        <w:rPr>
          <w:sz w:val="24"/>
          <w:lang w:val="uk-UA"/>
        </w:rPr>
      </w:pPr>
      <w:r w:rsidRPr="004E4051">
        <w:rPr>
          <w:lang w:val="uk-UA"/>
        </w:rPr>
        <w:br w:type="page"/>
      </w:r>
      <w:r w:rsidRPr="001D2116">
        <w:rPr>
          <w:sz w:val="24"/>
          <w:lang w:val="uk-UA"/>
        </w:rPr>
        <w:lastRenderedPageBreak/>
        <w:t>Робоча програма</w:t>
      </w:r>
      <w:r>
        <w:rPr>
          <w:sz w:val="24"/>
          <w:lang w:val="uk-UA"/>
        </w:rPr>
        <w:t xml:space="preserve">   Корпоративне управління   </w:t>
      </w:r>
      <w:r w:rsidRPr="001D2116">
        <w:rPr>
          <w:sz w:val="24"/>
          <w:lang w:val="uk-UA"/>
        </w:rPr>
        <w:t xml:space="preserve"> для студентів галузі знань </w:t>
      </w:r>
      <w:r w:rsidRPr="00C645F4">
        <w:rPr>
          <w:bCs/>
          <w:sz w:val="24"/>
          <w:lang w:val="uk-UA"/>
        </w:rPr>
        <w:t>0301 – соціально-політичні науки</w:t>
      </w:r>
      <w:r w:rsidRPr="001D2116">
        <w:rPr>
          <w:sz w:val="24"/>
          <w:lang w:val="uk-UA"/>
        </w:rPr>
        <w:t>,</w:t>
      </w:r>
      <w:r>
        <w:rPr>
          <w:sz w:val="24"/>
          <w:lang w:val="uk-UA"/>
        </w:rPr>
        <w:t>напрям підготовки</w:t>
      </w:r>
      <w:r w:rsidRPr="001D2116">
        <w:rPr>
          <w:sz w:val="24"/>
          <w:lang w:val="uk-UA"/>
        </w:rPr>
        <w:t xml:space="preserve">  </w:t>
      </w:r>
      <w:r w:rsidRPr="001D2116">
        <w:rPr>
          <w:sz w:val="24"/>
        </w:rPr>
        <w:t xml:space="preserve">6.03010201 – </w:t>
      </w:r>
      <w:r w:rsidRPr="001D2116">
        <w:rPr>
          <w:sz w:val="24"/>
          <w:lang w:val="uk-UA"/>
        </w:rPr>
        <w:t xml:space="preserve"> Психологія. </w:t>
      </w:r>
    </w:p>
    <w:p w:rsidR="00105DA7" w:rsidRPr="001D2116" w:rsidRDefault="00105DA7" w:rsidP="001D2116">
      <w:pPr>
        <w:jc w:val="both"/>
        <w:rPr>
          <w:sz w:val="24"/>
        </w:rPr>
      </w:pPr>
      <w:r w:rsidRPr="001D2116">
        <w:rPr>
          <w:sz w:val="24"/>
          <w:lang w:val="uk-UA"/>
        </w:rPr>
        <w:t>“</w:t>
      </w:r>
      <w:smartTag w:uri="urn:schemas-microsoft-com:office:smarttags" w:element="metricconverter">
        <w:smartTagPr>
          <w:attr w:name="ProductID" w:val="20”"/>
        </w:smartTagPr>
        <w:r w:rsidRPr="001D2116">
          <w:rPr>
            <w:sz w:val="24"/>
            <w:lang w:val="uk-UA"/>
          </w:rPr>
          <w:t>20”</w:t>
        </w:r>
      </w:smartTag>
      <w:r w:rsidRPr="001D2116">
        <w:rPr>
          <w:sz w:val="24"/>
          <w:lang w:val="uk-UA"/>
        </w:rPr>
        <w:t xml:space="preserve"> серпня, 2012 року – 8 с.</w:t>
      </w:r>
    </w:p>
    <w:p w:rsidR="00105DA7" w:rsidRDefault="00105DA7" w:rsidP="00F03034">
      <w:pPr>
        <w:jc w:val="both"/>
        <w:rPr>
          <w:bCs/>
          <w:sz w:val="24"/>
          <w:lang w:val="uk-UA"/>
        </w:rPr>
      </w:pPr>
    </w:p>
    <w:p w:rsidR="00105DA7" w:rsidRPr="00AA7D03" w:rsidRDefault="00105DA7" w:rsidP="00F03034">
      <w:pPr>
        <w:jc w:val="both"/>
        <w:rPr>
          <w:sz w:val="24"/>
          <w:lang w:val="uk-UA"/>
        </w:rPr>
      </w:pPr>
      <w:r w:rsidRPr="00AA7D03">
        <w:rPr>
          <w:bCs/>
          <w:sz w:val="24"/>
          <w:lang w:val="uk-UA"/>
        </w:rPr>
        <w:t>Розробники:</w:t>
      </w:r>
      <w:r w:rsidRPr="00AA7D03">
        <w:rPr>
          <w:b/>
          <w:bCs/>
          <w:sz w:val="24"/>
          <w:lang w:val="uk-UA"/>
        </w:rPr>
        <w:t xml:space="preserve"> </w:t>
      </w:r>
      <w:r>
        <w:rPr>
          <w:sz w:val="24"/>
          <w:lang w:val="uk-UA"/>
        </w:rPr>
        <w:t>Паскевська Юлія Анатоліївна, кандидат психологічних наук, доцент</w:t>
      </w:r>
    </w:p>
    <w:p w:rsidR="00105DA7" w:rsidRDefault="00105DA7" w:rsidP="00F03034">
      <w:pPr>
        <w:rPr>
          <w:sz w:val="24"/>
          <w:lang w:val="uk-UA"/>
        </w:rPr>
      </w:pPr>
    </w:p>
    <w:p w:rsidR="00105DA7" w:rsidRPr="00E92E3B" w:rsidRDefault="00105DA7" w:rsidP="009D2EDC">
      <w:pPr>
        <w:rPr>
          <w:bCs/>
          <w:iCs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 xml:space="preserve">кафедри </w:t>
      </w:r>
      <w:r>
        <w:rPr>
          <w:bCs/>
          <w:sz w:val="24"/>
          <w:lang w:val="uk-UA"/>
        </w:rPr>
        <w:t>практичної психології</w:t>
      </w:r>
    </w:p>
    <w:p w:rsidR="00105DA7" w:rsidRPr="00E92E3B" w:rsidRDefault="00105DA7" w:rsidP="009D2EDC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 “</w:t>
      </w:r>
      <w:smartTag w:uri="urn:schemas-microsoft-com:office:smarttags" w:element="metricconverter">
        <w:smartTagPr>
          <w:attr w:name="ProductID" w:val="26”"/>
        </w:smartTagPr>
        <w:r>
          <w:rPr>
            <w:sz w:val="24"/>
            <w:lang w:val="uk-UA"/>
          </w:rPr>
          <w:t>26”</w:t>
        </w:r>
      </w:smartTag>
      <w:r>
        <w:rPr>
          <w:sz w:val="24"/>
          <w:lang w:val="uk-UA"/>
        </w:rPr>
        <w:t xml:space="preserve"> серпня 2012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105DA7" w:rsidRPr="00E92E3B" w:rsidRDefault="00105DA7" w:rsidP="009D2EDC">
      <w:pPr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 w:rsidRPr="00AA7D03"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 xml:space="preserve">_______________________ </w:t>
      </w:r>
      <w:r>
        <w:rPr>
          <w:sz w:val="24"/>
          <w:lang w:val="uk-UA"/>
        </w:rPr>
        <w:t>Н.О.Губа</w:t>
      </w:r>
    </w:p>
    <w:p w:rsidR="00105DA7" w:rsidRPr="00E92E3B" w:rsidRDefault="00105DA7" w:rsidP="009D2EDC">
      <w:pPr>
        <w:rPr>
          <w:sz w:val="16"/>
          <w:lang w:val="uk-UA"/>
        </w:rPr>
      </w:pPr>
      <w:r w:rsidRPr="00E92E3B">
        <w:rPr>
          <w:sz w:val="16"/>
          <w:lang w:val="uk-UA"/>
        </w:rPr>
        <w:t xml:space="preserve"> </w:t>
      </w:r>
      <w:r>
        <w:rPr>
          <w:sz w:val="16"/>
          <w:lang w:val="uk-UA"/>
        </w:rPr>
        <w:t xml:space="preserve">                           </w:t>
      </w:r>
      <w:r w:rsidRPr="00E92E3B">
        <w:rPr>
          <w:sz w:val="16"/>
          <w:lang w:val="uk-UA"/>
        </w:rPr>
        <w:t xml:space="preserve">             </w:t>
      </w:r>
      <w:r>
        <w:rPr>
          <w:sz w:val="16"/>
          <w:lang w:val="uk-UA"/>
        </w:rPr>
        <w:t xml:space="preserve">                     </w:t>
      </w:r>
      <w:r w:rsidRPr="00E92E3B">
        <w:rPr>
          <w:sz w:val="16"/>
          <w:lang w:val="uk-UA"/>
        </w:rPr>
        <w:t xml:space="preserve">      </w:t>
      </w:r>
    </w:p>
    <w:p w:rsidR="00105DA7" w:rsidRPr="00E92E3B" w:rsidRDefault="00105DA7" w:rsidP="009D2EDC">
      <w:pPr>
        <w:rPr>
          <w:sz w:val="24"/>
          <w:lang w:val="uk-UA"/>
        </w:rPr>
      </w:pPr>
      <w:r w:rsidRPr="00E92E3B">
        <w:rPr>
          <w:sz w:val="24"/>
          <w:lang w:val="uk-UA"/>
        </w:rPr>
        <w:t>“_____”___________________ 20___ р</w:t>
      </w:r>
      <w:r>
        <w:rPr>
          <w:sz w:val="24"/>
          <w:lang w:val="uk-UA"/>
        </w:rPr>
        <w:t>оку</w:t>
      </w:r>
      <w:r w:rsidRPr="00E92E3B">
        <w:rPr>
          <w:sz w:val="24"/>
          <w:lang w:val="uk-UA"/>
        </w:rPr>
        <w:t xml:space="preserve"> </w:t>
      </w:r>
    </w:p>
    <w:p w:rsidR="00105DA7" w:rsidRDefault="00105DA7" w:rsidP="009D2EDC">
      <w:pPr>
        <w:rPr>
          <w:sz w:val="24"/>
          <w:lang w:val="uk-UA"/>
        </w:rPr>
      </w:pPr>
    </w:p>
    <w:p w:rsidR="00105DA7" w:rsidRPr="00E92E3B" w:rsidRDefault="00105DA7" w:rsidP="009D2EDC">
      <w:pPr>
        <w:rPr>
          <w:sz w:val="24"/>
          <w:lang w:val="uk-UA"/>
        </w:rPr>
      </w:pPr>
      <w:r w:rsidRPr="00E92E3B">
        <w:rPr>
          <w:sz w:val="24"/>
          <w:lang w:val="uk-UA"/>
        </w:rPr>
        <w:t xml:space="preserve">Схвалено </w:t>
      </w:r>
      <w:r>
        <w:rPr>
          <w:sz w:val="24"/>
          <w:lang w:val="uk-UA"/>
        </w:rPr>
        <w:t>науково-методичною радою факультету соціальної педагогіки та психології</w:t>
      </w:r>
    </w:p>
    <w:p w:rsidR="00105DA7" w:rsidRPr="00E92E3B" w:rsidRDefault="00105DA7" w:rsidP="009D2EDC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“</w:t>
      </w:r>
      <w:smartTag w:uri="urn:schemas-microsoft-com:office:smarttags" w:element="metricconverter">
        <w:smartTagPr>
          <w:attr w:name="ProductID" w:val="30”"/>
        </w:smartTagPr>
        <w:r>
          <w:rPr>
            <w:sz w:val="24"/>
            <w:lang w:val="uk-UA"/>
          </w:rPr>
          <w:t>30”</w:t>
        </w:r>
      </w:smartTag>
      <w:r>
        <w:rPr>
          <w:sz w:val="24"/>
          <w:lang w:val="uk-UA"/>
        </w:rPr>
        <w:t xml:space="preserve"> серпня 2012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105DA7" w:rsidRPr="00E92E3B" w:rsidRDefault="00105DA7" w:rsidP="009D2EDC">
      <w:pPr>
        <w:rPr>
          <w:sz w:val="24"/>
          <w:lang w:val="uk-UA"/>
        </w:rPr>
      </w:pPr>
      <w:r>
        <w:rPr>
          <w:sz w:val="24"/>
          <w:lang w:val="uk-UA"/>
        </w:rPr>
        <w:t>Голова</w:t>
      </w:r>
      <w:r w:rsidRPr="00E92E3B">
        <w:rPr>
          <w:sz w:val="24"/>
          <w:lang w:val="uk-UA"/>
        </w:rPr>
        <w:t xml:space="preserve"> _________________________</w:t>
      </w:r>
      <w:r>
        <w:rPr>
          <w:sz w:val="24"/>
          <w:lang w:val="uk-UA"/>
        </w:rPr>
        <w:t xml:space="preserve"> М.Г.Ткалич</w:t>
      </w:r>
    </w:p>
    <w:p w:rsidR="00105DA7" w:rsidRPr="000F388C" w:rsidRDefault="00105DA7" w:rsidP="009D2EDC">
      <w:pPr>
        <w:jc w:val="both"/>
        <w:rPr>
          <w:lang w:val="uk-UA"/>
        </w:rPr>
      </w:pPr>
    </w:p>
    <w:p w:rsidR="00105DA7" w:rsidRPr="009D2EDC" w:rsidRDefault="00105DA7" w:rsidP="00F03034">
      <w:pPr>
        <w:jc w:val="both"/>
        <w:rPr>
          <w:lang w:val="uk-UA"/>
        </w:rPr>
      </w:pPr>
    </w:p>
    <w:p w:rsidR="00105DA7" w:rsidRPr="00E97F3A" w:rsidRDefault="00105DA7" w:rsidP="00F03034">
      <w:pPr>
        <w:pStyle w:val="1"/>
        <w:numPr>
          <w:ilvl w:val="0"/>
          <w:numId w:val="1"/>
        </w:numPr>
        <w:jc w:val="center"/>
        <w:rPr>
          <w:b/>
          <w:bCs/>
          <w:sz w:val="24"/>
        </w:rPr>
      </w:pPr>
      <w:r w:rsidRPr="00E97F3A">
        <w:rPr>
          <w:b/>
          <w:bCs/>
          <w:sz w:val="24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05DA7" w:rsidRPr="00E97F3A" w:rsidTr="001D2116">
        <w:trPr>
          <w:trHeight w:val="579"/>
        </w:trPr>
        <w:tc>
          <w:tcPr>
            <w:tcW w:w="2896" w:type="dxa"/>
            <w:vMerge w:val="restart"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105DA7" w:rsidRPr="00E97F3A" w:rsidTr="001D2116">
        <w:trPr>
          <w:trHeight w:val="549"/>
        </w:trPr>
        <w:tc>
          <w:tcPr>
            <w:tcW w:w="2896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105DA7" w:rsidRPr="00E01847" w:rsidRDefault="00105DA7" w:rsidP="001D21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105DA7" w:rsidRPr="00E01847" w:rsidRDefault="00105DA7" w:rsidP="001D21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105DA7" w:rsidRPr="00E97F3A" w:rsidTr="001D2116">
        <w:trPr>
          <w:trHeight w:val="409"/>
        </w:trPr>
        <w:tc>
          <w:tcPr>
            <w:tcW w:w="2896" w:type="dxa"/>
            <w:vMerge w:val="restart"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t>–</w:t>
            </w:r>
            <w:r w:rsidRPr="00E97F3A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2,25</w:t>
            </w:r>
          </w:p>
        </w:tc>
        <w:tc>
          <w:tcPr>
            <w:tcW w:w="3262" w:type="dxa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</w:t>
            </w:r>
          </w:p>
          <w:p w:rsidR="00105DA7" w:rsidRPr="00E01847" w:rsidRDefault="00105DA7" w:rsidP="00C13C6D">
            <w:pPr>
              <w:jc w:val="center"/>
              <w:rPr>
                <w:sz w:val="20"/>
                <w:szCs w:val="20"/>
                <w:lang w:val="uk-UA"/>
              </w:rPr>
            </w:pPr>
            <w:r w:rsidRPr="00C645F4">
              <w:rPr>
                <w:bCs/>
                <w:sz w:val="24"/>
                <w:lang w:val="uk-UA"/>
              </w:rPr>
              <w:t>0301 – соціально-політичні науки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 w:rsidRPr="00E01847">
              <w:rPr>
                <w:sz w:val="24"/>
                <w:lang w:val="uk-UA"/>
              </w:rPr>
              <w:t>Нормативна</w:t>
            </w:r>
          </w:p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 w:rsidRPr="00940496">
              <w:rPr>
                <w:sz w:val="24"/>
                <w:lang w:val="uk-UA"/>
              </w:rPr>
              <w:t>(за вибором)</w:t>
            </w:r>
          </w:p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105DA7" w:rsidRPr="00E97F3A" w:rsidTr="001D2116">
        <w:trPr>
          <w:trHeight w:val="409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105DA7" w:rsidRPr="00153CA3" w:rsidRDefault="00105DA7" w:rsidP="001D2116">
            <w:pPr>
              <w:tabs>
                <w:tab w:val="left" w:pos="10065"/>
              </w:tabs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</w:tr>
      <w:tr w:rsidR="00105DA7" w:rsidRPr="00E97F3A" w:rsidTr="001D2116">
        <w:trPr>
          <w:trHeight w:val="170"/>
        </w:trPr>
        <w:tc>
          <w:tcPr>
            <w:tcW w:w="2896" w:type="dxa"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Модулів –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105DA7" w:rsidRDefault="00105DA7" w:rsidP="001D2116">
            <w:pPr>
              <w:rPr>
                <w:sz w:val="20"/>
                <w:szCs w:val="20"/>
                <w:lang w:val="uk-UA"/>
              </w:rPr>
            </w:pPr>
          </w:p>
          <w:p w:rsidR="00105DA7" w:rsidRDefault="00105DA7" w:rsidP="006152F3">
            <w:pPr>
              <w:jc w:val="center"/>
              <w:rPr>
                <w:sz w:val="20"/>
                <w:szCs w:val="20"/>
                <w:lang w:val="uk-UA"/>
              </w:rPr>
            </w:pPr>
            <w:r w:rsidRPr="001D2116">
              <w:rPr>
                <w:sz w:val="24"/>
              </w:rPr>
              <w:t xml:space="preserve">6.03010201 </w:t>
            </w:r>
            <w:r>
              <w:rPr>
                <w:sz w:val="24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психологія,</w:t>
            </w:r>
          </w:p>
          <w:p w:rsidR="00105DA7" w:rsidRPr="00E01847" w:rsidRDefault="00105DA7" w:rsidP="006152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спеціалізація: Соціальна психологія</w:t>
            </w:r>
          </w:p>
          <w:p w:rsidR="00105DA7" w:rsidRPr="00E01847" w:rsidRDefault="00105DA7" w:rsidP="001D21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97F3A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105DA7" w:rsidRPr="00E97F3A" w:rsidTr="001D2116">
        <w:trPr>
          <w:trHeight w:val="207"/>
        </w:trPr>
        <w:tc>
          <w:tcPr>
            <w:tcW w:w="2896" w:type="dxa"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Змістових модулів –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E97F3A">
              <w:rPr>
                <w:sz w:val="24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E97F3A">
              <w:rPr>
                <w:sz w:val="24"/>
                <w:lang w:val="uk-UA"/>
              </w:rPr>
              <w:t>-й</w:t>
            </w:r>
          </w:p>
        </w:tc>
      </w:tr>
      <w:tr w:rsidR="00105DA7" w:rsidRPr="00E97F3A" w:rsidTr="001D2116">
        <w:trPr>
          <w:trHeight w:val="232"/>
        </w:trPr>
        <w:tc>
          <w:tcPr>
            <w:tcW w:w="2896" w:type="dxa"/>
            <w:vAlign w:val="center"/>
          </w:tcPr>
          <w:p w:rsidR="00105DA7" w:rsidRPr="009B078C" w:rsidRDefault="00105DA7" w:rsidP="001D2116">
            <w:pPr>
              <w:rPr>
                <w:sz w:val="16"/>
                <w:szCs w:val="16"/>
                <w:lang w:val="uk-UA"/>
              </w:rPr>
            </w:pPr>
            <w:r w:rsidRPr="00E97F3A">
              <w:rPr>
                <w:sz w:val="24"/>
                <w:lang w:val="uk-UA"/>
              </w:rPr>
              <w:t>Індивідуальне науково-дослідне завдання</w:t>
            </w:r>
            <w:r w:rsidRPr="00F73E5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(есе, аналітичний звіт, тези, доповіді, письмові роботи</w:t>
            </w:r>
            <w:r w:rsidRPr="005813C5">
              <w:rPr>
                <w:sz w:val="24"/>
              </w:rPr>
              <w:t>)</w:t>
            </w:r>
            <w:r w:rsidRPr="00E97F3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        </w:t>
            </w:r>
          </w:p>
        </w:tc>
        <w:tc>
          <w:tcPr>
            <w:tcW w:w="3262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01847" w:rsidRDefault="00105DA7" w:rsidP="001D2116">
            <w:pPr>
              <w:jc w:val="center"/>
              <w:rPr>
                <w:b/>
                <w:sz w:val="24"/>
              </w:rPr>
            </w:pPr>
            <w:r w:rsidRPr="00E97F3A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105DA7" w:rsidRPr="00E97F3A" w:rsidTr="001D2116">
        <w:trPr>
          <w:trHeight w:val="323"/>
        </w:trPr>
        <w:tc>
          <w:tcPr>
            <w:tcW w:w="2896" w:type="dxa"/>
            <w:vMerge w:val="restart"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Загальна кількість годин -</w:t>
            </w:r>
            <w:r>
              <w:rPr>
                <w:sz w:val="24"/>
                <w:lang w:val="uk-UA"/>
              </w:rPr>
              <w:t xml:space="preserve"> 81 </w:t>
            </w:r>
          </w:p>
        </w:tc>
        <w:tc>
          <w:tcPr>
            <w:tcW w:w="3262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</w:tr>
      <w:tr w:rsidR="00105DA7" w:rsidRPr="00E97F3A" w:rsidTr="001D2116">
        <w:trPr>
          <w:trHeight w:val="322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97F3A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Лекції</w:t>
            </w:r>
          </w:p>
        </w:tc>
      </w:tr>
      <w:tr w:rsidR="00105DA7" w:rsidRPr="00E97F3A" w:rsidTr="001D2116">
        <w:trPr>
          <w:trHeight w:val="320"/>
        </w:trPr>
        <w:tc>
          <w:tcPr>
            <w:tcW w:w="2896" w:type="dxa"/>
            <w:vMerge w:val="restart"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аудиторних – </w:t>
            </w:r>
            <w:r>
              <w:rPr>
                <w:sz w:val="24"/>
                <w:lang w:val="uk-UA"/>
              </w:rPr>
              <w:t>2,25</w:t>
            </w:r>
          </w:p>
          <w:p w:rsidR="00105DA7" w:rsidRPr="00E97F3A" w:rsidRDefault="00105DA7" w:rsidP="001D2116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самостійної роботи студента -</w:t>
            </w:r>
            <w:r>
              <w:rPr>
                <w:sz w:val="24"/>
                <w:lang w:val="en-US"/>
              </w:rPr>
              <w:t>2</w:t>
            </w:r>
            <w:r w:rsidRPr="00E97F3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105DA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Освітньо-кваліфікаційний рівень:</w:t>
            </w:r>
          </w:p>
          <w:p w:rsidR="00105DA7" w:rsidRPr="00E01847" w:rsidRDefault="00105DA7" w:rsidP="001D21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бакалавр</w:t>
            </w:r>
          </w:p>
          <w:p w:rsidR="00105DA7" w:rsidRPr="00E01847" w:rsidRDefault="00105DA7" w:rsidP="001D211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10 </w:t>
            </w: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105DA7" w:rsidRPr="00E97F3A" w:rsidTr="001D2116">
        <w:trPr>
          <w:trHeight w:val="320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5E0FC7" w:rsidRDefault="00105DA7" w:rsidP="001D2116">
            <w:pPr>
              <w:jc w:val="center"/>
              <w:rPr>
                <w:b/>
                <w:sz w:val="24"/>
                <w:lang w:val="en-US"/>
              </w:rPr>
            </w:pPr>
            <w:r w:rsidRPr="00E97F3A">
              <w:rPr>
                <w:b/>
                <w:sz w:val="24"/>
                <w:lang w:val="uk-UA"/>
              </w:rPr>
              <w:t>Практичні</w:t>
            </w:r>
          </w:p>
        </w:tc>
      </w:tr>
      <w:tr w:rsidR="00105DA7" w:rsidRPr="00E97F3A" w:rsidTr="001D2116">
        <w:trPr>
          <w:trHeight w:val="320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6 </w:t>
            </w: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97F3A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 год.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97F3A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Pr="00E97F3A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Default="00105DA7" w:rsidP="001D2116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</w:t>
            </w:r>
            <w:r w:rsidRPr="00E97F3A">
              <w:rPr>
                <w:b/>
                <w:sz w:val="24"/>
                <w:lang w:val="uk-UA"/>
              </w:rPr>
              <w:t>Індивідуальні завдання:</w:t>
            </w:r>
          </w:p>
          <w:p w:rsidR="00105DA7" w:rsidRPr="00E97F3A" w:rsidRDefault="00105DA7" w:rsidP="001D2116">
            <w:pPr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   20 </w:t>
            </w:r>
            <w:r w:rsidRPr="00E97F3A">
              <w:rPr>
                <w:b/>
                <w:sz w:val="24"/>
                <w:lang w:val="uk-UA"/>
              </w:rPr>
              <w:t xml:space="preserve"> </w:t>
            </w: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105DA7" w:rsidRPr="00E97F3A" w:rsidTr="001D2116">
        <w:trPr>
          <w:trHeight w:val="138"/>
        </w:trPr>
        <w:tc>
          <w:tcPr>
            <w:tcW w:w="2896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05DA7" w:rsidRPr="00E97F3A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05DA7" w:rsidRPr="00E97F3A" w:rsidRDefault="00105DA7" w:rsidP="001D2116">
            <w:pPr>
              <w:jc w:val="center"/>
              <w:rPr>
                <w:i/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Вид контролю: </w:t>
            </w:r>
            <w:r>
              <w:rPr>
                <w:sz w:val="24"/>
                <w:lang w:val="uk-UA"/>
              </w:rPr>
              <w:t>іспит</w:t>
            </w:r>
          </w:p>
        </w:tc>
      </w:tr>
    </w:tbl>
    <w:p w:rsidR="00105DA7" w:rsidRDefault="00105DA7" w:rsidP="00F03034">
      <w:pPr>
        <w:jc w:val="both"/>
        <w:rPr>
          <w:b/>
          <w:bCs/>
          <w:sz w:val="24"/>
          <w:lang w:val="en-US"/>
        </w:rPr>
      </w:pPr>
    </w:p>
    <w:p w:rsidR="00105DA7" w:rsidRPr="00592A5E" w:rsidRDefault="00105DA7" w:rsidP="00F03034">
      <w:pPr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</w:t>
      </w:r>
      <w:r>
        <w:rPr>
          <w:sz w:val="22"/>
          <w:szCs w:val="22"/>
          <w:lang w:val="uk-UA"/>
        </w:rPr>
        <w:t>та</w:t>
      </w:r>
      <w:r w:rsidRPr="00592A5E">
        <w:rPr>
          <w:sz w:val="22"/>
          <w:szCs w:val="22"/>
          <w:lang w:val="uk-UA"/>
        </w:rPr>
        <w:t xml:space="preserve"> індивідуальної роботи становить: </w:t>
      </w:r>
    </w:p>
    <w:p w:rsidR="00105DA7" w:rsidRDefault="00105DA7" w:rsidP="00F03034">
      <w:pPr>
        <w:ind w:firstLine="600"/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для денної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1:0,97</w:t>
      </w:r>
    </w:p>
    <w:p w:rsidR="00105DA7" w:rsidRPr="004E4051" w:rsidRDefault="00105DA7" w:rsidP="00F03034">
      <w:pPr>
        <w:ind w:firstLine="600"/>
        <w:jc w:val="both"/>
        <w:rPr>
          <w:lang w:val="uk-UA"/>
        </w:rPr>
      </w:pPr>
      <w:r w:rsidRPr="00592A5E">
        <w:rPr>
          <w:sz w:val="22"/>
          <w:szCs w:val="22"/>
          <w:lang w:val="uk-UA"/>
        </w:rPr>
        <w:t xml:space="preserve">для заочної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 0,25</w:t>
      </w:r>
    </w:p>
    <w:p w:rsidR="00105DA7" w:rsidRPr="009D2EDC" w:rsidRDefault="00105DA7" w:rsidP="00F03034">
      <w:pPr>
        <w:jc w:val="center"/>
        <w:rPr>
          <w:b/>
          <w:sz w:val="24"/>
          <w:lang w:val="uk-UA"/>
        </w:rPr>
      </w:pPr>
      <w:r>
        <w:rPr>
          <w:lang w:val="uk-UA"/>
        </w:rPr>
        <w:br w:type="page"/>
      </w:r>
      <w:r w:rsidRPr="009D2EDC">
        <w:rPr>
          <w:sz w:val="24"/>
          <w:lang w:val="uk-UA"/>
        </w:rPr>
        <w:lastRenderedPageBreak/>
        <w:t xml:space="preserve">2. </w:t>
      </w:r>
      <w:r w:rsidRPr="009D2EDC">
        <w:rPr>
          <w:b/>
          <w:sz w:val="24"/>
          <w:lang w:val="uk-UA"/>
        </w:rPr>
        <w:t>Мета та завдання навчальної дисципліни</w:t>
      </w: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Мета - розкрити основні теоретичні та методологічні засади корпоративного управління. Засвоєння практичних навичок роботи практичного психолога у сфері управління, менеджменту</w:t>
      </w: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Завдання:</w:t>
      </w:r>
    </w:p>
    <w:p w:rsidR="00105DA7" w:rsidRPr="009D2EDC" w:rsidRDefault="00105DA7" w:rsidP="00F03034">
      <w:pPr>
        <w:numPr>
          <w:ilvl w:val="0"/>
          <w:numId w:val="3"/>
        </w:numPr>
        <w:spacing w:line="360" w:lineRule="auto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отриманні знань про психологічні компоненти, а саме етичний менеджмент, стратегічне управління, управління проектами, управління персоналом, корпоративний консалтінг.</w:t>
      </w:r>
    </w:p>
    <w:p w:rsidR="00105DA7" w:rsidRPr="009D2EDC" w:rsidRDefault="00105DA7" w:rsidP="00F03034">
      <w:pPr>
        <w:numPr>
          <w:ilvl w:val="0"/>
          <w:numId w:val="3"/>
        </w:numPr>
        <w:spacing w:line="360" w:lineRule="auto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вивченні сутності корпоративного управління,</w:t>
      </w:r>
    </w:p>
    <w:p w:rsidR="00105DA7" w:rsidRPr="009D2EDC" w:rsidRDefault="00105DA7" w:rsidP="00F03034">
      <w:pPr>
        <w:numPr>
          <w:ilvl w:val="0"/>
          <w:numId w:val="3"/>
        </w:numPr>
        <w:spacing w:line="360" w:lineRule="auto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засвоєнні технологій корпоративного управління,</w:t>
      </w:r>
    </w:p>
    <w:p w:rsidR="00105DA7" w:rsidRPr="009D2EDC" w:rsidRDefault="00105DA7" w:rsidP="00F03034">
      <w:pPr>
        <w:numPr>
          <w:ilvl w:val="0"/>
          <w:numId w:val="3"/>
        </w:numPr>
        <w:spacing w:line="360" w:lineRule="auto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>здобутті та навчанні практично використовувати методи, психологічні прийоми втручання в управління корпораціями.</w:t>
      </w: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105DA7" w:rsidRDefault="00105DA7" w:rsidP="00F03034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>знати:</w:t>
      </w:r>
    </w:p>
    <w:p w:rsidR="00105DA7" w:rsidRPr="000F517D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0F517D">
        <w:rPr>
          <w:b/>
          <w:sz w:val="24"/>
          <w:lang w:val="uk-UA"/>
        </w:rPr>
        <w:t xml:space="preserve">- </w:t>
      </w:r>
      <w:r w:rsidRPr="000F517D">
        <w:rPr>
          <w:sz w:val="24"/>
          <w:lang w:val="uk-UA"/>
        </w:rPr>
        <w:t>зміст базових психологічних понять і категорій</w:t>
      </w:r>
    </w:p>
    <w:p w:rsidR="00105DA7" w:rsidRPr="000F517D" w:rsidRDefault="00105DA7" w:rsidP="000F517D">
      <w:pPr>
        <w:jc w:val="both"/>
        <w:rPr>
          <w:sz w:val="24"/>
          <w:lang w:val="uk-UA"/>
        </w:rPr>
      </w:pPr>
      <w:r w:rsidRPr="000F517D">
        <w:rPr>
          <w:bCs/>
          <w:sz w:val="24"/>
          <w:lang w:val="uk-UA"/>
        </w:rPr>
        <w:t xml:space="preserve">- сутність системного аналізу в </w:t>
      </w:r>
      <w:r>
        <w:rPr>
          <w:bCs/>
          <w:sz w:val="24"/>
          <w:lang w:val="uk-UA"/>
        </w:rPr>
        <w:t xml:space="preserve">практичній </w:t>
      </w:r>
      <w:r w:rsidRPr="000F517D">
        <w:rPr>
          <w:bCs/>
          <w:sz w:val="24"/>
          <w:lang w:val="uk-UA"/>
        </w:rPr>
        <w:t>психології</w:t>
      </w:r>
      <w:r>
        <w:rPr>
          <w:bCs/>
          <w:sz w:val="24"/>
          <w:lang w:val="uk-UA"/>
        </w:rPr>
        <w:t xml:space="preserve"> управління</w:t>
      </w:r>
      <w:r w:rsidRPr="000F517D">
        <w:rPr>
          <w:sz w:val="24"/>
          <w:lang w:val="uk-UA"/>
        </w:rPr>
        <w:t xml:space="preserve">; </w:t>
      </w:r>
    </w:p>
    <w:p w:rsidR="00105DA7" w:rsidRDefault="00105DA7" w:rsidP="000F517D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0F517D">
        <w:rPr>
          <w:sz w:val="24"/>
          <w:lang w:val="uk-UA"/>
        </w:rPr>
        <w:t>- специфіку та етику</w:t>
      </w:r>
      <w:r>
        <w:rPr>
          <w:sz w:val="24"/>
          <w:lang w:val="uk-UA"/>
        </w:rPr>
        <w:t xml:space="preserve"> практичної роботи управлінської діяльності</w:t>
      </w:r>
    </w:p>
    <w:p w:rsidR="00105DA7" w:rsidRDefault="00105DA7" w:rsidP="000F517D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- технології та методи роботи на виробництві</w:t>
      </w:r>
    </w:p>
    <w:p w:rsidR="00105DA7" w:rsidRPr="000F517D" w:rsidRDefault="00105DA7" w:rsidP="000F517D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методики наукового дослідження виробничо-корпоративних питань </w:t>
      </w:r>
    </w:p>
    <w:p w:rsidR="00105DA7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0F517D">
        <w:rPr>
          <w:b/>
          <w:sz w:val="24"/>
          <w:lang w:val="uk-UA"/>
        </w:rPr>
        <w:t>вміти:</w:t>
      </w:r>
      <w:r w:rsidRPr="009D2EDC">
        <w:rPr>
          <w:sz w:val="24"/>
          <w:lang w:val="uk-UA"/>
        </w:rPr>
        <w:t xml:space="preserve"> </w:t>
      </w:r>
      <w:r>
        <w:rPr>
          <w:sz w:val="24"/>
          <w:lang w:val="uk-UA"/>
        </w:rPr>
        <w:t>- розробляти програми корпоративного розвитку та культури будь-якого підприємства</w:t>
      </w:r>
    </w:p>
    <w:p w:rsidR="00105DA7" w:rsidRDefault="00105DA7" w:rsidP="000F517D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0F517D">
        <w:rPr>
          <w:sz w:val="24"/>
          <w:lang w:val="uk-UA"/>
        </w:rPr>
        <w:t>співвідносити специфічні завдання, що виникають у науково-дослідницькій практиці з контекстом фундаментальних практичної психології</w:t>
      </w:r>
    </w:p>
    <w:p w:rsidR="00105DA7" w:rsidRPr="000F517D" w:rsidRDefault="00105DA7" w:rsidP="000F517D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- підпирати адекватний діагностичний інструментарій у відповідності до корпоративних завдань та умов праці, розробляти на цій основі рекомендації та здійснювати прогнозування</w:t>
      </w: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105DA7" w:rsidRPr="009D2EDC" w:rsidRDefault="00105DA7" w:rsidP="00F03034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 xml:space="preserve"> </w:t>
      </w:r>
    </w:p>
    <w:p w:rsidR="00105DA7" w:rsidRPr="009D2EDC" w:rsidRDefault="00105DA7" w:rsidP="00F03034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>Програма навчальної дисципліни</w:t>
      </w:r>
    </w:p>
    <w:p w:rsidR="00105DA7" w:rsidRPr="009D2EDC" w:rsidRDefault="00105DA7" w:rsidP="00F03034">
      <w:pPr>
        <w:tabs>
          <w:tab w:val="left" w:pos="284"/>
          <w:tab w:val="left" w:pos="567"/>
        </w:tabs>
        <w:ind w:left="360"/>
        <w:jc w:val="center"/>
        <w:rPr>
          <w:sz w:val="24"/>
          <w:lang w:val="uk-UA"/>
        </w:rPr>
      </w:pPr>
    </w:p>
    <w:p w:rsidR="00105DA7" w:rsidRPr="009D2EDC" w:rsidRDefault="00105DA7" w:rsidP="00F03034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 xml:space="preserve">Змістовий модуль І. </w:t>
      </w:r>
      <w:r>
        <w:rPr>
          <w:b/>
          <w:sz w:val="24"/>
          <w:lang w:val="uk-UA"/>
        </w:rPr>
        <w:t>Проектування корпоративного управління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 xml:space="preserve">Тема 1. </w:t>
      </w:r>
      <w:r w:rsidRPr="009D2EDC">
        <w:rPr>
          <w:sz w:val="24"/>
          <w:lang w:val="uk-UA"/>
        </w:rPr>
        <w:t xml:space="preserve">Стратегія і тактика підприємства 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 2.</w:t>
      </w:r>
      <w:r w:rsidRPr="009D2EDC">
        <w:rPr>
          <w:sz w:val="24"/>
          <w:lang w:val="uk-UA"/>
        </w:rPr>
        <w:t xml:space="preserve"> Корпоративна культура у практиці бізнесу: символи й образи  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3.</w:t>
      </w:r>
      <w:r w:rsidRPr="009D2EDC">
        <w:rPr>
          <w:sz w:val="24"/>
          <w:lang w:val="uk-UA"/>
        </w:rPr>
        <w:t xml:space="preserve"> Корпоративне управління та діагностика</w:t>
      </w:r>
    </w:p>
    <w:p w:rsidR="00105DA7" w:rsidRPr="009D2EDC" w:rsidRDefault="00105DA7" w:rsidP="009D2EDC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4</w:t>
      </w:r>
      <w:r w:rsidRPr="009D2EDC">
        <w:rPr>
          <w:sz w:val="24"/>
          <w:lang w:val="uk-UA"/>
        </w:rPr>
        <w:t xml:space="preserve">. Проектування та функціонування команди в організації 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5.</w:t>
      </w:r>
      <w:r w:rsidRPr="009D2EDC">
        <w:rPr>
          <w:sz w:val="24"/>
          <w:lang w:val="uk-UA"/>
        </w:rPr>
        <w:t xml:space="preserve"> Стратегічне управління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6.</w:t>
      </w:r>
      <w:r w:rsidRPr="009D2EDC">
        <w:rPr>
          <w:sz w:val="24"/>
          <w:lang w:val="uk-UA"/>
        </w:rPr>
        <w:t xml:space="preserve"> Ціннісне управління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7.</w:t>
      </w:r>
      <w:r w:rsidRPr="009D2EDC">
        <w:rPr>
          <w:sz w:val="24"/>
          <w:lang w:val="uk-UA"/>
        </w:rPr>
        <w:t xml:space="preserve"> Організаційний розвиток та зміни</w:t>
      </w:r>
    </w:p>
    <w:p w:rsidR="00105DA7" w:rsidRPr="009D2EDC" w:rsidRDefault="00105DA7" w:rsidP="009D2EDC">
      <w:pPr>
        <w:pStyle w:val="2"/>
        <w:tabs>
          <w:tab w:val="left" w:pos="10065"/>
        </w:tabs>
        <w:ind w:firstLine="567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9D2EDC">
        <w:rPr>
          <w:rFonts w:ascii="Times New Roman" w:hAnsi="Times New Roman" w:cs="Times New Roman"/>
          <w:i w:val="0"/>
          <w:sz w:val="24"/>
          <w:szCs w:val="24"/>
          <w:lang w:val="uk-UA"/>
        </w:rPr>
        <w:t>Змістовний модуль 2.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Корпоративні стандарти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 xml:space="preserve">Тема 1. </w:t>
      </w:r>
      <w:r w:rsidRPr="009D2EDC">
        <w:rPr>
          <w:sz w:val="24"/>
          <w:lang w:val="uk-UA"/>
        </w:rPr>
        <w:t>Етичний менеджмент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2</w:t>
      </w:r>
      <w:r w:rsidRPr="009D2EDC">
        <w:rPr>
          <w:sz w:val="24"/>
          <w:lang w:val="uk-UA"/>
        </w:rPr>
        <w:t>.</w:t>
      </w:r>
      <w:r w:rsidRPr="009D2EDC">
        <w:rPr>
          <w:sz w:val="24"/>
        </w:rPr>
        <w:t xml:space="preserve"> Особ</w:t>
      </w:r>
      <w:r w:rsidRPr="009D2EDC">
        <w:rPr>
          <w:sz w:val="24"/>
          <w:lang w:val="uk-UA"/>
        </w:rPr>
        <w:t>ливості управління людськими ресурсами у різних країнах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3.</w:t>
      </w:r>
      <w:r w:rsidRPr="009D2EDC">
        <w:rPr>
          <w:sz w:val="24"/>
          <w:lang w:val="uk-UA"/>
        </w:rPr>
        <w:t xml:space="preserve"> Управлінські рішення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4</w:t>
      </w:r>
      <w:r w:rsidRPr="009D2EDC">
        <w:rPr>
          <w:sz w:val="24"/>
          <w:lang w:val="uk-UA"/>
        </w:rPr>
        <w:t>. Методологія управління людськими ресурсами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5.</w:t>
      </w:r>
      <w:r w:rsidRPr="009D2EDC">
        <w:rPr>
          <w:sz w:val="24"/>
          <w:lang w:val="uk-UA"/>
        </w:rPr>
        <w:t xml:space="preserve"> Корпоративна мотивація</w:t>
      </w:r>
    </w:p>
    <w:p w:rsidR="00105DA7" w:rsidRDefault="00105DA7" w:rsidP="00F03034">
      <w:pPr>
        <w:jc w:val="both"/>
        <w:rPr>
          <w:sz w:val="24"/>
          <w:lang w:val="uk-UA"/>
        </w:rPr>
      </w:pPr>
      <w:r w:rsidRPr="009D2EDC">
        <w:rPr>
          <w:b/>
          <w:sz w:val="24"/>
          <w:lang w:val="uk-UA"/>
        </w:rPr>
        <w:t>Тема 6</w:t>
      </w:r>
      <w:r w:rsidRPr="009D2EDC">
        <w:rPr>
          <w:sz w:val="24"/>
          <w:lang w:val="uk-UA"/>
        </w:rPr>
        <w:t>:  Корпоративна комунікація</w:t>
      </w:r>
    </w:p>
    <w:p w:rsidR="00105DA7" w:rsidRDefault="00105DA7" w:rsidP="00F03034">
      <w:pPr>
        <w:jc w:val="both"/>
        <w:rPr>
          <w:sz w:val="24"/>
          <w:lang w:val="uk-UA"/>
        </w:rPr>
      </w:pPr>
    </w:p>
    <w:p w:rsidR="00105DA7" w:rsidRPr="009D2EDC" w:rsidRDefault="00105DA7" w:rsidP="00F03034">
      <w:pPr>
        <w:jc w:val="both"/>
        <w:rPr>
          <w:sz w:val="24"/>
          <w:lang w:val="uk-UA"/>
        </w:rPr>
      </w:pPr>
    </w:p>
    <w:p w:rsidR="00105DA7" w:rsidRPr="009D2EDC" w:rsidRDefault="00105DA7" w:rsidP="00F03034">
      <w:pPr>
        <w:ind w:left="1440" w:hanging="873"/>
        <w:rPr>
          <w:sz w:val="24"/>
          <w:lang w:val="uk-UA"/>
        </w:rPr>
      </w:pPr>
    </w:p>
    <w:p w:rsidR="00105DA7" w:rsidRPr="009D2EDC" w:rsidRDefault="00105DA7" w:rsidP="00F03034">
      <w:pPr>
        <w:numPr>
          <w:ilvl w:val="0"/>
          <w:numId w:val="2"/>
        </w:numPr>
        <w:spacing w:after="120"/>
        <w:ind w:left="714" w:hanging="357"/>
        <w:jc w:val="center"/>
        <w:rPr>
          <w:b/>
          <w:bCs/>
          <w:sz w:val="24"/>
          <w:lang w:val="uk-UA"/>
        </w:rPr>
      </w:pPr>
      <w:r w:rsidRPr="009D2EDC">
        <w:rPr>
          <w:b/>
          <w:bCs/>
          <w:sz w:val="24"/>
          <w:lang w:val="uk-UA"/>
        </w:rPr>
        <w:lastRenderedPageBreak/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960"/>
        <w:gridCol w:w="456"/>
        <w:gridCol w:w="518"/>
        <w:gridCol w:w="581"/>
        <w:gridCol w:w="544"/>
        <w:gridCol w:w="579"/>
        <w:gridCol w:w="961"/>
        <w:gridCol w:w="456"/>
        <w:gridCol w:w="518"/>
        <w:gridCol w:w="583"/>
        <w:gridCol w:w="565"/>
        <w:gridCol w:w="563"/>
      </w:tblGrid>
      <w:tr w:rsidR="00105DA7" w:rsidRPr="009D2EDC" w:rsidTr="001D2116">
        <w:trPr>
          <w:cantSplit/>
        </w:trPr>
        <w:tc>
          <w:tcPr>
            <w:tcW w:w="1238" w:type="pct"/>
            <w:vMerge w:val="restar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62" w:type="pct"/>
            <w:gridSpan w:val="12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Кількість годин</w:t>
            </w:r>
          </w:p>
        </w:tc>
      </w:tr>
      <w:tr w:rsidR="00105DA7" w:rsidRPr="009D2EDC" w:rsidTr="001D2116">
        <w:trPr>
          <w:cantSplit/>
        </w:trPr>
        <w:tc>
          <w:tcPr>
            <w:tcW w:w="1238" w:type="pct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7" w:type="pct"/>
            <w:gridSpan w:val="6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915" w:type="pct"/>
            <w:gridSpan w:val="6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Заочна форма</w:t>
            </w:r>
          </w:p>
        </w:tc>
      </w:tr>
      <w:tr w:rsidR="00105DA7" w:rsidRPr="009D2EDC" w:rsidTr="001D2116">
        <w:trPr>
          <w:cantSplit/>
        </w:trPr>
        <w:tc>
          <w:tcPr>
            <w:tcW w:w="1238" w:type="pct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1" w:type="pct"/>
            <w:vMerge w:val="restar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26" w:type="pct"/>
            <w:gridSpan w:val="5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94" w:type="pct"/>
            <w:gridSpan w:val="5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у тому числі</w:t>
            </w:r>
          </w:p>
        </w:tc>
      </w:tr>
      <w:tr w:rsidR="00105DA7" w:rsidRPr="009D2EDC" w:rsidTr="001D2116">
        <w:trPr>
          <w:cantSplit/>
        </w:trPr>
        <w:tc>
          <w:tcPr>
            <w:tcW w:w="1238" w:type="pct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1" w:type="pct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л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с/п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лаб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інд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с.р.</w:t>
            </w:r>
          </w:p>
        </w:tc>
        <w:tc>
          <w:tcPr>
            <w:tcW w:w="521" w:type="pct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л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с/п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інд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лаб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с.р.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jc w:val="center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13</w:t>
            </w:r>
          </w:p>
        </w:tc>
      </w:tr>
      <w:tr w:rsidR="00105DA7" w:rsidRPr="009D2EDC" w:rsidTr="001D2116">
        <w:trPr>
          <w:cantSplit/>
        </w:trPr>
        <w:tc>
          <w:tcPr>
            <w:tcW w:w="5000" w:type="pct"/>
            <w:gridSpan w:val="13"/>
          </w:tcPr>
          <w:p w:rsidR="00105DA7" w:rsidRPr="009D2EDC" w:rsidRDefault="00105DA7" w:rsidP="001D211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105DA7" w:rsidRPr="009D2EDC" w:rsidTr="001D2116">
        <w:trPr>
          <w:cantSplit/>
        </w:trPr>
        <w:tc>
          <w:tcPr>
            <w:tcW w:w="5000" w:type="pct"/>
            <w:gridSpan w:val="13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b/>
                <w:bCs/>
                <w:sz w:val="24"/>
                <w:lang w:val="uk-UA"/>
              </w:rPr>
              <w:t>Змістовий модуль 1</w:t>
            </w:r>
            <w:r w:rsidRPr="009D2EDC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Проектування корпоративного управління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1. </w:t>
            </w:r>
            <w:r w:rsidRPr="009D2EDC">
              <w:rPr>
                <w:sz w:val="24"/>
                <w:lang w:val="uk-UA"/>
              </w:rPr>
              <w:t>Стратегія і тактика підприємства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2.</w:t>
            </w:r>
            <w:r w:rsidRPr="009D2EDC">
              <w:rPr>
                <w:sz w:val="24"/>
                <w:lang w:val="uk-UA"/>
              </w:rPr>
              <w:t xml:space="preserve"> Корпоративна культура у практиці бізнесу: символи й образи 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3</w:t>
            </w:r>
          </w:p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Корпоративна культура та діагностика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4</w:t>
            </w:r>
          </w:p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Проектування та функціонування команди в організації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5 </w:t>
            </w:r>
            <w:r w:rsidRPr="009D2EDC">
              <w:rPr>
                <w:sz w:val="24"/>
                <w:lang w:val="uk-UA"/>
              </w:rPr>
              <w:t>Стратегічне управління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6. Ціннісне управління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7. Організаційний розвиток та зміни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185" w:type="pct"/>
          </w:tcPr>
          <w:p w:rsidR="00105DA7" w:rsidRPr="009D2EDC" w:rsidRDefault="00285ED6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10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10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105DA7" w:rsidRPr="009D2EDC" w:rsidTr="001D2116">
        <w:trPr>
          <w:cantSplit/>
        </w:trPr>
        <w:tc>
          <w:tcPr>
            <w:tcW w:w="5000" w:type="pct"/>
            <w:gridSpan w:val="13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9D2ED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Корпоративні стандарти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</w:t>
            </w:r>
            <w:r w:rsidRPr="009D2EDC">
              <w:rPr>
                <w:sz w:val="24"/>
                <w:lang w:val="uk-UA"/>
              </w:rPr>
              <w:t xml:space="preserve">  8 Етичний менеджмент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9. </w:t>
            </w:r>
            <w:r w:rsidRPr="009D2EDC">
              <w:rPr>
                <w:sz w:val="24"/>
              </w:rPr>
              <w:t>Особ</w:t>
            </w:r>
            <w:r w:rsidRPr="009D2EDC">
              <w:rPr>
                <w:sz w:val="24"/>
                <w:lang w:val="uk-UA"/>
              </w:rPr>
              <w:t>ливості управління людськими ресурсами у різних країнах</w:t>
            </w:r>
            <w:r w:rsidRPr="009D2EDC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10 Управлінські рішення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11</w:t>
            </w:r>
            <w:r w:rsidRPr="009D2EDC">
              <w:rPr>
                <w:sz w:val="24"/>
                <w:lang w:val="uk-UA"/>
              </w:rPr>
              <w:t xml:space="preserve"> Методологія управління людськими ресурсами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12 </w:t>
            </w:r>
            <w:r w:rsidRPr="009D2EDC">
              <w:rPr>
                <w:bCs/>
                <w:sz w:val="24"/>
                <w:lang w:val="uk-UA"/>
              </w:rPr>
              <w:lastRenderedPageBreak/>
              <w:t xml:space="preserve">Корпоративна Мотивація 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lastRenderedPageBreak/>
              <w:t>Тема 13</w:t>
            </w:r>
          </w:p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Корпоративна комунікація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pStyle w:val="4"/>
              <w:jc w:val="right"/>
              <w:rPr>
                <w:sz w:val="24"/>
              </w:rPr>
            </w:pPr>
            <w:r w:rsidRPr="009D2EDC">
              <w:rPr>
                <w:sz w:val="24"/>
              </w:rPr>
              <w:t xml:space="preserve">Усього годин 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16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11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10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</w:tr>
      <w:tr w:rsidR="00105DA7" w:rsidRPr="009D2EDC" w:rsidTr="001D2116">
        <w:trPr>
          <w:cantSplit/>
        </w:trPr>
        <w:tc>
          <w:tcPr>
            <w:tcW w:w="5000" w:type="pct"/>
            <w:gridSpan w:val="13"/>
          </w:tcPr>
          <w:p w:rsidR="00105DA7" w:rsidRPr="009D2EDC" w:rsidRDefault="00105DA7" w:rsidP="001D211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pStyle w:val="4"/>
              <w:jc w:val="left"/>
              <w:rPr>
                <w:sz w:val="24"/>
              </w:rPr>
            </w:pPr>
            <w:r w:rsidRPr="009D2EDC">
              <w:rPr>
                <w:b w:val="0"/>
                <w:bCs w:val="0"/>
                <w:sz w:val="24"/>
              </w:rPr>
              <w:t>ІНДЗ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-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</w:tr>
      <w:tr w:rsidR="00105DA7" w:rsidRPr="009D2EDC" w:rsidTr="001D2116">
        <w:tc>
          <w:tcPr>
            <w:tcW w:w="1238" w:type="pct"/>
          </w:tcPr>
          <w:p w:rsidR="00105DA7" w:rsidRPr="009D2EDC" w:rsidRDefault="00105DA7" w:rsidP="001D2116">
            <w:pPr>
              <w:pStyle w:val="4"/>
              <w:jc w:val="right"/>
              <w:rPr>
                <w:sz w:val="24"/>
              </w:rPr>
            </w:pPr>
            <w:r w:rsidRPr="009D2EDC">
              <w:rPr>
                <w:sz w:val="24"/>
              </w:rPr>
              <w:t>Усього годин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81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24</w:t>
            </w:r>
          </w:p>
        </w:tc>
        <w:tc>
          <w:tcPr>
            <w:tcW w:w="190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16</w:t>
            </w: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21</w:t>
            </w: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20</w:t>
            </w:r>
          </w:p>
        </w:tc>
        <w:tc>
          <w:tcPr>
            <w:tcW w:w="521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18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58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05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</w:tr>
    </w:tbl>
    <w:p w:rsidR="00105DA7" w:rsidRDefault="00105DA7" w:rsidP="00F03034">
      <w:pPr>
        <w:ind w:left="7513" w:hanging="6946"/>
        <w:jc w:val="center"/>
        <w:rPr>
          <w:b/>
          <w:sz w:val="24"/>
          <w:lang w:val="uk-UA"/>
        </w:rPr>
      </w:pPr>
    </w:p>
    <w:p w:rsidR="00105DA7" w:rsidRPr="009D2EDC" w:rsidRDefault="00105DA7" w:rsidP="00F03034">
      <w:pPr>
        <w:ind w:left="7513" w:hanging="6946"/>
        <w:jc w:val="center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>5. Теми лекційних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21"/>
        <w:gridCol w:w="1047"/>
        <w:gridCol w:w="893"/>
      </w:tblGrid>
      <w:tr w:rsidR="00105DA7" w:rsidRPr="009D2EDC" w:rsidTr="005E0FC7">
        <w:tc>
          <w:tcPr>
            <w:tcW w:w="709" w:type="dxa"/>
            <w:vMerge w:val="restart"/>
            <w:vAlign w:val="center"/>
          </w:tcPr>
          <w:p w:rsidR="00105DA7" w:rsidRPr="009D2E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№</w:t>
            </w:r>
          </w:p>
          <w:p w:rsidR="00105DA7" w:rsidRPr="009D2E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vMerge w:val="restart"/>
            <w:vAlign w:val="center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gridSpan w:val="2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Кількість</w:t>
            </w:r>
          </w:p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годин</w:t>
            </w:r>
          </w:p>
        </w:tc>
      </w:tr>
      <w:tr w:rsidR="00105DA7" w:rsidRPr="009D2EDC" w:rsidTr="005E0FC7">
        <w:tc>
          <w:tcPr>
            <w:tcW w:w="709" w:type="dxa"/>
            <w:vMerge/>
          </w:tcPr>
          <w:p w:rsidR="00105DA7" w:rsidRPr="009D2EDC" w:rsidRDefault="00105DA7" w:rsidP="001D2116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65" w:type="dxa"/>
          </w:tcPr>
          <w:p w:rsidR="00105DA7" w:rsidRPr="005E0FC7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49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1. </w:t>
            </w:r>
            <w:r w:rsidRPr="009D2EDC">
              <w:rPr>
                <w:sz w:val="24"/>
                <w:lang w:val="uk-UA"/>
              </w:rPr>
              <w:t>Стратегія і тактика підприємства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2. </w:t>
            </w:r>
            <w:r w:rsidRPr="009D2EDC">
              <w:rPr>
                <w:sz w:val="24"/>
                <w:lang w:val="uk-UA"/>
              </w:rPr>
              <w:t xml:space="preserve">Корпоративна культура у практиці бізнесу: символи й образи 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3. </w:t>
            </w:r>
            <w:r w:rsidRPr="009D2EDC">
              <w:rPr>
                <w:sz w:val="24"/>
                <w:lang w:val="uk-UA"/>
              </w:rPr>
              <w:t>Корпоративна культура та діагностика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4. </w:t>
            </w:r>
            <w:r w:rsidRPr="009D2EDC">
              <w:rPr>
                <w:sz w:val="24"/>
                <w:lang w:val="uk-UA"/>
              </w:rPr>
              <w:t>Проектування та функціонування команди в організації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5. </w:t>
            </w:r>
            <w:r w:rsidRPr="009D2EDC">
              <w:rPr>
                <w:sz w:val="24"/>
                <w:lang w:val="uk-UA"/>
              </w:rPr>
              <w:t>Стратегічне управління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6. </w:t>
            </w:r>
            <w:r w:rsidRPr="009D2EDC">
              <w:rPr>
                <w:bCs/>
                <w:sz w:val="24"/>
                <w:lang w:val="uk-UA"/>
              </w:rPr>
              <w:t>Ціннісне управління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7. </w:t>
            </w:r>
            <w:r w:rsidRPr="009D2EDC">
              <w:rPr>
                <w:bCs/>
                <w:sz w:val="24"/>
                <w:lang w:val="uk-UA"/>
              </w:rPr>
              <w:t>Організаційний розвиток та зміни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105DA7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12. Корпоративна мотивація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95" w:type="dxa"/>
          </w:tcPr>
          <w:p w:rsidR="00105DA7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087" w:type="dxa"/>
          </w:tcPr>
          <w:p w:rsidR="00105DA7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13. Корпоративна комунікація</w:t>
            </w:r>
          </w:p>
        </w:tc>
        <w:tc>
          <w:tcPr>
            <w:tcW w:w="1065" w:type="dxa"/>
          </w:tcPr>
          <w:p w:rsidR="00105DA7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95" w:type="dxa"/>
          </w:tcPr>
          <w:p w:rsidR="00105DA7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105DA7" w:rsidRPr="005E0FC7" w:rsidRDefault="00105DA7" w:rsidP="00CD1B3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E0FC7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1065" w:type="dxa"/>
          </w:tcPr>
          <w:p w:rsidR="00105DA7" w:rsidRPr="005E0FC7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5E0FC7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495" w:type="dxa"/>
          </w:tcPr>
          <w:p w:rsidR="00105DA7" w:rsidRPr="005E0FC7" w:rsidRDefault="00105DA7" w:rsidP="005E0FC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105DA7" w:rsidRDefault="00105DA7" w:rsidP="00F03034">
      <w:pPr>
        <w:ind w:left="7513" w:hanging="7513"/>
        <w:jc w:val="center"/>
        <w:rPr>
          <w:b/>
          <w:szCs w:val="28"/>
          <w:lang w:val="uk-UA"/>
        </w:rPr>
      </w:pPr>
    </w:p>
    <w:p w:rsidR="00105DA7" w:rsidRPr="005577AD" w:rsidRDefault="00105DA7" w:rsidP="00F03034">
      <w:pPr>
        <w:ind w:left="7513" w:hanging="7513"/>
        <w:jc w:val="center"/>
        <w:rPr>
          <w:b/>
          <w:szCs w:val="28"/>
          <w:lang w:val="uk-UA"/>
        </w:rPr>
      </w:pPr>
      <w:r w:rsidRPr="005577AD">
        <w:rPr>
          <w:b/>
          <w:szCs w:val="28"/>
          <w:lang w:val="uk-UA"/>
        </w:rPr>
        <w:t xml:space="preserve">6. Теми </w:t>
      </w:r>
      <w:r>
        <w:rPr>
          <w:b/>
          <w:szCs w:val="28"/>
          <w:lang w:val="uk-UA"/>
        </w:rPr>
        <w:t>практичних</w:t>
      </w:r>
      <w:r w:rsidRPr="005577AD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20"/>
        <w:gridCol w:w="1048"/>
        <w:gridCol w:w="893"/>
      </w:tblGrid>
      <w:tr w:rsidR="00105DA7" w:rsidRPr="009D2EDC" w:rsidTr="005E0FC7">
        <w:tc>
          <w:tcPr>
            <w:tcW w:w="709" w:type="dxa"/>
            <w:vMerge w:val="restart"/>
            <w:vAlign w:val="center"/>
          </w:tcPr>
          <w:p w:rsidR="00105DA7" w:rsidRPr="009D2E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№</w:t>
            </w:r>
          </w:p>
          <w:p w:rsidR="00105DA7" w:rsidRPr="009D2E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vMerge w:val="restart"/>
            <w:vAlign w:val="center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gridSpan w:val="2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Кількість</w:t>
            </w:r>
          </w:p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годин</w:t>
            </w:r>
          </w:p>
        </w:tc>
      </w:tr>
      <w:tr w:rsidR="00105DA7" w:rsidRPr="009D2EDC" w:rsidTr="005E0FC7">
        <w:tc>
          <w:tcPr>
            <w:tcW w:w="709" w:type="dxa"/>
            <w:vMerge/>
          </w:tcPr>
          <w:p w:rsidR="00105DA7" w:rsidRPr="009D2EDC" w:rsidRDefault="00105DA7" w:rsidP="001D2116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vMerge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49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8. </w:t>
            </w:r>
            <w:r w:rsidRPr="009D2EDC">
              <w:rPr>
                <w:sz w:val="24"/>
                <w:lang w:val="uk-UA"/>
              </w:rPr>
              <w:t>Етичний менеджмент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9. </w:t>
            </w:r>
            <w:r w:rsidRPr="009D2EDC">
              <w:rPr>
                <w:sz w:val="24"/>
              </w:rPr>
              <w:t>Особ</w:t>
            </w:r>
            <w:r w:rsidRPr="009D2EDC">
              <w:rPr>
                <w:sz w:val="24"/>
                <w:lang w:val="uk-UA"/>
              </w:rPr>
              <w:t>ливості управління людськими ресурсами у різних країнах</w:t>
            </w:r>
            <w:r w:rsidRPr="009D2EDC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10. </w:t>
            </w:r>
            <w:r w:rsidRPr="009D2EDC">
              <w:rPr>
                <w:bCs/>
                <w:sz w:val="24"/>
                <w:lang w:val="uk-UA"/>
              </w:rPr>
              <w:t xml:space="preserve"> Управлінські рішення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11. </w:t>
            </w:r>
            <w:r w:rsidRPr="009D2EDC">
              <w:rPr>
                <w:sz w:val="24"/>
                <w:lang w:val="uk-UA"/>
              </w:rPr>
              <w:t>Методологія управління людськими ресурсами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2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12. </w:t>
            </w:r>
            <w:r w:rsidRPr="009D2EDC">
              <w:rPr>
                <w:bCs/>
                <w:sz w:val="24"/>
                <w:lang w:val="uk-UA"/>
              </w:rPr>
              <w:t xml:space="preserve">Корпоративна Мотивація 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105DA7" w:rsidRPr="009D2EDC" w:rsidRDefault="00105DA7" w:rsidP="001D2116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13. </w:t>
            </w:r>
            <w:r w:rsidRPr="009D2EDC">
              <w:rPr>
                <w:bCs/>
                <w:sz w:val="24"/>
                <w:lang w:val="uk-UA"/>
              </w:rPr>
              <w:t>Корпоративна комунікація</w:t>
            </w:r>
          </w:p>
        </w:tc>
        <w:tc>
          <w:tcPr>
            <w:tcW w:w="1065" w:type="dxa"/>
          </w:tcPr>
          <w:p w:rsidR="00105DA7" w:rsidRPr="009D2EDC" w:rsidRDefault="00105DA7" w:rsidP="001D2116">
            <w:pPr>
              <w:jc w:val="center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4</w:t>
            </w:r>
          </w:p>
        </w:tc>
        <w:tc>
          <w:tcPr>
            <w:tcW w:w="495" w:type="dxa"/>
          </w:tcPr>
          <w:p w:rsidR="00105DA7" w:rsidRPr="009D2E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5DA7" w:rsidRPr="009D2EDC" w:rsidTr="005E0FC7">
        <w:tc>
          <w:tcPr>
            <w:tcW w:w="709" w:type="dxa"/>
          </w:tcPr>
          <w:p w:rsidR="00105DA7" w:rsidRPr="005E0FC7" w:rsidRDefault="00105DA7" w:rsidP="001D211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7" w:type="dxa"/>
          </w:tcPr>
          <w:p w:rsidR="00105DA7" w:rsidRPr="00AB0D22" w:rsidRDefault="00105DA7" w:rsidP="001D2116">
            <w:pPr>
              <w:jc w:val="both"/>
              <w:rPr>
                <w:b/>
                <w:bCs/>
                <w:sz w:val="24"/>
                <w:lang w:val="uk-UA"/>
              </w:rPr>
            </w:pPr>
            <w:r w:rsidRPr="00AB0D22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1065" w:type="dxa"/>
          </w:tcPr>
          <w:p w:rsidR="00105DA7" w:rsidRPr="00AB0D22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AB0D22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495" w:type="dxa"/>
          </w:tcPr>
          <w:p w:rsidR="00105DA7" w:rsidRPr="00AB0D22" w:rsidRDefault="00105DA7" w:rsidP="005E0FC7">
            <w:pPr>
              <w:jc w:val="center"/>
              <w:rPr>
                <w:b/>
                <w:sz w:val="24"/>
                <w:lang w:val="uk-UA"/>
              </w:rPr>
            </w:pPr>
            <w:r w:rsidRPr="00AB0D22">
              <w:rPr>
                <w:b/>
                <w:sz w:val="24"/>
                <w:lang w:val="uk-UA"/>
              </w:rPr>
              <w:t>-</w:t>
            </w:r>
          </w:p>
        </w:tc>
      </w:tr>
    </w:tbl>
    <w:p w:rsidR="00105DA7" w:rsidRDefault="00105DA7" w:rsidP="00075C90">
      <w:pPr>
        <w:ind w:left="720"/>
        <w:jc w:val="center"/>
        <w:rPr>
          <w:b/>
          <w:szCs w:val="28"/>
          <w:lang w:val="uk-UA"/>
        </w:rPr>
      </w:pPr>
    </w:p>
    <w:p w:rsidR="00105DA7" w:rsidRPr="005577AD" w:rsidRDefault="00105DA7" w:rsidP="00075C90">
      <w:pPr>
        <w:ind w:left="720"/>
        <w:jc w:val="center"/>
        <w:rPr>
          <w:b/>
          <w:szCs w:val="28"/>
          <w:lang w:val="uk-UA"/>
        </w:rPr>
      </w:pPr>
      <w:r w:rsidRPr="005577AD">
        <w:rPr>
          <w:b/>
          <w:szCs w:val="28"/>
          <w:lang w:val="uk-UA"/>
        </w:rPr>
        <w:t>7.Самостійна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21"/>
        <w:gridCol w:w="1047"/>
        <w:gridCol w:w="893"/>
      </w:tblGrid>
      <w:tr w:rsidR="00105DA7" w:rsidRPr="004D73DC" w:rsidTr="00AB0D22">
        <w:tc>
          <w:tcPr>
            <w:tcW w:w="695" w:type="dxa"/>
            <w:vMerge w:val="restart"/>
            <w:vAlign w:val="center"/>
          </w:tcPr>
          <w:p w:rsidR="00105DA7" w:rsidRPr="004D73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№</w:t>
            </w:r>
          </w:p>
          <w:p w:rsidR="00105DA7" w:rsidRPr="004D73DC" w:rsidRDefault="00105DA7" w:rsidP="005E0FC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з/п</w:t>
            </w:r>
          </w:p>
        </w:tc>
        <w:tc>
          <w:tcPr>
            <w:tcW w:w="6721" w:type="dxa"/>
            <w:vMerge w:val="restart"/>
            <w:vAlign w:val="center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Назва теми</w:t>
            </w:r>
          </w:p>
        </w:tc>
        <w:tc>
          <w:tcPr>
            <w:tcW w:w="1940" w:type="dxa"/>
            <w:gridSpan w:val="2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Кількість</w:t>
            </w:r>
          </w:p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годин</w:t>
            </w:r>
          </w:p>
        </w:tc>
      </w:tr>
      <w:tr w:rsidR="00105DA7" w:rsidRPr="004D73DC" w:rsidTr="00AB0D22">
        <w:tc>
          <w:tcPr>
            <w:tcW w:w="695" w:type="dxa"/>
            <w:vMerge/>
          </w:tcPr>
          <w:p w:rsidR="00105DA7" w:rsidRPr="004D73DC" w:rsidRDefault="00105DA7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721" w:type="dxa"/>
            <w:vMerge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893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1. </w:t>
            </w:r>
            <w:r w:rsidRPr="009D2EDC">
              <w:rPr>
                <w:sz w:val="24"/>
                <w:lang w:val="uk-UA"/>
              </w:rPr>
              <w:t>Стратегія і тактика підприємства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rPr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2.</w:t>
            </w:r>
            <w:r w:rsidRPr="009D2EDC">
              <w:rPr>
                <w:sz w:val="24"/>
                <w:lang w:val="uk-UA"/>
              </w:rPr>
              <w:t xml:space="preserve"> Корпоративна культура у практиці бізнесу: символи й образи 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3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3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9D2EDC">
              <w:rPr>
                <w:sz w:val="24"/>
                <w:lang w:val="uk-UA"/>
              </w:rPr>
              <w:t>Корпоративна культура та діагностика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4 </w:t>
            </w:r>
            <w:r w:rsidRPr="009D2EDC">
              <w:rPr>
                <w:sz w:val="24"/>
                <w:lang w:val="uk-UA"/>
              </w:rPr>
              <w:t>Проектування та функціонування команди в організації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5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 xml:space="preserve">Тема 5 </w:t>
            </w:r>
            <w:r w:rsidRPr="009D2EDC">
              <w:rPr>
                <w:sz w:val="24"/>
                <w:lang w:val="uk-UA"/>
              </w:rPr>
              <w:t>Стратегічне управління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6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6. Ціннісне управління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7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bCs/>
                <w:sz w:val="24"/>
                <w:lang w:val="uk-UA"/>
              </w:rPr>
              <w:t>Тема 7. Організаційний розвиток та зміни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8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8. </w:t>
            </w:r>
            <w:r w:rsidRPr="009D2EDC">
              <w:rPr>
                <w:sz w:val="24"/>
                <w:lang w:val="uk-UA"/>
              </w:rPr>
              <w:t>Етичний менеджмент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9. </w:t>
            </w:r>
            <w:r w:rsidRPr="009D2EDC">
              <w:rPr>
                <w:sz w:val="24"/>
              </w:rPr>
              <w:t>Особ</w:t>
            </w:r>
            <w:r w:rsidRPr="009D2EDC">
              <w:rPr>
                <w:sz w:val="24"/>
                <w:lang w:val="uk-UA"/>
              </w:rPr>
              <w:t>ливості управління людськими ресурсами у різних країнах</w:t>
            </w:r>
            <w:r w:rsidRPr="009D2EDC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10. </w:t>
            </w:r>
            <w:r w:rsidRPr="009D2EDC">
              <w:rPr>
                <w:bCs/>
                <w:sz w:val="24"/>
                <w:lang w:val="uk-UA"/>
              </w:rPr>
              <w:t xml:space="preserve"> Управлінські рішення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12. </w:t>
            </w:r>
            <w:r w:rsidRPr="009D2EDC">
              <w:rPr>
                <w:bCs/>
                <w:sz w:val="24"/>
                <w:lang w:val="uk-UA"/>
              </w:rPr>
              <w:t xml:space="preserve">Корпоративна Мотивація 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6721" w:type="dxa"/>
          </w:tcPr>
          <w:p w:rsidR="00105DA7" w:rsidRPr="009D2EDC" w:rsidRDefault="00105DA7" w:rsidP="009F5309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13. </w:t>
            </w:r>
            <w:r w:rsidRPr="009D2EDC">
              <w:rPr>
                <w:bCs/>
                <w:sz w:val="24"/>
                <w:lang w:val="uk-UA"/>
              </w:rPr>
              <w:t>Корпоративна комунікація</w:t>
            </w:r>
          </w:p>
        </w:tc>
        <w:tc>
          <w:tcPr>
            <w:tcW w:w="1047" w:type="dxa"/>
          </w:tcPr>
          <w:p w:rsidR="00105DA7" w:rsidRPr="004D73DC" w:rsidRDefault="00105DA7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105DA7" w:rsidRPr="004D73DC" w:rsidRDefault="00105DA7" w:rsidP="005E0F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05DA7" w:rsidRPr="004D73DC" w:rsidTr="00AB0D22">
        <w:tc>
          <w:tcPr>
            <w:tcW w:w="695" w:type="dxa"/>
          </w:tcPr>
          <w:p w:rsidR="00105DA7" w:rsidRPr="005E0FC7" w:rsidRDefault="00105DA7" w:rsidP="002576F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21" w:type="dxa"/>
          </w:tcPr>
          <w:p w:rsidR="00105DA7" w:rsidRPr="005E0FC7" w:rsidRDefault="00105DA7" w:rsidP="002576F0">
            <w:pPr>
              <w:jc w:val="both"/>
              <w:rPr>
                <w:b/>
                <w:bCs/>
                <w:sz w:val="24"/>
                <w:lang w:val="uk-UA"/>
              </w:rPr>
            </w:pPr>
            <w:r w:rsidRPr="005E0FC7">
              <w:rPr>
                <w:b/>
                <w:bCs/>
                <w:sz w:val="24"/>
                <w:lang w:val="uk-UA"/>
              </w:rPr>
              <w:t xml:space="preserve">Всього </w:t>
            </w:r>
          </w:p>
        </w:tc>
        <w:tc>
          <w:tcPr>
            <w:tcW w:w="1047" w:type="dxa"/>
          </w:tcPr>
          <w:p w:rsidR="00105DA7" w:rsidRPr="005E0FC7" w:rsidRDefault="00105DA7" w:rsidP="002576F0">
            <w:pPr>
              <w:jc w:val="center"/>
              <w:rPr>
                <w:b/>
                <w:sz w:val="24"/>
                <w:lang w:val="uk-UA"/>
              </w:rPr>
            </w:pPr>
            <w:r w:rsidRPr="005E0FC7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893" w:type="dxa"/>
          </w:tcPr>
          <w:p w:rsidR="00105DA7" w:rsidRPr="005E0FC7" w:rsidRDefault="00105DA7" w:rsidP="005E0FC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  <w:r w:rsidRPr="005E0FC7">
              <w:rPr>
                <w:b/>
                <w:sz w:val="24"/>
                <w:lang w:val="uk-UA"/>
              </w:rPr>
              <w:t>5</w:t>
            </w:r>
          </w:p>
        </w:tc>
      </w:tr>
    </w:tbl>
    <w:p w:rsidR="00105DA7" w:rsidRDefault="00105DA7" w:rsidP="00543E04">
      <w:pPr>
        <w:rPr>
          <w:b/>
          <w:sz w:val="24"/>
          <w:lang w:val="uk-UA"/>
        </w:rPr>
      </w:pPr>
    </w:p>
    <w:p w:rsidR="00105DA7" w:rsidRPr="009D2EDC" w:rsidRDefault="00105DA7" w:rsidP="00543E04">
      <w:pPr>
        <w:rPr>
          <w:b/>
          <w:sz w:val="24"/>
          <w:lang w:val="uk-UA"/>
        </w:rPr>
      </w:pPr>
    </w:p>
    <w:p w:rsidR="00105DA7" w:rsidRPr="00543E04" w:rsidRDefault="00105DA7" w:rsidP="00543E04">
      <w:pPr>
        <w:ind w:left="142" w:firstLine="38"/>
        <w:jc w:val="center"/>
        <w:rPr>
          <w:b/>
          <w:szCs w:val="28"/>
          <w:lang w:val="uk-UA"/>
        </w:rPr>
      </w:pPr>
      <w:r w:rsidRPr="00543E04">
        <w:rPr>
          <w:b/>
        </w:rPr>
        <w:t>9. Індивідуальні завдання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5904"/>
        <w:gridCol w:w="1276"/>
        <w:gridCol w:w="1701"/>
      </w:tblGrid>
      <w:tr w:rsidR="00105DA7" w:rsidRPr="004A50B5" w:rsidTr="00C13C6D">
        <w:trPr>
          <w:cantSplit/>
          <w:trHeight w:val="679"/>
        </w:trPr>
        <w:tc>
          <w:tcPr>
            <w:tcW w:w="758" w:type="dxa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№</w:t>
            </w:r>
          </w:p>
          <w:p w:rsidR="00105DA7" w:rsidRPr="004A50B5" w:rsidRDefault="00105DA7" w:rsidP="00C13C6D">
            <w:pPr>
              <w:jc w:val="center"/>
              <w:rPr>
                <w:bCs/>
                <w:sz w:val="24"/>
              </w:rPr>
            </w:pPr>
            <w:r w:rsidRPr="00CC768D">
              <w:rPr>
                <w:sz w:val="24"/>
                <w:lang w:val="uk-UA"/>
              </w:rPr>
              <w:t>з/п</w:t>
            </w:r>
          </w:p>
        </w:tc>
        <w:tc>
          <w:tcPr>
            <w:tcW w:w="5904" w:type="dxa"/>
            <w:vAlign w:val="center"/>
          </w:tcPr>
          <w:p w:rsidR="00105DA7" w:rsidRPr="00F8462E" w:rsidRDefault="00105DA7" w:rsidP="00C13C6D">
            <w:pPr>
              <w:pStyle w:val="9"/>
              <w:spacing w:before="0"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8462E">
              <w:rPr>
                <w:rFonts w:ascii="Times New Roman" w:hAnsi="Times New Roman"/>
                <w:bCs/>
                <w:sz w:val="24"/>
                <w:szCs w:val="24"/>
              </w:rPr>
              <w:t>Зміст завдання</w:t>
            </w:r>
          </w:p>
        </w:tc>
        <w:tc>
          <w:tcPr>
            <w:tcW w:w="1276" w:type="dxa"/>
            <w:vAlign w:val="center"/>
          </w:tcPr>
          <w:p w:rsidR="00105DA7" w:rsidRPr="004A50B5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</w:rPr>
            </w:pPr>
            <w:r w:rsidRPr="004A50B5">
              <w:rPr>
                <w:sz w:val="24"/>
              </w:rPr>
              <w:t>Кількість балів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</w:rPr>
            </w:pPr>
            <w:r w:rsidRPr="004A50B5">
              <w:rPr>
                <w:bCs/>
                <w:sz w:val="24"/>
              </w:rPr>
              <w:t>Форма</w:t>
            </w:r>
          </w:p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звіту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1</w:t>
            </w:r>
            <w:r w:rsidRPr="004A50B5">
              <w:rPr>
                <w:bCs/>
                <w:sz w:val="24"/>
              </w:rPr>
              <w:t>.</w:t>
            </w:r>
          </w:p>
        </w:tc>
        <w:tc>
          <w:tcPr>
            <w:tcW w:w="5904" w:type="dxa"/>
          </w:tcPr>
          <w:p w:rsidR="00105DA7" w:rsidRPr="004A50B5" w:rsidRDefault="00105DA7" w:rsidP="0073678F">
            <w:pPr>
              <w:jc w:val="both"/>
              <w:rPr>
                <w:bCs/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Розробити презентацію та захистити за темами:</w:t>
            </w:r>
            <w:r w:rsidRPr="009D2EDC">
              <w:rPr>
                <w:color w:val="000000"/>
                <w:sz w:val="24"/>
                <w:lang w:val="uk-UA"/>
              </w:rPr>
              <w:t xml:space="preserve"> Символі</w:t>
            </w:r>
            <w:r>
              <w:rPr>
                <w:color w:val="000000"/>
                <w:sz w:val="24"/>
                <w:lang w:val="uk-UA"/>
              </w:rPr>
              <w:t xml:space="preserve">ка корпоративної культури </w:t>
            </w:r>
          </w:p>
        </w:tc>
        <w:tc>
          <w:tcPr>
            <w:tcW w:w="1276" w:type="dxa"/>
            <w:vAlign w:val="center"/>
          </w:tcPr>
          <w:p w:rsidR="00105DA7" w:rsidRPr="004814A1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</w:rPr>
              <w:t>Презентація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5904" w:type="dxa"/>
          </w:tcPr>
          <w:p w:rsidR="00105DA7" w:rsidRPr="009D2EDC" w:rsidRDefault="00105DA7" w:rsidP="000F517D">
            <w:pPr>
              <w:jc w:val="both"/>
              <w:rPr>
                <w:color w:val="000000"/>
                <w:sz w:val="24"/>
                <w:lang w:val="uk-UA"/>
              </w:rPr>
            </w:pPr>
            <w:r w:rsidRPr="009D2EDC">
              <w:rPr>
                <w:color w:val="000000"/>
                <w:sz w:val="24"/>
                <w:lang w:val="uk-UA"/>
              </w:rPr>
              <w:t>Методики створенн</w:t>
            </w:r>
            <w:r>
              <w:rPr>
                <w:color w:val="000000"/>
                <w:sz w:val="24"/>
                <w:lang w:val="uk-UA"/>
              </w:rPr>
              <w:t xml:space="preserve">я корпоративної культури </w:t>
            </w:r>
          </w:p>
          <w:p w:rsidR="00105DA7" w:rsidRPr="004A50B5" w:rsidRDefault="00105DA7" w:rsidP="00C13C6D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05DA7" w:rsidRPr="004814A1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Презентація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3.</w:t>
            </w:r>
          </w:p>
        </w:tc>
        <w:tc>
          <w:tcPr>
            <w:tcW w:w="5904" w:type="dxa"/>
          </w:tcPr>
          <w:p w:rsidR="00105DA7" w:rsidRPr="009D2EDC" w:rsidRDefault="00105DA7" w:rsidP="000F517D">
            <w:pPr>
              <w:jc w:val="both"/>
              <w:rPr>
                <w:color w:val="000000"/>
                <w:sz w:val="24"/>
                <w:lang w:val="uk-UA"/>
              </w:rPr>
            </w:pPr>
            <w:r w:rsidRPr="009D2EDC">
              <w:rPr>
                <w:color w:val="000000"/>
                <w:sz w:val="24"/>
                <w:lang w:val="uk-UA"/>
              </w:rPr>
              <w:t>Розробити Діагнос</w:t>
            </w:r>
            <w:r>
              <w:rPr>
                <w:color w:val="000000"/>
                <w:sz w:val="24"/>
                <w:lang w:val="uk-UA"/>
              </w:rPr>
              <w:t xml:space="preserve">тичний інструментарій лідера </w:t>
            </w:r>
          </w:p>
          <w:p w:rsidR="00105DA7" w:rsidRPr="004A50B5" w:rsidRDefault="00105DA7" w:rsidP="00C13C6D">
            <w:pPr>
              <w:pStyle w:val="21"/>
              <w:spacing w:after="0" w:line="240" w:lineRule="auto"/>
              <w:rPr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05DA7" w:rsidRPr="004814A1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sz w:val="24"/>
              </w:rPr>
            </w:pPr>
            <w:r w:rsidRPr="004A50B5">
              <w:rPr>
                <w:sz w:val="24"/>
              </w:rPr>
              <w:t>Письмова</w:t>
            </w:r>
          </w:p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</w:rPr>
              <w:t>робота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4.</w:t>
            </w:r>
          </w:p>
        </w:tc>
        <w:tc>
          <w:tcPr>
            <w:tcW w:w="5904" w:type="dxa"/>
          </w:tcPr>
          <w:p w:rsidR="00105DA7" w:rsidRPr="009D2EDC" w:rsidRDefault="00105DA7" w:rsidP="000F517D">
            <w:pPr>
              <w:jc w:val="both"/>
              <w:rPr>
                <w:color w:val="000000"/>
                <w:sz w:val="24"/>
                <w:lang w:val="uk-UA"/>
              </w:rPr>
            </w:pPr>
            <w:r w:rsidRPr="009D2EDC">
              <w:rPr>
                <w:color w:val="000000"/>
                <w:sz w:val="24"/>
                <w:lang w:val="uk-UA"/>
              </w:rPr>
              <w:t xml:space="preserve">Проаналізувати етичний менеджмент </w:t>
            </w:r>
            <w:r>
              <w:rPr>
                <w:color w:val="000000"/>
                <w:sz w:val="24"/>
                <w:lang w:val="uk-UA"/>
              </w:rPr>
              <w:t xml:space="preserve">конкретного підприємства </w:t>
            </w:r>
          </w:p>
          <w:p w:rsidR="00105DA7" w:rsidRPr="004A50B5" w:rsidRDefault="00105DA7" w:rsidP="00C13C6D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05DA7" w:rsidRPr="004814A1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</w:rPr>
            </w:pPr>
            <w:r w:rsidRPr="004A50B5">
              <w:rPr>
                <w:sz w:val="24"/>
              </w:rPr>
              <w:t>Презентація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5.</w:t>
            </w:r>
          </w:p>
        </w:tc>
        <w:tc>
          <w:tcPr>
            <w:tcW w:w="5904" w:type="dxa"/>
          </w:tcPr>
          <w:p w:rsidR="00105DA7" w:rsidRPr="009D2EDC" w:rsidRDefault="00105DA7" w:rsidP="0073678F">
            <w:pPr>
              <w:jc w:val="both"/>
              <w:rPr>
                <w:color w:val="000000"/>
                <w:sz w:val="24"/>
                <w:lang w:val="uk-UA"/>
              </w:rPr>
            </w:pPr>
            <w:r w:rsidRPr="009D2EDC">
              <w:rPr>
                <w:color w:val="000000"/>
                <w:sz w:val="24"/>
                <w:lang w:val="uk-UA"/>
              </w:rPr>
              <w:t>Технології профілактики та подолання професійного вигорання персоналу в організації в кризовий та</w:t>
            </w:r>
            <w:r>
              <w:rPr>
                <w:color w:val="000000"/>
                <w:sz w:val="24"/>
                <w:lang w:val="uk-UA"/>
              </w:rPr>
              <w:t xml:space="preserve"> трансформаційний період </w:t>
            </w:r>
          </w:p>
          <w:p w:rsidR="00105DA7" w:rsidRPr="004A50B5" w:rsidRDefault="00105DA7" w:rsidP="00C13C6D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05DA7" w:rsidRPr="004814A1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</w:rPr>
            </w:pPr>
            <w:r w:rsidRPr="004A50B5">
              <w:rPr>
                <w:bCs/>
                <w:sz w:val="24"/>
                <w:lang w:val="uk-UA"/>
              </w:rPr>
              <w:t>Доповідь</w:t>
            </w:r>
            <w:r>
              <w:rPr>
                <w:bCs/>
                <w:sz w:val="24"/>
                <w:lang w:val="uk-UA"/>
              </w:rPr>
              <w:t>-презентація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Pr="004A50B5" w:rsidRDefault="00105DA7" w:rsidP="00C13C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6</w:t>
            </w:r>
          </w:p>
        </w:tc>
        <w:tc>
          <w:tcPr>
            <w:tcW w:w="5904" w:type="dxa"/>
          </w:tcPr>
          <w:p w:rsidR="00105DA7" w:rsidRPr="009D2EDC" w:rsidRDefault="00105DA7" w:rsidP="0073678F">
            <w:pPr>
              <w:jc w:val="both"/>
              <w:rPr>
                <w:color w:val="000000"/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Методологія управління людськими ресурсами</w:t>
            </w:r>
          </w:p>
        </w:tc>
        <w:tc>
          <w:tcPr>
            <w:tcW w:w="1276" w:type="dxa"/>
            <w:vAlign w:val="center"/>
          </w:tcPr>
          <w:p w:rsidR="00105DA7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Презентація</w:t>
            </w:r>
          </w:p>
        </w:tc>
      </w:tr>
      <w:tr w:rsidR="00105DA7" w:rsidRPr="004A50B5" w:rsidTr="00C13C6D">
        <w:trPr>
          <w:cantSplit/>
        </w:trPr>
        <w:tc>
          <w:tcPr>
            <w:tcW w:w="758" w:type="dxa"/>
            <w:vAlign w:val="center"/>
          </w:tcPr>
          <w:p w:rsidR="00105DA7" w:rsidRDefault="00105DA7" w:rsidP="00C13C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7</w:t>
            </w:r>
          </w:p>
        </w:tc>
        <w:tc>
          <w:tcPr>
            <w:tcW w:w="5904" w:type="dxa"/>
          </w:tcPr>
          <w:p w:rsidR="00105DA7" w:rsidRPr="009D2EDC" w:rsidRDefault="00105DA7" w:rsidP="0073678F">
            <w:pPr>
              <w:jc w:val="both"/>
              <w:rPr>
                <w:sz w:val="24"/>
                <w:lang w:val="uk-UA"/>
              </w:rPr>
            </w:pPr>
            <w:r w:rsidRPr="009D2EDC">
              <w:rPr>
                <w:sz w:val="24"/>
                <w:lang w:val="uk-UA"/>
              </w:rPr>
              <w:t>Мотивація персоналу. Адаптація персоналу. Розробити програму мотивації або адаптації персоналу</w:t>
            </w:r>
          </w:p>
        </w:tc>
        <w:tc>
          <w:tcPr>
            <w:tcW w:w="1276" w:type="dxa"/>
            <w:vAlign w:val="center"/>
          </w:tcPr>
          <w:p w:rsidR="00105DA7" w:rsidRDefault="00105DA7" w:rsidP="00C13C6D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05DA7" w:rsidRPr="004A50B5" w:rsidRDefault="00105DA7" w:rsidP="00C13C6D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Програма</w:t>
            </w:r>
          </w:p>
        </w:tc>
      </w:tr>
    </w:tbl>
    <w:p w:rsidR="00105DA7" w:rsidRDefault="00105DA7" w:rsidP="000F517D">
      <w:pPr>
        <w:rPr>
          <w:lang w:val="uk-UA"/>
        </w:rPr>
      </w:pPr>
    </w:p>
    <w:p w:rsidR="00105DA7" w:rsidRPr="000F517D" w:rsidRDefault="00105DA7" w:rsidP="000F517D">
      <w:pPr>
        <w:rPr>
          <w:lang w:val="uk-UA"/>
        </w:rPr>
      </w:pPr>
    </w:p>
    <w:p w:rsidR="00105DA7" w:rsidRPr="005577AD" w:rsidRDefault="00105DA7" w:rsidP="00F03034">
      <w:pPr>
        <w:ind w:left="142" w:firstLine="38"/>
        <w:jc w:val="center"/>
        <w:rPr>
          <w:b/>
          <w:szCs w:val="28"/>
          <w:lang w:val="uk-UA"/>
        </w:rPr>
      </w:pPr>
      <w:r w:rsidRPr="005577AD">
        <w:rPr>
          <w:b/>
          <w:szCs w:val="28"/>
          <w:lang w:val="uk-UA"/>
        </w:rPr>
        <w:t>10. Методи навчання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 xml:space="preserve">     </w:t>
      </w:r>
      <w:r w:rsidRPr="000823D5">
        <w:rPr>
          <w:sz w:val="24"/>
          <w:lang w:val="uk-UA"/>
        </w:rPr>
        <w:t>- словесні (пояснення, бесіда, лекція), наочні (ілюстрація, демонстрація), практичні (досліди, вправи</w:t>
      </w:r>
      <w:r>
        <w:rPr>
          <w:sz w:val="24"/>
          <w:lang w:val="uk-UA"/>
        </w:rPr>
        <w:t>, моделювання ситуацій</w:t>
      </w:r>
      <w:r w:rsidRPr="000823D5">
        <w:rPr>
          <w:sz w:val="24"/>
          <w:lang w:val="uk-UA"/>
        </w:rPr>
        <w:t>);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індуктивні, дедуктивні;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репродуктивні, творчі, проблемно-пошукові</w:t>
      </w:r>
      <w:r>
        <w:rPr>
          <w:sz w:val="24"/>
          <w:lang w:val="uk-UA"/>
        </w:rPr>
        <w:t>, ігрові</w:t>
      </w:r>
      <w:r w:rsidRPr="000823D5">
        <w:rPr>
          <w:sz w:val="24"/>
          <w:lang w:val="uk-UA"/>
        </w:rPr>
        <w:t>.</w:t>
      </w:r>
    </w:p>
    <w:p w:rsidR="00105DA7" w:rsidRDefault="00105DA7" w:rsidP="00F03034">
      <w:pPr>
        <w:jc w:val="both"/>
        <w:rPr>
          <w:sz w:val="24"/>
          <w:lang w:val="uk-UA"/>
        </w:rPr>
      </w:pPr>
      <w:r w:rsidRPr="009D2EDC">
        <w:rPr>
          <w:sz w:val="24"/>
          <w:lang w:val="uk-UA"/>
        </w:rPr>
        <w:t xml:space="preserve">     </w:t>
      </w:r>
    </w:p>
    <w:p w:rsidR="00105DA7" w:rsidRPr="009D2EDC" w:rsidRDefault="00105DA7" w:rsidP="00F03034">
      <w:pPr>
        <w:jc w:val="both"/>
        <w:rPr>
          <w:sz w:val="24"/>
          <w:lang w:val="uk-UA"/>
        </w:rPr>
      </w:pPr>
    </w:p>
    <w:p w:rsidR="00105DA7" w:rsidRPr="005577AD" w:rsidRDefault="00105DA7" w:rsidP="005577AD">
      <w:pPr>
        <w:ind w:firstLine="567"/>
        <w:jc w:val="both"/>
        <w:rPr>
          <w:b/>
          <w:szCs w:val="28"/>
          <w:lang w:val="uk-UA"/>
        </w:rPr>
      </w:pPr>
      <w:r w:rsidRPr="009D2EDC">
        <w:rPr>
          <w:sz w:val="24"/>
          <w:lang w:val="uk-UA"/>
        </w:rPr>
        <w:t xml:space="preserve">                                                          </w:t>
      </w:r>
      <w:r w:rsidRPr="005577AD">
        <w:rPr>
          <w:szCs w:val="28"/>
          <w:lang w:val="uk-UA"/>
        </w:rPr>
        <w:t xml:space="preserve">  </w:t>
      </w:r>
      <w:r w:rsidRPr="005577AD">
        <w:rPr>
          <w:b/>
          <w:szCs w:val="28"/>
          <w:lang w:val="uk-UA"/>
        </w:rPr>
        <w:t>11. Методи контролю</w:t>
      </w:r>
    </w:p>
    <w:p w:rsidR="00105DA7" w:rsidRPr="000823D5" w:rsidRDefault="00105DA7" w:rsidP="005577AD">
      <w:pPr>
        <w:ind w:firstLine="567"/>
        <w:jc w:val="both"/>
        <w:rPr>
          <w:rFonts w:ascii="Garamond" w:hAnsi="Garamond" w:cs="Tahoma"/>
          <w:color w:val="000000"/>
          <w:sz w:val="24"/>
          <w:lang w:val="uk-UA" w:eastAsia="uk-UA"/>
        </w:rPr>
      </w:pPr>
      <w:r w:rsidRPr="009D2EDC">
        <w:rPr>
          <w:b/>
          <w:sz w:val="24"/>
          <w:lang w:val="uk-UA"/>
        </w:rPr>
        <w:t xml:space="preserve">     </w:t>
      </w: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Поточний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контроль</w:t>
      </w:r>
      <w:r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опитування;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 xml:space="preserve">• </w:t>
      </w:r>
      <w:r>
        <w:rPr>
          <w:rFonts w:ascii="Garamond" w:hAnsi="Garamond" w:cs="Tahoma"/>
          <w:color w:val="000000"/>
          <w:sz w:val="24"/>
          <w:lang w:val="uk-UA" w:eastAsia="uk-UA"/>
        </w:rPr>
        <w:t xml:space="preserve">модульні 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контрольні роботи;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тематичне тестування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</w:t>
      </w:r>
      <w:r>
        <w:rPr>
          <w:rFonts w:ascii="Garamond" w:hAnsi="Garamond" w:cs="Tahoma"/>
          <w:b/>
          <w:bCs/>
          <w:color w:val="000000"/>
          <w:sz w:val="24"/>
          <w:lang w:val="uk-UA" w:eastAsia="uk-UA"/>
        </w:rPr>
        <w:t>ідсумков</w:t>
      </w: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</w:t>
      </w:r>
      <w:r>
        <w:rPr>
          <w:rFonts w:ascii="Garamond" w:hAnsi="Garamond" w:cs="Tahoma"/>
          <w:color w:val="000000"/>
          <w:sz w:val="24"/>
          <w:lang w:val="uk-UA" w:eastAsia="uk-UA"/>
        </w:rPr>
        <w:t>троль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>
        <w:rPr>
          <w:rFonts w:ascii="Garamond" w:hAnsi="Garamond" w:cs="Tahoma"/>
          <w:color w:val="000000"/>
          <w:sz w:val="24"/>
          <w:lang w:val="uk-UA" w:eastAsia="uk-UA"/>
        </w:rPr>
        <w:t>• семестровий іспит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;</w:t>
      </w:r>
    </w:p>
    <w:p w:rsidR="00105DA7" w:rsidRPr="000823D5" w:rsidRDefault="00105DA7" w:rsidP="005577AD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індивідуальні завдання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105DA7" w:rsidRPr="004E4051" w:rsidRDefault="00105DA7" w:rsidP="005577AD">
      <w:pPr>
        <w:rPr>
          <w:b/>
          <w:sz w:val="32"/>
          <w:szCs w:val="32"/>
          <w:lang w:val="uk-UA"/>
        </w:rPr>
      </w:pPr>
      <w:r w:rsidRPr="00E26E90">
        <w:rPr>
          <w:b/>
          <w:szCs w:val="28"/>
          <w:lang w:val="uk-UA"/>
        </w:rPr>
        <w:lastRenderedPageBreak/>
        <w:t xml:space="preserve">                                                                  </w:t>
      </w:r>
    </w:p>
    <w:p w:rsidR="00105DA7" w:rsidRPr="00510715" w:rsidRDefault="00105DA7" w:rsidP="005577AD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12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p w:rsidR="00105DA7" w:rsidRPr="00921CFD" w:rsidRDefault="00105DA7" w:rsidP="005577AD">
      <w:pPr>
        <w:ind w:left="142" w:firstLine="38"/>
        <w:jc w:val="center"/>
        <w:rPr>
          <w:sz w:val="24"/>
          <w:lang w:val="uk-UA"/>
        </w:rPr>
      </w:pPr>
      <w:r w:rsidRPr="00921CFD">
        <w:rPr>
          <w:i/>
          <w:sz w:val="24"/>
          <w:lang w:val="uk-UA"/>
        </w:rPr>
        <w:t>Екзамен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47"/>
        <w:gridCol w:w="2192"/>
        <w:gridCol w:w="1009"/>
        <w:gridCol w:w="999"/>
      </w:tblGrid>
      <w:tr w:rsidR="00105DA7" w:rsidRPr="00B106FA" w:rsidTr="00C13C6D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Сума</w:t>
            </w:r>
          </w:p>
        </w:tc>
      </w:tr>
      <w:tr w:rsidR="00105DA7" w:rsidRPr="00B106FA" w:rsidTr="00C13C6D">
        <w:trPr>
          <w:cantSplit/>
          <w:trHeight w:val="323"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 модуль 2</w:t>
            </w:r>
          </w:p>
        </w:tc>
        <w:tc>
          <w:tcPr>
            <w:tcW w:w="1104" w:type="pct"/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100</w:t>
            </w:r>
          </w:p>
        </w:tc>
      </w:tr>
      <w:tr w:rsidR="00105DA7" w:rsidRPr="00B106FA" w:rsidTr="00C13C6D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04" w:type="pct"/>
            <w:vMerge w:val="restart"/>
            <w:vAlign w:val="center"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</w:p>
        </w:tc>
      </w:tr>
      <w:tr w:rsidR="00105DA7" w:rsidRPr="00B106FA" w:rsidTr="00C13C6D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104" w:type="pct"/>
            <w:vMerge/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105DA7" w:rsidRPr="00B106FA" w:rsidRDefault="00105DA7" w:rsidP="00C13C6D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105DA7" w:rsidRPr="009D2EDC" w:rsidRDefault="00105DA7" w:rsidP="005577AD">
      <w:pPr>
        <w:jc w:val="both"/>
        <w:rPr>
          <w:i/>
          <w:sz w:val="24"/>
          <w:lang w:val="uk-UA"/>
        </w:rPr>
      </w:pPr>
    </w:p>
    <w:p w:rsidR="00105DA7" w:rsidRPr="009D2EDC" w:rsidRDefault="00105DA7" w:rsidP="00F03034">
      <w:pPr>
        <w:spacing w:after="120"/>
        <w:jc w:val="center"/>
        <w:rPr>
          <w:b/>
          <w:bCs/>
          <w:sz w:val="24"/>
          <w:lang w:val="uk-UA"/>
        </w:rPr>
      </w:pPr>
      <w:r w:rsidRPr="009D2EDC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105DA7" w:rsidRPr="009D2EDC" w:rsidTr="001D211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105DA7" w:rsidRPr="009D2EDC" w:rsidRDefault="00105DA7" w:rsidP="001D211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9D2EDC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105DA7" w:rsidRPr="009D2EDC" w:rsidRDefault="00105DA7" w:rsidP="001D2116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9D2EDC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105DA7" w:rsidRPr="009D2EDC" w:rsidRDefault="00105DA7" w:rsidP="001D2116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9D2EDC">
              <w:rPr>
                <w:i w:val="0"/>
                <w:sz w:val="24"/>
                <w:szCs w:val="24"/>
              </w:rPr>
              <w:t>За шкалою</w:t>
            </w:r>
          </w:p>
          <w:p w:rsidR="00105DA7" w:rsidRPr="009D2EDC" w:rsidRDefault="00105DA7" w:rsidP="001D2116">
            <w:pPr>
              <w:jc w:val="center"/>
              <w:rPr>
                <w:b/>
                <w:sz w:val="24"/>
                <w:lang w:val="uk-UA"/>
              </w:rPr>
            </w:pPr>
            <w:r w:rsidRPr="009D2EDC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105DA7" w:rsidRPr="009D2EDC" w:rsidRDefault="00105DA7" w:rsidP="001D211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DC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105DA7" w:rsidRPr="009D2EDC" w:rsidTr="001D211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105DA7" w:rsidRPr="009D2EDC" w:rsidRDefault="00105DA7" w:rsidP="001D2116">
            <w:pPr>
              <w:pStyle w:val="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05DA7" w:rsidRPr="009D2EDC" w:rsidRDefault="00105DA7" w:rsidP="001D2116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5DA7" w:rsidRPr="009D2EDC" w:rsidRDefault="00105DA7" w:rsidP="001D211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D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105DA7" w:rsidRPr="009D2EDC" w:rsidRDefault="00105DA7" w:rsidP="001D211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D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05DA7" w:rsidRPr="009D2EDC" w:rsidRDefault="00105DA7" w:rsidP="001D2116">
            <w:pPr>
              <w:pStyle w:val="4"/>
              <w:rPr>
                <w:b w:val="0"/>
                <w:sz w:val="24"/>
              </w:rPr>
            </w:pPr>
            <w:r w:rsidRPr="009D2EDC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05DA7" w:rsidRPr="009D2EDC" w:rsidRDefault="00105DA7" w:rsidP="001D2116">
            <w:pPr>
              <w:pStyle w:val="4"/>
              <w:rPr>
                <w:b w:val="0"/>
                <w:sz w:val="24"/>
              </w:rPr>
            </w:pPr>
            <w:r w:rsidRPr="009D2EDC">
              <w:rPr>
                <w:b w:val="0"/>
                <w:sz w:val="24"/>
              </w:rPr>
              <w:t>Зараховано</w:t>
            </w: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105DA7" w:rsidRPr="009D2EDC" w:rsidTr="001D2116">
        <w:trPr>
          <w:cantSplit/>
          <w:jc w:val="center"/>
        </w:trPr>
        <w:tc>
          <w:tcPr>
            <w:tcW w:w="1725" w:type="dxa"/>
            <w:vAlign w:val="center"/>
          </w:tcPr>
          <w:p w:rsidR="00105DA7" w:rsidRPr="009D2EDC" w:rsidRDefault="00105DA7" w:rsidP="001D2116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105DA7" w:rsidRPr="009D2EDC" w:rsidRDefault="00105DA7" w:rsidP="001D2116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9D2EDC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05DA7" w:rsidRPr="009D2EDC" w:rsidRDefault="00105DA7" w:rsidP="001D2116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105DA7" w:rsidRPr="009D2EDC" w:rsidRDefault="00105DA7" w:rsidP="00F03034">
      <w:pPr>
        <w:spacing w:line="360" w:lineRule="auto"/>
        <w:ind w:firstLine="709"/>
        <w:jc w:val="center"/>
        <w:rPr>
          <w:b/>
          <w:sz w:val="24"/>
          <w:lang w:val="uk-UA"/>
        </w:rPr>
      </w:pPr>
    </w:p>
    <w:p w:rsidR="00105DA7" w:rsidRPr="004E4051" w:rsidRDefault="00105DA7" w:rsidP="005577AD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13</w:t>
      </w:r>
      <w:r w:rsidRPr="004E4051">
        <w:rPr>
          <w:b/>
          <w:lang w:val="uk-UA"/>
        </w:rPr>
        <w:t>. Методичне забезпечення</w:t>
      </w:r>
    </w:p>
    <w:p w:rsidR="00105DA7" w:rsidRDefault="00105DA7" w:rsidP="005577AD">
      <w:pPr>
        <w:numPr>
          <w:ilvl w:val="0"/>
          <w:numId w:val="22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рекомендації щодо самостійного вивчення дисципліни.</w:t>
      </w:r>
    </w:p>
    <w:p w:rsidR="00105DA7" w:rsidRDefault="00105DA7" w:rsidP="005577AD">
      <w:pPr>
        <w:numPr>
          <w:ilvl w:val="0"/>
          <w:numId w:val="22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матеріали для семінарських і практичних занять.</w:t>
      </w:r>
    </w:p>
    <w:p w:rsidR="00105DA7" w:rsidRDefault="00105DA7" w:rsidP="005577AD">
      <w:pPr>
        <w:numPr>
          <w:ilvl w:val="0"/>
          <w:numId w:val="22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Тестові тематичні контрольні завдання.</w:t>
      </w:r>
    </w:p>
    <w:p w:rsidR="00105DA7" w:rsidRDefault="00105DA7" w:rsidP="005577AD">
      <w:pPr>
        <w:numPr>
          <w:ilvl w:val="0"/>
          <w:numId w:val="22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Електронний банк лекцій</w:t>
      </w:r>
    </w:p>
    <w:p w:rsidR="00105DA7" w:rsidRPr="00B106FA" w:rsidRDefault="00105DA7" w:rsidP="005577AD">
      <w:pPr>
        <w:numPr>
          <w:ilvl w:val="0"/>
          <w:numId w:val="22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Презентації</w:t>
      </w:r>
    </w:p>
    <w:p w:rsidR="00105DA7" w:rsidRDefault="00105DA7" w:rsidP="00F03034">
      <w:pPr>
        <w:spacing w:line="360" w:lineRule="auto"/>
        <w:ind w:firstLine="709"/>
        <w:jc w:val="center"/>
        <w:rPr>
          <w:b/>
          <w:sz w:val="24"/>
          <w:lang w:val="uk-UA"/>
        </w:rPr>
      </w:pPr>
    </w:p>
    <w:p w:rsidR="00105DA7" w:rsidRDefault="00105DA7" w:rsidP="00F03034">
      <w:pPr>
        <w:spacing w:line="360" w:lineRule="auto"/>
        <w:ind w:firstLine="709"/>
        <w:jc w:val="center"/>
        <w:rPr>
          <w:b/>
          <w:sz w:val="24"/>
          <w:lang w:val="uk-UA"/>
        </w:rPr>
      </w:pPr>
    </w:p>
    <w:p w:rsidR="00105DA7" w:rsidRDefault="00105DA7" w:rsidP="00F03034">
      <w:pPr>
        <w:spacing w:line="360" w:lineRule="auto"/>
        <w:ind w:firstLine="709"/>
        <w:jc w:val="center"/>
        <w:rPr>
          <w:b/>
          <w:sz w:val="24"/>
          <w:lang w:val="uk-UA"/>
        </w:rPr>
      </w:pPr>
    </w:p>
    <w:p w:rsidR="00105DA7" w:rsidRDefault="00105DA7" w:rsidP="00F03034">
      <w:pPr>
        <w:spacing w:line="360" w:lineRule="auto"/>
        <w:ind w:firstLine="709"/>
        <w:jc w:val="center"/>
        <w:rPr>
          <w:b/>
          <w:sz w:val="24"/>
          <w:lang w:val="uk-UA"/>
        </w:rPr>
      </w:pPr>
    </w:p>
    <w:p w:rsidR="00105DA7" w:rsidRPr="005577AD" w:rsidRDefault="00105DA7" w:rsidP="00F03034">
      <w:pPr>
        <w:spacing w:line="360" w:lineRule="auto"/>
        <w:ind w:firstLine="709"/>
        <w:jc w:val="center"/>
        <w:rPr>
          <w:b/>
          <w:szCs w:val="28"/>
          <w:lang w:val="uk-UA"/>
        </w:rPr>
      </w:pPr>
      <w:bookmarkStart w:id="0" w:name="_GoBack"/>
      <w:r w:rsidRPr="009D2EDC">
        <w:rPr>
          <w:b/>
          <w:sz w:val="24"/>
          <w:lang w:val="uk-UA"/>
        </w:rPr>
        <w:t xml:space="preserve"> </w:t>
      </w:r>
      <w:r w:rsidRPr="005577AD">
        <w:rPr>
          <w:b/>
          <w:szCs w:val="28"/>
          <w:lang w:val="uk-UA"/>
        </w:rPr>
        <w:t>14 Рекомендована література</w:t>
      </w:r>
    </w:p>
    <w:p w:rsidR="00105DA7" w:rsidRPr="009D2EDC" w:rsidRDefault="00105DA7" w:rsidP="005577AD">
      <w:pPr>
        <w:spacing w:line="360" w:lineRule="auto"/>
        <w:ind w:firstLine="709"/>
        <w:jc w:val="center"/>
        <w:rPr>
          <w:b/>
          <w:sz w:val="24"/>
          <w:lang w:val="uk-UA"/>
        </w:rPr>
      </w:pPr>
      <w:r w:rsidRPr="009D2EDC">
        <w:rPr>
          <w:b/>
          <w:sz w:val="24"/>
          <w:lang w:val="uk-UA"/>
        </w:rPr>
        <w:t>Основна:</w:t>
      </w:r>
    </w:p>
    <w:p w:rsidR="00105DA7" w:rsidRPr="009D2EDC" w:rsidRDefault="00105DA7" w:rsidP="00F03034">
      <w:pPr>
        <w:numPr>
          <w:ilvl w:val="0"/>
          <w:numId w:val="17"/>
        </w:numPr>
        <w:rPr>
          <w:rFonts w:ascii="Arial CYR" w:hAnsi="Arial CYR" w:cs="Arial CYR"/>
          <w:color w:val="000000"/>
          <w:sz w:val="24"/>
        </w:rPr>
      </w:pPr>
      <w:r w:rsidRPr="009D2EDC">
        <w:rPr>
          <w:sz w:val="24"/>
        </w:rPr>
        <w:t>Моргунов Е.Б. Лидерство и управленческие умения. –В кн.: Модели и методы управления персоналом. Российско-британское учебное пособие. –М., Бизнес-школа «Интел-синтез», 2001, с. 122 – 158.</w:t>
      </w:r>
    </w:p>
    <w:p w:rsidR="00105DA7" w:rsidRPr="009D2EDC" w:rsidRDefault="00105DA7" w:rsidP="00F03034">
      <w:pPr>
        <w:numPr>
          <w:ilvl w:val="0"/>
          <w:numId w:val="17"/>
        </w:numPr>
        <w:rPr>
          <w:rFonts w:ascii="Arial CYR" w:hAnsi="Arial CYR" w:cs="Arial CYR"/>
          <w:color w:val="000000"/>
          <w:sz w:val="24"/>
        </w:rPr>
      </w:pPr>
      <w:r w:rsidRPr="009D2EDC">
        <w:rPr>
          <w:i/>
          <w:iCs/>
          <w:sz w:val="24"/>
        </w:rPr>
        <w:t>Форд Г.</w:t>
      </w:r>
      <w:r w:rsidRPr="009D2EDC">
        <w:rPr>
          <w:sz w:val="24"/>
        </w:rPr>
        <w:t xml:space="preserve"> Моя жизнь, мои достижения. — М., 1989. С. 89, 98.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lastRenderedPageBreak/>
        <w:t>Иноземцев В.</w:t>
      </w:r>
      <w:r w:rsidRPr="009D2EDC">
        <w:t xml:space="preserve"> Творческие начала современной корпорации // Международная экономика и международные отношения. 1997. №11.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>Пугачев В. П</w:t>
      </w:r>
      <w:r w:rsidRPr="009D2EDC">
        <w:t>. Руководство персоналом организации. — М., 1998. С.29.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t xml:space="preserve">Основы современного социального управления. / Под ред. В.Н. Иванова. — М., 2000. С.27.; </w:t>
      </w:r>
      <w:r w:rsidRPr="009D2EDC">
        <w:rPr>
          <w:i/>
          <w:iCs/>
        </w:rPr>
        <w:t xml:space="preserve">Бусыгин А.В. </w:t>
      </w:r>
      <w:r w:rsidRPr="009D2EDC">
        <w:t>Эффективный менеджмент. — М.: Финпресс, 2000.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Агеев А.И. </w:t>
      </w:r>
      <w:r w:rsidRPr="009D2EDC">
        <w:t>Предпринимательство: проблемы собственности и культуры. — М.: Наука, 1991. С. 69.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Шувалов В.И. </w:t>
      </w:r>
      <w:r w:rsidRPr="009D2EDC">
        <w:t>Социальная психология менеджмента. — М., 1997. С.83.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Хизрич Р., Питерс М. </w:t>
      </w:r>
      <w:r w:rsidRPr="009D2EDC">
        <w:t>Предпринимательство или как завести собственное дело и добиться успеха. — М.: Прогресс-универс, 1991. Вып. 5. С. 76—108.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Симмонс Дж., Мэрс У. </w:t>
      </w:r>
      <w:r w:rsidRPr="009D2EDC">
        <w:t>Как стать собственником: Американский опыт участия работников в собственности и управлении. — М.: Аргументы и факты, 1993. С. 146-162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Щекин Г. </w:t>
      </w:r>
      <w:r w:rsidRPr="009D2EDC">
        <w:t>Социальное управление как система // Проблемы теории и практики управления. 1997. №2.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Мартиросян А.В. </w:t>
      </w:r>
      <w:r w:rsidRPr="009D2EDC">
        <w:t>Какие таланты нужны руководителю? // Человек и труд. 1999. №3.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>Весенин. В.Р.</w:t>
      </w:r>
      <w:r w:rsidRPr="009D2EDC">
        <w:t xml:space="preserve"> Практический менеджмент персонала. — М., 1998. С.269.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Петрунин Ю.Ю., Борисов В.К. </w:t>
      </w:r>
      <w:r w:rsidRPr="009D2EDC">
        <w:t>Этика бизнеса. — М.: Дело, 2000. С. 106—107.</w:t>
      </w:r>
    </w:p>
    <w:p w:rsidR="00105DA7" w:rsidRPr="009D2EDC" w:rsidRDefault="00105DA7" w:rsidP="00F03034">
      <w:pPr>
        <w:pStyle w:val="aa"/>
        <w:numPr>
          <w:ilvl w:val="0"/>
          <w:numId w:val="17"/>
        </w:numPr>
      </w:pPr>
      <w:r w:rsidRPr="009D2EDC">
        <w:rPr>
          <w:i/>
          <w:iCs/>
        </w:rPr>
        <w:t xml:space="preserve">Шихирев П.Н. </w:t>
      </w:r>
      <w:r w:rsidRPr="009D2EDC">
        <w:t>Возможна ли этика бизнеса? // Общественные науки и современность. 1997. №6. С.23.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Бандурка А.М. Психология управления. Харьков – 1998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Гершинский Б.С. Прогностика управленческих решений в образовании. Сов. Педагогика – 1988.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Карамушка Л.М. Психологические основы управления в системе среднего образования. Киев –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Дафт Р.Л. Менеджмент. Питер –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Коломинский Н.Л. Психология менеджмента в образовании. Киев –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Орбан-Лембрик Л.Е. Психология управления. Ив.-Франковск – 2001.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Свеницкий А.Л. Социальная психология управления. Ленинград-1986.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Управленческое консультирование /под ред Курба. – М.,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Холл Р.Х. Организации: структуры, процессы, результаты. – Спб., 2001.</w:t>
      </w:r>
    </w:p>
    <w:p w:rsidR="00105DA7" w:rsidRPr="009D2EDC" w:rsidRDefault="00105DA7" w:rsidP="00F03034">
      <w:pPr>
        <w:jc w:val="center"/>
        <w:rPr>
          <w:b/>
          <w:sz w:val="24"/>
        </w:rPr>
      </w:pPr>
      <w:r w:rsidRPr="009D2EDC">
        <w:rPr>
          <w:b/>
          <w:sz w:val="24"/>
          <w:lang w:val="uk-UA"/>
        </w:rPr>
        <w:t>Додаткова: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Московичов С.Г. О личности руководителя и мотивации его деятельности. – К., 1991.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 Мескон М.Х., Альберт М., Хедоури Ф. Основы менеджмента. – М., 1992.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Кузьмин И. Психотехнологии и эффективный менеджмент. – М., 1994.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Дьяченко М.И., Кандыбович Л.А. Психологические проблемы готовности к деятельности. – Минск, 1976.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Смирнов А.А. О психологической подготовке к труду // Вопросы психологии. – 1984. -№5.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Швальбе Б., Швальбе Х. Личность, карьера, успех: Психология бизнеса. – М., 1993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Вудкок М., Френсис Д. Раскрепощенный менеджер. Для руководителя –практика. –М., 1991.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Занковский А.Н. Организационная психология. –М.,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Имидж лидера / Под ред. Е.В. Егоровой-Гантман.- М, 1994.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Митина Л.М. Психология развития конкурентноспособной личности. –М., 2002.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Парыгин А.А. Проблема удовлетворенности профессией .- М., 1981.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Файзулаев А.А. Принятие мотива личностью // Психол. Журнал . – 1985.- №4.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Асеев В.Г. Мотивация поведения и формирование личности. – М., 1976.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Гришина Н.В. Я и другие : Общение в трудовом коллективе. –Л., 1990.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Ильин Е.П. Мотивация и мотивы. –Спб., 2000.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Казмиренко В.П. Социальная психология организаций. – К., 1993.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Коваль А.П. Д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>лове сп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лкування. –К., 1992.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Зигерт В., Ланг Л. Руководитель без конфликтов. М., 1990.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lastRenderedPageBreak/>
        <w:t>Конфл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>ктолог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>чна експертиза: теор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я </w:t>
      </w:r>
      <w:r w:rsidRPr="009D2EDC">
        <w:rPr>
          <w:sz w:val="24"/>
          <w:lang w:val="uk-UA"/>
        </w:rPr>
        <w:t>і</w:t>
      </w:r>
      <w:r w:rsidRPr="009D2EDC">
        <w:rPr>
          <w:sz w:val="24"/>
        </w:rPr>
        <w:t xml:space="preserve"> методика / ред. А.М. Гырник. –К., 1997.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  <w:lang w:val="uk-UA"/>
        </w:rPr>
        <w:t>Паркер Г., Кропп Р. Формирование команді. –Спб., 2002.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  <w:lang w:val="uk-UA"/>
        </w:rPr>
        <w:t>Скотт Дж. Г. Конфликты, пути их преодоления. – К. , 1991.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Журавлев П.В., Кулапов М.Н., Сухарев С.А. Мировой  опыт в   управлении персоналом. Обзор зарубежных источников/ Монография. М.: Изд-во Рос. экон. акад., Екатеринбург: Деловая книга, 1998.   232 С.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Управление персоналом. /Учебник для вузов. Под редакцией </w:t>
      </w:r>
      <w:r w:rsidRPr="009D2EDC">
        <w:rPr>
          <w:bCs/>
          <w:iCs/>
          <w:color w:val="000000"/>
          <w:sz w:val="24"/>
        </w:rPr>
        <w:t xml:space="preserve">Т.Ю. Базарова, Б.Л. Еремина. - </w:t>
      </w:r>
      <w:r w:rsidRPr="009D2EDC">
        <w:rPr>
          <w:sz w:val="24"/>
        </w:rPr>
        <w:t>М., 2002. – 560с.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Белокопытов Ю. Н., Панасенко Г. В. История и культура менеджмента. - Красноярск, 1992. - 352 с.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Вудвок М., Фрэнсис Д. Раскрепощенный менеджер. - М., 1991. - 320 с.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Ковалев А. Г. Коллектив и социально - психологические проблемы руководства. - М., 1978. - 279 с.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Ладанов И. Д. Устное выступление//Управление персоналом, № 8.1996. - С. 47 - 55.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Станкин М. И. Искусство убеждать//Управление персоналом. №11. 1996. - С. 53 - 59.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 xml:space="preserve">Управление персоналом в условиях социальной рыночной экономики/Под ред. Р. Марра). - М., 1997. - 480 с. </w:t>
      </w:r>
    </w:p>
    <w:p w:rsidR="00105DA7" w:rsidRPr="009D2EDC" w:rsidRDefault="00105DA7" w:rsidP="00F03034">
      <w:pPr>
        <w:numPr>
          <w:ilvl w:val="0"/>
          <w:numId w:val="17"/>
        </w:numPr>
        <w:jc w:val="both"/>
        <w:rPr>
          <w:sz w:val="24"/>
        </w:rPr>
      </w:pPr>
      <w:r w:rsidRPr="009D2EDC">
        <w:rPr>
          <w:sz w:val="24"/>
        </w:rPr>
        <w:t>Уткин Э. А. Профессия - менеджер. - М., 1992. - 176</w:t>
      </w:r>
    </w:p>
    <w:p w:rsidR="00105DA7" w:rsidRPr="009D2EDC" w:rsidRDefault="00105DA7" w:rsidP="00F03034">
      <w:pPr>
        <w:rPr>
          <w:sz w:val="24"/>
          <w:lang w:val="uk-UA"/>
        </w:rPr>
      </w:pPr>
    </w:p>
    <w:p w:rsidR="00105DA7" w:rsidRPr="009D2EDC" w:rsidRDefault="00105DA7" w:rsidP="00F0762F">
      <w:pPr>
        <w:shd w:val="clear" w:color="auto" w:fill="FFFFFF"/>
        <w:tabs>
          <w:tab w:val="left" w:pos="979"/>
        </w:tabs>
        <w:ind w:left="567" w:hanging="567"/>
        <w:jc w:val="center"/>
        <w:rPr>
          <w:b/>
          <w:color w:val="000000"/>
          <w:sz w:val="24"/>
          <w:lang w:val="uk-UA"/>
        </w:rPr>
      </w:pPr>
      <w:r w:rsidRPr="009D2EDC">
        <w:rPr>
          <w:b/>
          <w:color w:val="000000"/>
          <w:sz w:val="24"/>
          <w:lang w:val="uk-UA"/>
        </w:rPr>
        <w:t>15. ІНФОРМАЦІЙНІ РЕСУРСИ</w:t>
      </w:r>
    </w:p>
    <w:p w:rsidR="00105DA7" w:rsidRPr="009D2EDC" w:rsidRDefault="00105DA7" w:rsidP="00F0762F">
      <w:pPr>
        <w:shd w:val="clear" w:color="auto" w:fill="FFFFFF"/>
        <w:tabs>
          <w:tab w:val="left" w:pos="979"/>
        </w:tabs>
        <w:ind w:left="567" w:hanging="567"/>
        <w:jc w:val="center"/>
        <w:rPr>
          <w:color w:val="000000"/>
          <w:sz w:val="24"/>
          <w:lang w:val="uk-UA"/>
        </w:rPr>
      </w:pPr>
    </w:p>
    <w:p w:rsidR="00105DA7" w:rsidRPr="009D2EDC" w:rsidRDefault="00105DA7" w:rsidP="00F0762F">
      <w:pPr>
        <w:numPr>
          <w:ilvl w:val="0"/>
          <w:numId w:val="18"/>
        </w:numPr>
        <w:rPr>
          <w:sz w:val="24"/>
        </w:rPr>
      </w:pPr>
      <w:r w:rsidRPr="009D2EDC">
        <w:rPr>
          <w:sz w:val="24"/>
        </w:rPr>
        <w:t xml:space="preserve">Давит Карапетян, Мария Грачева «Корпоративное управление: основные понятия и результаты исследовательской практики», </w:t>
      </w:r>
      <w:hyperlink r:id="rId8" w:history="1">
        <w:r w:rsidRPr="009D2EDC">
          <w:rPr>
            <w:rStyle w:val="ab"/>
            <w:sz w:val="24"/>
          </w:rPr>
          <w:t>http://www.management.com.ua/strategy/str076.html</w:t>
        </w:r>
      </w:hyperlink>
      <w:r w:rsidRPr="009D2EDC">
        <w:rPr>
          <w:sz w:val="24"/>
        </w:rPr>
        <w:t>.</w:t>
      </w:r>
    </w:p>
    <w:p w:rsidR="00105DA7" w:rsidRPr="009D2EDC" w:rsidRDefault="00105DA7" w:rsidP="00F0762F">
      <w:pPr>
        <w:numPr>
          <w:ilvl w:val="0"/>
          <w:numId w:val="18"/>
        </w:numPr>
        <w:rPr>
          <w:sz w:val="24"/>
        </w:rPr>
      </w:pPr>
      <w:r w:rsidRPr="009D2EDC">
        <w:rPr>
          <w:sz w:val="24"/>
        </w:rPr>
        <w:t xml:space="preserve">В.О. Потанин "Корпоративное управление: на пути к «российской модели", </w:t>
      </w:r>
      <w:hyperlink r:id="rId9" w:history="1">
        <w:r w:rsidRPr="009D2EDC">
          <w:rPr>
            <w:rStyle w:val="ab"/>
            <w:sz w:val="24"/>
          </w:rPr>
          <w:t>http://www.nccg.ru/site.xp/049051052124050049055.html</w:t>
        </w:r>
      </w:hyperlink>
      <w:r w:rsidRPr="009D2EDC">
        <w:rPr>
          <w:sz w:val="24"/>
        </w:rPr>
        <w:t>.</w:t>
      </w:r>
    </w:p>
    <w:p w:rsidR="00105DA7" w:rsidRPr="009D2EDC" w:rsidRDefault="00105DA7" w:rsidP="00F0762F">
      <w:pPr>
        <w:numPr>
          <w:ilvl w:val="0"/>
          <w:numId w:val="18"/>
        </w:numPr>
        <w:rPr>
          <w:sz w:val="24"/>
        </w:rPr>
      </w:pPr>
      <w:r w:rsidRPr="009D2EDC">
        <w:rPr>
          <w:sz w:val="24"/>
        </w:rPr>
        <w:t xml:space="preserve">Е. В. Макеева "Компания: с чего начинается и где заканчивается публичность?", </w:t>
      </w:r>
      <w:hyperlink r:id="rId10" w:history="1">
        <w:r w:rsidRPr="009D2EDC">
          <w:rPr>
            <w:rStyle w:val="ab"/>
            <w:sz w:val="24"/>
          </w:rPr>
          <w:t>http://www.nccg.ru/site.xp/049051052124050050057.html</w:t>
        </w:r>
      </w:hyperlink>
      <w:r w:rsidRPr="009D2EDC">
        <w:rPr>
          <w:sz w:val="24"/>
        </w:rPr>
        <w:t>.</w:t>
      </w:r>
    </w:p>
    <w:p w:rsidR="00105DA7" w:rsidRPr="009D2EDC" w:rsidRDefault="00105DA7" w:rsidP="00F0762F">
      <w:pPr>
        <w:numPr>
          <w:ilvl w:val="0"/>
          <w:numId w:val="18"/>
        </w:numPr>
        <w:rPr>
          <w:sz w:val="24"/>
        </w:rPr>
      </w:pPr>
      <w:r w:rsidRPr="009D2EDC">
        <w:rPr>
          <w:sz w:val="24"/>
        </w:rPr>
        <w:t xml:space="preserve">Петрова Н.А. «Методическое обеспечение оценки эффективности корпоративного управления», </w:t>
      </w:r>
      <w:hyperlink r:id="rId11" w:history="1">
        <w:r w:rsidRPr="009D2EDC">
          <w:rPr>
            <w:rStyle w:val="ab"/>
            <w:sz w:val="24"/>
          </w:rPr>
          <w:t>http://www.uecs.ru/index.php?option=com_flexicontent&amp;view=items&amp;id=1266</w:t>
        </w:r>
      </w:hyperlink>
      <w:r w:rsidRPr="009D2EDC">
        <w:rPr>
          <w:sz w:val="24"/>
        </w:rPr>
        <w:t>.</w:t>
      </w:r>
    </w:p>
    <w:p w:rsidR="00105DA7" w:rsidRPr="009D2EDC" w:rsidRDefault="00105DA7" w:rsidP="00F0762F">
      <w:pPr>
        <w:numPr>
          <w:ilvl w:val="0"/>
          <w:numId w:val="18"/>
        </w:numPr>
        <w:rPr>
          <w:sz w:val="24"/>
        </w:rPr>
      </w:pPr>
      <w:r w:rsidRPr="009D2EDC">
        <w:rPr>
          <w:sz w:val="24"/>
        </w:rPr>
        <w:t xml:space="preserve">Александр Окунев, «Особенности корпоративного управления в семейных компаниях», </w:t>
      </w:r>
      <w:hyperlink r:id="rId12" w:history="1">
        <w:r w:rsidRPr="009D2EDC">
          <w:rPr>
            <w:rStyle w:val="ab"/>
            <w:sz w:val="24"/>
          </w:rPr>
          <w:t>http://news.vlasnasprava.info/category-table/2323-2012-09-25-19-37-31</w:t>
        </w:r>
      </w:hyperlink>
      <w:r w:rsidRPr="009D2EDC">
        <w:rPr>
          <w:sz w:val="24"/>
        </w:rPr>
        <w:t>.</w:t>
      </w:r>
    </w:p>
    <w:p w:rsidR="00105DA7" w:rsidRPr="009D2EDC" w:rsidRDefault="00105DA7" w:rsidP="00F0762F">
      <w:pPr>
        <w:ind w:left="360"/>
        <w:rPr>
          <w:sz w:val="24"/>
        </w:rPr>
      </w:pPr>
    </w:p>
    <w:p w:rsidR="00105DA7" w:rsidRPr="009D2EDC" w:rsidRDefault="00105DA7" w:rsidP="00F0762F">
      <w:pPr>
        <w:ind w:left="360"/>
        <w:rPr>
          <w:sz w:val="24"/>
        </w:rPr>
      </w:pPr>
    </w:p>
    <w:p w:rsidR="00105DA7" w:rsidRPr="009D2EDC" w:rsidRDefault="00105DA7" w:rsidP="00F0762F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</w:rPr>
      </w:pPr>
    </w:p>
    <w:bookmarkEnd w:id="0"/>
    <w:p w:rsidR="00105DA7" w:rsidRPr="009D2EDC" w:rsidRDefault="00105DA7">
      <w:pPr>
        <w:rPr>
          <w:sz w:val="24"/>
          <w:lang w:val="uk-UA"/>
        </w:rPr>
      </w:pPr>
    </w:p>
    <w:sectPr w:rsidR="00105DA7" w:rsidRPr="009D2EDC" w:rsidSect="001D2116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4D" w:rsidRDefault="005C274D">
      <w:r>
        <w:separator/>
      </w:r>
    </w:p>
  </w:endnote>
  <w:endnote w:type="continuationSeparator" w:id="0">
    <w:p w:rsidR="005C274D" w:rsidRDefault="005C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D6" w:rsidRDefault="00285ED6" w:rsidP="001D21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ED6" w:rsidRDefault="00285ED6" w:rsidP="001D21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D6" w:rsidRDefault="00285ED6" w:rsidP="001D2116">
    <w:pPr>
      <w:pStyle w:val="a3"/>
      <w:framePr w:wrap="around" w:vAnchor="text" w:hAnchor="margin" w:xAlign="right" w:y="1"/>
      <w:rPr>
        <w:rStyle w:val="a5"/>
      </w:rPr>
    </w:pPr>
  </w:p>
  <w:p w:rsidR="00285ED6" w:rsidRDefault="00285ED6" w:rsidP="001D21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4D" w:rsidRDefault="005C274D">
      <w:r>
        <w:separator/>
      </w:r>
    </w:p>
  </w:footnote>
  <w:footnote w:type="continuationSeparator" w:id="0">
    <w:p w:rsidR="005C274D" w:rsidRDefault="005C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D6" w:rsidRDefault="00285ED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2AD">
      <w:rPr>
        <w:noProof/>
      </w:rPr>
      <w:t>9</w:t>
    </w:r>
    <w:r>
      <w:rPr>
        <w:noProof/>
      </w:rPr>
      <w:fldChar w:fldCharType="end"/>
    </w:r>
  </w:p>
  <w:p w:rsidR="00285ED6" w:rsidRDefault="00285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13D"/>
    <w:multiLevelType w:val="hybridMultilevel"/>
    <w:tmpl w:val="D862BDF0"/>
    <w:lvl w:ilvl="0" w:tplc="CD165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621E"/>
    <w:multiLevelType w:val="hybridMultilevel"/>
    <w:tmpl w:val="B3E8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D5A4F"/>
    <w:multiLevelType w:val="hybridMultilevel"/>
    <w:tmpl w:val="A028A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A69FB"/>
    <w:multiLevelType w:val="hybridMultilevel"/>
    <w:tmpl w:val="3D4E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C23895"/>
    <w:multiLevelType w:val="hybridMultilevel"/>
    <w:tmpl w:val="93AEFB46"/>
    <w:lvl w:ilvl="0" w:tplc="DA7C5C12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0233454"/>
    <w:multiLevelType w:val="hybridMultilevel"/>
    <w:tmpl w:val="B3E8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0601F4"/>
    <w:multiLevelType w:val="hybridMultilevel"/>
    <w:tmpl w:val="8424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5A273B"/>
    <w:multiLevelType w:val="hybridMultilevel"/>
    <w:tmpl w:val="570A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94FE7"/>
    <w:multiLevelType w:val="hybridMultilevel"/>
    <w:tmpl w:val="106C6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E92BC2"/>
    <w:multiLevelType w:val="hybridMultilevel"/>
    <w:tmpl w:val="D202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7A468A"/>
    <w:multiLevelType w:val="hybridMultilevel"/>
    <w:tmpl w:val="9DFE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0D5649"/>
    <w:multiLevelType w:val="hybridMultilevel"/>
    <w:tmpl w:val="DB8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4F100B"/>
    <w:multiLevelType w:val="hybridMultilevel"/>
    <w:tmpl w:val="E136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F87172"/>
    <w:multiLevelType w:val="hybridMultilevel"/>
    <w:tmpl w:val="08BA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E35AC"/>
    <w:multiLevelType w:val="hybridMultilevel"/>
    <w:tmpl w:val="2244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21560"/>
    <w:multiLevelType w:val="singleLevel"/>
    <w:tmpl w:val="1746242E"/>
    <w:lvl w:ilvl="0">
      <w:start w:val="1"/>
      <w:numFmt w:val="bullet"/>
      <w:lvlText w:val=""/>
      <w:lvlJc w:val="left"/>
      <w:pPr>
        <w:tabs>
          <w:tab w:val="num" w:pos="1080"/>
        </w:tabs>
        <w:ind w:firstLine="720"/>
      </w:pPr>
      <w:rPr>
        <w:rFonts w:ascii="Wingdings" w:hAnsi="Wingdings" w:hint="default"/>
      </w:rPr>
    </w:lvl>
  </w:abstractNum>
  <w:abstractNum w:abstractNumId="16">
    <w:nsid w:val="63EE6C05"/>
    <w:multiLevelType w:val="hybridMultilevel"/>
    <w:tmpl w:val="B0B4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8B122C"/>
    <w:multiLevelType w:val="hybridMultilevel"/>
    <w:tmpl w:val="A4E6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CC0A92"/>
    <w:multiLevelType w:val="hybridMultilevel"/>
    <w:tmpl w:val="B3E8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9375B9"/>
    <w:multiLevelType w:val="hybridMultilevel"/>
    <w:tmpl w:val="6D70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7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9"/>
  </w:num>
  <w:num w:numId="17">
    <w:abstractNumId w:val="7"/>
  </w:num>
  <w:num w:numId="18">
    <w:abstractNumId w:val="12"/>
  </w:num>
  <w:num w:numId="19">
    <w:abstractNumId w:val="15"/>
  </w:num>
  <w:num w:numId="20">
    <w:abstractNumId w:val="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034"/>
    <w:rsid w:val="00075C90"/>
    <w:rsid w:val="000823D5"/>
    <w:rsid w:val="000B2771"/>
    <w:rsid w:val="000E6F8F"/>
    <w:rsid w:val="000F388C"/>
    <w:rsid w:val="000F517D"/>
    <w:rsid w:val="00105DA7"/>
    <w:rsid w:val="00153CA3"/>
    <w:rsid w:val="00175ED4"/>
    <w:rsid w:val="001A6382"/>
    <w:rsid w:val="001D2116"/>
    <w:rsid w:val="00232CC2"/>
    <w:rsid w:val="002576F0"/>
    <w:rsid w:val="00285ED6"/>
    <w:rsid w:val="003A71FA"/>
    <w:rsid w:val="004814A1"/>
    <w:rsid w:val="004952AD"/>
    <w:rsid w:val="004A0A01"/>
    <w:rsid w:val="004A50B5"/>
    <w:rsid w:val="004B3D75"/>
    <w:rsid w:val="004D73DC"/>
    <w:rsid w:val="004E4051"/>
    <w:rsid w:val="00510715"/>
    <w:rsid w:val="00543E04"/>
    <w:rsid w:val="005577AD"/>
    <w:rsid w:val="005813C5"/>
    <w:rsid w:val="00592A5E"/>
    <w:rsid w:val="005C274D"/>
    <w:rsid w:val="005E0FC7"/>
    <w:rsid w:val="006152F3"/>
    <w:rsid w:val="00631439"/>
    <w:rsid w:val="006A0167"/>
    <w:rsid w:val="006C0AE9"/>
    <w:rsid w:val="0073678F"/>
    <w:rsid w:val="00740E52"/>
    <w:rsid w:val="0077242E"/>
    <w:rsid w:val="008B6BD1"/>
    <w:rsid w:val="00921CFD"/>
    <w:rsid w:val="009264F3"/>
    <w:rsid w:val="0093326D"/>
    <w:rsid w:val="00940496"/>
    <w:rsid w:val="00977105"/>
    <w:rsid w:val="009B078C"/>
    <w:rsid w:val="009D2EDC"/>
    <w:rsid w:val="009F5309"/>
    <w:rsid w:val="00A0692F"/>
    <w:rsid w:val="00A3595B"/>
    <w:rsid w:val="00A550BA"/>
    <w:rsid w:val="00AA7D03"/>
    <w:rsid w:val="00AB0D22"/>
    <w:rsid w:val="00B106FA"/>
    <w:rsid w:val="00B53185"/>
    <w:rsid w:val="00BE3E48"/>
    <w:rsid w:val="00BF04F5"/>
    <w:rsid w:val="00C13C6D"/>
    <w:rsid w:val="00C24D55"/>
    <w:rsid w:val="00C6223E"/>
    <w:rsid w:val="00C645F4"/>
    <w:rsid w:val="00C825AB"/>
    <w:rsid w:val="00CC768D"/>
    <w:rsid w:val="00CD1B3A"/>
    <w:rsid w:val="00D8225F"/>
    <w:rsid w:val="00D95854"/>
    <w:rsid w:val="00DD0F0A"/>
    <w:rsid w:val="00DF4D1B"/>
    <w:rsid w:val="00E01847"/>
    <w:rsid w:val="00E26E90"/>
    <w:rsid w:val="00E92E3B"/>
    <w:rsid w:val="00E97F3A"/>
    <w:rsid w:val="00EB22D0"/>
    <w:rsid w:val="00F03034"/>
    <w:rsid w:val="00F0762F"/>
    <w:rsid w:val="00F4150D"/>
    <w:rsid w:val="00F73E5E"/>
    <w:rsid w:val="00F8462E"/>
    <w:rsid w:val="00F85543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0303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03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0303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303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03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30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303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1D211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F51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03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0303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0303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0303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F0303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0303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F0303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link w:val="8"/>
    <w:uiPriority w:val="99"/>
    <w:semiHidden/>
    <w:locked/>
    <w:rsid w:val="001D211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F517D"/>
    <w:rPr>
      <w:rFonts w:ascii="Cambria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F03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030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03034"/>
    <w:rPr>
      <w:rFonts w:cs="Times New Roman"/>
    </w:rPr>
  </w:style>
  <w:style w:type="paragraph" w:styleId="a6">
    <w:name w:val="Body Text"/>
    <w:basedOn w:val="a"/>
    <w:link w:val="a7"/>
    <w:uiPriority w:val="99"/>
    <w:rsid w:val="00F03034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F030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F0303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F03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0303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0303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locked/>
    <w:rsid w:val="00F030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1">
    <w:name w:val="header1"/>
    <w:uiPriority w:val="99"/>
    <w:rsid w:val="00F03034"/>
    <w:rPr>
      <w:rFonts w:ascii="Arial" w:hAnsi="Arial"/>
      <w:b/>
      <w:color w:val="4682B4"/>
      <w:sz w:val="18"/>
    </w:rPr>
  </w:style>
  <w:style w:type="paragraph" w:styleId="aa">
    <w:name w:val="Normal (Web)"/>
    <w:basedOn w:val="a"/>
    <w:uiPriority w:val="99"/>
    <w:rsid w:val="00F03034"/>
    <w:pPr>
      <w:spacing w:before="100" w:beforeAutospacing="1" w:after="100" w:afterAutospacing="1"/>
    </w:pPr>
    <w:rPr>
      <w:color w:val="000000"/>
      <w:sz w:val="24"/>
    </w:rPr>
  </w:style>
  <w:style w:type="character" w:styleId="ab">
    <w:name w:val="Hyperlink"/>
    <w:uiPriority w:val="99"/>
    <w:rsid w:val="00F0762F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E3E48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0F517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F517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com.ua/strategy/str076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ews.vlasnasprava.info/category-table/2323-2012-09-25-19-37-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ecs.ru/index.php?option=com_flexicontent&amp;view=items&amp;id=12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ccg.ru/site.xp/0490510521240500500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cg.ru/site.xp/04905105212405004905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19</cp:revision>
  <cp:lastPrinted>2013-02-25T08:57:00Z</cp:lastPrinted>
  <dcterms:created xsi:type="dcterms:W3CDTF">2012-12-01T21:39:00Z</dcterms:created>
  <dcterms:modified xsi:type="dcterms:W3CDTF">2014-08-28T18:26:00Z</dcterms:modified>
</cp:coreProperties>
</file>