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b/>
          <w:sz w:val="24"/>
          <w:szCs w:val="24"/>
        </w:rPr>
        <w:t>Контроль  рівня  знань  студентів</w:t>
      </w:r>
      <w:r w:rsidRPr="0079483C">
        <w:rPr>
          <w:rFonts w:ascii="Times New Roman" w:hAnsi="Times New Roman" w:cs="Times New Roman"/>
          <w:sz w:val="24"/>
          <w:szCs w:val="24"/>
        </w:rPr>
        <w:t xml:space="preserve">  щодо  засвоєння  ними  тем  з  дисципліни  «Методика організації тренінгів» включає: 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1. Відвідування лекційних занять. При цьому оцінюється робота під час лекції (ведення конспекту  лекції,  відповіді  на  поставлені лектором запитання, постановка змістовних запитань студентом, які демонструють зацікавленість в матеріалі, що обговорюється які  виникають  під  час проведення лекції, конспект усіх лекцій ) – 1 бал.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2.Участь у семінарському занятті шляхом підготовки повноцінної відповіді на питання з  використанням  наукової  літератури  (застосування  під  час  підготовки  монографій, підручників, періодичних видань) – від 1 до 3 балів. </w:t>
      </w:r>
    </w:p>
    <w:p w:rsidR="0079483C" w:rsidRPr="0079483C" w:rsidRDefault="0079483C" w:rsidP="0079483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>3. Доповнення на семінарському занятті – від 0,5 до 1 балів (в залежності від глибини доповнення).</w:t>
      </w:r>
      <w:r w:rsidRPr="0079483C">
        <w:rPr>
          <w:rFonts w:ascii="Times New Roman" w:hAnsi="Times New Roman" w:cs="Times New Roman"/>
          <w:color w:val="FF0000"/>
          <w:sz w:val="24"/>
          <w:szCs w:val="24"/>
        </w:rPr>
        <w:cr/>
      </w:r>
      <w:r w:rsidRPr="0079483C">
        <w:rPr>
          <w:rFonts w:ascii="Times New Roman" w:hAnsi="Times New Roman" w:cs="Times New Roman"/>
          <w:sz w:val="24"/>
          <w:szCs w:val="24"/>
        </w:rPr>
        <w:t xml:space="preserve">4.Написання (або усна відповідь) контрольної роботи – до 12 балів. </w:t>
      </w:r>
    </w:p>
    <w:p w:rsidR="0079483C" w:rsidRPr="0079483C" w:rsidRDefault="0079483C" w:rsidP="0079483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5. Самостійна робота (розробка тестових завдань для самоконтролю знань; підготовка схем, таблиць, презентацій до тем курсу) до 20 балів. 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b/>
          <w:sz w:val="24"/>
          <w:szCs w:val="24"/>
          <w:u w:val="single"/>
        </w:rPr>
        <w:t>Поточний  контроль</w:t>
      </w:r>
      <w:r w:rsidRPr="0079483C">
        <w:rPr>
          <w:rFonts w:ascii="Times New Roman" w:hAnsi="Times New Roman" w:cs="Times New Roman"/>
          <w:sz w:val="24"/>
          <w:szCs w:val="24"/>
        </w:rPr>
        <w:t xml:space="preserve">  здійснюється  у  вигляді  індивідуального  опитування  під  час проведення  практичних  занять і  має  на  меті  перевірку  рівня  підготовленості  студента  до виконання конкретних завдань. 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Оцінювання відповідей на практичному занятті: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0-3 балів – за семінарське заняття; 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3  бали  –  чітка  повна  змістовна  відповідь  на  питання,  оперування  багатьма  теоретичними джерелами, висока аргументованість відповіді, переконливе демонстрування власної авторської позиції;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2 бали – все вище перелічене, але при відсутності авторської позиції;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1 балів –   поверховий виклад матеріалу;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1 бал – змістовне доповнення, з викладенням своєї точки зору;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0,5 балів – незначне доповнення;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0 балів – відсутність відповіді. </w:t>
      </w:r>
      <w:bookmarkStart w:id="0" w:name="_GoBack"/>
      <w:bookmarkEnd w:id="0"/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b/>
          <w:sz w:val="24"/>
          <w:szCs w:val="24"/>
          <w:u w:val="single"/>
        </w:rPr>
        <w:t>Рубіжний  підсумковий  контроль</w:t>
      </w:r>
      <w:r w:rsidRPr="0079483C">
        <w:rPr>
          <w:rFonts w:ascii="Times New Roman" w:hAnsi="Times New Roman" w:cs="Times New Roman"/>
          <w:sz w:val="24"/>
          <w:szCs w:val="24"/>
        </w:rPr>
        <w:t xml:space="preserve">  проводиться  по  завершенні  вивчення розділу у вигляді контрольної роботи або індивідуального опитування.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Оцінювання контрольних робіт: 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0-10 балів – за контрольну роботу.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10  балів  –  повна  змістовна  відповідь  на  всі  завдання,  оперування  багатьма  теоретичними джерелами,  висока  аргументованість  відповіді,  переконливе  демонстрування власної авторської позиції;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9-8 балів – все вище перелічене, але при відсутності авторської позиції;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7-6 балів – авторська позиція заявлена, але повністю не обґрунтована, викладення матеріалу засноване на знанні джерел, але без аналітичної позиції;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5-3 балів –  поверховий виклад матеріалу, слабке знання теоретичних джерел;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2-1 балів – короткий поверховий виклад матеріалу, нечіткі та місцями помилкові визначення понять;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0 балів – відсутність відповіді, роботи.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Підсумковий контроль проводиться по закінченні вивчення курсу з метою оцінювання результатів вивчення навчального курсу на завершальному етапі.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3C" w:rsidRPr="0079483C" w:rsidRDefault="0079483C" w:rsidP="0079483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>Розрахунок рейтингових балів за видами поточного контролю</w:t>
      </w:r>
    </w:p>
    <w:p w:rsidR="0079483C" w:rsidRPr="0079483C" w:rsidRDefault="0079483C" w:rsidP="0079483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674"/>
        <w:gridCol w:w="1701"/>
        <w:gridCol w:w="1365"/>
        <w:gridCol w:w="1321"/>
      </w:tblGrid>
      <w:tr w:rsidR="0079483C" w:rsidRPr="0079483C" w:rsidTr="00EB3230">
        <w:tc>
          <w:tcPr>
            <w:tcW w:w="578" w:type="dxa"/>
            <w:vAlign w:val="center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74" w:type="dxa"/>
            <w:vAlign w:val="center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діяльності</w:t>
            </w:r>
          </w:p>
        </w:tc>
        <w:tc>
          <w:tcPr>
            <w:tcW w:w="1701" w:type="dxa"/>
            <w:vAlign w:val="center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t>Коефіцієнт</w:t>
            </w:r>
          </w:p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(вартість виду)</w:t>
            </w:r>
          </w:p>
        </w:tc>
        <w:tc>
          <w:tcPr>
            <w:tcW w:w="1365" w:type="dxa"/>
            <w:vAlign w:val="center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Кількість</w:t>
            </w:r>
          </w:p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робіт</w:t>
            </w:r>
          </w:p>
        </w:tc>
        <w:tc>
          <w:tcPr>
            <w:tcW w:w="1321" w:type="dxa"/>
            <w:vAlign w:val="center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79483C" w:rsidRPr="0079483C" w:rsidTr="00EB3230">
        <w:tc>
          <w:tcPr>
            <w:tcW w:w="578" w:type="dxa"/>
          </w:tcPr>
          <w:p w:rsidR="0079483C" w:rsidRPr="0079483C" w:rsidRDefault="0079483C" w:rsidP="007948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9483C" w:rsidRPr="0079483C" w:rsidRDefault="0079483C" w:rsidP="00794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70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483C" w:rsidRPr="0079483C" w:rsidTr="00EB3230">
        <w:tc>
          <w:tcPr>
            <w:tcW w:w="578" w:type="dxa"/>
          </w:tcPr>
          <w:p w:rsidR="0079483C" w:rsidRPr="0079483C" w:rsidRDefault="0079483C" w:rsidP="007948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9483C" w:rsidRPr="0079483C" w:rsidRDefault="0079483C" w:rsidP="00794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70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483C" w:rsidRPr="0079483C" w:rsidTr="00EB3230">
        <w:tc>
          <w:tcPr>
            <w:tcW w:w="578" w:type="dxa"/>
          </w:tcPr>
          <w:p w:rsidR="0079483C" w:rsidRPr="0079483C" w:rsidRDefault="0079483C" w:rsidP="007948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9483C" w:rsidRPr="0079483C" w:rsidRDefault="0079483C" w:rsidP="00794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Практичне  заняття</w:t>
            </w:r>
          </w:p>
        </w:tc>
        <w:tc>
          <w:tcPr>
            <w:tcW w:w="170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483C" w:rsidRPr="0079483C" w:rsidTr="00EB3230">
        <w:trPr>
          <w:cantSplit/>
        </w:trPr>
        <w:tc>
          <w:tcPr>
            <w:tcW w:w="8318" w:type="dxa"/>
            <w:gridSpan w:val="4"/>
          </w:tcPr>
          <w:p w:rsidR="0079483C" w:rsidRPr="0079483C" w:rsidRDefault="0079483C" w:rsidP="007948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Підсумковий рейтинговий бал</w:t>
            </w:r>
          </w:p>
        </w:tc>
        <w:tc>
          <w:tcPr>
            <w:tcW w:w="1321" w:type="dxa"/>
          </w:tcPr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9483C" w:rsidRPr="0079483C" w:rsidRDefault="0079483C" w:rsidP="0079483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Система  накопичення  балів  дозволяє  врахувати,  як  поточну  підготовку  студентів  до аудиторних занять, так і визначати рівень засвоєння навчального матеріалу окремого розділу. </w:t>
      </w:r>
    </w:p>
    <w:p w:rsidR="0079483C" w:rsidRPr="0079483C" w:rsidRDefault="0079483C" w:rsidP="00794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3C">
        <w:rPr>
          <w:rFonts w:ascii="Times New Roman" w:hAnsi="Times New Roman" w:cs="Times New Roman"/>
          <w:sz w:val="24"/>
          <w:szCs w:val="24"/>
        </w:rPr>
        <w:t xml:space="preserve">Під час </w:t>
      </w:r>
      <w:r w:rsidRPr="0079483C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  <w:r w:rsidRPr="0079483C">
        <w:rPr>
          <w:rFonts w:ascii="Times New Roman" w:hAnsi="Times New Roman" w:cs="Times New Roman"/>
          <w:sz w:val="24"/>
          <w:szCs w:val="24"/>
        </w:rPr>
        <w:t xml:space="preserve"> студенти мають можливість отримати 40 балів. В межах підсумкового контролю відбувається тестування в </w:t>
      </w:r>
      <w:proofErr w:type="spellStart"/>
      <w:r w:rsidRPr="0079483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9483C">
        <w:rPr>
          <w:rFonts w:ascii="Times New Roman" w:hAnsi="Times New Roman" w:cs="Times New Roman"/>
          <w:sz w:val="24"/>
          <w:szCs w:val="24"/>
        </w:rPr>
        <w:t xml:space="preserve">, яке максимально оцінюється у 20 балів, ще 20 балів студенти можуть отримати за виконання завдань під час заліку: 10 балів за 2 теоретичних питання (за кожне питання по 5 балів) і 2 практичних питання, в межах яких студенти мають продемонструвати навички вирішувати практичні завдання (проаналізувати різні позиції керівника групи та консультанта в межах традицій різних психологічних шкіл щодо ведення </w:t>
      </w:r>
      <w:proofErr w:type="spellStart"/>
      <w:r w:rsidRPr="0079483C"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 w:rsidRPr="0079483C">
        <w:rPr>
          <w:rFonts w:ascii="Times New Roman" w:hAnsi="Times New Roman" w:cs="Times New Roman"/>
          <w:sz w:val="24"/>
          <w:szCs w:val="24"/>
        </w:rPr>
        <w:t xml:space="preserve"> та консультативної роботи, прийоми, які застосовуються для налаштування групи на спільну роботу, які має використати керівник групи, проаналізувати організацію приміщення в якому планується проведення </w:t>
      </w:r>
      <w:proofErr w:type="spellStart"/>
      <w:r w:rsidRPr="0079483C"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 w:rsidRPr="0079483C">
        <w:rPr>
          <w:rFonts w:ascii="Times New Roman" w:hAnsi="Times New Roman" w:cs="Times New Roman"/>
          <w:sz w:val="24"/>
          <w:szCs w:val="24"/>
        </w:rPr>
        <w:t xml:space="preserve"> та групової консультативної роботи, сформулювати можливі варіанти підсумків </w:t>
      </w:r>
      <w:proofErr w:type="spellStart"/>
      <w:r w:rsidRPr="0079483C"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 w:rsidRPr="0079483C">
        <w:rPr>
          <w:rFonts w:ascii="Times New Roman" w:hAnsi="Times New Roman" w:cs="Times New Roman"/>
          <w:sz w:val="24"/>
          <w:szCs w:val="24"/>
        </w:rPr>
        <w:t xml:space="preserve"> роботи та групових консультативних зустрічей, тощо)</w:t>
      </w:r>
    </w:p>
    <w:p w:rsidR="0079483C" w:rsidRPr="0079483C" w:rsidRDefault="0079483C" w:rsidP="007948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3C" w:rsidRPr="0079483C" w:rsidRDefault="0079483C" w:rsidP="007948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83C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79483C" w:rsidRPr="0079483C" w:rsidTr="00EB323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79483C" w:rsidRPr="0079483C" w:rsidRDefault="0079483C" w:rsidP="0079483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9483C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79483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79483C" w:rsidRPr="0079483C" w:rsidRDefault="0079483C" w:rsidP="0079483C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79483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79483C" w:rsidRPr="0079483C" w:rsidRDefault="0079483C" w:rsidP="0079483C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9483C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79483C" w:rsidRPr="0079483C" w:rsidRDefault="0079483C" w:rsidP="00794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79483C" w:rsidRPr="0079483C" w:rsidRDefault="0079483C" w:rsidP="007948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79483C" w:rsidRPr="0079483C" w:rsidTr="00EB3230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9483C" w:rsidRPr="0079483C" w:rsidRDefault="0079483C" w:rsidP="0079483C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79483C" w:rsidRPr="0079483C" w:rsidRDefault="0079483C" w:rsidP="0079483C">
            <w:pPr>
              <w:pStyle w:val="5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9483C" w:rsidRPr="0079483C" w:rsidRDefault="0079483C" w:rsidP="0079483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79483C" w:rsidRPr="0079483C" w:rsidRDefault="0079483C" w:rsidP="0079483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3C">
              <w:rPr>
                <w:rFonts w:ascii="Times New Roman" w:hAnsi="Times New Roman" w:cs="Times New Roman"/>
                <w:sz w:val="24"/>
                <w:szCs w:val="24"/>
              </w:rPr>
              <w:t>ЗЗалік</w:t>
            </w:r>
            <w:proofErr w:type="spellEnd"/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9483C" w:rsidRPr="0079483C" w:rsidRDefault="0079483C" w:rsidP="00EB3230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79483C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9483C" w:rsidRPr="0079483C" w:rsidRDefault="0079483C" w:rsidP="00EB3230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9483C">
              <w:rPr>
                <w:b w:val="0"/>
                <w:sz w:val="24"/>
                <w:szCs w:val="24"/>
              </w:rPr>
              <w:t>З</w:t>
            </w:r>
            <w:r w:rsidRPr="0079483C">
              <w:rPr>
                <w:b w:val="0"/>
                <w:i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9483C" w:rsidRPr="0079483C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:rsidR="0079483C" w:rsidRPr="0079483C" w:rsidRDefault="0079483C" w:rsidP="0079483C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9483C" w:rsidRPr="0079483C" w:rsidRDefault="0079483C" w:rsidP="0079483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79483C" w:rsidRPr="00A66747" w:rsidTr="00EB3230">
        <w:trPr>
          <w:cantSplit/>
          <w:jc w:val="center"/>
        </w:trPr>
        <w:tc>
          <w:tcPr>
            <w:tcW w:w="1725" w:type="dxa"/>
            <w:vAlign w:val="center"/>
          </w:tcPr>
          <w:p w:rsidR="0079483C" w:rsidRPr="0079483C" w:rsidRDefault="0079483C" w:rsidP="0079483C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79483C" w:rsidRPr="0079483C" w:rsidRDefault="0079483C" w:rsidP="00EB323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:rsidR="0079483C" w:rsidRPr="0079483C" w:rsidRDefault="0079483C" w:rsidP="00EB323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9483C" w:rsidRPr="00A66747" w:rsidRDefault="0079483C" w:rsidP="00EB3230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79483C" w:rsidRPr="00A66747" w:rsidRDefault="0079483C" w:rsidP="00EB3230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A07B24" w:rsidRPr="0079483C" w:rsidRDefault="00A07B24">
      <w:pPr>
        <w:rPr>
          <w:rFonts w:ascii="Times New Roman" w:hAnsi="Times New Roman" w:cs="Times New Roman"/>
          <w:sz w:val="24"/>
          <w:szCs w:val="24"/>
        </w:rPr>
      </w:pPr>
    </w:p>
    <w:sectPr w:rsidR="00A07B24" w:rsidRPr="00794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986433"/>
    <w:multiLevelType w:val="singleLevel"/>
    <w:tmpl w:val="3028EC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9483C"/>
    <w:rsid w:val="0079483C"/>
    <w:rsid w:val="00A0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83C"/>
    <w:pPr>
      <w:keepNext/>
      <w:numPr>
        <w:numId w:val="1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483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9483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79483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948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7948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79483C"/>
    <w:pPr>
      <w:keepNext/>
      <w:numPr>
        <w:ilvl w:val="6"/>
        <w:numId w:val="1"/>
      </w:numPr>
      <w:suppressAutoHyphens/>
      <w:spacing w:after="0" w:line="240" w:lineRule="auto"/>
      <w:ind w:left="1320" w:firstLine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3C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483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9483C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79483C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483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79483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7948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2878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2020-01-31T12:13:00Z</dcterms:created>
  <dcterms:modified xsi:type="dcterms:W3CDTF">2020-01-31T12:15:00Z</dcterms:modified>
</cp:coreProperties>
</file>