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8A1C1">
      <w:pPr>
        <w:pStyle w:val="52"/>
        <w:ind w:left="-284" w:leftChars="0" w:firstLine="44" w:firstLineChars="0"/>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114300" distR="114300">
            <wp:extent cx="6116955" cy="9192895"/>
            <wp:effectExtent l="0" t="0" r="9525" b="12065"/>
            <wp:docPr id="2" name="Изображение 2" descr="Бестселер_Ніколає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Бестселер_Ніколаєнко"/>
                    <pic:cNvPicPr>
                      <a:picLocks noChangeAspect="1"/>
                    </pic:cNvPicPr>
                  </pic:nvPicPr>
                  <pic:blipFill>
                    <a:blip r:embed="rId7"/>
                    <a:stretch>
                      <a:fillRect/>
                    </a:stretch>
                  </pic:blipFill>
                  <pic:spPr>
                    <a:xfrm>
                      <a:off x="0" y="0"/>
                      <a:ext cx="6116955" cy="9192895"/>
                    </a:xfrm>
                    <a:prstGeom prst="rect">
                      <a:avLst/>
                    </a:prstGeom>
                  </pic:spPr>
                </pic:pic>
              </a:graphicData>
            </a:graphic>
          </wp:inline>
        </w:drawing>
      </w:r>
      <w:r>
        <w:rPr>
          <w:rFonts w:hint="default" w:ascii="Times New Roman" w:hAnsi="Times New Roman" w:cs="Times New Roman"/>
          <w:sz w:val="22"/>
          <w:szCs w:val="22"/>
        </w:rPr>
        <w:t>Зв</w:t>
      </w:r>
      <w:r>
        <w:rPr>
          <w:rFonts w:hint="default" w:ascii="Times New Roman" w:hAnsi="Times New Roman" w:cs="Times New Roman"/>
          <w:sz w:val="22"/>
          <w:szCs w:val="22"/>
          <w:lang w:val="uk-UA"/>
        </w:rPr>
        <w:t>’</w:t>
      </w:r>
      <w:r>
        <w:rPr>
          <w:rFonts w:hint="default" w:ascii="Times New Roman" w:hAnsi="Times New Roman" w:cs="Times New Roman"/>
          <w:sz w:val="22"/>
          <w:szCs w:val="22"/>
        </w:rPr>
        <w:t xml:space="preserve">язок з викладачем (викладачами): </w:t>
      </w:r>
    </w:p>
    <w:p w14:paraId="083220DD">
      <w:pPr>
        <w:ind w:left="-284" w:firstLine="568"/>
        <w:rPr>
          <w:rFonts w:hint="default" w:ascii="Times New Roman" w:hAnsi="Times New Roman" w:cs="Times New Roman"/>
          <w:b/>
          <w:sz w:val="22"/>
          <w:szCs w:val="22"/>
        </w:rPr>
      </w:pPr>
      <w:r>
        <w:rPr>
          <w:rFonts w:hint="default" w:ascii="Times New Roman" w:hAnsi="Times New Roman" w:cs="Times New Roman"/>
          <w:b/>
          <w:sz w:val="22"/>
          <w:szCs w:val="22"/>
        </w:rPr>
        <w:t xml:space="preserve">E-mail: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"mailto:nikolaenkov006@gmail.com" </w:instrText>
      </w:r>
      <w:r>
        <w:rPr>
          <w:rFonts w:hint="default" w:ascii="Times New Roman" w:hAnsi="Times New Roman" w:cs="Times New Roman"/>
          <w:sz w:val="22"/>
          <w:szCs w:val="22"/>
        </w:rPr>
        <w:fldChar w:fldCharType="separate"/>
      </w:r>
      <w:r>
        <w:rPr>
          <w:rStyle w:val="11"/>
          <w:rFonts w:hint="default" w:ascii="Times New Roman" w:hAnsi="Times New Roman" w:cs="Times New Roman"/>
          <w:bCs/>
          <w:sz w:val="22"/>
          <w:szCs w:val="22"/>
          <w:lang w:val="en-US"/>
        </w:rPr>
        <w:t>nikolaenkov</w:t>
      </w:r>
      <w:r>
        <w:rPr>
          <w:rStyle w:val="11"/>
          <w:rFonts w:hint="default" w:ascii="Times New Roman" w:hAnsi="Times New Roman" w:cs="Times New Roman"/>
          <w:bCs/>
          <w:sz w:val="22"/>
          <w:szCs w:val="22"/>
          <w:lang w:val="ru-RU"/>
        </w:rPr>
        <w:t>006@</w:t>
      </w:r>
      <w:r>
        <w:rPr>
          <w:rStyle w:val="11"/>
          <w:rFonts w:hint="default" w:ascii="Times New Roman" w:hAnsi="Times New Roman" w:cs="Times New Roman"/>
          <w:bCs/>
          <w:sz w:val="22"/>
          <w:szCs w:val="22"/>
          <w:lang w:val="en-US"/>
        </w:rPr>
        <w:t>gmail</w:t>
      </w:r>
      <w:r>
        <w:rPr>
          <w:rStyle w:val="11"/>
          <w:rFonts w:hint="default" w:ascii="Times New Roman" w:hAnsi="Times New Roman" w:cs="Times New Roman"/>
          <w:bCs/>
          <w:sz w:val="22"/>
          <w:szCs w:val="22"/>
          <w:lang w:val="ru-RU"/>
        </w:rPr>
        <w:t>.</w:t>
      </w:r>
      <w:r>
        <w:rPr>
          <w:rStyle w:val="11"/>
          <w:rFonts w:hint="default" w:ascii="Times New Roman" w:hAnsi="Times New Roman" w:cs="Times New Roman"/>
          <w:bCs/>
          <w:sz w:val="22"/>
          <w:szCs w:val="22"/>
          <w:lang w:val="en-US"/>
        </w:rPr>
        <w:t>com</w:t>
      </w:r>
      <w:r>
        <w:rPr>
          <w:rStyle w:val="11"/>
          <w:rFonts w:hint="default" w:ascii="Times New Roman" w:hAnsi="Times New Roman" w:cs="Times New Roman"/>
          <w:bCs/>
          <w:sz w:val="22"/>
          <w:szCs w:val="22"/>
          <w:lang w:val="en-US"/>
        </w:rPr>
        <w:fldChar w:fldCharType="end"/>
      </w:r>
      <w:r>
        <w:rPr>
          <w:rFonts w:hint="default" w:ascii="Times New Roman" w:hAnsi="Times New Roman" w:cs="Times New Roman"/>
          <w:b/>
          <w:sz w:val="22"/>
          <w:szCs w:val="22"/>
        </w:rPr>
        <w:t xml:space="preserve"> </w:t>
      </w:r>
    </w:p>
    <w:p w14:paraId="06237729">
      <w:pPr>
        <w:ind w:left="-284" w:firstLine="568"/>
        <w:rPr>
          <w:rFonts w:hint="default" w:ascii="Times New Roman" w:hAnsi="Times New Roman" w:cs="Times New Roman"/>
          <w:sz w:val="22"/>
          <w:szCs w:val="22"/>
        </w:rPr>
      </w:pPr>
      <w:r>
        <w:rPr>
          <w:rFonts w:hint="default" w:ascii="Times New Roman" w:hAnsi="Times New Roman" w:cs="Times New Roman"/>
          <w:b/>
          <w:sz w:val="22"/>
          <w:szCs w:val="22"/>
        </w:rPr>
        <w:t xml:space="preserve">Сезн ЗНУ повідомлення: </w:t>
      </w:r>
      <w:r>
        <w:rPr>
          <w:rFonts w:hint="default" w:ascii="Times New Roman" w:hAnsi="Times New Roman" w:cs="Times New Roman"/>
          <w:bCs/>
          <w:sz w:val="22"/>
          <w:szCs w:val="22"/>
        </w:rPr>
        <w:t>за відповідним посиланням</w:t>
      </w:r>
    </w:p>
    <w:p w14:paraId="199F0E34">
      <w:pPr>
        <w:ind w:left="-284" w:firstLine="568"/>
        <w:rPr>
          <w:rFonts w:hint="default" w:ascii="Times New Roman" w:hAnsi="Times New Roman" w:cs="Times New Roman"/>
          <w:sz w:val="22"/>
          <w:szCs w:val="22"/>
          <w:lang w:val="ru-RU"/>
        </w:rPr>
      </w:pPr>
      <w:r>
        <w:rPr>
          <w:rFonts w:hint="default" w:ascii="Times New Roman" w:hAnsi="Times New Roman" w:cs="Times New Roman"/>
          <w:b/>
          <w:sz w:val="22"/>
          <w:szCs w:val="22"/>
        </w:rPr>
        <w:t xml:space="preserve">Телефон: </w:t>
      </w:r>
      <w:r>
        <w:rPr>
          <w:rFonts w:hint="default" w:ascii="Times New Roman" w:hAnsi="Times New Roman" w:cs="Times New Roman"/>
          <w:bCs/>
          <w:sz w:val="22"/>
          <w:szCs w:val="22"/>
        </w:rPr>
        <w:t>061-289-</w:t>
      </w:r>
      <w:r>
        <w:rPr>
          <w:rFonts w:hint="default" w:ascii="Times New Roman" w:hAnsi="Times New Roman" w:cs="Times New Roman"/>
          <w:bCs/>
          <w:sz w:val="22"/>
          <w:szCs w:val="22"/>
          <w:lang w:val="ru-RU"/>
        </w:rPr>
        <w:t>12</w:t>
      </w:r>
      <w:r>
        <w:rPr>
          <w:rFonts w:hint="default" w:ascii="Times New Roman" w:hAnsi="Times New Roman" w:cs="Times New Roman"/>
          <w:bCs/>
          <w:sz w:val="22"/>
          <w:szCs w:val="22"/>
        </w:rPr>
        <w:t>-</w:t>
      </w:r>
      <w:r>
        <w:rPr>
          <w:rFonts w:hint="default" w:ascii="Times New Roman" w:hAnsi="Times New Roman" w:cs="Times New Roman"/>
          <w:bCs/>
          <w:sz w:val="22"/>
          <w:szCs w:val="22"/>
          <w:lang w:val="ru-RU"/>
        </w:rPr>
        <w:t>7</w:t>
      </w:r>
      <w:r>
        <w:rPr>
          <w:rFonts w:hint="default" w:ascii="Times New Roman" w:hAnsi="Times New Roman" w:cs="Times New Roman"/>
          <w:bCs/>
          <w:sz w:val="22"/>
          <w:szCs w:val="22"/>
        </w:rPr>
        <w:t>5</w:t>
      </w:r>
    </w:p>
    <w:p w14:paraId="05F09E1C">
      <w:pPr>
        <w:ind w:left="-284" w:firstLine="568"/>
        <w:rPr>
          <w:rFonts w:hint="default" w:ascii="Times New Roman" w:hAnsi="Times New Roman" w:cs="Times New Roman"/>
          <w:b/>
          <w:spacing w:val="-57"/>
          <w:sz w:val="22"/>
          <w:szCs w:val="22"/>
        </w:rPr>
      </w:pPr>
      <w:r>
        <w:rPr>
          <w:rFonts w:hint="default" w:ascii="Times New Roman" w:hAnsi="Times New Roman" w:cs="Times New Roman"/>
          <w:b/>
          <w:sz w:val="22"/>
          <w:szCs w:val="22"/>
        </w:rPr>
        <w:t xml:space="preserve">Інші засоби зв’язку: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"https://www.facebook.com/profile.php?id=100004819566646" \h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https://www.facebook.com/profile.php?id=100004819566646</w:t>
      </w:r>
      <w:r>
        <w:rPr>
          <w:rFonts w:hint="default" w:ascii="Times New Roman" w:hAnsi="Times New Roman" w:cs="Times New Roman"/>
          <w:color w:val="0000FF"/>
          <w:sz w:val="22"/>
          <w:szCs w:val="22"/>
        </w:rPr>
        <w:fldChar w:fldCharType="end"/>
      </w:r>
      <w:r>
        <w:rPr>
          <w:rFonts w:hint="default" w:ascii="Times New Roman" w:hAnsi="Times New Roman" w:cs="Times New Roman"/>
          <w:b/>
          <w:sz w:val="22"/>
          <w:szCs w:val="22"/>
        </w:rPr>
        <w:t>;</w:t>
      </w:r>
      <w:r>
        <w:rPr>
          <w:rFonts w:hint="default" w:ascii="Times New Roman" w:hAnsi="Times New Roman" w:cs="Times New Roman"/>
          <w:b/>
          <w:spacing w:val="-57"/>
          <w:sz w:val="22"/>
          <w:szCs w:val="22"/>
        </w:rPr>
        <w:t xml:space="preserve"> </w:t>
      </w:r>
    </w:p>
    <w:p w14:paraId="3316C91F">
      <w:pPr>
        <w:ind w:left="-284" w:firstLine="568"/>
        <w:rPr>
          <w:rFonts w:hint="default" w:ascii="Times New Roman" w:hAnsi="Times New Roman"/>
          <w:bCs/>
          <w:iCs/>
          <w:sz w:val="22"/>
          <w:szCs w:val="22"/>
          <w:lang w:val="uk-UA"/>
        </w:rPr>
      </w:pPr>
      <w:r>
        <w:rPr>
          <w:rFonts w:hint="default" w:ascii="Times New Roman" w:hAnsi="Times New Roman"/>
          <w:bCs/>
          <w:iCs/>
          <w:sz w:val="22"/>
          <w:szCs w:val="22"/>
          <w:lang w:val="uk-UA"/>
        </w:rPr>
        <w:fldChar w:fldCharType="begin"/>
      </w:r>
      <w:r>
        <w:rPr>
          <w:rFonts w:hint="default" w:ascii="Times New Roman" w:hAnsi="Times New Roman"/>
          <w:bCs/>
          <w:iCs/>
          <w:sz w:val="22"/>
          <w:szCs w:val="22"/>
          <w:lang w:val="uk-UA"/>
        </w:rPr>
        <w:instrText xml:space="preserve"> HYPERLINK "https://moodle.znu.edu.ua/course/view.php?id=5610&amp;notifyeditingon=1" </w:instrText>
      </w:r>
      <w:r>
        <w:rPr>
          <w:rFonts w:hint="default" w:ascii="Times New Roman" w:hAnsi="Times New Roman"/>
          <w:bCs/>
          <w:iCs/>
          <w:sz w:val="22"/>
          <w:szCs w:val="22"/>
          <w:lang w:val="uk-UA"/>
        </w:rPr>
        <w:fldChar w:fldCharType="separate"/>
      </w:r>
      <w:r>
        <w:rPr>
          <w:rStyle w:val="11"/>
          <w:rFonts w:hint="default" w:ascii="Times New Roman" w:hAnsi="Times New Roman"/>
          <w:bCs/>
          <w:iCs/>
          <w:sz w:val="22"/>
          <w:szCs w:val="22"/>
          <w:lang w:val="uk-UA"/>
        </w:rPr>
        <w:t>https://moodle.znu.edu.ua/course/view.php?id=5610&amp;notifyeditingon=1</w:t>
      </w:r>
      <w:r>
        <w:rPr>
          <w:rFonts w:hint="default" w:ascii="Times New Roman" w:hAnsi="Times New Roman"/>
          <w:bCs/>
          <w:iCs/>
          <w:sz w:val="22"/>
          <w:szCs w:val="22"/>
          <w:lang w:val="uk-UA"/>
        </w:rPr>
        <w:fldChar w:fldCharType="end"/>
      </w:r>
    </w:p>
    <w:p w14:paraId="7AEE5B01">
      <w:pPr>
        <w:ind w:left="-284" w:firstLine="568"/>
        <w:rPr>
          <w:rFonts w:hint="default" w:ascii="Times New Roman" w:hAnsi="Times New Roman" w:cs="Times New Roman"/>
          <w:sz w:val="22"/>
          <w:szCs w:val="22"/>
        </w:rPr>
      </w:pPr>
      <w:r>
        <w:rPr>
          <w:rFonts w:hint="default" w:ascii="Times New Roman" w:hAnsi="Times New Roman" w:cs="Times New Roman"/>
          <w:b/>
          <w:sz w:val="22"/>
          <w:szCs w:val="22"/>
        </w:rPr>
        <w:t xml:space="preserve">Кафедра: </w:t>
      </w:r>
      <w:r>
        <w:rPr>
          <w:rFonts w:hint="default" w:ascii="Times New Roman" w:hAnsi="Times New Roman" w:cs="Times New Roman"/>
          <w:sz w:val="22"/>
          <w:szCs w:val="22"/>
        </w:rPr>
        <w:t>української</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літератури, корпус 2, ауд. 232</w:t>
      </w:r>
    </w:p>
    <w:p w14:paraId="4DE6BDAB">
      <w:pPr>
        <w:ind w:left="-284" w:firstLine="568"/>
        <w:rPr>
          <w:rFonts w:hint="default" w:ascii="Times New Roman" w:hAnsi="Times New Roman" w:cs="Times New Roman"/>
          <w:sz w:val="22"/>
          <w:szCs w:val="22"/>
        </w:rPr>
      </w:pPr>
    </w:p>
    <w:p w14:paraId="2DDF7F48">
      <w:pPr>
        <w:pStyle w:val="19"/>
        <w:ind w:left="-284" w:firstLine="568"/>
        <w:jc w:val="center"/>
        <w:rPr>
          <w:rFonts w:hint="default" w:ascii="Times New Roman" w:hAnsi="Times New Roman" w:cs="Times New Roman"/>
          <w:bCs/>
          <w:i/>
          <w:sz w:val="22"/>
          <w:szCs w:val="22"/>
          <w:lang w:val="uk-UA"/>
        </w:rPr>
      </w:pPr>
      <w:r>
        <w:rPr>
          <w:rFonts w:hint="default" w:ascii="Times New Roman" w:hAnsi="Times New Roman" w:cs="Times New Roman"/>
          <w:b/>
          <w:bCs/>
          <w:sz w:val="22"/>
          <w:szCs w:val="22"/>
          <w:lang w:val="uk-UA"/>
        </w:rPr>
        <w:t>1. Опис навчальної дисципліни</w:t>
      </w:r>
      <w:r>
        <w:rPr>
          <w:rFonts w:hint="default" w:ascii="Times New Roman" w:hAnsi="Times New Roman" w:cs="Times New Roman"/>
          <w:bCs/>
          <w:i/>
          <w:sz w:val="22"/>
          <w:szCs w:val="22"/>
          <w:lang w:val="uk-UA"/>
        </w:rPr>
        <w:t xml:space="preserve"> </w:t>
      </w:r>
    </w:p>
    <w:p w14:paraId="0A177959">
      <w:pPr>
        <w:autoSpaceDE w:val="0"/>
        <w:autoSpaceDN w:val="0"/>
        <w:adjustRightInd w:val="0"/>
        <w:ind w:firstLine="709"/>
        <w:jc w:val="both"/>
        <w:rPr>
          <w:sz w:val="22"/>
          <w:szCs w:val="22"/>
          <w:lang w:val="ru-RU"/>
        </w:rPr>
      </w:pPr>
      <w:r>
        <w:rPr>
          <w:rFonts w:eastAsia="Times New Roman"/>
          <w:b/>
          <w:sz w:val="22"/>
          <w:szCs w:val="22"/>
          <w:lang w:val="uk-UA" w:eastAsia="ru-RU"/>
        </w:rPr>
        <w:t xml:space="preserve">Мета курсу – </w:t>
      </w:r>
      <w:r>
        <w:rPr>
          <w:sz w:val="22"/>
          <w:szCs w:val="22"/>
          <w:lang w:val="uk-UA"/>
        </w:rPr>
        <w:t xml:space="preserve">поглиблення знань студентів з історії  культури загалом і української літератури зокрема; показати як протягом розвитку світової культури української література стає одним  із складників світового культурного простору. </w:t>
      </w:r>
      <w:r>
        <w:rPr>
          <w:sz w:val="22"/>
          <w:szCs w:val="22"/>
          <w:lang w:val="ru-RU"/>
        </w:rPr>
        <w:t>Показати як література долає  бар’єри на ґрунті національних культур, ормує толерантне ставлення як до інонаціональних культур, так і до рідної, домінуючі напрями формування цінностей у процесі вивчення кроскультурного мистецького простору.</w:t>
      </w:r>
    </w:p>
    <w:p w14:paraId="554ABF2C">
      <w:pPr>
        <w:autoSpaceDE w:val="0"/>
        <w:autoSpaceDN w:val="0"/>
        <w:adjustRightInd w:val="0"/>
        <w:ind w:firstLine="709"/>
        <w:jc w:val="both"/>
        <w:rPr>
          <w:iCs/>
          <w:sz w:val="22"/>
          <w:szCs w:val="22"/>
          <w:lang w:val="uk-UA"/>
        </w:rPr>
      </w:pPr>
      <w:r>
        <w:rPr>
          <w:iCs/>
          <w:sz w:val="22"/>
          <w:szCs w:val="22"/>
          <w:lang w:val="uk-UA"/>
        </w:rPr>
        <w:t xml:space="preserve">Глибоке, аналітичне читання художніх творів сприятиме розвитку затребуваних роботодавцями фахових і «м’яких» навичок, як розуміння змістів складних повідомлень та критичне мислення. </w:t>
      </w:r>
    </w:p>
    <w:p w14:paraId="7146BF64">
      <w:pPr>
        <w:pStyle w:val="21"/>
        <w:shd w:val="clear" w:color="auto" w:fill="FFFFFF"/>
        <w:spacing w:before="0" w:beforeAutospacing="0" w:after="0" w:afterAutospacing="0"/>
        <w:ind w:firstLine="660"/>
        <w:jc w:val="both"/>
        <w:rPr>
          <w:rFonts w:hint="default" w:ascii="Times New Roman" w:hAnsi="Times New Roman" w:cs="Times New Roman"/>
          <w:sz w:val="22"/>
          <w:szCs w:val="22"/>
          <w:lang w:val="uk-UA"/>
        </w:rPr>
      </w:pPr>
      <w:r>
        <w:rPr>
          <w:iCs/>
          <w:sz w:val="22"/>
          <w:szCs w:val="22"/>
          <w:lang w:val="uk-UA"/>
        </w:rPr>
        <w:t>Курс</w:t>
      </w:r>
      <w:r>
        <w:rPr>
          <w:rFonts w:hint="default"/>
          <w:iCs/>
          <w:sz w:val="22"/>
          <w:szCs w:val="22"/>
          <w:lang w:val="uk-UA"/>
        </w:rPr>
        <w:t xml:space="preserve"> </w:t>
      </w:r>
      <w:r>
        <w:rPr>
          <w:rFonts w:hint="default" w:ascii="Times New Roman" w:hAnsi="Times New Roman" w:cs="Times New Roman"/>
          <w:sz w:val="22"/>
          <w:szCs w:val="22"/>
          <w:lang w:val="uk-UA"/>
        </w:rPr>
        <w:t>«</w:t>
      </w:r>
      <w:r>
        <w:rPr>
          <w:rFonts w:hint="default"/>
          <w:iCs/>
          <w:sz w:val="22"/>
          <w:szCs w:val="22"/>
          <w:lang w:val="uk-UA"/>
        </w:rPr>
        <w:t>Бестселер як феномен масової літератури</w:t>
      </w:r>
      <w:r>
        <w:rPr>
          <w:rFonts w:hint="default" w:ascii="Times New Roman" w:hAnsi="Times New Roman" w:cs="Times New Roman"/>
          <w:sz w:val="22"/>
          <w:szCs w:val="22"/>
          <w:lang w:val="uk-UA"/>
        </w:rPr>
        <w:t>» пов’язаний з дисциплінами «Усна народна творчість», «Історія української літератури»</w:t>
      </w:r>
      <w:r>
        <w:rPr>
          <w:rFonts w:hint="default" w:cs="Times New Roman"/>
          <w:sz w:val="22"/>
          <w:szCs w:val="22"/>
          <w:lang w:val="uk-UA"/>
        </w:rPr>
        <w:t xml:space="preserve">, </w:t>
      </w:r>
      <w:r>
        <w:rPr>
          <w:rFonts w:hint="default" w:ascii="Times New Roman" w:hAnsi="Times New Roman" w:cs="Times New Roman"/>
          <w:sz w:val="22"/>
          <w:szCs w:val="22"/>
          <w:lang w:val="uk-UA"/>
        </w:rPr>
        <w:t>«</w:t>
      </w:r>
      <w:r>
        <w:rPr>
          <w:rFonts w:hint="default" w:cs="Times New Roman"/>
          <w:sz w:val="22"/>
          <w:szCs w:val="22"/>
          <w:lang w:val="uk-UA"/>
        </w:rPr>
        <w:t>Історією Україги</w:t>
      </w:r>
      <w:r>
        <w:rPr>
          <w:rFonts w:hint="default" w:ascii="Times New Roman" w:hAnsi="Times New Roman" w:cs="Times New Roman"/>
          <w:sz w:val="22"/>
          <w:szCs w:val="22"/>
          <w:lang w:val="uk-UA"/>
        </w:rPr>
        <w:t>».</w:t>
      </w:r>
    </w:p>
    <w:p w14:paraId="74E4C12F">
      <w:pPr>
        <w:pStyle w:val="21"/>
        <w:shd w:val="clear" w:color="auto" w:fill="FFFFFF"/>
        <w:spacing w:before="0" w:beforeAutospacing="0" w:after="0" w:afterAutospacing="0"/>
        <w:ind w:firstLine="660"/>
        <w:jc w:val="both"/>
        <w:rPr>
          <w:rFonts w:hint="default" w:ascii="Times New Roman" w:hAnsi="Times New Roman" w:cs="Times New Roman"/>
          <w:sz w:val="22"/>
          <w:szCs w:val="22"/>
          <w:lang w:val="uk-UA"/>
        </w:rPr>
      </w:pPr>
      <w:r>
        <w:rPr>
          <w:rFonts w:hint="default" w:ascii="Times New Roman" w:hAnsi="Times New Roman" w:cs="Times New Roman"/>
          <w:sz w:val="22"/>
          <w:szCs w:val="22"/>
          <w:lang w:val="uk-UA"/>
        </w:rPr>
        <w:t>.</w:t>
      </w:r>
    </w:p>
    <w:p w14:paraId="13AA8A40">
      <w:pPr>
        <w:pStyle w:val="18"/>
        <w:ind w:left="-284" w:right="107" w:firstLine="568"/>
        <w:rPr>
          <w:rFonts w:hint="default" w:ascii="Times New Roman" w:hAnsi="Times New Roman" w:cs="Times New Roman"/>
          <w:sz w:val="22"/>
          <w:szCs w:val="22"/>
          <w:lang w:val="uk-UA"/>
        </w:rPr>
      </w:pPr>
    </w:p>
    <w:p w14:paraId="644B1BDB">
      <w:pPr>
        <w:pStyle w:val="19"/>
        <w:ind w:left="-284" w:firstLine="568"/>
        <w:jc w:val="center"/>
        <w:rPr>
          <w:rFonts w:hint="default" w:ascii="Times New Roman" w:hAnsi="Times New Roman" w:cs="Times New Roman"/>
          <w:b/>
          <w:bCs/>
          <w:sz w:val="22"/>
          <w:szCs w:val="22"/>
          <w:lang w:val="uk-UA"/>
        </w:rPr>
      </w:pPr>
      <w:r>
        <w:rPr>
          <w:rFonts w:hint="default" w:ascii="Times New Roman" w:hAnsi="Times New Roman" w:cs="Times New Roman"/>
          <w:b/>
          <w:bCs/>
          <w:sz w:val="22"/>
          <w:szCs w:val="22"/>
          <w:lang w:val="uk-UA"/>
        </w:rPr>
        <w:t>Паспорт навчальної дисципліни</w:t>
      </w:r>
    </w:p>
    <w:tbl>
      <w:tblPr>
        <w:tblStyle w:val="9"/>
        <w:tblW w:w="942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203"/>
        <w:gridCol w:w="3204"/>
      </w:tblGrid>
      <w:tr w14:paraId="23A0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20" w:type="dxa"/>
            <w:tcBorders>
              <w:top w:val="single" w:color="auto" w:sz="4" w:space="0"/>
              <w:left w:val="single" w:color="auto" w:sz="4" w:space="0"/>
              <w:bottom w:val="single" w:color="auto" w:sz="4" w:space="0"/>
              <w:right w:val="single" w:color="auto" w:sz="4" w:space="0"/>
            </w:tcBorders>
          </w:tcPr>
          <w:p w14:paraId="30789DB1">
            <w:pPr>
              <w:autoSpaceDE w:val="0"/>
              <w:autoSpaceDN w:val="0"/>
              <w:ind w:left="-284" w:firstLine="56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 xml:space="preserve">Нормативні показники </w:t>
            </w:r>
          </w:p>
        </w:tc>
        <w:tc>
          <w:tcPr>
            <w:tcW w:w="6407" w:type="dxa"/>
            <w:gridSpan w:val="2"/>
            <w:tcBorders>
              <w:top w:val="single" w:color="auto" w:sz="4" w:space="0"/>
              <w:left w:val="single" w:color="auto" w:sz="4" w:space="0"/>
              <w:right w:val="single" w:color="auto" w:sz="4" w:space="0"/>
            </w:tcBorders>
            <w:vAlign w:val="center"/>
          </w:tcPr>
          <w:p w14:paraId="01267E59">
            <w:pPr>
              <w:autoSpaceDE w:val="0"/>
              <w:autoSpaceDN w:val="0"/>
              <w:ind w:left="-284" w:firstLine="56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денна форма здобуття освіти</w:t>
            </w:r>
          </w:p>
          <w:p w14:paraId="0A70C777">
            <w:pPr>
              <w:ind w:left="-284" w:firstLine="568"/>
              <w:rPr>
                <w:rFonts w:hint="default" w:ascii="Times New Roman" w:hAnsi="Times New Roman" w:cs="Times New Roman"/>
                <w:b/>
                <w:sz w:val="22"/>
                <w:szCs w:val="22"/>
                <w:lang w:eastAsia="en-US"/>
              </w:rPr>
            </w:pPr>
          </w:p>
        </w:tc>
      </w:tr>
      <w:tr w14:paraId="247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020" w:type="dxa"/>
            <w:tcBorders>
              <w:top w:val="single" w:color="auto" w:sz="4" w:space="0"/>
              <w:left w:val="single" w:color="auto" w:sz="4" w:space="0"/>
              <w:bottom w:val="single" w:color="auto" w:sz="4" w:space="0"/>
              <w:right w:val="single" w:color="auto" w:sz="4" w:space="0"/>
            </w:tcBorders>
            <w:vAlign w:val="center"/>
          </w:tcPr>
          <w:p w14:paraId="6D9B84C4">
            <w:pPr>
              <w:autoSpaceDE w:val="0"/>
              <w:autoSpaceDN w:val="0"/>
              <w:ind w:left="-284" w:firstLine="568"/>
              <w:jc w:val="center"/>
              <w:rPr>
                <w:rFonts w:hint="default" w:ascii="Times New Roman" w:hAnsi="Times New Roman" w:cs="Times New Roman"/>
                <w:b/>
                <w:i/>
                <w:sz w:val="22"/>
                <w:szCs w:val="22"/>
              </w:rPr>
            </w:pPr>
            <w:r>
              <w:rPr>
                <w:rFonts w:hint="default" w:ascii="Times New Roman" w:hAnsi="Times New Roman" w:cs="Times New Roman"/>
                <w:b/>
                <w:i/>
                <w:sz w:val="22"/>
                <w:szCs w:val="22"/>
              </w:rPr>
              <w:t>1</w:t>
            </w:r>
          </w:p>
        </w:tc>
        <w:tc>
          <w:tcPr>
            <w:tcW w:w="6407" w:type="dxa"/>
            <w:gridSpan w:val="2"/>
            <w:tcBorders>
              <w:top w:val="single" w:color="auto" w:sz="4" w:space="0"/>
              <w:left w:val="single" w:color="auto" w:sz="4" w:space="0"/>
              <w:right w:val="single" w:color="auto" w:sz="4" w:space="0"/>
            </w:tcBorders>
            <w:vAlign w:val="center"/>
          </w:tcPr>
          <w:p w14:paraId="1D356508">
            <w:pPr>
              <w:ind w:left="-284" w:firstLine="568"/>
              <w:jc w:val="center"/>
              <w:rPr>
                <w:rFonts w:hint="default" w:ascii="Times New Roman" w:hAnsi="Times New Roman" w:cs="Times New Roman"/>
                <w:b/>
                <w:i/>
                <w:sz w:val="22"/>
                <w:szCs w:val="22"/>
              </w:rPr>
            </w:pPr>
            <w:r>
              <w:rPr>
                <w:rFonts w:hint="default" w:ascii="Times New Roman" w:hAnsi="Times New Roman" w:cs="Times New Roman"/>
                <w:b/>
                <w:i/>
                <w:sz w:val="22"/>
                <w:szCs w:val="22"/>
              </w:rPr>
              <w:t>2</w:t>
            </w:r>
          </w:p>
        </w:tc>
      </w:tr>
      <w:tr w14:paraId="1556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020" w:type="dxa"/>
            <w:tcBorders>
              <w:top w:val="single" w:color="auto" w:sz="4" w:space="0"/>
              <w:left w:val="single" w:color="auto" w:sz="4" w:space="0"/>
              <w:bottom w:val="single" w:color="auto" w:sz="4" w:space="0"/>
              <w:right w:val="single" w:color="auto" w:sz="4" w:space="0"/>
            </w:tcBorders>
            <w:vAlign w:val="center"/>
          </w:tcPr>
          <w:p w14:paraId="39BD1A3F">
            <w:pPr>
              <w:autoSpaceDE w:val="0"/>
              <w:autoSpaceDN w:val="0"/>
              <w:ind w:left="-284" w:firstLine="568"/>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Статус дисципліни</w:t>
            </w:r>
          </w:p>
        </w:tc>
        <w:tc>
          <w:tcPr>
            <w:tcW w:w="6407" w:type="dxa"/>
            <w:gridSpan w:val="2"/>
            <w:tcBorders>
              <w:top w:val="single" w:color="auto" w:sz="4" w:space="0"/>
              <w:left w:val="single" w:color="auto" w:sz="4" w:space="0"/>
              <w:bottom w:val="single" w:color="auto" w:sz="4" w:space="0"/>
              <w:right w:val="single" w:color="auto" w:sz="4" w:space="0"/>
            </w:tcBorders>
            <w:vAlign w:val="center"/>
          </w:tcPr>
          <w:p w14:paraId="26A4A4E7">
            <w:pPr>
              <w:autoSpaceDE w:val="0"/>
              <w:autoSpaceDN w:val="0"/>
              <w:ind w:left="-284" w:firstLine="568"/>
              <w:jc w:val="center"/>
              <w:rPr>
                <w:rFonts w:hint="default" w:ascii="Times New Roman" w:hAnsi="Times New Roman" w:cs="Times New Roman"/>
                <w:b/>
                <w:sz w:val="22"/>
                <w:szCs w:val="22"/>
                <w:lang w:val="ru-RU" w:eastAsia="en-US"/>
              </w:rPr>
            </w:pPr>
            <w:r>
              <w:rPr>
                <w:rFonts w:hint="default" w:ascii="Times New Roman" w:hAnsi="Times New Roman" w:cs="Times New Roman"/>
                <w:b/>
                <w:sz w:val="22"/>
                <w:szCs w:val="22"/>
                <w:lang w:val="uk-UA"/>
              </w:rPr>
              <w:t>Вибір</w:t>
            </w:r>
            <w:r>
              <w:rPr>
                <w:rFonts w:hint="default" w:ascii="Times New Roman" w:hAnsi="Times New Roman" w:cs="Times New Roman"/>
                <w:b/>
                <w:sz w:val="22"/>
                <w:szCs w:val="22"/>
              </w:rPr>
              <w:t>кова</w:t>
            </w:r>
            <w:r>
              <w:rPr>
                <w:rFonts w:hint="default" w:ascii="Times New Roman" w:hAnsi="Times New Roman" w:cs="Times New Roman"/>
                <w:sz w:val="22"/>
                <w:szCs w:val="22"/>
              </w:rPr>
              <w:t xml:space="preserve">  </w:t>
            </w:r>
          </w:p>
        </w:tc>
      </w:tr>
      <w:tr w14:paraId="7C0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020" w:type="dxa"/>
            <w:tcBorders>
              <w:top w:val="single" w:color="auto" w:sz="4" w:space="0"/>
              <w:left w:val="single" w:color="auto" w:sz="4" w:space="0"/>
              <w:bottom w:val="single" w:color="auto" w:sz="4" w:space="0"/>
              <w:right w:val="single" w:color="auto" w:sz="4" w:space="0"/>
            </w:tcBorders>
          </w:tcPr>
          <w:p w14:paraId="41D083AF">
            <w:pPr>
              <w:autoSpaceDE w:val="0"/>
              <w:autoSpaceDN w:val="0"/>
              <w:ind w:left="-284" w:firstLine="568"/>
              <w:rPr>
                <w:rFonts w:hint="default" w:ascii="Times New Roman" w:hAnsi="Times New Roman" w:cs="Times New Roman"/>
                <w:sz w:val="22"/>
                <w:szCs w:val="22"/>
              </w:rPr>
            </w:pPr>
            <w:r>
              <w:rPr>
                <w:rFonts w:hint="default" w:ascii="Times New Roman" w:hAnsi="Times New Roman" w:cs="Times New Roman"/>
                <w:sz w:val="22"/>
                <w:szCs w:val="22"/>
              </w:rPr>
              <w:t xml:space="preserve">Семестр </w:t>
            </w:r>
          </w:p>
        </w:tc>
        <w:tc>
          <w:tcPr>
            <w:tcW w:w="3203" w:type="dxa"/>
            <w:tcBorders>
              <w:top w:val="single" w:color="auto" w:sz="4" w:space="0"/>
              <w:left w:val="single" w:color="auto" w:sz="4" w:space="0"/>
              <w:bottom w:val="single" w:color="auto" w:sz="4" w:space="0"/>
              <w:right w:val="single" w:color="auto" w:sz="4" w:space="0"/>
            </w:tcBorders>
            <w:vAlign w:val="center"/>
          </w:tcPr>
          <w:p w14:paraId="1D35B136">
            <w:pPr>
              <w:autoSpaceDE w:val="0"/>
              <w:autoSpaceDN w:val="0"/>
              <w:ind w:left="-284" w:firstLine="568"/>
              <w:jc w:val="center"/>
              <w:rPr>
                <w:rFonts w:hint="default" w:ascii="Times New Roman" w:hAnsi="Times New Roman" w:cs="Times New Roman"/>
                <w:sz w:val="22"/>
                <w:szCs w:val="22"/>
                <w:lang w:val="uk-UA" w:eastAsia="en-US"/>
              </w:rPr>
            </w:pPr>
            <w:r>
              <w:rPr>
                <w:rFonts w:hint="default" w:ascii="Times New Roman" w:hAnsi="Times New Roman" w:cs="Times New Roman"/>
                <w:sz w:val="22"/>
                <w:szCs w:val="22"/>
                <w:lang w:val="uk-UA"/>
              </w:rPr>
              <w:t>3</w:t>
            </w:r>
          </w:p>
        </w:tc>
        <w:tc>
          <w:tcPr>
            <w:tcW w:w="3204" w:type="dxa"/>
            <w:tcBorders>
              <w:top w:val="single" w:color="auto" w:sz="4" w:space="0"/>
              <w:left w:val="single" w:color="auto" w:sz="4" w:space="0"/>
              <w:bottom w:val="single" w:color="auto" w:sz="4" w:space="0"/>
              <w:right w:val="single" w:color="auto" w:sz="4" w:space="0"/>
            </w:tcBorders>
            <w:vAlign w:val="center"/>
          </w:tcPr>
          <w:p w14:paraId="425D9C0C">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4</w:t>
            </w:r>
          </w:p>
        </w:tc>
      </w:tr>
      <w:tr w14:paraId="617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20" w:type="dxa"/>
            <w:tcBorders>
              <w:top w:val="single" w:color="auto" w:sz="4" w:space="0"/>
              <w:left w:val="single" w:color="auto" w:sz="4" w:space="0"/>
              <w:bottom w:val="single" w:color="auto" w:sz="4" w:space="0"/>
              <w:right w:val="single" w:color="auto" w:sz="4" w:space="0"/>
            </w:tcBorders>
            <w:vAlign w:val="center"/>
          </w:tcPr>
          <w:p w14:paraId="2C1EC52A">
            <w:pPr>
              <w:autoSpaceDE w:val="0"/>
              <w:autoSpaceDN w:val="0"/>
              <w:ind w:left="-284" w:firstLine="568"/>
              <w:rPr>
                <w:rFonts w:hint="default" w:ascii="Times New Roman" w:hAnsi="Times New Roman" w:cs="Times New Roman"/>
                <w:sz w:val="22"/>
                <w:szCs w:val="22"/>
              </w:rPr>
            </w:pPr>
            <w:r>
              <w:rPr>
                <w:rFonts w:hint="default" w:ascii="Times New Roman" w:hAnsi="Times New Roman" w:cs="Times New Roman"/>
                <w:sz w:val="22"/>
                <w:szCs w:val="22"/>
              </w:rPr>
              <w:t xml:space="preserve">Кількість кредитів ECTS </w:t>
            </w:r>
          </w:p>
        </w:tc>
        <w:tc>
          <w:tcPr>
            <w:tcW w:w="3203" w:type="dxa"/>
            <w:tcBorders>
              <w:top w:val="single" w:color="auto" w:sz="4" w:space="0"/>
              <w:left w:val="single" w:color="auto" w:sz="4" w:space="0"/>
              <w:bottom w:val="single" w:color="auto" w:sz="4" w:space="0"/>
              <w:right w:val="single" w:color="auto" w:sz="4" w:space="0"/>
            </w:tcBorders>
            <w:vAlign w:val="center"/>
          </w:tcPr>
          <w:p w14:paraId="337EAB02">
            <w:pPr>
              <w:autoSpaceDE w:val="0"/>
              <w:autoSpaceDN w:val="0"/>
              <w:ind w:left="-284" w:firstLine="568"/>
              <w:jc w:val="center"/>
              <w:rPr>
                <w:rFonts w:hint="default" w:ascii="Times New Roman" w:hAnsi="Times New Roman" w:cs="Times New Roman"/>
                <w:b/>
                <w:sz w:val="22"/>
                <w:szCs w:val="22"/>
                <w:lang w:val="uk-UA"/>
              </w:rPr>
            </w:pPr>
            <w:r>
              <w:rPr>
                <w:rFonts w:hint="default" w:ascii="Times New Roman" w:hAnsi="Times New Roman" w:cs="Times New Roman"/>
                <w:b/>
                <w:sz w:val="22"/>
                <w:szCs w:val="22"/>
                <w:lang w:val="uk-UA"/>
              </w:rPr>
              <w:t>2</w:t>
            </w:r>
          </w:p>
        </w:tc>
        <w:tc>
          <w:tcPr>
            <w:tcW w:w="3204" w:type="dxa"/>
            <w:tcBorders>
              <w:top w:val="single" w:color="auto" w:sz="4" w:space="0"/>
              <w:left w:val="single" w:color="auto" w:sz="4" w:space="0"/>
              <w:bottom w:val="single" w:color="auto" w:sz="4" w:space="0"/>
              <w:right w:val="single" w:color="auto" w:sz="4" w:space="0"/>
            </w:tcBorders>
            <w:vAlign w:val="center"/>
          </w:tcPr>
          <w:p w14:paraId="1AD3A930">
            <w:pPr>
              <w:autoSpaceDE w:val="0"/>
              <w:autoSpaceDN w:val="0"/>
              <w:ind w:left="-284" w:firstLine="568"/>
              <w:jc w:val="center"/>
              <w:rPr>
                <w:rFonts w:hint="default" w:ascii="Times New Roman" w:hAnsi="Times New Roman" w:cs="Times New Roman"/>
                <w:b/>
                <w:sz w:val="22"/>
                <w:szCs w:val="22"/>
                <w:lang w:val="uk-UA"/>
              </w:rPr>
            </w:pPr>
            <w:r>
              <w:rPr>
                <w:rFonts w:hint="default" w:ascii="Times New Roman" w:hAnsi="Times New Roman" w:cs="Times New Roman"/>
                <w:b/>
                <w:sz w:val="22"/>
                <w:szCs w:val="22"/>
                <w:lang w:val="uk-UA"/>
              </w:rPr>
              <w:t>2</w:t>
            </w:r>
          </w:p>
        </w:tc>
      </w:tr>
      <w:tr w14:paraId="3DA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020" w:type="dxa"/>
            <w:tcBorders>
              <w:top w:val="single" w:color="auto" w:sz="4" w:space="0"/>
              <w:left w:val="single" w:color="auto" w:sz="4" w:space="0"/>
              <w:bottom w:val="single" w:color="auto" w:sz="4" w:space="0"/>
              <w:right w:val="single" w:color="auto" w:sz="4" w:space="0"/>
            </w:tcBorders>
            <w:vAlign w:val="center"/>
          </w:tcPr>
          <w:p w14:paraId="69B3C3AF">
            <w:pPr>
              <w:autoSpaceDE w:val="0"/>
              <w:autoSpaceDN w:val="0"/>
              <w:ind w:left="-284" w:firstLine="568"/>
              <w:rPr>
                <w:rFonts w:hint="default" w:ascii="Times New Roman" w:hAnsi="Times New Roman" w:cs="Times New Roman"/>
                <w:sz w:val="22"/>
                <w:szCs w:val="22"/>
                <w:lang w:eastAsia="en-US"/>
              </w:rPr>
            </w:pPr>
            <w:r>
              <w:rPr>
                <w:rFonts w:hint="default" w:ascii="Times New Roman" w:hAnsi="Times New Roman" w:cs="Times New Roman"/>
                <w:sz w:val="22"/>
                <w:szCs w:val="22"/>
              </w:rPr>
              <w:t xml:space="preserve">Кількість годин </w:t>
            </w:r>
          </w:p>
        </w:tc>
        <w:tc>
          <w:tcPr>
            <w:tcW w:w="3203" w:type="dxa"/>
            <w:tcBorders>
              <w:top w:val="single" w:color="auto" w:sz="4" w:space="0"/>
              <w:left w:val="single" w:color="auto" w:sz="4" w:space="0"/>
              <w:bottom w:val="single" w:color="auto" w:sz="4" w:space="0"/>
              <w:right w:val="single" w:color="auto" w:sz="4" w:space="0"/>
            </w:tcBorders>
            <w:vAlign w:val="center"/>
          </w:tcPr>
          <w:p w14:paraId="3066F415">
            <w:pPr>
              <w:autoSpaceDE w:val="0"/>
              <w:autoSpaceDN w:val="0"/>
              <w:ind w:left="-284" w:firstLine="568"/>
              <w:jc w:val="center"/>
              <w:rPr>
                <w:rFonts w:hint="default" w:ascii="Times New Roman" w:hAnsi="Times New Roman" w:cs="Times New Roman"/>
                <w:b/>
                <w:sz w:val="22"/>
                <w:szCs w:val="22"/>
                <w:lang w:val="uk-UA" w:eastAsia="en-US"/>
              </w:rPr>
            </w:pPr>
            <w:r>
              <w:rPr>
                <w:rFonts w:hint="default" w:ascii="Times New Roman" w:hAnsi="Times New Roman" w:cs="Times New Roman"/>
                <w:b/>
                <w:sz w:val="22"/>
                <w:szCs w:val="22"/>
                <w:lang w:val="uk-UA" w:eastAsia="en-US"/>
              </w:rPr>
              <w:t>60</w:t>
            </w:r>
          </w:p>
        </w:tc>
        <w:tc>
          <w:tcPr>
            <w:tcW w:w="3204" w:type="dxa"/>
            <w:tcBorders>
              <w:top w:val="single" w:color="auto" w:sz="4" w:space="0"/>
              <w:left w:val="single" w:color="auto" w:sz="4" w:space="0"/>
              <w:bottom w:val="single" w:color="auto" w:sz="4" w:space="0"/>
              <w:right w:val="single" w:color="auto" w:sz="4" w:space="0"/>
            </w:tcBorders>
            <w:vAlign w:val="center"/>
          </w:tcPr>
          <w:p w14:paraId="4B1403B4">
            <w:pPr>
              <w:autoSpaceDE w:val="0"/>
              <w:autoSpaceDN w:val="0"/>
              <w:ind w:left="-284" w:firstLine="568"/>
              <w:jc w:val="center"/>
              <w:rPr>
                <w:rFonts w:hint="default" w:ascii="Times New Roman" w:hAnsi="Times New Roman" w:cs="Times New Roman"/>
                <w:b/>
                <w:sz w:val="22"/>
                <w:szCs w:val="22"/>
                <w:lang w:val="uk-UA" w:eastAsia="en-US"/>
              </w:rPr>
            </w:pPr>
            <w:r>
              <w:rPr>
                <w:rFonts w:hint="default" w:ascii="Times New Roman" w:hAnsi="Times New Roman" w:cs="Times New Roman"/>
                <w:b/>
                <w:sz w:val="22"/>
                <w:szCs w:val="22"/>
                <w:lang w:val="uk-UA" w:eastAsia="en-US"/>
              </w:rPr>
              <w:t>60</w:t>
            </w:r>
          </w:p>
        </w:tc>
      </w:tr>
      <w:tr w14:paraId="6C45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020" w:type="dxa"/>
            <w:tcBorders>
              <w:top w:val="single" w:color="auto" w:sz="4" w:space="0"/>
              <w:left w:val="single" w:color="auto" w:sz="4" w:space="0"/>
              <w:bottom w:val="single" w:color="auto" w:sz="4" w:space="0"/>
              <w:right w:val="single" w:color="auto" w:sz="4" w:space="0"/>
            </w:tcBorders>
            <w:vAlign w:val="center"/>
          </w:tcPr>
          <w:p w14:paraId="5A4437FF">
            <w:pPr>
              <w:ind w:left="-284" w:firstLine="568"/>
              <w:rPr>
                <w:rFonts w:hint="default" w:ascii="Times New Roman" w:hAnsi="Times New Roman" w:cs="Times New Roman"/>
                <w:sz w:val="22"/>
                <w:szCs w:val="22"/>
                <w:lang w:eastAsia="en-US"/>
              </w:rPr>
            </w:pPr>
            <w:r>
              <w:rPr>
                <w:rFonts w:hint="default" w:ascii="Times New Roman" w:hAnsi="Times New Roman" w:cs="Times New Roman"/>
                <w:sz w:val="22"/>
                <w:szCs w:val="22"/>
              </w:rPr>
              <w:t>Лекційні заняття</w:t>
            </w:r>
          </w:p>
        </w:tc>
        <w:tc>
          <w:tcPr>
            <w:tcW w:w="3203" w:type="dxa"/>
            <w:tcBorders>
              <w:top w:val="single" w:color="auto" w:sz="4" w:space="0"/>
              <w:left w:val="single" w:color="auto" w:sz="4" w:space="0"/>
              <w:bottom w:val="single" w:color="auto" w:sz="4" w:space="0"/>
              <w:right w:val="single" w:color="auto" w:sz="4" w:space="0"/>
            </w:tcBorders>
            <w:vAlign w:val="center"/>
          </w:tcPr>
          <w:p w14:paraId="55FC9B94">
            <w:pPr>
              <w:autoSpaceDE w:val="0"/>
              <w:autoSpaceDN w:val="0"/>
              <w:ind w:left="-284" w:firstLine="568"/>
              <w:jc w:val="center"/>
              <w:rPr>
                <w:rFonts w:hint="default" w:ascii="Times New Roman" w:hAnsi="Times New Roman" w:cs="Times New Roman"/>
                <w:i/>
                <w:sz w:val="22"/>
                <w:szCs w:val="22"/>
                <w:lang w:eastAsia="en-US"/>
              </w:rPr>
            </w:pPr>
            <w:r>
              <w:rPr>
                <w:rFonts w:hint="default" w:ascii="Times New Roman" w:hAnsi="Times New Roman" w:cs="Times New Roman"/>
                <w:sz w:val="22"/>
                <w:szCs w:val="22"/>
                <w:lang w:val="uk-UA"/>
              </w:rPr>
              <w:t>2</w:t>
            </w:r>
            <w:r>
              <w:rPr>
                <w:rFonts w:hint="default" w:ascii="Times New Roman" w:hAnsi="Times New Roman" w:cs="Times New Roman"/>
                <w:sz w:val="22"/>
                <w:szCs w:val="22"/>
                <w:lang w:val="ru-RU"/>
              </w:rPr>
              <w:t>0</w:t>
            </w:r>
          </w:p>
        </w:tc>
        <w:tc>
          <w:tcPr>
            <w:tcW w:w="3204" w:type="dxa"/>
            <w:tcBorders>
              <w:top w:val="single" w:color="auto" w:sz="4" w:space="0"/>
              <w:left w:val="single" w:color="auto" w:sz="4" w:space="0"/>
              <w:bottom w:val="single" w:color="auto" w:sz="4" w:space="0"/>
              <w:right w:val="single" w:color="auto" w:sz="4" w:space="0"/>
            </w:tcBorders>
            <w:vAlign w:val="center"/>
          </w:tcPr>
          <w:p w14:paraId="0F94A467">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20</w:t>
            </w:r>
          </w:p>
        </w:tc>
      </w:tr>
      <w:tr w14:paraId="2DF8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020" w:type="dxa"/>
            <w:tcBorders>
              <w:top w:val="single" w:color="auto" w:sz="4" w:space="0"/>
              <w:left w:val="single" w:color="auto" w:sz="4" w:space="0"/>
              <w:right w:val="single" w:color="auto" w:sz="4" w:space="0"/>
            </w:tcBorders>
            <w:vAlign w:val="center"/>
          </w:tcPr>
          <w:p w14:paraId="517580ED">
            <w:pPr>
              <w:autoSpaceDE w:val="0"/>
              <w:autoSpaceDN w:val="0"/>
              <w:ind w:left="-284" w:firstLine="568"/>
              <w:rPr>
                <w:rFonts w:hint="default" w:ascii="Times New Roman" w:hAnsi="Times New Roman" w:cs="Times New Roman"/>
                <w:sz w:val="22"/>
                <w:szCs w:val="22"/>
              </w:rPr>
            </w:pPr>
            <w:r>
              <w:rPr>
                <w:rFonts w:hint="default" w:ascii="Times New Roman" w:hAnsi="Times New Roman" w:cs="Times New Roman"/>
                <w:sz w:val="22"/>
                <w:szCs w:val="22"/>
              </w:rPr>
              <w:t>Практичні  заняття</w:t>
            </w:r>
          </w:p>
        </w:tc>
        <w:tc>
          <w:tcPr>
            <w:tcW w:w="3203" w:type="dxa"/>
            <w:tcBorders>
              <w:top w:val="single" w:color="auto" w:sz="4" w:space="0"/>
              <w:left w:val="single" w:color="auto" w:sz="4" w:space="0"/>
              <w:right w:val="single" w:color="auto" w:sz="4" w:space="0"/>
            </w:tcBorders>
            <w:vAlign w:val="center"/>
          </w:tcPr>
          <w:p w14:paraId="6103F2D2">
            <w:pPr>
              <w:autoSpaceDE w:val="0"/>
              <w:autoSpaceDN w:val="0"/>
              <w:ind w:left="-284" w:firstLine="568"/>
              <w:jc w:val="center"/>
              <w:rPr>
                <w:rFonts w:hint="default" w:ascii="Times New Roman" w:hAnsi="Times New Roman" w:cs="Times New Roman"/>
                <w:sz w:val="22"/>
                <w:szCs w:val="22"/>
                <w:lang w:val="uk-UA" w:eastAsia="en-US"/>
              </w:rPr>
            </w:pPr>
            <w:r>
              <w:rPr>
                <w:rFonts w:hint="default" w:ascii="Times New Roman" w:hAnsi="Times New Roman" w:cs="Times New Roman"/>
                <w:sz w:val="22"/>
                <w:szCs w:val="22"/>
                <w:lang w:val="uk-UA" w:eastAsia="en-US"/>
              </w:rPr>
              <w:t>-</w:t>
            </w:r>
          </w:p>
        </w:tc>
        <w:tc>
          <w:tcPr>
            <w:tcW w:w="3204" w:type="dxa"/>
            <w:tcBorders>
              <w:top w:val="single" w:color="auto" w:sz="4" w:space="0"/>
              <w:left w:val="single" w:color="auto" w:sz="4" w:space="0"/>
              <w:right w:val="single" w:color="auto" w:sz="4" w:space="0"/>
            </w:tcBorders>
            <w:vAlign w:val="center"/>
          </w:tcPr>
          <w:p w14:paraId="0CA4A1A2">
            <w:pPr>
              <w:autoSpaceDE w:val="0"/>
              <w:autoSpaceDN w:val="0"/>
              <w:ind w:left="-284" w:firstLine="568"/>
              <w:jc w:val="center"/>
              <w:rPr>
                <w:rFonts w:hint="default" w:ascii="Times New Roman" w:hAnsi="Times New Roman" w:cs="Times New Roman"/>
                <w:sz w:val="22"/>
                <w:szCs w:val="22"/>
                <w:lang w:val="uk-UA" w:eastAsia="en-US"/>
              </w:rPr>
            </w:pPr>
            <w:r>
              <w:rPr>
                <w:rFonts w:hint="default" w:ascii="Times New Roman" w:hAnsi="Times New Roman" w:cs="Times New Roman"/>
                <w:sz w:val="22"/>
                <w:szCs w:val="22"/>
                <w:lang w:val="uk-UA" w:eastAsia="en-US"/>
              </w:rPr>
              <w:t>-</w:t>
            </w:r>
          </w:p>
        </w:tc>
      </w:tr>
      <w:tr w14:paraId="74EC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20" w:type="dxa"/>
            <w:tcBorders>
              <w:top w:val="single" w:color="auto" w:sz="4" w:space="0"/>
              <w:left w:val="single" w:color="auto" w:sz="4" w:space="0"/>
              <w:bottom w:val="single" w:color="auto" w:sz="4" w:space="0"/>
              <w:right w:val="single" w:color="auto" w:sz="4" w:space="0"/>
            </w:tcBorders>
            <w:vAlign w:val="center"/>
          </w:tcPr>
          <w:p w14:paraId="334B41F4">
            <w:pPr>
              <w:autoSpaceDE w:val="0"/>
              <w:autoSpaceDN w:val="0"/>
              <w:ind w:left="-284" w:firstLine="568"/>
              <w:rPr>
                <w:rFonts w:hint="default" w:ascii="Times New Roman" w:hAnsi="Times New Roman" w:cs="Times New Roman"/>
                <w:sz w:val="22"/>
                <w:szCs w:val="22"/>
                <w:lang w:eastAsia="en-US"/>
              </w:rPr>
            </w:pPr>
            <w:r>
              <w:rPr>
                <w:rFonts w:hint="default" w:ascii="Times New Roman" w:hAnsi="Times New Roman" w:cs="Times New Roman"/>
                <w:sz w:val="22"/>
                <w:szCs w:val="22"/>
              </w:rPr>
              <w:t>Самостійна робота</w:t>
            </w:r>
          </w:p>
        </w:tc>
        <w:tc>
          <w:tcPr>
            <w:tcW w:w="3203" w:type="dxa"/>
            <w:tcBorders>
              <w:left w:val="single" w:color="auto" w:sz="4" w:space="0"/>
              <w:bottom w:val="single" w:color="auto" w:sz="4" w:space="0"/>
              <w:right w:val="single" w:color="auto" w:sz="4" w:space="0"/>
            </w:tcBorders>
            <w:vAlign w:val="center"/>
          </w:tcPr>
          <w:p w14:paraId="239765BD">
            <w:pPr>
              <w:autoSpaceDE w:val="0"/>
              <w:autoSpaceDN w:val="0"/>
              <w:ind w:left="-284" w:firstLine="568"/>
              <w:jc w:val="center"/>
              <w:rPr>
                <w:rFonts w:hint="default" w:ascii="Times New Roman" w:hAnsi="Times New Roman" w:cs="Times New Roman"/>
                <w:sz w:val="22"/>
                <w:szCs w:val="22"/>
                <w:lang w:eastAsia="en-US"/>
              </w:rPr>
            </w:pPr>
            <w:r>
              <w:rPr>
                <w:rFonts w:hint="default" w:ascii="Times New Roman" w:hAnsi="Times New Roman" w:cs="Times New Roman"/>
                <w:sz w:val="22"/>
                <w:szCs w:val="22"/>
                <w:lang w:val="uk-UA"/>
              </w:rPr>
              <w:t>4</w:t>
            </w:r>
            <w:r>
              <w:rPr>
                <w:rFonts w:hint="default" w:ascii="Times New Roman" w:hAnsi="Times New Roman" w:cs="Times New Roman"/>
                <w:sz w:val="22"/>
                <w:szCs w:val="22"/>
                <w:lang w:val="ru-RU"/>
              </w:rPr>
              <w:t>0</w:t>
            </w:r>
          </w:p>
        </w:tc>
        <w:tc>
          <w:tcPr>
            <w:tcW w:w="3204" w:type="dxa"/>
            <w:tcBorders>
              <w:left w:val="single" w:color="auto" w:sz="4" w:space="0"/>
              <w:bottom w:val="single" w:color="auto" w:sz="4" w:space="0"/>
              <w:right w:val="single" w:color="auto" w:sz="4" w:space="0"/>
            </w:tcBorders>
            <w:vAlign w:val="center"/>
          </w:tcPr>
          <w:p w14:paraId="73CE633E">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40</w:t>
            </w:r>
          </w:p>
        </w:tc>
      </w:tr>
      <w:tr w14:paraId="2993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020" w:type="dxa"/>
            <w:tcBorders>
              <w:top w:val="single" w:color="auto" w:sz="4" w:space="0"/>
              <w:left w:val="single" w:color="auto" w:sz="4" w:space="0"/>
              <w:bottom w:val="single" w:color="auto" w:sz="4" w:space="0"/>
              <w:right w:val="single" w:color="auto" w:sz="4" w:space="0"/>
            </w:tcBorders>
            <w:vAlign w:val="center"/>
          </w:tcPr>
          <w:p w14:paraId="277C8FA4">
            <w:pPr>
              <w:ind w:left="-284" w:firstLine="568"/>
              <w:rPr>
                <w:rFonts w:hint="default" w:ascii="Times New Roman" w:hAnsi="Times New Roman" w:cs="Times New Roman"/>
                <w:sz w:val="22"/>
                <w:szCs w:val="22"/>
                <w:lang w:eastAsia="en-US"/>
              </w:rPr>
            </w:pPr>
            <w:r>
              <w:rPr>
                <w:rFonts w:hint="default" w:ascii="Times New Roman" w:hAnsi="Times New Roman" w:cs="Times New Roman"/>
                <w:sz w:val="22"/>
                <w:szCs w:val="22"/>
              </w:rPr>
              <w:t xml:space="preserve">Консультації </w:t>
            </w:r>
          </w:p>
        </w:tc>
        <w:tc>
          <w:tcPr>
            <w:tcW w:w="6407" w:type="dxa"/>
            <w:gridSpan w:val="2"/>
            <w:tcBorders>
              <w:top w:val="single" w:color="auto" w:sz="4" w:space="0"/>
              <w:left w:val="single" w:color="auto" w:sz="4" w:space="0"/>
              <w:bottom w:val="single" w:color="auto" w:sz="4" w:space="0"/>
              <w:right w:val="single" w:color="auto" w:sz="4" w:space="0"/>
            </w:tcBorders>
            <w:vAlign w:val="center"/>
          </w:tcPr>
          <w:p w14:paraId="51BCFF73">
            <w:pPr>
              <w:ind w:left="-75"/>
              <w:rPr>
                <w:rFonts w:hint="default" w:ascii="Times New Roman" w:hAnsi="Times New Roman" w:cs="Times New Roman"/>
                <w:bCs/>
                <w:iCs/>
                <w:sz w:val="22"/>
                <w:szCs w:val="22"/>
              </w:rPr>
            </w:pPr>
            <w:r>
              <w:rPr>
                <w:rFonts w:hint="default" w:ascii="Times New Roman" w:hAnsi="Times New Roman" w:cs="Times New Roman"/>
                <w:bCs/>
                <w:iCs/>
                <w:sz w:val="22"/>
                <w:szCs w:val="22"/>
              </w:rPr>
              <w:t>Очно і дистанційно. Графік консультацій:</w:t>
            </w:r>
          </w:p>
          <w:p w14:paraId="709F47D7">
            <w:pPr>
              <w:ind w:left="-75"/>
              <w:rPr>
                <w:rFonts w:hint="default" w:ascii="Times New Roman" w:hAnsi="Times New Roman" w:cs="Times New Roman"/>
                <w:sz w:val="22"/>
                <w:szCs w:val="22"/>
                <w:lang w:val="uk-UA" w:eastAsia="en-US"/>
              </w:rPr>
            </w:pPr>
            <w:r>
              <w:rPr>
                <w:rFonts w:hint="default" w:ascii="Times New Roman" w:hAnsi="Times New Roman" w:cs="Times New Roman"/>
                <w:bCs/>
                <w:iCs/>
                <w:sz w:val="22"/>
                <w:szCs w:val="22"/>
              </w:rPr>
              <w:fldChar w:fldCharType="begin"/>
            </w:r>
            <w:r>
              <w:rPr>
                <w:rFonts w:hint="default" w:ascii="Times New Roman" w:hAnsi="Times New Roman" w:cs="Times New Roman"/>
                <w:bCs/>
                <w:iCs/>
                <w:sz w:val="22"/>
                <w:szCs w:val="22"/>
              </w:rPr>
              <w:instrText xml:space="preserve"> HYPERLINK "https://www.znu.edu.ua/ukr/university/departments/philology/grafik_navchal_nogo_protsesu_ta_rozklad_zanyat_" </w:instrText>
            </w:r>
            <w:r>
              <w:rPr>
                <w:rFonts w:hint="default" w:ascii="Times New Roman" w:hAnsi="Times New Roman" w:cs="Times New Roman"/>
                <w:bCs/>
                <w:iCs/>
                <w:sz w:val="22"/>
                <w:szCs w:val="22"/>
              </w:rPr>
              <w:fldChar w:fldCharType="separate"/>
            </w:r>
            <w:r>
              <w:rPr>
                <w:rStyle w:val="11"/>
                <w:rFonts w:hint="default" w:ascii="Times New Roman" w:hAnsi="Times New Roman" w:cs="Times New Roman"/>
                <w:bCs/>
                <w:iCs/>
                <w:sz w:val="22"/>
                <w:szCs w:val="22"/>
              </w:rPr>
              <w:t>https://www.znu.edu.ua/ukr/university/departments/philology/grafik_navchal_nogo_protsesu_ta_rozklad_zanyat_</w:t>
            </w:r>
            <w:r>
              <w:rPr>
                <w:rFonts w:hint="default" w:ascii="Times New Roman" w:hAnsi="Times New Roman" w:cs="Times New Roman"/>
                <w:bCs/>
                <w:iCs/>
                <w:sz w:val="22"/>
                <w:szCs w:val="22"/>
              </w:rPr>
              <w:fldChar w:fldCharType="end"/>
            </w:r>
            <w:r>
              <w:rPr>
                <w:rFonts w:hint="default" w:ascii="Times New Roman" w:hAnsi="Times New Roman" w:cs="Times New Roman"/>
                <w:bCs/>
                <w:iCs/>
                <w:sz w:val="22"/>
                <w:szCs w:val="22"/>
                <w:lang w:val="uk-UA"/>
              </w:rPr>
              <w:t xml:space="preserve"> </w:t>
            </w:r>
          </w:p>
        </w:tc>
      </w:tr>
      <w:tr w14:paraId="36E9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20" w:type="dxa"/>
            <w:tcBorders>
              <w:top w:val="single" w:color="auto" w:sz="4" w:space="0"/>
              <w:left w:val="single" w:color="auto" w:sz="4" w:space="0"/>
              <w:bottom w:val="single" w:color="auto" w:sz="4" w:space="0"/>
              <w:right w:val="single" w:color="auto" w:sz="4" w:space="0"/>
            </w:tcBorders>
            <w:vAlign w:val="center"/>
          </w:tcPr>
          <w:p w14:paraId="2D360C1F">
            <w:pPr>
              <w:ind w:left="38" w:right="1" w:hanging="142"/>
              <w:jc w:val="center"/>
              <w:rPr>
                <w:rFonts w:hint="default" w:ascii="Times New Roman" w:hAnsi="Times New Roman" w:cs="Times New Roman"/>
                <w:sz w:val="22"/>
                <w:szCs w:val="22"/>
              </w:rPr>
            </w:pPr>
            <w:r>
              <w:rPr>
                <w:rFonts w:hint="default" w:ascii="Times New Roman" w:hAnsi="Times New Roman" w:cs="Times New Roman"/>
                <w:sz w:val="22"/>
                <w:szCs w:val="22"/>
              </w:rPr>
              <w:t>Вид підсумкового семестрового контролю:</w:t>
            </w:r>
          </w:p>
        </w:tc>
        <w:tc>
          <w:tcPr>
            <w:tcW w:w="3203" w:type="dxa"/>
            <w:tcBorders>
              <w:top w:val="single" w:color="auto" w:sz="4" w:space="0"/>
              <w:left w:val="single" w:color="auto" w:sz="4" w:space="0"/>
              <w:bottom w:val="single" w:color="auto" w:sz="4" w:space="0"/>
              <w:right w:val="single" w:color="auto" w:sz="4" w:space="0"/>
            </w:tcBorders>
            <w:vAlign w:val="center"/>
          </w:tcPr>
          <w:p w14:paraId="0D7BCF7E">
            <w:pPr>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залік</w:t>
            </w:r>
          </w:p>
        </w:tc>
        <w:tc>
          <w:tcPr>
            <w:tcW w:w="3204" w:type="dxa"/>
            <w:tcBorders>
              <w:top w:val="single" w:color="auto" w:sz="4" w:space="0"/>
              <w:left w:val="single" w:color="auto" w:sz="4" w:space="0"/>
              <w:bottom w:val="single" w:color="auto" w:sz="4" w:space="0"/>
              <w:right w:val="single" w:color="auto" w:sz="4" w:space="0"/>
            </w:tcBorders>
            <w:vAlign w:val="center"/>
          </w:tcPr>
          <w:p w14:paraId="5DC72B31">
            <w:pPr>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залік</w:t>
            </w:r>
          </w:p>
        </w:tc>
      </w:tr>
      <w:tr w14:paraId="5477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20" w:type="dxa"/>
            <w:tcBorders>
              <w:top w:val="single" w:color="auto" w:sz="4" w:space="0"/>
              <w:left w:val="single" w:color="auto" w:sz="4" w:space="0"/>
              <w:bottom w:val="single" w:color="auto" w:sz="4" w:space="0"/>
              <w:right w:val="single" w:color="auto" w:sz="4" w:space="0"/>
            </w:tcBorders>
          </w:tcPr>
          <w:p w14:paraId="1299A93D">
            <w:pPr>
              <w:ind w:hanging="104"/>
              <w:jc w:val="center"/>
              <w:rPr>
                <w:rFonts w:hint="default" w:ascii="Times New Roman" w:hAnsi="Times New Roman" w:cs="Times New Roman"/>
                <w:sz w:val="22"/>
                <w:szCs w:val="22"/>
              </w:rPr>
            </w:pPr>
            <w:r>
              <w:rPr>
                <w:rFonts w:hint="default" w:ascii="Times New Roman" w:hAnsi="Times New Roman" w:cs="Times New Roman"/>
                <w:sz w:val="22"/>
                <w:szCs w:val="22"/>
              </w:rPr>
              <w:t>Посилання на електронний курс у СЕЗН ЗНУ (платформа Moodle)</w:t>
            </w:r>
          </w:p>
        </w:tc>
        <w:tc>
          <w:tcPr>
            <w:tcW w:w="6407" w:type="dxa"/>
            <w:gridSpan w:val="2"/>
            <w:tcBorders>
              <w:top w:val="single" w:color="auto" w:sz="4" w:space="0"/>
              <w:left w:val="single" w:color="auto" w:sz="4" w:space="0"/>
              <w:bottom w:val="single" w:color="auto" w:sz="4" w:space="0"/>
              <w:right w:val="single" w:color="auto" w:sz="4" w:space="0"/>
            </w:tcBorders>
          </w:tcPr>
          <w:p w14:paraId="2BFE43AE">
            <w:pPr>
              <w:ind w:left="-284" w:firstLine="568"/>
              <w:jc w:val="center"/>
              <w:rPr>
                <w:rFonts w:hint="default" w:ascii="Times New Roman" w:hAnsi="Times New Roman" w:cs="Times New Roman"/>
                <w:sz w:val="22"/>
                <w:szCs w:val="22"/>
                <w:lang w:val="uk-UA"/>
              </w:rPr>
            </w:pPr>
            <w:r>
              <w:rPr>
                <w:rFonts w:hint="default" w:ascii="Times New Roman" w:hAnsi="Times New Roman"/>
                <w:sz w:val="22"/>
                <w:szCs w:val="22"/>
              </w:rPr>
              <w:t>https://moodle.znu.edu.ua/course/view.php?id=5610&amp;notifyeditingon=1</w:t>
            </w:r>
          </w:p>
        </w:tc>
      </w:tr>
    </w:tbl>
    <w:tbl>
      <w:tblPr>
        <w:tblStyle w:val="9"/>
        <w:tblpPr w:leftFromText="180" w:rightFromText="180" w:vertAnchor="page" w:horzAnchor="margin" w:tblpX="-128" w:tblpY="2425"/>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9"/>
        <w:gridCol w:w="2472"/>
        <w:gridCol w:w="1646"/>
      </w:tblGrid>
      <w:tr w14:paraId="799D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57" w:type="dxa"/>
            <w:gridSpan w:val="3"/>
            <w:tcBorders>
              <w:top w:val="single" w:color="auto" w:sz="4" w:space="0"/>
              <w:left w:val="single" w:color="auto" w:sz="4" w:space="0"/>
              <w:bottom w:val="nil"/>
              <w:right w:val="single" w:color="auto" w:sz="4" w:space="0"/>
            </w:tcBorders>
          </w:tcPr>
          <w:p w14:paraId="3121D2B5">
            <w:pPr>
              <w:ind w:left="-284" w:firstLine="568"/>
              <w:jc w:val="center"/>
              <w:rPr>
                <w:rFonts w:hint="default" w:ascii="Times New Roman" w:hAnsi="Times New Roman" w:cs="Times New Roman"/>
                <w:b/>
                <w:bCs/>
                <w:sz w:val="22"/>
                <w:szCs w:val="22"/>
              </w:rPr>
            </w:pPr>
            <w:r>
              <w:rPr>
                <w:rFonts w:hint="default" w:ascii="Times New Roman" w:hAnsi="Times New Roman" w:cs="Times New Roman"/>
                <w:b/>
                <w:bCs/>
                <w:sz w:val="22"/>
                <w:szCs w:val="22"/>
              </w:rPr>
              <w:t>2. Методи досягнення з</w:t>
            </w:r>
            <w:r>
              <w:rPr>
                <w:rFonts w:hint="default" w:ascii="Times New Roman" w:hAnsi="Times New Roman" w:cs="Times New Roman"/>
                <w:b/>
                <w:sz w:val="22"/>
                <w:szCs w:val="22"/>
              </w:rPr>
              <w:t>апланованих освітньою програмою</w:t>
            </w:r>
            <w:r>
              <w:rPr>
                <w:rFonts w:hint="default" w:ascii="Times New Roman" w:hAnsi="Times New Roman" w:cs="Times New Roman"/>
                <w:b/>
                <w:bCs/>
                <w:sz w:val="22"/>
                <w:szCs w:val="22"/>
              </w:rPr>
              <w:t xml:space="preserve"> компетентностей і результатів навчання </w:t>
            </w:r>
          </w:p>
        </w:tc>
      </w:tr>
      <w:tr w14:paraId="1BCA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39" w:type="dxa"/>
            <w:tcBorders>
              <w:top w:val="single" w:color="auto" w:sz="4" w:space="0"/>
              <w:left w:val="single" w:color="auto" w:sz="4" w:space="0"/>
              <w:bottom w:val="single" w:color="auto" w:sz="4" w:space="0"/>
              <w:right w:val="single" w:color="auto" w:sz="4" w:space="0"/>
            </w:tcBorders>
          </w:tcPr>
          <w:p w14:paraId="1FE3BF27">
            <w:pPr>
              <w:spacing w:line="276" w:lineRule="auto"/>
              <w:ind w:left="-284" w:firstLine="568"/>
              <w:jc w:val="center"/>
              <w:rPr>
                <w:rFonts w:hint="default" w:ascii="Times New Roman" w:hAnsi="Times New Roman" w:cs="Times New Roman"/>
                <w:b/>
                <w:sz w:val="22"/>
                <w:szCs w:val="22"/>
              </w:rPr>
            </w:pPr>
            <w:r>
              <w:rPr>
                <w:rFonts w:hint="default" w:ascii="Times New Roman" w:hAnsi="Times New Roman" w:cs="Times New Roman"/>
                <w:b/>
                <w:sz w:val="22"/>
                <w:szCs w:val="22"/>
              </w:rPr>
              <w:t>Компетентності/</w:t>
            </w:r>
          </w:p>
          <w:p w14:paraId="7F29081E">
            <w:pPr>
              <w:spacing w:line="276" w:lineRule="auto"/>
              <w:ind w:left="-284" w:firstLine="568"/>
              <w:jc w:val="center"/>
              <w:rPr>
                <w:rFonts w:hint="default" w:ascii="Times New Roman" w:hAnsi="Times New Roman" w:cs="Times New Roman"/>
                <w:b/>
                <w:sz w:val="22"/>
                <w:szCs w:val="22"/>
              </w:rPr>
            </w:pPr>
            <w:r>
              <w:rPr>
                <w:rFonts w:hint="default" w:ascii="Times New Roman" w:hAnsi="Times New Roman" w:cs="Times New Roman"/>
                <w:b/>
                <w:sz w:val="22"/>
                <w:szCs w:val="22"/>
              </w:rPr>
              <w:t>результати навчання</w:t>
            </w:r>
          </w:p>
        </w:tc>
        <w:tc>
          <w:tcPr>
            <w:tcW w:w="2472" w:type="dxa"/>
            <w:tcBorders>
              <w:top w:val="single" w:color="auto" w:sz="4" w:space="0"/>
              <w:left w:val="single" w:color="auto" w:sz="4" w:space="0"/>
              <w:bottom w:val="single" w:color="auto" w:sz="4" w:space="0"/>
              <w:right w:val="single" w:color="auto" w:sz="4" w:space="0"/>
            </w:tcBorders>
          </w:tcPr>
          <w:p w14:paraId="642955A4">
            <w:pPr>
              <w:autoSpaceDE w:val="0"/>
              <w:autoSpaceDN w:val="0"/>
              <w:spacing w:line="276" w:lineRule="auto"/>
              <w:ind w:left="-284" w:firstLine="56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 xml:space="preserve">Методи навчання  </w:t>
            </w:r>
          </w:p>
        </w:tc>
        <w:tc>
          <w:tcPr>
            <w:tcW w:w="1646" w:type="dxa"/>
            <w:tcBorders>
              <w:top w:val="single" w:color="auto" w:sz="4" w:space="0"/>
              <w:left w:val="single" w:color="auto" w:sz="4" w:space="0"/>
              <w:bottom w:val="single" w:color="auto" w:sz="4" w:space="0"/>
              <w:right w:val="single" w:color="auto" w:sz="4" w:space="0"/>
            </w:tcBorders>
          </w:tcPr>
          <w:p w14:paraId="20C76067">
            <w:pPr>
              <w:autoSpaceDE w:val="0"/>
              <w:autoSpaceDN w:val="0"/>
              <w:spacing w:line="276" w:lineRule="auto"/>
              <w:ind w:left="-284" w:firstLine="11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Форми і методи оцінювання</w:t>
            </w:r>
          </w:p>
        </w:tc>
      </w:tr>
      <w:tr w14:paraId="6B0E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9" w:type="dxa"/>
            <w:tcBorders>
              <w:top w:val="single" w:color="auto" w:sz="4" w:space="0"/>
              <w:left w:val="single" w:color="auto" w:sz="4" w:space="0"/>
              <w:bottom w:val="single" w:color="auto" w:sz="4" w:space="0"/>
              <w:right w:val="single" w:color="auto" w:sz="4" w:space="0"/>
            </w:tcBorders>
          </w:tcPr>
          <w:p w14:paraId="320E63A5">
            <w:pPr>
              <w:autoSpaceDE w:val="0"/>
              <w:autoSpaceDN w:val="0"/>
              <w:spacing w:line="276" w:lineRule="auto"/>
              <w:ind w:left="-284" w:firstLine="568"/>
              <w:jc w:val="center"/>
              <w:rPr>
                <w:rFonts w:hint="default" w:ascii="Times New Roman" w:hAnsi="Times New Roman" w:cs="Times New Roman"/>
                <w:b/>
                <w:i/>
                <w:sz w:val="22"/>
                <w:szCs w:val="22"/>
                <w:lang w:eastAsia="en-US"/>
              </w:rPr>
            </w:pPr>
            <w:r>
              <w:rPr>
                <w:rFonts w:hint="default" w:ascii="Times New Roman" w:hAnsi="Times New Roman" w:cs="Times New Roman"/>
                <w:b/>
                <w:i/>
                <w:sz w:val="22"/>
                <w:szCs w:val="22"/>
                <w:lang w:eastAsia="en-US"/>
              </w:rPr>
              <w:t>1</w:t>
            </w:r>
          </w:p>
        </w:tc>
        <w:tc>
          <w:tcPr>
            <w:tcW w:w="2472" w:type="dxa"/>
            <w:tcBorders>
              <w:top w:val="single" w:color="auto" w:sz="4" w:space="0"/>
              <w:left w:val="single" w:color="auto" w:sz="4" w:space="0"/>
              <w:bottom w:val="single" w:color="auto" w:sz="4" w:space="0"/>
              <w:right w:val="single" w:color="auto" w:sz="4" w:space="0"/>
            </w:tcBorders>
          </w:tcPr>
          <w:p w14:paraId="6D118C5A">
            <w:pPr>
              <w:autoSpaceDE w:val="0"/>
              <w:autoSpaceDN w:val="0"/>
              <w:spacing w:line="276" w:lineRule="auto"/>
              <w:ind w:left="-284" w:firstLine="568"/>
              <w:jc w:val="center"/>
              <w:rPr>
                <w:rFonts w:hint="default" w:ascii="Times New Roman" w:hAnsi="Times New Roman" w:cs="Times New Roman"/>
                <w:b/>
                <w:i/>
                <w:sz w:val="22"/>
                <w:szCs w:val="22"/>
                <w:lang w:eastAsia="en-US"/>
              </w:rPr>
            </w:pPr>
            <w:r>
              <w:rPr>
                <w:rFonts w:hint="default" w:ascii="Times New Roman" w:hAnsi="Times New Roman" w:cs="Times New Roman"/>
                <w:b/>
                <w:i/>
                <w:sz w:val="22"/>
                <w:szCs w:val="22"/>
                <w:lang w:eastAsia="en-US"/>
              </w:rPr>
              <w:t>2</w:t>
            </w:r>
          </w:p>
        </w:tc>
        <w:tc>
          <w:tcPr>
            <w:tcW w:w="1646" w:type="dxa"/>
            <w:tcBorders>
              <w:top w:val="single" w:color="auto" w:sz="4" w:space="0"/>
              <w:left w:val="single" w:color="auto" w:sz="4" w:space="0"/>
              <w:bottom w:val="single" w:color="auto" w:sz="4" w:space="0"/>
              <w:right w:val="single" w:color="auto" w:sz="4" w:space="0"/>
            </w:tcBorders>
          </w:tcPr>
          <w:p w14:paraId="5542499C">
            <w:pPr>
              <w:autoSpaceDE w:val="0"/>
              <w:autoSpaceDN w:val="0"/>
              <w:spacing w:line="276" w:lineRule="auto"/>
              <w:ind w:left="-284" w:firstLine="568"/>
              <w:jc w:val="center"/>
              <w:rPr>
                <w:rFonts w:hint="default" w:ascii="Times New Roman" w:hAnsi="Times New Roman" w:cs="Times New Roman"/>
                <w:b/>
                <w:i/>
                <w:sz w:val="22"/>
                <w:szCs w:val="22"/>
                <w:lang w:eastAsia="en-US"/>
              </w:rPr>
            </w:pPr>
            <w:r>
              <w:rPr>
                <w:rFonts w:hint="default" w:ascii="Times New Roman" w:hAnsi="Times New Roman" w:cs="Times New Roman"/>
                <w:b/>
                <w:i/>
                <w:sz w:val="22"/>
                <w:szCs w:val="22"/>
                <w:lang w:eastAsia="en-US"/>
              </w:rPr>
              <w:t>3</w:t>
            </w:r>
          </w:p>
        </w:tc>
      </w:tr>
      <w:tr w14:paraId="4E43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9" w:type="dxa"/>
            <w:tcBorders>
              <w:top w:val="single" w:color="auto" w:sz="4" w:space="0"/>
              <w:left w:val="single" w:color="auto" w:sz="4" w:space="0"/>
              <w:bottom w:val="single" w:color="auto" w:sz="4" w:space="0"/>
              <w:right w:val="single" w:color="auto" w:sz="4" w:space="0"/>
            </w:tcBorders>
          </w:tcPr>
          <w:p w14:paraId="3DE26AE7">
            <w:pPr>
              <w:pStyle w:val="33"/>
              <w:ind w:left="85" w:right="99"/>
              <w:jc w:val="both"/>
              <w:rPr>
                <w:sz w:val="22"/>
                <w:szCs w:val="22"/>
                <w:lang w:val="uk-UA" w:eastAsia="en-US"/>
              </w:rPr>
            </w:pPr>
            <w:r>
              <w:rPr>
                <w:b/>
                <w:sz w:val="22"/>
                <w:szCs w:val="22"/>
                <w:lang w:val="uk-UA"/>
              </w:rPr>
              <w:t>ЗК-2</w:t>
            </w:r>
            <w:r>
              <w:rPr>
                <w:sz w:val="22"/>
                <w:szCs w:val="22"/>
                <w:lang w:val="uk-UA"/>
              </w:rPr>
              <w:t xml:space="preserve"> Здатність зберігати та примножувати моральні, культурні, наукові цінності й досягнення суспільства на основі розуміння історії та закономірностей розвитку предметної галузі,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w:t>
            </w:r>
          </w:p>
          <w:p w14:paraId="26904A1B">
            <w:pPr>
              <w:pStyle w:val="33"/>
              <w:ind w:left="85"/>
              <w:jc w:val="both"/>
              <w:rPr>
                <w:sz w:val="22"/>
                <w:szCs w:val="22"/>
                <w:lang w:val="uk-UA"/>
              </w:rPr>
            </w:pPr>
            <w:r>
              <w:rPr>
                <w:b/>
                <w:sz w:val="22"/>
                <w:szCs w:val="22"/>
                <w:lang w:val="uk-UA"/>
              </w:rPr>
              <w:t>ЗК-10</w:t>
            </w:r>
            <w:r>
              <w:rPr>
                <w:sz w:val="22"/>
                <w:szCs w:val="22"/>
                <w:lang w:val="uk-UA"/>
              </w:rPr>
              <w:t xml:space="preserve"> Здатність до абстрактного мислення, аналізу та синтезу.  </w:t>
            </w:r>
          </w:p>
          <w:p w14:paraId="75007413">
            <w:pPr>
              <w:pStyle w:val="33"/>
              <w:ind w:left="85"/>
              <w:jc w:val="both"/>
              <w:rPr>
                <w:rFonts w:ascii="Times New Roman" w:hAnsi="Times New Roman" w:cs="Times New Roman"/>
                <w:sz w:val="22"/>
                <w:szCs w:val="22"/>
                <w:lang w:val="uk-UA"/>
              </w:rPr>
            </w:pPr>
            <w:r>
              <w:rPr>
                <w:rFonts w:ascii="Times New Roman" w:hAnsi="Times New Roman" w:cs="Times New Roman"/>
                <w:b/>
                <w:bCs/>
                <w:sz w:val="22"/>
                <w:szCs w:val="22"/>
                <w:lang w:val="uk-UA"/>
              </w:rPr>
              <w:t>ПРН 4</w:t>
            </w:r>
            <w:r>
              <w:rPr>
                <w:rFonts w:ascii="Times New Roman" w:hAnsi="Times New Roman" w:cs="Times New Roman"/>
                <w:sz w:val="22"/>
                <w:szCs w:val="22"/>
                <w:lang w:val="uk-UA"/>
              </w:rPr>
              <w:t xml:space="preserve"> Розуміти фундаментальні принципи буття людини, природи, суспільства. </w:t>
            </w:r>
          </w:p>
          <w:p w14:paraId="7B742805">
            <w:pPr>
              <w:pStyle w:val="33"/>
              <w:ind w:left="85"/>
              <w:jc w:val="both"/>
              <w:rPr>
                <w:rFonts w:ascii="Times New Roman" w:hAnsi="Times New Roman" w:cs="Times New Roman"/>
                <w:sz w:val="22"/>
                <w:szCs w:val="22"/>
                <w:lang w:val="uk-UA"/>
              </w:rPr>
            </w:pPr>
            <w:r>
              <w:rPr>
                <w:rFonts w:ascii="Times New Roman" w:hAnsi="Times New Roman" w:cs="Times New Roman"/>
                <w:b/>
                <w:bCs/>
                <w:sz w:val="22"/>
                <w:szCs w:val="22"/>
                <w:lang w:val="uk-UA"/>
              </w:rPr>
              <w:t>ПРН 13</w:t>
            </w:r>
            <w:r>
              <w:rPr>
                <w:rFonts w:ascii="Times New Roman" w:hAnsi="Times New Roman" w:cs="Times New Roman"/>
                <w:sz w:val="22"/>
                <w:szCs w:val="22"/>
                <w:lang w:val="uk-UA"/>
              </w:rPr>
              <w:t xml:space="preserve"> 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w:t>
            </w:r>
          </w:p>
          <w:p w14:paraId="419D3C74">
            <w:pPr>
              <w:pStyle w:val="33"/>
              <w:ind w:left="85"/>
              <w:jc w:val="both"/>
              <w:rPr>
                <w:rFonts w:ascii="Times New Roman" w:hAnsi="Times New Roman" w:cs="Times New Roman"/>
                <w:sz w:val="22"/>
                <w:szCs w:val="22"/>
                <w:lang w:val="uk-UA"/>
              </w:rPr>
            </w:pPr>
            <w:r>
              <w:rPr>
                <w:rFonts w:ascii="Times New Roman" w:hAnsi="Times New Roman" w:cs="Times New Roman"/>
                <w:b/>
                <w:bCs/>
                <w:sz w:val="22"/>
                <w:szCs w:val="22"/>
                <w:lang w:val="uk-UA"/>
              </w:rPr>
              <w:t>ПРН 20</w:t>
            </w:r>
            <w:r>
              <w:rPr>
                <w:rFonts w:ascii="Times New Roman" w:hAnsi="Times New Roman" w:cs="Times New Roman"/>
                <w:sz w:val="22"/>
                <w:szCs w:val="22"/>
                <w:lang w:val="uk-UA"/>
              </w:rPr>
              <w:t xml:space="preserve"> Використовувати набуті знання, уміння й навички роботи з текстом для розв’язання комунікативних завдань з огляду на специфіку каналу його поширення та особливості аудиторії споживання.</w:t>
            </w:r>
          </w:p>
          <w:p w14:paraId="6A2CF998">
            <w:pPr>
              <w:pStyle w:val="33"/>
              <w:ind w:left="85"/>
              <w:jc w:val="both"/>
              <w:rPr>
                <w:rFonts w:hint="default" w:ascii="Times New Roman" w:hAnsi="Times New Roman" w:cs="Times New Roman"/>
                <w:sz w:val="22"/>
                <w:szCs w:val="22"/>
                <w:lang w:val="uk-UA"/>
              </w:rPr>
            </w:pPr>
            <w:r>
              <w:rPr>
                <w:rFonts w:ascii="Times New Roman" w:hAnsi="Times New Roman" w:cs="Times New Roman"/>
                <w:b/>
                <w:bCs/>
                <w:sz w:val="22"/>
                <w:szCs w:val="22"/>
                <w:lang w:val="uk-UA"/>
              </w:rPr>
              <w:t>ПРН 23</w:t>
            </w:r>
            <w:r>
              <w:rPr>
                <w:rFonts w:ascii="Times New Roman" w:hAnsi="Times New Roman" w:cs="Times New Roman"/>
                <w:sz w:val="22"/>
                <w:szCs w:val="22"/>
                <w:lang w:val="uk-UA"/>
              </w:rPr>
              <w:t xml:space="preserve"> Вирішувати професійні завдання різних рівнів складності з використанням міжпредметних зв’язків. </w:t>
            </w:r>
          </w:p>
        </w:tc>
        <w:tc>
          <w:tcPr>
            <w:tcW w:w="2472" w:type="dxa"/>
            <w:tcBorders>
              <w:top w:val="single" w:color="auto" w:sz="4" w:space="0"/>
              <w:left w:val="single" w:color="auto" w:sz="4" w:space="0"/>
              <w:bottom w:val="single" w:color="auto" w:sz="4" w:space="0"/>
              <w:right w:val="single" w:color="auto" w:sz="4" w:space="0"/>
            </w:tcBorders>
          </w:tcPr>
          <w:p w14:paraId="7558E2FA">
            <w:pPr>
              <w:pStyle w:val="34"/>
              <w:numPr>
                <w:ilvl w:val="0"/>
                <w:numId w:val="1"/>
              </w:numPr>
              <w:tabs>
                <w:tab w:val="left" w:pos="38"/>
              </w:tabs>
              <w:suppressAutoHyphens w:val="0"/>
              <w:autoSpaceDE w:val="0"/>
              <w:autoSpaceDN w:val="0"/>
              <w:ind w:left="0" w:right="-50" w:firstLine="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пояснювально-ілюстративний (розповідь, презентації); </w:t>
            </w:r>
          </w:p>
          <w:p w14:paraId="6E089272">
            <w:pPr>
              <w:pStyle w:val="34"/>
              <w:numPr>
                <w:ilvl w:val="0"/>
                <w:numId w:val="1"/>
              </w:numPr>
              <w:tabs>
                <w:tab w:val="left" w:pos="38"/>
              </w:tabs>
              <w:suppressAutoHyphens w:val="0"/>
              <w:autoSpaceDE w:val="0"/>
              <w:autoSpaceDN w:val="0"/>
              <w:ind w:left="0" w:right="-50" w:firstLine="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частково-пошуковий (бесіда); </w:t>
            </w:r>
          </w:p>
          <w:p w14:paraId="59E7028B">
            <w:pPr>
              <w:pStyle w:val="34"/>
              <w:numPr>
                <w:ilvl w:val="0"/>
                <w:numId w:val="1"/>
              </w:numPr>
              <w:tabs>
                <w:tab w:val="left" w:pos="38"/>
              </w:tabs>
              <w:suppressAutoHyphens w:val="0"/>
              <w:autoSpaceDE w:val="0"/>
              <w:autoSpaceDN w:val="0"/>
              <w:ind w:left="0" w:right="-50" w:firstLine="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репродуктивний (робота з художніми текстами, підручником, посібником);</w:t>
            </w:r>
          </w:p>
          <w:p w14:paraId="0E597454">
            <w:pPr>
              <w:pStyle w:val="34"/>
              <w:numPr>
                <w:ilvl w:val="0"/>
                <w:numId w:val="1"/>
              </w:numPr>
              <w:tabs>
                <w:tab w:val="left" w:pos="38"/>
              </w:tabs>
              <w:suppressAutoHyphens w:val="0"/>
              <w:autoSpaceDE w:val="0"/>
              <w:autoSpaceDN w:val="0"/>
              <w:ind w:left="0" w:right="-50" w:firstLine="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 дослідницький (самостійна робота з науковою літературою, робота з фактичним матеріалом); </w:t>
            </w:r>
          </w:p>
          <w:p w14:paraId="18D06839">
            <w:pPr>
              <w:pStyle w:val="34"/>
              <w:numPr>
                <w:ilvl w:val="0"/>
                <w:numId w:val="1"/>
              </w:numPr>
              <w:tabs>
                <w:tab w:val="left" w:pos="38"/>
              </w:tabs>
              <w:suppressAutoHyphens w:val="0"/>
              <w:autoSpaceDE w:val="0"/>
              <w:autoSpaceDN w:val="0"/>
              <w:ind w:left="0" w:right="-50" w:firstLine="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інтерактивні (дискусія, мозковий штурм)</w:t>
            </w:r>
          </w:p>
          <w:p w14:paraId="0E3B24E8">
            <w:pPr>
              <w:autoSpaceDE w:val="0"/>
              <w:autoSpaceDN w:val="0"/>
              <w:spacing w:line="276" w:lineRule="auto"/>
              <w:ind w:left="-284" w:firstLine="568"/>
              <w:rPr>
                <w:rFonts w:hint="default" w:ascii="Times New Roman" w:hAnsi="Times New Roman" w:cs="Times New Roman"/>
                <w:sz w:val="22"/>
                <w:szCs w:val="22"/>
                <w:lang w:eastAsia="en-US"/>
              </w:rPr>
            </w:pPr>
          </w:p>
        </w:tc>
        <w:tc>
          <w:tcPr>
            <w:tcW w:w="1646" w:type="dxa"/>
            <w:tcBorders>
              <w:top w:val="single" w:color="auto" w:sz="4" w:space="0"/>
              <w:left w:val="single" w:color="auto" w:sz="4" w:space="0"/>
              <w:bottom w:val="single" w:color="auto" w:sz="4" w:space="0"/>
              <w:right w:val="single" w:color="auto" w:sz="4" w:space="0"/>
            </w:tcBorders>
          </w:tcPr>
          <w:p w14:paraId="0E0395BA">
            <w:pPr>
              <w:autoSpaceDE w:val="0"/>
              <w:autoSpaceDN w:val="0"/>
              <w:ind w:left="-4" w:leftChars="0" w:firstLine="4" w:firstLineChars="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Проміжні контрольні заходи: </w:t>
            </w:r>
          </w:p>
          <w:p w14:paraId="3A93B1F3">
            <w:pPr>
              <w:autoSpaceDE w:val="0"/>
              <w:autoSpaceDN w:val="0"/>
              <w:ind w:left="-4" w:leftChars="0" w:firstLine="4" w:firstLineChars="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виконання тестових завдань у СЕЗН Moodle;</w:t>
            </w:r>
          </w:p>
          <w:p w14:paraId="4F1E85A7">
            <w:pPr>
              <w:autoSpaceDE w:val="0"/>
              <w:autoSpaceDN w:val="0"/>
              <w:ind w:left="-4" w:leftChars="0" w:firstLine="4" w:firstLineChars="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виконання письмових завдань за окремими темами й розділами;</w:t>
            </w:r>
          </w:p>
          <w:p w14:paraId="60FA315B">
            <w:pPr>
              <w:autoSpaceDE w:val="0"/>
              <w:autoSpaceDN w:val="0"/>
              <w:ind w:left="-4" w:leftChars="0" w:firstLine="4" w:firstLineChars="0"/>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w:t>
            </w:r>
            <w:r>
              <w:rPr>
                <w:rFonts w:hint="default" w:ascii="Times New Roman" w:hAnsi="Times New Roman" w:cs="Times New Roman"/>
                <w:spacing w:val="-3"/>
                <w:sz w:val="22"/>
                <w:szCs w:val="22"/>
                <w:lang w:eastAsia="en-US"/>
              </w:rPr>
              <w:t xml:space="preserve">усне </w:t>
            </w:r>
            <w:r>
              <w:rPr>
                <w:rFonts w:hint="default" w:ascii="Times New Roman" w:hAnsi="Times New Roman" w:cs="Times New Roman"/>
                <w:sz w:val="22"/>
                <w:szCs w:val="22"/>
                <w:lang w:eastAsia="en-US"/>
              </w:rPr>
              <w:t>опитування.</w:t>
            </w:r>
          </w:p>
          <w:p w14:paraId="79445A27">
            <w:pPr>
              <w:autoSpaceDE w:val="0"/>
              <w:autoSpaceDN w:val="0"/>
              <w:ind w:left="-284" w:firstLine="568"/>
              <w:rPr>
                <w:rFonts w:hint="default" w:ascii="Times New Roman" w:hAnsi="Times New Roman" w:cs="Times New Roman"/>
                <w:sz w:val="22"/>
                <w:szCs w:val="22"/>
                <w:lang w:eastAsia="en-US"/>
              </w:rPr>
            </w:pPr>
          </w:p>
        </w:tc>
      </w:tr>
    </w:tbl>
    <w:p w14:paraId="3D35AD53">
      <w:pPr>
        <w:rPr>
          <w:rFonts w:hint="default" w:ascii="Times New Roman" w:hAnsi="Times New Roman" w:cs="Times New Roman"/>
          <w:b/>
          <w:bCs/>
          <w:sz w:val="22"/>
          <w:szCs w:val="22"/>
        </w:rPr>
      </w:pPr>
    </w:p>
    <w:p w14:paraId="77B88FB6">
      <w:pPr>
        <w:tabs>
          <w:tab w:val="left" w:pos="284"/>
          <w:tab w:val="left" w:pos="567"/>
        </w:tabs>
        <w:ind w:left="-284" w:firstLine="568"/>
        <w:jc w:val="center"/>
        <w:rPr>
          <w:rFonts w:hint="default" w:ascii="Times New Roman" w:hAnsi="Times New Roman" w:cs="Times New Roman"/>
          <w:b/>
          <w:bCs/>
          <w:sz w:val="22"/>
          <w:szCs w:val="22"/>
        </w:rPr>
      </w:pPr>
      <w:r>
        <w:rPr>
          <w:rFonts w:hint="default" w:ascii="Times New Roman" w:hAnsi="Times New Roman" w:cs="Times New Roman"/>
          <w:b/>
          <w:bCs/>
          <w:sz w:val="22"/>
          <w:szCs w:val="22"/>
        </w:rPr>
        <w:t>3. Зміст навчальної дисципліни</w:t>
      </w:r>
    </w:p>
    <w:p w14:paraId="19BAC275">
      <w:pPr>
        <w:autoSpaceDE w:val="0"/>
        <w:autoSpaceDN w:val="0"/>
        <w:adjustRightInd w:val="0"/>
        <w:spacing w:line="360" w:lineRule="auto"/>
        <w:jc w:val="both"/>
        <w:rPr>
          <w:rFonts w:hint="default" w:ascii="Times New Roman" w:hAnsi="Times New Roman" w:eastAsia="SchoolBookC-Bold" w:cs="Times New Roman"/>
          <w:b/>
          <w:bCs/>
          <w:i/>
          <w:sz w:val="22"/>
          <w:szCs w:val="22"/>
          <w:lang w:val="ru-RU"/>
        </w:rPr>
      </w:pPr>
    </w:p>
    <w:p w14:paraId="32BAE7AA">
      <w:pPr>
        <w:tabs>
          <w:tab w:val="left" w:pos="567"/>
        </w:tabs>
        <w:ind w:left="-480" w:leftChars="0" w:hanging="357" w:firstLineChars="0"/>
        <w:jc w:val="center"/>
        <w:rPr>
          <w:rFonts w:ascii="Times New Roman" w:hAnsi="Times New Roman" w:cs="Times New Roman"/>
          <w:b/>
          <w:bCs/>
          <w:sz w:val="22"/>
          <w:szCs w:val="22"/>
        </w:rPr>
      </w:pPr>
    </w:p>
    <w:p w14:paraId="1F0954A8">
      <w:pPr>
        <w:tabs>
          <w:tab w:val="left" w:pos="567"/>
        </w:tabs>
        <w:ind w:left="-480" w:leftChars="0" w:hanging="357" w:firstLineChars="0"/>
        <w:jc w:val="center"/>
        <w:rPr>
          <w:rFonts w:ascii="Times New Roman" w:hAnsi="Times New Roman" w:cs="Times New Roman"/>
          <w:b/>
          <w:bCs/>
          <w:sz w:val="22"/>
          <w:szCs w:val="22"/>
        </w:rPr>
      </w:pPr>
      <w:r>
        <w:rPr>
          <w:rFonts w:ascii="Times New Roman" w:hAnsi="Times New Roman" w:cs="Times New Roman"/>
          <w:b/>
          <w:bCs/>
          <w:sz w:val="22"/>
          <w:szCs w:val="22"/>
        </w:rPr>
        <w:t>3. Зміст навчальної дисципліни</w:t>
      </w:r>
    </w:p>
    <w:p w14:paraId="1FDAF680">
      <w:pPr>
        <w:pStyle w:val="21"/>
        <w:keepNext w:val="0"/>
        <w:keepLines w:val="0"/>
        <w:widowControl/>
        <w:suppressLineNumbers w:val="0"/>
        <w:ind w:left="-240" w:leftChars="-100" w:firstLine="0" w:firstLineChars="0"/>
        <w:jc w:val="both"/>
        <w:rPr>
          <w:rFonts w:hint="eastAsia" w:ascii="SimSun" w:hAnsi="SimSun" w:eastAsia="SimSun" w:cs="SimSun"/>
          <w:sz w:val="22"/>
          <w:szCs w:val="22"/>
        </w:rPr>
      </w:pPr>
      <w:r>
        <w:rPr>
          <w:rFonts w:hint="default" w:ascii="Times New Roman" w:hAnsi="Times New Roman" w:eastAsia="SchoolBookC-Bold" w:cs="Times New Roman"/>
          <w:b/>
          <w:bCs/>
          <w:i w:val="0"/>
          <w:iCs/>
          <w:sz w:val="22"/>
          <w:szCs w:val="22"/>
          <w:lang w:val="ru-RU"/>
        </w:rPr>
        <w:t xml:space="preserve">Змістовий модуль </w:t>
      </w:r>
      <w:r>
        <w:rPr>
          <w:rFonts w:hint="default" w:ascii="Times New Roman" w:hAnsi="Times New Roman" w:eastAsia="SchoolBookC-Bold" w:cs="Times New Roman"/>
          <w:b/>
          <w:bCs/>
          <w:i w:val="0"/>
          <w:iCs/>
          <w:sz w:val="22"/>
          <w:szCs w:val="22"/>
          <w:lang w:val="uk-UA"/>
        </w:rPr>
        <w:t xml:space="preserve">1.  </w:t>
      </w:r>
      <w:r>
        <w:rPr>
          <w:rFonts w:hint="default" w:ascii="Times New Roman" w:hAnsi="Times New Roman" w:cs="Times New Roman"/>
          <w:b/>
          <w:bCs/>
          <w:color w:val="auto"/>
          <w:sz w:val="22"/>
          <w:szCs w:val="22"/>
          <w:shd w:val="clear" w:fill="FFFFFF" w:themeFill="background1"/>
        </w:rPr>
        <w:t>Тема 1</w:t>
      </w:r>
      <w:r>
        <w:rPr>
          <w:rFonts w:hint="default" w:ascii="Times New Roman" w:hAnsi="Times New Roman" w:cs="Times New Roman"/>
          <w:b w:val="0"/>
          <w:bCs w:val="0"/>
          <w:color w:val="auto"/>
          <w:sz w:val="22"/>
          <w:szCs w:val="22"/>
          <w:shd w:val="clear" w:fill="FFFFFF" w:themeFill="background1"/>
        </w:rPr>
        <w:t xml:space="preserve">. </w:t>
      </w:r>
      <w:r>
        <w:rPr>
          <w:rFonts w:hint="default" w:ascii="Times New Roman" w:hAnsi="Times New Roman" w:cs="Times New Roman"/>
          <w:b w:val="0"/>
          <w:bCs w:val="0"/>
          <w:color w:val="auto"/>
          <w:sz w:val="22"/>
          <w:szCs w:val="22"/>
          <w:lang w:val="ru-RU"/>
        </w:rPr>
        <w:t>Бестселер як проблема сучасного літературного процесу</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ru-RU"/>
        </w:rPr>
        <w:t>Американські та європейські інтерпретації поняття «бестселер»</w:t>
      </w:r>
      <w:r>
        <w:rPr>
          <w:rFonts w:hint="default" w:ascii="Times New Roman" w:hAnsi="Times New Roman" w:cs="Times New Roman"/>
          <w:b w:val="0"/>
          <w:bCs w:val="0"/>
          <w:color w:val="auto"/>
          <w:sz w:val="22"/>
          <w:szCs w:val="22"/>
          <w:lang w:val="uk-UA"/>
        </w:rPr>
        <w:t xml:space="preserve">. Типологія бестселерів. Дискусії довкола бестселера. Досвід створення українського бестселера. </w:t>
      </w:r>
      <w:r>
        <w:rPr>
          <w:rFonts w:hint="default" w:ascii="Times New Roman" w:hAnsi="Times New Roman" w:cs="Times New Roman"/>
          <w:b/>
          <w:bCs/>
          <w:color w:val="auto"/>
          <w:sz w:val="22"/>
          <w:szCs w:val="22"/>
          <w:lang w:val="uk-UA"/>
        </w:rPr>
        <w:t>Тема 2</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color w:val="auto"/>
          <w:sz w:val="22"/>
          <w:szCs w:val="22"/>
        </w:rPr>
        <w:t>Їхав козак за Дунай</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 xml:space="preserve"> С. Климовського та </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Щедрик</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 xml:space="preserve"> М. Леонтовича - </w:t>
      </w:r>
      <w:r>
        <w:rPr>
          <w:rFonts w:hint="default" w:ascii="Times New Roman" w:hAnsi="Times New Roman" w:eastAsia="SimSun" w:cs="Times New Roman"/>
          <w:b w:val="0"/>
          <w:bCs w:val="0"/>
          <w:color w:val="auto"/>
          <w:sz w:val="22"/>
          <w:szCs w:val="22"/>
        </w:rPr>
        <w:t>два типи українських музичних бестселерів</w:t>
      </w:r>
      <w:r>
        <w:rPr>
          <w:rFonts w:hint="default" w:ascii="Times New Roman" w:hAnsi="Times New Roman" w:eastAsia="SimSun" w:cs="Times New Roman"/>
          <w:b w:val="0"/>
          <w:bCs w:val="0"/>
          <w:color w:val="auto"/>
          <w:sz w:val="22"/>
          <w:szCs w:val="22"/>
          <w:lang w:val="uk-UA"/>
        </w:rPr>
        <w:t>.</w:t>
      </w:r>
      <w:r>
        <w:rPr>
          <w:rFonts w:hint="default" w:ascii="Times New Roman" w:hAnsi="Times New Roman" w:eastAsia="SimSun" w:cs="Times New Roman"/>
          <w:b w:val="0"/>
          <w:bCs w:val="0"/>
          <w:color w:val="auto"/>
          <w:sz w:val="22"/>
          <w:szCs w:val="22"/>
        </w:rPr>
        <w:t xml:space="preserve"> </w:t>
      </w:r>
      <w:r>
        <w:rPr>
          <w:sz w:val="22"/>
          <w:szCs w:val="22"/>
        </w:rPr>
        <w:t>«Їхав козак за Дунай» Семена Климовського як перший український бестселер</w:t>
      </w:r>
      <w:r>
        <w:rPr>
          <w:rFonts w:hint="default"/>
          <w:sz w:val="22"/>
          <w:szCs w:val="22"/>
          <w:lang w:val="uk-UA"/>
        </w:rPr>
        <w:t xml:space="preserve">. </w:t>
      </w:r>
      <w:r>
        <w:rPr>
          <w:rStyle w:val="12"/>
          <w:b w:val="0"/>
          <w:bCs w:val="0"/>
          <w:sz w:val="22"/>
          <w:szCs w:val="22"/>
          <w:lang w:val="uk-UA"/>
        </w:rPr>
        <w:t>І</w:t>
      </w:r>
      <w:r>
        <w:rPr>
          <w:rStyle w:val="12"/>
          <w:b w:val="0"/>
          <w:bCs w:val="0"/>
          <w:sz w:val="22"/>
          <w:szCs w:val="22"/>
        </w:rPr>
        <w:t>сторико-культурний контекст</w:t>
      </w:r>
      <w:r>
        <w:rPr>
          <w:rFonts w:hint="default"/>
          <w:b w:val="0"/>
          <w:bCs w:val="0"/>
          <w:sz w:val="22"/>
          <w:szCs w:val="22"/>
          <w:lang w:val="uk-UA"/>
        </w:rPr>
        <w:t xml:space="preserve"> твору. </w:t>
      </w:r>
      <w:r>
        <w:rPr>
          <w:rStyle w:val="12"/>
          <w:b w:val="0"/>
          <w:bCs w:val="0"/>
          <w:sz w:val="22"/>
          <w:szCs w:val="22"/>
        </w:rPr>
        <w:t xml:space="preserve"> Європейська популярніст</w:t>
      </w:r>
      <w:r>
        <w:rPr>
          <w:rStyle w:val="12"/>
          <w:b w:val="0"/>
          <w:bCs w:val="0"/>
          <w:sz w:val="22"/>
          <w:szCs w:val="22"/>
          <w:lang w:val="uk-UA"/>
        </w:rPr>
        <w:t>ь</w:t>
      </w:r>
      <w:r>
        <w:rPr>
          <w:rStyle w:val="12"/>
          <w:rFonts w:hint="default"/>
          <w:b w:val="0"/>
          <w:bCs w:val="0"/>
          <w:sz w:val="22"/>
          <w:szCs w:val="22"/>
          <w:lang w:val="uk-UA"/>
        </w:rPr>
        <w:t xml:space="preserve">. </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color w:val="auto"/>
          <w:sz w:val="22"/>
          <w:szCs w:val="22"/>
        </w:rPr>
        <w:t>Їхав козак за Дунай</w:t>
      </w:r>
      <w:r>
        <w:rPr>
          <w:rFonts w:hint="default" w:ascii="Times New Roman" w:hAnsi="Times New Roman" w:cs="Times New Roman"/>
          <w:b w:val="0"/>
          <w:bCs w:val="0"/>
          <w:color w:val="auto"/>
          <w:sz w:val="22"/>
          <w:szCs w:val="22"/>
          <w:lang w:val="ru-RU"/>
        </w:rPr>
        <w:t>»</w:t>
      </w:r>
      <w:r>
        <w:rPr>
          <w:rStyle w:val="12"/>
          <w:b w:val="0"/>
          <w:bCs w:val="0"/>
          <w:sz w:val="22"/>
          <w:szCs w:val="22"/>
        </w:rPr>
        <w:t xml:space="preserve"> у культурній пам’яті</w:t>
      </w:r>
      <w:r>
        <w:rPr>
          <w:rStyle w:val="12"/>
          <w:rFonts w:hint="default"/>
          <w:b w:val="0"/>
          <w:bCs w:val="0"/>
          <w:sz w:val="22"/>
          <w:szCs w:val="22"/>
          <w:lang w:val="uk-UA"/>
        </w:rPr>
        <w:t xml:space="preserve">. </w:t>
      </w:r>
      <w:r>
        <w:rPr>
          <w:sz w:val="22"/>
          <w:szCs w:val="22"/>
        </w:rPr>
        <w:t>Походження мелодії та її фольклорні витоки</w:t>
      </w:r>
      <w:r>
        <w:rPr>
          <w:rFonts w:hint="default"/>
          <w:sz w:val="22"/>
          <w:szCs w:val="22"/>
          <w:lang w:val="uk-UA"/>
        </w:rPr>
        <w:t xml:space="preserve"> </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Щедрика</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 xml:space="preserve"> М. Леонтовича</w:t>
      </w:r>
      <w:r>
        <w:rPr>
          <w:sz w:val="22"/>
          <w:szCs w:val="22"/>
        </w:rPr>
        <w:t>.</w:t>
      </w:r>
      <w:r>
        <w:rPr>
          <w:rFonts w:hint="default"/>
          <w:sz w:val="22"/>
          <w:szCs w:val="22"/>
          <w:lang w:val="uk-UA"/>
        </w:rPr>
        <w:t xml:space="preserve"> </w:t>
      </w:r>
      <w:r>
        <w:rPr>
          <w:sz w:val="22"/>
          <w:szCs w:val="22"/>
        </w:rPr>
        <w:t xml:space="preserve">Трансформація у </w:t>
      </w:r>
      <w:r>
        <w:rPr>
          <w:rFonts w:hint="default" w:ascii="Times New Roman" w:hAnsi="Times New Roman" w:cs="Times New Roman"/>
          <w:b w:val="0"/>
          <w:bCs w:val="0"/>
          <w:color w:val="auto"/>
          <w:sz w:val="22"/>
          <w:szCs w:val="22"/>
          <w:lang w:val="ru-RU"/>
        </w:rPr>
        <w:t>«</w:t>
      </w:r>
      <w:r>
        <w:rPr>
          <w:sz w:val="22"/>
          <w:szCs w:val="22"/>
        </w:rPr>
        <w:t>Carol of the Bells</w:t>
      </w:r>
      <w:r>
        <w:rPr>
          <w:rFonts w:hint="default" w:ascii="Times New Roman" w:hAnsi="Times New Roman" w:cs="Times New Roman"/>
          <w:b w:val="0"/>
          <w:bCs w:val="0"/>
          <w:color w:val="auto"/>
          <w:sz w:val="22"/>
          <w:szCs w:val="22"/>
          <w:lang w:val="ru-RU"/>
        </w:rPr>
        <w:t>»</w:t>
      </w:r>
      <w:r>
        <w:rPr>
          <w:sz w:val="22"/>
          <w:szCs w:val="22"/>
        </w:rPr>
        <w:t>.</w:t>
      </w:r>
      <w:r>
        <w:rPr>
          <w:rFonts w:hint="default"/>
          <w:sz w:val="22"/>
          <w:szCs w:val="22"/>
          <w:lang w:val="uk-UA"/>
        </w:rPr>
        <w:t xml:space="preserve"> </w:t>
      </w:r>
      <w:r>
        <w:rPr>
          <w:sz w:val="22"/>
          <w:szCs w:val="22"/>
        </w:rPr>
        <w:t>Популярність у світових медіа й кінематографі.</w:t>
      </w:r>
      <w:r>
        <w:rPr>
          <w:rFonts w:hint="default"/>
          <w:sz w:val="22"/>
          <w:szCs w:val="22"/>
          <w:lang w:val="uk-UA"/>
        </w:rPr>
        <w:t xml:space="preserve"> </w:t>
      </w:r>
      <w:r>
        <w:rPr>
          <w:sz w:val="22"/>
          <w:szCs w:val="22"/>
        </w:rPr>
        <w:t>Український культурний код як глобальний бренд.</w:t>
      </w:r>
      <w:r>
        <w:rPr>
          <w:rFonts w:hint="default"/>
          <w:sz w:val="22"/>
          <w:szCs w:val="22"/>
          <w:lang w:val="uk-UA"/>
        </w:rPr>
        <w:t xml:space="preserve"> </w:t>
      </w:r>
      <w:r>
        <w:rPr>
          <w:rFonts w:hint="default" w:ascii="Times New Roman" w:hAnsi="Times New Roman" w:cs="Times New Roman"/>
          <w:b/>
          <w:bCs/>
          <w:color w:val="auto"/>
          <w:sz w:val="22"/>
          <w:szCs w:val="22"/>
          <w:lang w:val="uk-UA"/>
        </w:rPr>
        <w:t>Тема 3</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Сонячна машина</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 xml:space="preserve"> В. Винниченка — перший український бестселер</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Історія створення й контекст 1920-х.</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Утопічні мотиви, науковість, еротика.</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Видавнича історія й резонанс серед читачів.</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Значення роману в історії української белетристики.</w:t>
      </w:r>
      <w:r>
        <w:rPr>
          <w:rFonts w:hint="default" w:ascii="Times New Roman" w:hAnsi="Times New Roman" w:cs="Times New Roman"/>
          <w:b w:val="0"/>
          <w:bCs w:val="0"/>
          <w:color w:val="auto"/>
          <w:sz w:val="22"/>
          <w:szCs w:val="22"/>
          <w:lang w:val="uk-UA"/>
        </w:rPr>
        <w:t xml:space="preserve"> </w:t>
      </w:r>
      <w:r>
        <w:rPr>
          <w:rFonts w:hint="default" w:ascii="Times New Roman" w:hAnsi="Times New Roman" w:eastAsia="SchoolBookC-Bold" w:cs="Times New Roman"/>
          <w:b/>
          <w:bCs/>
          <w:i w:val="0"/>
          <w:iCs/>
          <w:sz w:val="22"/>
          <w:szCs w:val="22"/>
          <w:lang w:val="ru-RU"/>
        </w:rPr>
        <w:t xml:space="preserve">Змістовий модуль </w:t>
      </w:r>
      <w:r>
        <w:rPr>
          <w:rFonts w:hint="default" w:ascii="Times New Roman" w:hAnsi="Times New Roman" w:eastAsia="SchoolBookC-Bold" w:cs="Times New Roman"/>
          <w:b/>
          <w:bCs/>
          <w:i w:val="0"/>
          <w:iCs/>
          <w:sz w:val="22"/>
          <w:szCs w:val="22"/>
          <w:lang w:val="uk-UA"/>
        </w:rPr>
        <w:t xml:space="preserve">2.  </w:t>
      </w:r>
      <w:r>
        <w:rPr>
          <w:rFonts w:hint="default" w:ascii="Times New Roman" w:hAnsi="Times New Roman" w:cs="Times New Roman"/>
          <w:b/>
          <w:bCs/>
          <w:color w:val="auto"/>
          <w:sz w:val="22"/>
          <w:szCs w:val="22"/>
          <w:lang w:val="uk-UA"/>
        </w:rPr>
        <w:t xml:space="preserve"> Тема 4</w:t>
      </w:r>
      <w:r>
        <w:rPr>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 xml:space="preserve"> </w:t>
      </w:r>
      <w:r>
        <w:rPr>
          <w:rStyle w:val="12"/>
          <w:rFonts w:hint="default" w:ascii="Times New Roman" w:hAnsi="Times New Roman" w:cs="Times New Roman"/>
          <w:b w:val="0"/>
          <w:bCs w:val="0"/>
          <w:color w:val="auto"/>
          <w:sz w:val="22"/>
          <w:szCs w:val="22"/>
          <w:lang w:val="uk-UA"/>
        </w:rPr>
        <w:t xml:space="preserve">Роман </w:t>
      </w:r>
      <w:r>
        <w:rPr>
          <w:rStyle w:val="12"/>
          <w:rFonts w:hint="default" w:ascii="Times New Roman" w:hAnsi="Times New Roman" w:cs="Times New Roman"/>
          <w:b w:val="0"/>
          <w:bCs w:val="0"/>
          <w:color w:val="auto"/>
          <w:sz w:val="22"/>
          <w:szCs w:val="22"/>
        </w:rPr>
        <w:t>Валер’ян</w:t>
      </w:r>
      <w:r>
        <w:rPr>
          <w:rStyle w:val="12"/>
          <w:rFonts w:hint="default" w:ascii="Times New Roman" w:hAnsi="Times New Roman" w:cs="Times New Roman"/>
          <w:b w:val="0"/>
          <w:bCs w:val="0"/>
          <w:color w:val="auto"/>
          <w:sz w:val="22"/>
          <w:szCs w:val="22"/>
          <w:lang w:val="uk-UA"/>
        </w:rPr>
        <w:t>а</w:t>
      </w:r>
      <w:r>
        <w:rPr>
          <w:rStyle w:val="12"/>
          <w:rFonts w:hint="default" w:ascii="Times New Roman" w:hAnsi="Times New Roman" w:cs="Times New Roman"/>
          <w:b w:val="0"/>
          <w:bCs w:val="0"/>
          <w:color w:val="auto"/>
          <w:sz w:val="22"/>
          <w:szCs w:val="22"/>
        </w:rPr>
        <w:t xml:space="preserve"> Підмогильн</w:t>
      </w:r>
      <w:r>
        <w:rPr>
          <w:rStyle w:val="12"/>
          <w:rFonts w:hint="default" w:ascii="Times New Roman" w:hAnsi="Times New Roman" w:cs="Times New Roman"/>
          <w:b w:val="0"/>
          <w:bCs w:val="0"/>
          <w:color w:val="auto"/>
          <w:sz w:val="22"/>
          <w:szCs w:val="22"/>
          <w:lang w:val="uk-UA"/>
        </w:rPr>
        <w:t>ого</w:t>
      </w:r>
      <w:r>
        <w:rPr>
          <w:rStyle w:val="12"/>
          <w:rFonts w:hint="default" w:ascii="Times New Roman" w:hAnsi="Times New Roman" w:cs="Times New Roman"/>
          <w:b w:val="0"/>
          <w:bCs w:val="0"/>
          <w:color w:val="auto"/>
          <w:sz w:val="22"/>
          <w:szCs w:val="22"/>
        </w:rPr>
        <w:t xml:space="preserve">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Місто</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читацький і критичний успіх</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Урбаністичний роман як новий тип оповіді.</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Герой модерного часу — інтелектуал і прагматик.</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Рецепція у 1920-х і відродження інтересу в ХХІ ст.</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rPr>
        <w:t>Місто</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rPr>
        <w:t xml:space="preserve"> як предтеча сучасної соціальної прози.</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bCs/>
          <w:color w:val="auto"/>
          <w:sz w:val="22"/>
          <w:szCs w:val="22"/>
          <w:lang w:val="uk-UA"/>
        </w:rPr>
        <w:t>Тема 5.</w:t>
      </w:r>
      <w:r>
        <w:rPr>
          <w:rFonts w:hint="default" w:ascii="Times New Roman" w:hAnsi="Times New Roman" w:cs="Times New Roman"/>
          <w:b w:val="0"/>
          <w:bCs w:val="0"/>
          <w:color w:val="auto"/>
          <w:sz w:val="22"/>
          <w:szCs w:val="22"/>
          <w:lang w:val="uk-UA"/>
        </w:rPr>
        <w:t xml:space="preserve"> М. Хвильовий - автор інтелектуального бестселера. </w:t>
      </w:r>
      <w:r>
        <w:rPr>
          <w:rFonts w:hint="eastAsia" w:ascii="SimSun" w:hAnsi="SimSun" w:eastAsia="SimSun" w:cs="SimSun"/>
          <w:b w:val="0"/>
          <w:bCs w:val="0"/>
          <w:sz w:val="22"/>
          <w:szCs w:val="22"/>
        </w:rPr>
        <w:t xml:space="preserve"> </w:t>
      </w:r>
      <w:r>
        <w:rPr>
          <w:rStyle w:val="12"/>
          <w:b w:val="0"/>
          <w:bCs w:val="0"/>
          <w:sz w:val="22"/>
          <w:szCs w:val="22"/>
        </w:rPr>
        <w:t xml:space="preserve">Історичний і культурний контекст творчості </w:t>
      </w:r>
      <w:r>
        <w:rPr>
          <w:rStyle w:val="12"/>
          <w:b w:val="0"/>
          <w:bCs w:val="0"/>
          <w:sz w:val="22"/>
          <w:szCs w:val="22"/>
          <w:lang w:val="uk-UA"/>
        </w:rPr>
        <w:t>М</w:t>
      </w:r>
      <w:r>
        <w:rPr>
          <w:rStyle w:val="12"/>
          <w:rFonts w:hint="default"/>
          <w:b w:val="0"/>
          <w:bCs w:val="0"/>
          <w:sz w:val="22"/>
          <w:szCs w:val="22"/>
          <w:lang w:val="uk-UA"/>
        </w:rPr>
        <w:t xml:space="preserve">. </w:t>
      </w:r>
      <w:r>
        <w:rPr>
          <w:rStyle w:val="12"/>
          <w:b w:val="0"/>
          <w:bCs w:val="0"/>
          <w:sz w:val="22"/>
          <w:szCs w:val="22"/>
        </w:rPr>
        <w:t>Хвильового</w:t>
      </w:r>
      <w:r>
        <w:rPr>
          <w:rFonts w:hint="eastAsia" w:ascii="SimSun" w:hAnsi="SimSun" w:eastAsia="SimSun" w:cs="SimSun"/>
          <w:b w:val="0"/>
          <w:bCs w:val="0"/>
          <w:sz w:val="22"/>
          <w:szCs w:val="22"/>
        </w:rPr>
        <w:t xml:space="preserve"> </w:t>
      </w:r>
      <w:r>
        <w:rPr>
          <w:rFonts w:hint="default" w:ascii="Times New Roman" w:hAnsi="Times New Roman" w:cs="Times New Roman"/>
          <w:b w:val="0"/>
          <w:bCs w:val="0"/>
          <w:color w:val="auto"/>
          <w:sz w:val="22"/>
          <w:szCs w:val="22"/>
          <w:lang w:val="ru-RU"/>
        </w:rPr>
        <w:t>«</w:t>
      </w:r>
      <w:r>
        <w:rPr>
          <w:rStyle w:val="12"/>
          <w:b w:val="0"/>
          <w:bCs w:val="0"/>
          <w:sz w:val="22"/>
          <w:szCs w:val="22"/>
        </w:rPr>
        <w:t>Я (Романтика)</w:t>
      </w:r>
      <w:r>
        <w:rPr>
          <w:rFonts w:hint="default" w:ascii="Times New Roman" w:hAnsi="Times New Roman" w:cs="Times New Roman"/>
          <w:b w:val="0"/>
          <w:bCs w:val="0"/>
          <w:color w:val="auto"/>
          <w:sz w:val="22"/>
          <w:szCs w:val="22"/>
          <w:lang w:val="ru-RU"/>
        </w:rPr>
        <w:t>»</w:t>
      </w:r>
      <w:r>
        <w:rPr>
          <w:rStyle w:val="12"/>
          <w:b w:val="0"/>
          <w:bCs w:val="0"/>
          <w:sz w:val="22"/>
          <w:szCs w:val="22"/>
        </w:rPr>
        <w:t xml:space="preserve"> </w:t>
      </w:r>
      <w:r>
        <w:rPr>
          <w:rStyle w:val="12"/>
          <w:rFonts w:hint="default"/>
          <w:b w:val="0"/>
          <w:bCs w:val="0"/>
          <w:sz w:val="22"/>
          <w:szCs w:val="22"/>
          <w:lang w:val="uk-UA"/>
        </w:rPr>
        <w:t xml:space="preserve">- </w:t>
      </w:r>
      <w:r>
        <w:rPr>
          <w:rStyle w:val="12"/>
          <w:b w:val="0"/>
          <w:bCs w:val="0"/>
          <w:sz w:val="22"/>
          <w:szCs w:val="22"/>
        </w:rPr>
        <w:t xml:space="preserve"> символ покоління й інтелектуальний хіт часу</w:t>
      </w:r>
      <w:r>
        <w:rPr>
          <w:rStyle w:val="12"/>
          <w:rFonts w:hint="default"/>
          <w:b w:val="0"/>
          <w:bCs w:val="0"/>
          <w:sz w:val="22"/>
          <w:szCs w:val="22"/>
          <w:lang w:val="uk-UA"/>
        </w:rPr>
        <w:t xml:space="preserve">. </w:t>
      </w:r>
      <w:r>
        <w:rPr>
          <w:rFonts w:hint="default" w:ascii="Times New Roman" w:hAnsi="Times New Roman" w:cs="Times New Roman"/>
          <w:b w:val="0"/>
          <w:bCs w:val="0"/>
          <w:color w:val="auto"/>
          <w:sz w:val="22"/>
          <w:szCs w:val="22"/>
          <w:lang w:val="ru-RU"/>
        </w:rPr>
        <w:t>«</w:t>
      </w:r>
      <w:r>
        <w:rPr>
          <w:rStyle w:val="12"/>
          <w:b w:val="0"/>
          <w:bCs w:val="0"/>
          <w:sz w:val="22"/>
          <w:szCs w:val="22"/>
        </w:rPr>
        <w:t>Сентиментальна історія</w:t>
      </w:r>
      <w:r>
        <w:rPr>
          <w:rFonts w:hint="default" w:ascii="Times New Roman" w:hAnsi="Times New Roman" w:cs="Times New Roman"/>
          <w:b w:val="0"/>
          <w:bCs w:val="0"/>
          <w:color w:val="auto"/>
          <w:sz w:val="22"/>
          <w:szCs w:val="22"/>
          <w:lang w:val="ru-RU"/>
        </w:rPr>
        <w:t>»</w:t>
      </w:r>
      <w:r>
        <w:rPr>
          <w:rStyle w:val="12"/>
          <w:b w:val="0"/>
          <w:bCs w:val="0"/>
          <w:sz w:val="22"/>
          <w:szCs w:val="22"/>
        </w:rPr>
        <w:t xml:space="preserve"> </w:t>
      </w:r>
      <w:r>
        <w:rPr>
          <w:rStyle w:val="12"/>
          <w:rFonts w:hint="default"/>
          <w:b w:val="0"/>
          <w:bCs w:val="0"/>
          <w:sz w:val="22"/>
          <w:szCs w:val="22"/>
          <w:lang w:val="uk-UA"/>
        </w:rPr>
        <w:t xml:space="preserve">- </w:t>
      </w:r>
      <w:r>
        <w:rPr>
          <w:rStyle w:val="12"/>
          <w:b w:val="0"/>
          <w:bCs w:val="0"/>
          <w:sz w:val="22"/>
          <w:szCs w:val="22"/>
        </w:rPr>
        <w:t xml:space="preserve"> психологічна повість як бестселер</w:t>
      </w:r>
      <w:r>
        <w:rPr>
          <w:rStyle w:val="12"/>
          <w:rFonts w:hint="default"/>
          <w:b w:val="0"/>
          <w:bCs w:val="0"/>
          <w:sz w:val="22"/>
          <w:szCs w:val="22"/>
          <w:lang w:val="uk-UA"/>
        </w:rPr>
        <w:t>.</w:t>
      </w:r>
      <w:r>
        <w:rPr>
          <w:rFonts w:hint="eastAsia" w:ascii="SimSun" w:hAnsi="SimSun" w:eastAsia="SimSun" w:cs="SimSun"/>
          <w:b w:val="0"/>
          <w:bCs w:val="0"/>
          <w:sz w:val="22"/>
          <w:szCs w:val="22"/>
        </w:rPr>
        <w:t xml:space="preserve"> </w:t>
      </w:r>
      <w:r>
        <w:rPr>
          <w:rFonts w:hint="default" w:ascii="Times New Roman" w:hAnsi="Times New Roman" w:cs="Times New Roman"/>
          <w:b w:val="0"/>
          <w:bCs w:val="0"/>
          <w:color w:val="auto"/>
          <w:sz w:val="22"/>
          <w:szCs w:val="22"/>
          <w:lang w:val="ru-RU"/>
        </w:rPr>
        <w:t>«</w:t>
      </w:r>
      <w:r>
        <w:rPr>
          <w:rStyle w:val="12"/>
          <w:b w:val="0"/>
          <w:bCs w:val="0"/>
          <w:sz w:val="22"/>
          <w:szCs w:val="22"/>
        </w:rPr>
        <w:t>Арабески</w:t>
      </w:r>
      <w:r>
        <w:rPr>
          <w:rFonts w:hint="default" w:ascii="Times New Roman" w:hAnsi="Times New Roman" w:cs="Times New Roman"/>
          <w:b w:val="0"/>
          <w:bCs w:val="0"/>
          <w:color w:val="auto"/>
          <w:sz w:val="22"/>
          <w:szCs w:val="22"/>
          <w:lang w:val="ru-RU"/>
        </w:rPr>
        <w:t>»</w:t>
      </w:r>
      <w:r>
        <w:rPr>
          <w:rStyle w:val="12"/>
          <w:b w:val="0"/>
          <w:bCs w:val="0"/>
          <w:sz w:val="22"/>
          <w:szCs w:val="22"/>
        </w:rPr>
        <w:t xml:space="preserve"> — модерністський експеримент, що здобув популярніст</w:t>
      </w:r>
      <w:r>
        <w:rPr>
          <w:rStyle w:val="12"/>
          <w:rFonts w:hint="default"/>
          <w:b w:val="0"/>
          <w:bCs w:val="0"/>
          <w:sz w:val="22"/>
          <w:szCs w:val="22"/>
          <w:lang w:val="uk-UA"/>
        </w:rPr>
        <w:t>.</w:t>
      </w:r>
      <w:r>
        <w:rPr>
          <w:rFonts w:hint="eastAsia" w:ascii="SimSun" w:hAnsi="SimSun" w:eastAsia="SimSun" w:cs="SimSun"/>
          <w:b w:val="0"/>
          <w:bCs w:val="0"/>
          <w:sz w:val="22"/>
          <w:szCs w:val="22"/>
        </w:rPr>
        <w:t xml:space="preserve"> </w:t>
      </w:r>
      <w:r>
        <w:rPr>
          <w:rFonts w:hint="default" w:ascii="Times New Roman" w:hAnsi="Times New Roman" w:cs="Times New Roman"/>
          <w:b w:val="0"/>
          <w:bCs w:val="0"/>
          <w:color w:val="auto"/>
          <w:sz w:val="22"/>
          <w:szCs w:val="22"/>
          <w:lang w:val="ru-RU"/>
        </w:rPr>
        <w:t>«</w:t>
      </w:r>
      <w:r>
        <w:rPr>
          <w:rStyle w:val="12"/>
          <w:b w:val="0"/>
          <w:bCs w:val="0"/>
          <w:sz w:val="22"/>
          <w:szCs w:val="22"/>
        </w:rPr>
        <w:t>Вальдшнепи</w:t>
      </w:r>
      <w:r>
        <w:rPr>
          <w:rFonts w:hint="default" w:ascii="Times New Roman" w:hAnsi="Times New Roman" w:cs="Times New Roman"/>
          <w:b w:val="0"/>
          <w:bCs w:val="0"/>
          <w:color w:val="auto"/>
          <w:sz w:val="22"/>
          <w:szCs w:val="22"/>
          <w:lang w:val="ru-RU"/>
        </w:rPr>
        <w:t>»</w:t>
      </w:r>
      <w:r>
        <w:rPr>
          <w:rStyle w:val="12"/>
          <w:b w:val="0"/>
          <w:bCs w:val="0"/>
          <w:sz w:val="22"/>
          <w:szCs w:val="22"/>
        </w:rPr>
        <w:t xml:space="preserve"> — роман-дискусія й бестселер забороненої культури</w:t>
      </w:r>
      <w:r>
        <w:rPr>
          <w:rStyle w:val="12"/>
          <w:rFonts w:hint="default"/>
          <w:b w:val="0"/>
          <w:bCs w:val="0"/>
          <w:sz w:val="22"/>
          <w:szCs w:val="22"/>
          <w:lang w:val="uk-UA"/>
        </w:rPr>
        <w:t xml:space="preserve">. </w:t>
      </w:r>
      <w:r>
        <w:rPr>
          <w:rStyle w:val="12"/>
          <w:b w:val="0"/>
          <w:bCs w:val="0"/>
          <w:sz w:val="22"/>
          <w:szCs w:val="22"/>
        </w:rPr>
        <w:t>Причини популярності та культурного впливу творів Хвильового</w:t>
      </w:r>
      <w:r>
        <w:rPr>
          <w:rStyle w:val="12"/>
          <w:rFonts w:hint="default"/>
          <w:b w:val="0"/>
          <w:bCs w:val="0"/>
          <w:sz w:val="22"/>
          <w:szCs w:val="22"/>
          <w:lang w:val="uk-UA"/>
        </w:rPr>
        <w:t xml:space="preserve">. </w:t>
      </w:r>
      <w:r>
        <w:rPr>
          <w:rStyle w:val="12"/>
          <w:rFonts w:hint="default"/>
          <w:b/>
          <w:bCs/>
          <w:sz w:val="22"/>
          <w:szCs w:val="22"/>
          <w:lang w:val="uk-UA"/>
        </w:rPr>
        <w:t>Тема 6.</w:t>
      </w:r>
      <w:r>
        <w:rPr>
          <w:rStyle w:val="12"/>
          <w:rFonts w:hint="default"/>
          <w:b w:val="0"/>
          <w:bCs w:val="0"/>
          <w:sz w:val="22"/>
          <w:szCs w:val="22"/>
          <w:lang w:val="uk-UA"/>
        </w:rPr>
        <w:t xml:space="preserve"> </w:t>
      </w:r>
      <w:r>
        <w:rPr>
          <w:rStyle w:val="12"/>
          <w:rFonts w:hint="default" w:ascii="Times New Roman" w:hAnsi="Times New Roman" w:cs="Times New Roman"/>
          <w:b w:val="0"/>
          <w:bCs w:val="0"/>
          <w:sz w:val="22"/>
          <w:szCs w:val="22"/>
        </w:rPr>
        <w:t>Лес</w:t>
      </w:r>
      <w:r>
        <w:rPr>
          <w:rStyle w:val="12"/>
          <w:rFonts w:hint="default" w:ascii="Times New Roman" w:hAnsi="Times New Roman" w:cs="Times New Roman"/>
          <w:b w:val="0"/>
          <w:bCs w:val="0"/>
          <w:sz w:val="22"/>
          <w:szCs w:val="22"/>
          <w:lang w:val="uk-UA"/>
        </w:rPr>
        <w:t xml:space="preserve">ь </w:t>
      </w:r>
      <w:r>
        <w:rPr>
          <w:rStyle w:val="12"/>
          <w:rFonts w:hint="default" w:ascii="Times New Roman" w:hAnsi="Times New Roman" w:cs="Times New Roman"/>
          <w:b w:val="0"/>
          <w:bCs w:val="0"/>
          <w:sz w:val="22"/>
          <w:szCs w:val="22"/>
        </w:rPr>
        <w:t>Курбас</w:t>
      </w:r>
      <w:r>
        <w:rPr>
          <w:rStyle w:val="12"/>
          <w:rFonts w:hint="default" w:ascii="Times New Roman" w:hAnsi="Times New Roman" w:cs="Times New Roman"/>
          <w:b w:val="0"/>
          <w:bCs w:val="0"/>
          <w:sz w:val="22"/>
          <w:szCs w:val="22"/>
          <w:lang w:val="uk-UA"/>
        </w:rPr>
        <w:t xml:space="preserve"> і </w:t>
      </w:r>
      <w:r>
        <w:rPr>
          <w:rFonts w:hint="default" w:ascii="Times New Roman" w:hAnsi="Times New Roman" w:eastAsia="SimSun" w:cs="Times New Roman"/>
          <w:b w:val="0"/>
          <w:bCs w:val="0"/>
          <w:sz w:val="22"/>
          <w:szCs w:val="22"/>
        </w:rPr>
        <w:t xml:space="preserve">Микола Куліш: феномен популярності і </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sz w:val="22"/>
          <w:szCs w:val="22"/>
        </w:rPr>
        <w:t>театральні бестселери</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sz w:val="22"/>
          <w:szCs w:val="22"/>
        </w:rPr>
        <w:t xml:space="preserve"> 1920–1930-х років</w:t>
      </w:r>
      <w:r>
        <w:rPr>
          <w:rFonts w:hint="default" w:ascii="Times New Roman" w:hAnsi="Times New Roman" w:eastAsia="SimSun" w:cs="Times New Roman"/>
          <w:b w:val="0"/>
          <w:bCs w:val="0"/>
          <w:sz w:val="22"/>
          <w:szCs w:val="22"/>
          <w:lang w:val="uk-UA"/>
        </w:rPr>
        <w:t xml:space="preserve">. </w:t>
      </w:r>
      <w:r>
        <w:rPr>
          <w:rFonts w:hint="default" w:ascii="Times New Roman" w:hAnsi="Times New Roman" w:eastAsia="SimSun" w:cs="Times New Roman"/>
          <w:b w:val="0"/>
          <w:bCs w:val="0"/>
          <w:sz w:val="22"/>
          <w:szCs w:val="22"/>
        </w:rPr>
        <w:t xml:space="preserve"> </w:t>
      </w:r>
      <w:r>
        <w:rPr>
          <w:rStyle w:val="12"/>
          <w:rFonts w:hint="default" w:ascii="Times New Roman" w:hAnsi="Times New Roman" w:cs="Times New Roman"/>
          <w:b w:val="0"/>
          <w:bCs w:val="0"/>
          <w:sz w:val="22"/>
          <w:szCs w:val="22"/>
        </w:rPr>
        <w:t>Історичний та культурний контекст українського театру 1920–1930-х років</w:t>
      </w:r>
      <w:r>
        <w:rPr>
          <w:rStyle w:val="12"/>
          <w:rFonts w:hint="default" w:ascii="Times New Roman" w:hAnsi="Times New Roman" w:cs="Times New Roman"/>
          <w:b w:val="0"/>
          <w:bCs w:val="0"/>
          <w:sz w:val="22"/>
          <w:szCs w:val="22"/>
          <w:lang w:val="uk-UA"/>
        </w:rPr>
        <w:t xml:space="preserve">. </w:t>
      </w:r>
      <w:r>
        <w:rPr>
          <w:rStyle w:val="12"/>
          <w:rFonts w:hint="default" w:ascii="Times New Roman" w:hAnsi="Times New Roman" w:cs="Times New Roman"/>
          <w:b w:val="0"/>
          <w:bCs w:val="0"/>
          <w:sz w:val="22"/>
          <w:szCs w:val="22"/>
        </w:rPr>
        <w:t>Лесь Курбас — режисер-новатор і творець читацько-глядацького феномену</w:t>
      </w:r>
      <w:r>
        <w:rPr>
          <w:rStyle w:val="12"/>
          <w:rFonts w:hint="default" w:ascii="Times New Roman" w:hAnsi="Times New Roman" w:cs="Times New Roman"/>
          <w:b w:val="0"/>
          <w:bCs w:val="0"/>
          <w:sz w:val="22"/>
          <w:szCs w:val="22"/>
          <w:lang w:val="uk-UA"/>
        </w:rPr>
        <w:t>.</w:t>
      </w:r>
      <w:r>
        <w:rPr>
          <w:rFonts w:hint="default" w:ascii="Times New Roman" w:hAnsi="Times New Roman" w:eastAsia="SimSun" w:cs="Times New Roman"/>
          <w:b w:val="0"/>
          <w:bCs w:val="0"/>
          <w:sz w:val="22"/>
          <w:szCs w:val="22"/>
        </w:rPr>
        <w:t xml:space="preserve"> </w:t>
      </w:r>
      <w:r>
        <w:rPr>
          <w:rStyle w:val="12"/>
          <w:rFonts w:hint="default" w:ascii="Times New Roman" w:hAnsi="Times New Roman" w:cs="Times New Roman"/>
          <w:b w:val="0"/>
          <w:bCs w:val="0"/>
          <w:sz w:val="22"/>
          <w:szCs w:val="22"/>
        </w:rPr>
        <w:t>Микола Куліш — драматург і автор театральних бестселерів</w:t>
      </w:r>
      <w:r>
        <w:rPr>
          <w:rStyle w:val="12"/>
          <w:rFonts w:hint="default" w:ascii="Times New Roman" w:hAnsi="Times New Roman" w:cs="Times New Roman"/>
          <w:b w:val="0"/>
          <w:bCs w:val="0"/>
          <w:sz w:val="22"/>
          <w:szCs w:val="22"/>
          <w:lang w:val="uk-UA"/>
        </w:rPr>
        <w:t>.</w:t>
      </w:r>
      <w:r>
        <w:rPr>
          <w:rFonts w:hint="default" w:ascii="Times New Roman" w:hAnsi="Times New Roman" w:eastAsia="SimSun" w:cs="Times New Roman"/>
          <w:b w:val="0"/>
          <w:bCs w:val="0"/>
          <w:sz w:val="22"/>
          <w:szCs w:val="22"/>
        </w:rPr>
        <w:t xml:space="preserve"> </w:t>
      </w:r>
      <w:r>
        <w:rPr>
          <w:rStyle w:val="12"/>
          <w:rFonts w:hint="default" w:ascii="Times New Roman" w:hAnsi="Times New Roman" w:cs="Times New Roman"/>
          <w:b w:val="0"/>
          <w:bCs w:val="0"/>
          <w:sz w:val="22"/>
          <w:szCs w:val="22"/>
        </w:rPr>
        <w:t xml:space="preserve">Співпраця Курбаса і Куліша: театр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sz w:val="22"/>
          <w:szCs w:val="22"/>
        </w:rPr>
        <w:t>Березіль</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sz w:val="22"/>
          <w:szCs w:val="22"/>
        </w:rPr>
        <w:t xml:space="preserve"> як лабораторія модернізму</w:t>
      </w:r>
      <w:r>
        <w:rPr>
          <w:rStyle w:val="12"/>
          <w:rFonts w:hint="default" w:ascii="Times New Roman" w:hAnsi="Times New Roman" w:cs="Times New Roman"/>
          <w:b w:val="0"/>
          <w:bCs w:val="0"/>
          <w:sz w:val="22"/>
          <w:szCs w:val="22"/>
          <w:lang w:val="uk-UA"/>
        </w:rPr>
        <w:t>.</w:t>
      </w:r>
      <w:r>
        <w:rPr>
          <w:rFonts w:hint="default" w:ascii="Times New Roman" w:hAnsi="Times New Roman" w:eastAsia="SimSun" w:cs="Times New Roman"/>
          <w:b w:val="0"/>
          <w:bCs w:val="0"/>
          <w:sz w:val="22"/>
          <w:szCs w:val="22"/>
        </w:rPr>
        <w:t xml:space="preserve"> </w:t>
      </w:r>
      <w:r>
        <w:rPr>
          <w:rStyle w:val="12"/>
          <w:rFonts w:hint="default" w:ascii="Times New Roman" w:hAnsi="Times New Roman" w:cs="Times New Roman"/>
          <w:b w:val="0"/>
          <w:bCs w:val="0"/>
          <w:sz w:val="22"/>
          <w:szCs w:val="22"/>
        </w:rPr>
        <w:t xml:space="preserve">Найвідоміші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sz w:val="22"/>
          <w:szCs w:val="22"/>
        </w:rPr>
        <w:t>театральні бестселери</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sz w:val="22"/>
          <w:szCs w:val="22"/>
        </w:rPr>
        <w:t xml:space="preserve"> Миколи К</w:t>
      </w:r>
      <w:r>
        <w:rPr>
          <w:rStyle w:val="12"/>
          <w:b w:val="0"/>
          <w:bCs w:val="0"/>
          <w:sz w:val="22"/>
          <w:szCs w:val="22"/>
        </w:rPr>
        <w:t>уліша</w:t>
      </w:r>
      <w:r>
        <w:rPr>
          <w:rFonts w:hint="default"/>
          <w:sz w:val="22"/>
          <w:szCs w:val="22"/>
          <w:lang w:val="uk-UA"/>
        </w:rPr>
        <w:t>.</w:t>
      </w:r>
      <w:r>
        <w:rPr>
          <w:rFonts w:hint="eastAsia" w:ascii="SimSun" w:hAnsi="SimSun" w:eastAsia="SimSun" w:cs="SimSun"/>
          <w:sz w:val="22"/>
          <w:szCs w:val="22"/>
        </w:rPr>
        <w:t xml:space="preserve">  </w:t>
      </w:r>
    </w:p>
    <w:p w14:paraId="7374349F">
      <w:pPr>
        <w:pStyle w:val="21"/>
        <w:keepNext w:val="0"/>
        <w:keepLines w:val="0"/>
        <w:widowControl/>
        <w:suppressLineNumbers w:val="0"/>
        <w:ind w:left="-240" w:leftChars="-100" w:firstLine="0" w:firstLineChars="0"/>
        <w:jc w:val="both"/>
        <w:rPr>
          <w:rFonts w:hint="default" w:ascii="Times New Roman" w:hAnsi="Times New Roman" w:cs="Times New Roman"/>
          <w:b/>
          <w:sz w:val="22"/>
          <w:szCs w:val="22"/>
          <w:lang w:val="uk-UA"/>
        </w:rPr>
      </w:pPr>
      <w:r>
        <w:rPr>
          <w:rFonts w:hint="default" w:ascii="Times New Roman" w:hAnsi="Times New Roman" w:cs="Times New Roman"/>
          <w:b/>
          <w:bCs/>
          <w:color w:val="auto"/>
          <w:sz w:val="22"/>
          <w:szCs w:val="22"/>
          <w:lang w:val="uk-UA"/>
        </w:rPr>
        <w:t xml:space="preserve">Змістовий модуль 3. Тема 7. </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t xml:space="preserve">Кіноверсія «Тіней забутих предків» — зразок культурного </w:t>
      </w:r>
      <w:r>
        <w:rPr>
          <w:rFonts w:hint="default" w:eastAsia="SimSun" w:cs="Times New Roman"/>
          <w:sz w:val="22"/>
          <w:szCs w:val="22"/>
          <w:lang w:val="uk-UA"/>
        </w:rPr>
        <w:t xml:space="preserve">бестселлера. </w:t>
      </w:r>
      <w:r>
        <w:rPr>
          <w:sz w:val="22"/>
          <w:szCs w:val="22"/>
        </w:rPr>
        <w:t>Місце</w:t>
      </w:r>
      <w:r>
        <w:rPr>
          <w:sz w:val="22"/>
          <w:szCs w:val="22"/>
          <w:lang w:val="uk-UA"/>
        </w:rPr>
        <w:t>повісті</w:t>
      </w:r>
      <w:r>
        <w:rPr>
          <w:rFonts w:hint="default"/>
          <w:sz w:val="22"/>
          <w:szCs w:val="22"/>
          <w:lang w:val="uk-UA"/>
        </w:rPr>
        <w:t xml:space="preserve"> М. Коцюбинського</w:t>
      </w:r>
      <w:r>
        <w:rPr>
          <w:rFonts w:hint="default" w:ascii="Times New Roman" w:hAnsi="Times New Roman" w:eastAsia="SimSun" w:cs="Times New Roman"/>
          <w:sz w:val="22"/>
          <w:szCs w:val="22"/>
        </w:rPr>
        <w:t>«Тін</w:t>
      </w:r>
      <w:r>
        <w:rPr>
          <w:rFonts w:hint="default" w:eastAsia="SimSun" w:cs="Times New Roman"/>
          <w:sz w:val="22"/>
          <w:szCs w:val="22"/>
          <w:lang w:val="uk-UA"/>
        </w:rPr>
        <w:t>і</w:t>
      </w:r>
      <w:r>
        <w:rPr>
          <w:rFonts w:hint="default" w:ascii="Times New Roman" w:hAnsi="Times New Roman" w:eastAsia="SimSun" w:cs="Times New Roman"/>
          <w:sz w:val="22"/>
          <w:szCs w:val="22"/>
        </w:rPr>
        <w:t xml:space="preserve"> забутих предків»</w:t>
      </w:r>
      <w:r>
        <w:rPr>
          <w:rFonts w:hint="default"/>
          <w:sz w:val="22"/>
          <w:szCs w:val="22"/>
          <w:lang w:val="uk-UA"/>
        </w:rPr>
        <w:t xml:space="preserve"> </w:t>
      </w:r>
      <w:r>
        <w:rPr>
          <w:sz w:val="22"/>
          <w:szCs w:val="22"/>
        </w:rPr>
        <w:t>в українськ</w:t>
      </w:r>
      <w:r>
        <w:rPr>
          <w:sz w:val="22"/>
          <w:szCs w:val="22"/>
          <w:lang w:val="uk-UA"/>
        </w:rPr>
        <w:t>ому</w:t>
      </w:r>
      <w:r>
        <w:rPr>
          <w:rFonts w:hint="default"/>
          <w:sz w:val="22"/>
          <w:szCs w:val="22"/>
          <w:lang w:val="uk-UA"/>
        </w:rPr>
        <w:t xml:space="preserve"> та </w:t>
      </w:r>
      <w:r>
        <w:rPr>
          <w:sz w:val="22"/>
          <w:szCs w:val="22"/>
        </w:rPr>
        <w:t xml:space="preserve">світовому </w:t>
      </w:r>
      <w:r>
        <w:rPr>
          <w:sz w:val="22"/>
          <w:szCs w:val="22"/>
          <w:lang w:val="uk-UA"/>
        </w:rPr>
        <w:t>мистецькому</w:t>
      </w:r>
      <w:r>
        <w:rPr>
          <w:rFonts w:hint="default"/>
          <w:sz w:val="22"/>
          <w:szCs w:val="22"/>
          <w:lang w:val="uk-UA"/>
        </w:rPr>
        <w:t xml:space="preserve"> </w:t>
      </w:r>
      <w:r>
        <w:rPr>
          <w:sz w:val="22"/>
          <w:szCs w:val="22"/>
        </w:rPr>
        <w:t>контекст</w:t>
      </w:r>
      <w:r>
        <w:rPr>
          <w:sz w:val="22"/>
          <w:szCs w:val="22"/>
          <w:lang w:val="uk-UA"/>
        </w:rPr>
        <w:t>ах</w:t>
      </w:r>
      <w:r>
        <w:rPr>
          <w:sz w:val="22"/>
          <w:szCs w:val="22"/>
        </w:rPr>
        <w:t>. Екранізація повісті</w:t>
      </w:r>
      <w:r>
        <w:rPr>
          <w:rFonts w:hint="default"/>
          <w:sz w:val="22"/>
          <w:szCs w:val="22"/>
          <w:lang w:val="uk-UA"/>
        </w:rPr>
        <w:t xml:space="preserve">. </w:t>
      </w:r>
      <w:r>
        <w:rPr>
          <w:sz w:val="22"/>
          <w:szCs w:val="22"/>
        </w:rPr>
        <w:t>Особливості візуального та художнього стилю фільму.</w:t>
      </w:r>
      <w:r>
        <w:rPr>
          <w:rFonts w:hint="default"/>
          <w:sz w:val="22"/>
          <w:szCs w:val="22"/>
          <w:lang w:val="uk-UA"/>
        </w:rPr>
        <w:t xml:space="preserve"> </w:t>
      </w:r>
      <w:r>
        <w:rPr>
          <w:sz w:val="22"/>
          <w:szCs w:val="22"/>
        </w:rPr>
        <w:t>Визнання та нагороди (на міжнародних фестивалях).</w:t>
      </w:r>
      <w:r>
        <w:rPr>
          <w:rFonts w:hint="default"/>
          <w:sz w:val="22"/>
          <w:szCs w:val="22"/>
          <w:lang w:val="uk-UA"/>
        </w:rPr>
        <w:t xml:space="preserve"> </w:t>
      </w:r>
      <w:r>
        <w:rPr>
          <w:sz w:val="22"/>
          <w:szCs w:val="22"/>
        </w:rPr>
        <w:t>Екранізація як приклад успішного поєднання літератури й кіно.</w:t>
      </w:r>
      <w:r>
        <w:rPr>
          <w:rFonts w:hint="default"/>
          <w:sz w:val="22"/>
          <w:szCs w:val="22"/>
          <w:lang w:val="uk-UA"/>
        </w:rPr>
        <w:t xml:space="preserve"> </w:t>
      </w:r>
      <w:r>
        <w:rPr>
          <w:rFonts w:hint="default" w:ascii="Times New Roman" w:hAnsi="Times New Roman" w:cs="Times New Roman"/>
          <w:b/>
          <w:bCs/>
          <w:color w:val="auto"/>
          <w:sz w:val="22"/>
          <w:szCs w:val="22"/>
          <w:lang w:val="uk-UA"/>
        </w:rPr>
        <w:t xml:space="preserve">Тема 8. </w:t>
      </w:r>
      <w:r>
        <w:rPr>
          <w:rFonts w:hint="default" w:ascii="Times New Roman" w:hAnsi="Times New Roman" w:eastAsia="SimSun" w:cs="Times New Roman"/>
          <w:b w:val="0"/>
          <w:bCs w:val="0"/>
          <w:color w:val="auto"/>
          <w:sz w:val="22"/>
          <w:szCs w:val="22"/>
        </w:rPr>
        <w:t>Пісенна творчість Володимира Івасюка як культурний бестселер української музики 1970-х років</w:t>
      </w:r>
      <w:r>
        <w:rPr>
          <w:rFonts w:hint="default" w:ascii="Times New Roman" w:hAnsi="Times New Roman" w:eastAsia="SimSun" w:cs="Times New Roman"/>
          <w:b w:val="0"/>
          <w:bCs w:val="0"/>
          <w:color w:val="auto"/>
          <w:sz w:val="22"/>
          <w:szCs w:val="22"/>
          <w:lang w:val="uk-UA"/>
        </w:rPr>
        <w:t xml:space="preserve">. </w:t>
      </w:r>
      <w:r>
        <w:rPr>
          <w:sz w:val="22"/>
          <w:szCs w:val="22"/>
        </w:rPr>
        <w:t>Соціокультурна ситуація в Україні 1970-х років.</w:t>
      </w:r>
      <w:r>
        <w:rPr>
          <w:rFonts w:hint="default"/>
          <w:sz w:val="22"/>
          <w:szCs w:val="22"/>
          <w:lang w:val="uk-UA"/>
        </w:rPr>
        <w:t xml:space="preserve"> </w:t>
      </w:r>
      <w:r>
        <w:rPr>
          <w:sz w:val="22"/>
          <w:szCs w:val="22"/>
        </w:rPr>
        <w:t>Місце Івасюка у музичному та культурному просторі епохи.</w:t>
      </w:r>
      <w:r>
        <w:rPr>
          <w:rFonts w:hint="default"/>
          <w:sz w:val="22"/>
          <w:szCs w:val="22"/>
          <w:lang w:val="uk-UA"/>
        </w:rPr>
        <w:t xml:space="preserve"> </w:t>
      </w:r>
      <w:r>
        <w:rPr>
          <w:sz w:val="22"/>
          <w:szCs w:val="22"/>
        </w:rPr>
        <w:t xml:space="preserve"> Пісні Івасюка як культурні бестселери</w:t>
      </w:r>
      <w:r>
        <w:rPr>
          <w:rFonts w:hint="default"/>
          <w:sz w:val="22"/>
          <w:szCs w:val="22"/>
          <w:lang w:val="uk-UA"/>
        </w:rPr>
        <w:t xml:space="preserve">. </w:t>
      </w:r>
      <w:r>
        <w:rPr>
          <w:rFonts w:hint="default" w:ascii="Times New Roman" w:hAnsi="Times New Roman" w:cs="Times New Roman"/>
          <w:b/>
          <w:bCs/>
          <w:color w:val="auto"/>
          <w:sz w:val="22"/>
          <w:szCs w:val="22"/>
          <w:lang w:val="uk-UA"/>
        </w:rPr>
        <w:t>Тема</w:t>
      </w:r>
      <w:r>
        <w:rPr>
          <w:rFonts w:hint="default" w:ascii="Times New Roman" w:hAnsi="Times New Roman" w:cs="Times New Roman"/>
          <w:b w:val="0"/>
          <w:bCs w:val="0"/>
          <w:color w:val="auto"/>
          <w:sz w:val="22"/>
          <w:szCs w:val="22"/>
          <w:lang w:val="uk-UA"/>
        </w:rPr>
        <w:t xml:space="preserve"> </w:t>
      </w:r>
      <w:r>
        <w:rPr>
          <w:rFonts w:hint="default" w:cs="Times New Roman"/>
          <w:b w:val="0"/>
          <w:bCs w:val="0"/>
          <w:color w:val="auto"/>
          <w:sz w:val="22"/>
          <w:szCs w:val="22"/>
          <w:lang w:val="uk-UA"/>
        </w:rPr>
        <w:t>9.</w:t>
      </w:r>
      <w:r>
        <w:rPr>
          <w:rFonts w:hint="default" w:ascii="Times New Roman" w:hAnsi="Times New Roman" w:cs="Times New Roman"/>
          <w:b w:val="0"/>
          <w:bCs w:val="0"/>
          <w:color w:val="auto"/>
          <w:sz w:val="22"/>
          <w:szCs w:val="22"/>
          <w:lang w:val="uk-UA"/>
        </w:rPr>
        <w:t xml:space="preserve"> Рецепція образу </w:t>
      </w:r>
      <w:r>
        <w:rPr>
          <w:rStyle w:val="12"/>
          <w:rFonts w:hint="default" w:ascii="Times New Roman" w:hAnsi="Times New Roman" w:cs="Times New Roman"/>
          <w:b w:val="0"/>
          <w:bCs w:val="0"/>
          <w:color w:val="auto"/>
          <w:sz w:val="22"/>
          <w:szCs w:val="22"/>
        </w:rPr>
        <w:t>Роксолан</w:t>
      </w:r>
      <w:r>
        <w:rPr>
          <w:rStyle w:val="12"/>
          <w:rFonts w:hint="default" w:ascii="Times New Roman" w:hAnsi="Times New Roman" w:cs="Times New Roman"/>
          <w:b w:val="0"/>
          <w:bCs w:val="0"/>
          <w:color w:val="auto"/>
          <w:sz w:val="22"/>
          <w:szCs w:val="22"/>
          <w:lang w:val="uk-UA"/>
        </w:rPr>
        <w:t xml:space="preserve">и в мистецькому просторі. </w:t>
      </w:r>
      <w:r>
        <w:rPr>
          <w:rStyle w:val="12"/>
          <w:rFonts w:hint="default" w:ascii="Times New Roman" w:hAnsi="Times New Roman" w:cs="Times New Roman"/>
          <w:b w:val="0"/>
          <w:bCs w:val="0"/>
          <w:color w:val="auto"/>
          <w:sz w:val="22"/>
          <w:szCs w:val="22"/>
        </w:rPr>
        <w:t>Історична постать Роксолани</w:t>
      </w:r>
      <w:r>
        <w:rPr>
          <w:rFonts w:hint="default" w:ascii="Times New Roman" w:hAnsi="Times New Roman" w:cs="Times New Roman"/>
          <w:b w:val="0"/>
          <w:bCs w:val="0"/>
          <w:color w:val="auto"/>
          <w:sz w:val="22"/>
          <w:szCs w:val="22"/>
        </w:rPr>
        <w:t>: шляхи її реінтерпретації у світовій культурі.</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Психологічна концепція особистості</w:t>
      </w:r>
      <w:r>
        <w:rPr>
          <w:rFonts w:hint="default" w:ascii="Times New Roman" w:hAnsi="Times New Roman" w:cs="Times New Roman"/>
          <w:b w:val="0"/>
          <w:bCs w:val="0"/>
          <w:color w:val="auto"/>
          <w:sz w:val="22"/>
          <w:szCs w:val="22"/>
        </w:rPr>
        <w:t xml:space="preserve"> у </w:t>
      </w:r>
      <w:r>
        <w:rPr>
          <w:rFonts w:hint="default" w:ascii="Times New Roman" w:hAnsi="Times New Roman" w:cs="Times New Roman"/>
          <w:b w:val="0"/>
          <w:bCs w:val="0"/>
          <w:color w:val="auto"/>
          <w:sz w:val="22"/>
          <w:szCs w:val="22"/>
          <w:lang w:val="uk-UA"/>
        </w:rPr>
        <w:t>творах, присвячених Роксолані</w:t>
      </w:r>
      <w:r>
        <w:rPr>
          <w:rFonts w:hint="default" w:ascii="Times New Roman" w:hAnsi="Times New Roman" w:cs="Times New Roman"/>
          <w:b w:val="0"/>
          <w:bCs w:val="0"/>
          <w:color w:val="auto"/>
          <w:sz w:val="22"/>
          <w:szCs w:val="22"/>
        </w:rPr>
        <w:t>.</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Роксолана у кіно, музиці, театрі</w:t>
      </w:r>
      <w:r>
        <w:rPr>
          <w:rFonts w:hint="default" w:ascii="Times New Roman" w:hAnsi="Times New Roman" w:cs="Times New Roman"/>
          <w:b w:val="0"/>
          <w:bCs w:val="0"/>
          <w:color w:val="auto"/>
          <w:sz w:val="22"/>
          <w:szCs w:val="22"/>
        </w:rPr>
        <w:t xml:space="preserve"> — між літературою та культурним міфом.</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Український образ у світовому контексті</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Сходу</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rPr>
        <w:t>: від історії до сучасної попкул</w:t>
      </w:r>
      <w:r>
        <w:rPr>
          <w:rFonts w:hint="default" w:ascii="Times New Roman" w:hAnsi="Times New Roman" w:cs="Times New Roman"/>
          <w:b w:val="0"/>
          <w:bCs w:val="0"/>
          <w:color w:val="auto"/>
          <w:sz w:val="22"/>
          <w:szCs w:val="22"/>
          <w:lang w:val="uk-UA"/>
        </w:rPr>
        <w:t xml:space="preserve">ьитури. </w:t>
      </w:r>
      <w:r>
        <w:rPr>
          <w:rFonts w:hint="default" w:ascii="Times New Roman" w:hAnsi="Times New Roman" w:cs="Times New Roman"/>
          <w:b/>
          <w:bCs/>
          <w:color w:val="auto"/>
          <w:sz w:val="22"/>
          <w:szCs w:val="22"/>
          <w:lang w:val="uk-UA"/>
        </w:rPr>
        <w:t>Тема</w:t>
      </w:r>
      <w:r>
        <w:rPr>
          <w:rFonts w:hint="default" w:ascii="Times New Roman" w:hAnsi="Times New Roman" w:cs="Times New Roman"/>
          <w:b w:val="0"/>
          <w:bCs w:val="0"/>
          <w:color w:val="auto"/>
          <w:sz w:val="22"/>
          <w:szCs w:val="22"/>
          <w:lang w:val="uk-UA"/>
        </w:rPr>
        <w:t xml:space="preserve">  10. </w:t>
      </w:r>
      <w:r>
        <w:rPr>
          <w:rFonts w:hint="default" w:ascii="Times New Roman" w:hAnsi="Times New Roman" w:eastAsia="Georgia" w:cs="Times New Roman"/>
          <w:i w:val="0"/>
          <w:iCs w:val="0"/>
          <w:caps w:val="0"/>
          <w:color w:val="auto"/>
          <w:spacing w:val="0"/>
          <w:sz w:val="22"/>
          <w:szCs w:val="22"/>
          <w:shd w:val="clear" w:fill="FFFFFF"/>
        </w:rPr>
        <w:t>Пінзель – легенда і  реальність</w:t>
      </w:r>
      <w:r>
        <w:rPr>
          <w:rFonts w:hint="default" w:ascii="Times New Roman" w:hAnsi="Times New Roman" w:eastAsia="Georgia" w:cs="Times New Roman"/>
          <w:i w:val="0"/>
          <w:iCs w:val="0"/>
          <w:caps w:val="0"/>
          <w:color w:val="auto"/>
          <w:spacing w:val="0"/>
          <w:sz w:val="22"/>
          <w:szCs w:val="22"/>
          <w:shd w:val="clear" w:fill="FFFFFF"/>
          <w:lang w:val="uk-UA"/>
        </w:rPr>
        <w:t xml:space="preserve">. Пінзель: </w:t>
      </w:r>
      <w:r>
        <w:rPr>
          <w:rFonts w:hint="default" w:ascii="Times New Roman" w:hAnsi="Times New Roman" w:eastAsia="SimSun" w:cs="Times New Roman"/>
          <w:color w:val="auto"/>
          <w:sz w:val="22"/>
          <w:szCs w:val="22"/>
        </w:rPr>
        <w:t xml:space="preserve"> між історичними фактами та художніми легендами</w:t>
      </w:r>
      <w:r>
        <w:rPr>
          <w:rFonts w:hint="default" w:ascii="Times New Roman" w:hAnsi="Times New Roman" w:eastAsia="SimSun" w:cs="Times New Roman"/>
          <w:color w:val="auto"/>
          <w:sz w:val="22"/>
          <w:szCs w:val="22"/>
          <w:lang w:val="uk-UA"/>
        </w:rPr>
        <w:t>.</w:t>
      </w:r>
      <w:r>
        <w:rPr>
          <w:rFonts w:hint="default" w:ascii="Times New Roman" w:hAnsi="Times New Roman" w:eastAsia="SimSun" w:cs="Times New Roman"/>
          <w:color w:val="auto"/>
          <w:sz w:val="22"/>
          <w:szCs w:val="22"/>
          <w:lang w:val="uk-UA"/>
        </w:rPr>
        <w:t xml:space="preserve"> </w:t>
      </w:r>
      <w:r>
        <w:rPr>
          <w:rFonts w:hint="default" w:ascii="Times New Roman" w:hAnsi="Times New Roman" w:eastAsia="SimSun" w:cs="Times New Roman"/>
          <w:sz w:val="22"/>
          <w:szCs w:val="22"/>
        </w:rPr>
        <w:t>Пінзель у мистецтві</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Пінзель у літературі та культурі</w:t>
      </w:r>
      <w:r>
        <w:rPr>
          <w:rFonts w:hint="default" w:ascii="Times New Roman" w:hAnsi="Times New Roman" w:eastAsia="SimSun" w:cs="Times New Roman"/>
          <w:sz w:val="22"/>
          <w:szCs w:val="22"/>
          <w:lang w:val="uk-UA"/>
        </w:rPr>
        <w:t xml:space="preserve">. </w:t>
      </w:r>
      <w:r>
        <w:rPr>
          <w:rFonts w:hint="default" w:ascii="Times New Roman" w:hAnsi="Times New Roman" w:cs="Times New Roman"/>
          <w:b/>
          <w:bCs/>
          <w:color w:val="auto"/>
          <w:sz w:val="22"/>
          <w:szCs w:val="22"/>
          <w:lang w:val="uk-UA"/>
        </w:rPr>
        <w:t>Змістовий модуль 4.</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bCs/>
          <w:color w:val="auto"/>
          <w:sz w:val="22"/>
          <w:szCs w:val="22"/>
          <w:lang w:val="uk-UA"/>
        </w:rPr>
        <w:t xml:space="preserve">Тема 11. </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В. Лис</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Століття Якова</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 xml:space="preserve"> </w:t>
      </w:r>
      <w:r>
        <w:rPr>
          <w:rStyle w:val="12"/>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 xml:space="preserve"> історія як формула популярності</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Роман між родинною сагою й історією України.</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Екранізація і телевізійний успіх.</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Мова, стиль, народна філософія.</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Чому цей текст став масовим хітом.</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bCs/>
          <w:color w:val="auto"/>
          <w:sz w:val="22"/>
          <w:szCs w:val="22"/>
          <w:lang w:val="uk-UA"/>
        </w:rPr>
        <w:t>Тема</w:t>
      </w:r>
      <w:r>
        <w:rPr>
          <w:rFonts w:hint="default" w:ascii="Times New Roman" w:hAnsi="Times New Roman" w:cs="Times New Roman"/>
          <w:b w:val="0"/>
          <w:bCs w:val="0"/>
          <w:color w:val="auto"/>
          <w:sz w:val="22"/>
          <w:szCs w:val="22"/>
          <w:lang w:val="uk-UA"/>
        </w:rPr>
        <w:t xml:space="preserve">  12.  Роман М. Матіос «Солодка Даруся»  в культурному й мистецькому параметрах. Екзистенційні виміри твору. Символіка роману Театральні постановки твору. Роман «Солодка Даруся» як кінопроєкт. </w:t>
      </w:r>
      <w:r>
        <w:rPr>
          <w:rStyle w:val="12"/>
          <w:rFonts w:hint="default" w:ascii="Times New Roman" w:hAnsi="Times New Roman" w:cs="Times New Roman"/>
          <w:b/>
          <w:bCs/>
          <w:color w:val="auto"/>
          <w:sz w:val="22"/>
          <w:szCs w:val="22"/>
          <w:lang w:val="uk-UA"/>
        </w:rPr>
        <w:t xml:space="preserve">Тема 13. </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«Фелікс Австрія» С</w:t>
      </w:r>
      <w:r>
        <w:rPr>
          <w:rStyle w:val="12"/>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 xml:space="preserve"> Андрухович як феномен українського бестселера</w:t>
      </w:r>
      <w:r>
        <w:rPr>
          <w:rStyle w:val="12"/>
          <w:rFonts w:hint="default" w:ascii="Times New Roman" w:hAnsi="Times New Roman" w:cs="Times New Roman"/>
          <w:b w:val="0"/>
          <w:bCs w:val="0"/>
          <w:color w:val="auto"/>
          <w:sz w:val="22"/>
          <w:szCs w:val="22"/>
          <w:lang w:val="uk-UA"/>
        </w:rPr>
        <w:t>. К</w:t>
      </w:r>
      <w:r>
        <w:rPr>
          <w:rStyle w:val="12"/>
          <w:rFonts w:hint="default" w:ascii="Times New Roman" w:hAnsi="Times New Roman" w:cs="Times New Roman"/>
          <w:b w:val="0"/>
          <w:bCs w:val="0"/>
          <w:color w:val="auto"/>
          <w:sz w:val="22"/>
          <w:szCs w:val="22"/>
        </w:rPr>
        <w:t>онтекст і значення твору</w:t>
      </w:r>
      <w:r>
        <w:rPr>
          <w:rStyle w:val="12"/>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 xml:space="preserve"> Історико-культурний простір роману</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Тематика і проблематика</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 xml:space="preserve"> Композиція і поетика</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Образна система</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 xml:space="preserve">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Фелікс Австрія</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 xml:space="preserve"> у системі українських бестселерів</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bCs/>
          <w:color w:val="auto"/>
          <w:sz w:val="22"/>
          <w:szCs w:val="22"/>
          <w:lang w:val="uk-UA"/>
        </w:rPr>
        <w:t>Тема 14.</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eastAsia="SimSun" w:cs="Times New Roman"/>
          <w:b w:val="0"/>
          <w:bCs w:val="0"/>
          <w:sz w:val="22"/>
          <w:szCs w:val="22"/>
          <w:lang w:val="uk-UA"/>
        </w:rPr>
        <w:t>Р</w:t>
      </w:r>
      <w:r>
        <w:rPr>
          <w:rFonts w:hint="default" w:ascii="Times New Roman" w:hAnsi="Times New Roman" w:eastAsia="SimSun" w:cs="Times New Roman"/>
          <w:b w:val="0"/>
          <w:bCs w:val="0"/>
          <w:sz w:val="22"/>
          <w:szCs w:val="22"/>
        </w:rPr>
        <w:t xml:space="preserve">оман </w:t>
      </w:r>
      <w:r>
        <w:rPr>
          <w:rStyle w:val="12"/>
          <w:rFonts w:hint="default" w:ascii="Times New Roman" w:hAnsi="Times New Roman" w:cs="Times New Roman"/>
          <w:b w:val="0"/>
          <w:bCs w:val="0"/>
          <w:color w:val="auto"/>
          <w:sz w:val="22"/>
          <w:szCs w:val="22"/>
        </w:rPr>
        <w:t>«</w:t>
      </w:r>
      <w:r>
        <w:rPr>
          <w:rStyle w:val="12"/>
          <w:rFonts w:hint="default" w:ascii="Times New Roman" w:hAnsi="Times New Roman" w:eastAsia="SimSun" w:cs="Times New Roman"/>
          <w:b w:val="0"/>
          <w:bCs w:val="0"/>
          <w:sz w:val="22"/>
          <w:szCs w:val="22"/>
        </w:rPr>
        <w:t>Інтернат</w:t>
      </w:r>
      <w:r>
        <w:rPr>
          <w:rStyle w:val="12"/>
          <w:rFonts w:hint="default" w:ascii="Times New Roman" w:hAnsi="Times New Roman" w:cs="Times New Roman"/>
          <w:b w:val="0"/>
          <w:bCs w:val="0"/>
          <w:color w:val="auto"/>
          <w:sz w:val="22"/>
          <w:szCs w:val="22"/>
        </w:rPr>
        <w:t xml:space="preserve">» </w:t>
      </w:r>
      <w:r>
        <w:rPr>
          <w:rStyle w:val="12"/>
          <w:rFonts w:hint="default" w:ascii="Times New Roman" w:hAnsi="Times New Roman" w:eastAsia="SimSun" w:cs="Times New Roman"/>
          <w:b w:val="0"/>
          <w:bCs w:val="0"/>
          <w:sz w:val="22"/>
          <w:szCs w:val="22"/>
        </w:rPr>
        <w:t xml:space="preserve"> С</w:t>
      </w:r>
      <w:r>
        <w:rPr>
          <w:rStyle w:val="12"/>
          <w:rFonts w:hint="default" w:ascii="Times New Roman" w:hAnsi="Times New Roman" w:eastAsia="SimSun" w:cs="Times New Roman"/>
          <w:b w:val="0"/>
          <w:bCs w:val="0"/>
          <w:sz w:val="22"/>
          <w:szCs w:val="22"/>
          <w:lang w:val="uk-UA"/>
        </w:rPr>
        <w:t>.</w:t>
      </w:r>
      <w:r>
        <w:rPr>
          <w:rStyle w:val="12"/>
          <w:rFonts w:hint="default" w:ascii="Times New Roman" w:hAnsi="Times New Roman" w:eastAsia="SimSun" w:cs="Times New Roman"/>
          <w:b w:val="0"/>
          <w:bCs w:val="0"/>
          <w:sz w:val="22"/>
          <w:szCs w:val="22"/>
        </w:rPr>
        <w:t xml:space="preserve"> Жадана</w:t>
      </w:r>
      <w:r>
        <w:rPr>
          <w:rStyle w:val="12"/>
          <w:rFonts w:hint="default" w:ascii="Times New Roman" w:hAnsi="Times New Roman" w:eastAsia="SimSun" w:cs="Times New Roman"/>
          <w:b w:val="0"/>
          <w:bCs w:val="0"/>
          <w:sz w:val="22"/>
          <w:szCs w:val="22"/>
          <w:lang w:val="uk-UA"/>
        </w:rPr>
        <w:t xml:space="preserve"> - приклад сучасного бестселера</w:t>
      </w:r>
      <w:r>
        <w:rPr>
          <w:rStyle w:val="12"/>
          <w:rFonts w:hint="default" w:eastAsia="SimSun" w:cs="Times New Roman"/>
          <w:b w:val="0"/>
          <w:bCs w:val="0"/>
          <w:sz w:val="22"/>
          <w:szCs w:val="22"/>
          <w:lang w:val="uk-UA"/>
        </w:rPr>
        <w:t xml:space="preserve">. </w:t>
      </w:r>
      <w:r>
        <w:rPr>
          <w:sz w:val="22"/>
          <w:szCs w:val="22"/>
        </w:rPr>
        <w:t>Літературно-художня цінніст</w:t>
      </w:r>
      <w:r>
        <w:rPr>
          <w:sz w:val="22"/>
          <w:szCs w:val="22"/>
          <w:lang w:val="uk-UA"/>
        </w:rPr>
        <w:t>ь</w:t>
      </w:r>
      <w:r>
        <w:rPr>
          <w:rFonts w:hint="default"/>
          <w:sz w:val="22"/>
          <w:szCs w:val="22"/>
          <w:lang w:val="uk-UA"/>
        </w:rPr>
        <w:t>. С</w:t>
      </w:r>
      <w:r>
        <w:rPr>
          <w:sz w:val="22"/>
          <w:szCs w:val="22"/>
        </w:rPr>
        <w:t>оціокультурний резонанс</w:t>
      </w:r>
      <w:r>
        <w:rPr>
          <w:rFonts w:hint="default"/>
          <w:sz w:val="22"/>
          <w:szCs w:val="22"/>
          <w:lang w:val="uk-UA"/>
        </w:rPr>
        <w:t xml:space="preserve"> твору. </w:t>
      </w:r>
      <w:r>
        <w:rPr>
          <w:sz w:val="22"/>
          <w:szCs w:val="22"/>
          <w:lang w:val="uk-UA"/>
        </w:rPr>
        <w:t>Роман</w:t>
      </w:r>
      <w:r>
        <w:rPr>
          <w:rFonts w:hint="default"/>
          <w:sz w:val="22"/>
          <w:szCs w:val="22"/>
          <w:lang w:val="uk-UA"/>
        </w:rPr>
        <w:t xml:space="preserve"> </w:t>
      </w:r>
      <w:r>
        <w:rPr>
          <w:rStyle w:val="12"/>
          <w:rFonts w:hint="default" w:ascii="Times New Roman" w:hAnsi="Times New Roman" w:eastAsia="SimSun" w:cs="Times New Roman"/>
          <w:b w:val="0"/>
          <w:bCs w:val="0"/>
          <w:sz w:val="22"/>
          <w:szCs w:val="22"/>
        </w:rPr>
        <w:t>С</w:t>
      </w:r>
      <w:r>
        <w:rPr>
          <w:rStyle w:val="12"/>
          <w:rFonts w:hint="default" w:ascii="Times New Roman" w:hAnsi="Times New Roman" w:eastAsia="SimSun" w:cs="Times New Roman"/>
          <w:b w:val="0"/>
          <w:bCs w:val="0"/>
          <w:sz w:val="22"/>
          <w:szCs w:val="22"/>
          <w:lang w:val="uk-UA"/>
        </w:rPr>
        <w:t>.</w:t>
      </w:r>
      <w:r>
        <w:rPr>
          <w:rStyle w:val="12"/>
          <w:rFonts w:hint="default" w:ascii="Times New Roman" w:hAnsi="Times New Roman" w:eastAsia="SimSun" w:cs="Times New Roman"/>
          <w:b w:val="0"/>
          <w:bCs w:val="0"/>
          <w:sz w:val="22"/>
          <w:szCs w:val="22"/>
        </w:rPr>
        <w:t xml:space="preserve"> Жадана</w:t>
      </w:r>
      <w:r>
        <w:rPr>
          <w:rStyle w:val="12"/>
          <w:rFonts w:hint="default" w:eastAsia="SimSun" w:cs="Times New Roman"/>
          <w:b w:val="0"/>
          <w:bCs w:val="0"/>
          <w:sz w:val="22"/>
          <w:szCs w:val="22"/>
          <w:lang w:val="uk-UA"/>
        </w:rPr>
        <w:t xml:space="preserve"> </w:t>
      </w:r>
      <w:r>
        <w:rPr>
          <w:rStyle w:val="12"/>
          <w:rFonts w:hint="default" w:ascii="Times New Roman" w:hAnsi="Times New Roman" w:cs="Times New Roman"/>
          <w:b w:val="0"/>
          <w:bCs w:val="0"/>
          <w:color w:val="auto"/>
          <w:sz w:val="22"/>
          <w:szCs w:val="22"/>
        </w:rPr>
        <w:t>«</w:t>
      </w:r>
      <w:r>
        <w:rPr>
          <w:rStyle w:val="12"/>
          <w:rFonts w:hint="default" w:ascii="Times New Roman" w:hAnsi="Times New Roman" w:eastAsia="SimSun" w:cs="Times New Roman"/>
          <w:b w:val="0"/>
          <w:bCs w:val="0"/>
          <w:sz w:val="22"/>
          <w:szCs w:val="22"/>
        </w:rPr>
        <w:t>Інтернат</w:t>
      </w:r>
      <w:r>
        <w:rPr>
          <w:rStyle w:val="12"/>
          <w:rFonts w:hint="default" w:ascii="Times New Roman" w:hAnsi="Times New Roman" w:cs="Times New Roman"/>
          <w:b w:val="0"/>
          <w:bCs w:val="0"/>
          <w:color w:val="auto"/>
          <w:sz w:val="22"/>
          <w:szCs w:val="22"/>
        </w:rPr>
        <w:t xml:space="preserve">» </w:t>
      </w:r>
      <w:r>
        <w:rPr>
          <w:rStyle w:val="12"/>
          <w:rFonts w:hint="default" w:ascii="Times New Roman" w:hAnsi="Times New Roman" w:eastAsia="SimSun" w:cs="Times New Roman"/>
          <w:b w:val="0"/>
          <w:bCs w:val="0"/>
          <w:sz w:val="22"/>
          <w:szCs w:val="22"/>
        </w:rPr>
        <w:t xml:space="preserve"> </w:t>
      </w:r>
      <w:r>
        <w:rPr>
          <w:rStyle w:val="12"/>
          <w:rFonts w:hint="default" w:eastAsia="SimSun" w:cs="Times New Roman"/>
          <w:b w:val="0"/>
          <w:bCs w:val="0"/>
          <w:sz w:val="22"/>
          <w:szCs w:val="22"/>
          <w:lang w:val="uk-UA"/>
        </w:rPr>
        <w:t>як ч</w:t>
      </w:r>
      <w:r>
        <w:rPr>
          <w:sz w:val="22"/>
          <w:szCs w:val="22"/>
        </w:rPr>
        <w:t>астин</w:t>
      </w:r>
      <w:r>
        <w:rPr>
          <w:sz w:val="22"/>
          <w:szCs w:val="22"/>
          <w:lang w:val="uk-UA"/>
        </w:rPr>
        <w:t>а</w:t>
      </w:r>
      <w:r>
        <w:rPr>
          <w:rFonts w:hint="default"/>
          <w:sz w:val="22"/>
          <w:szCs w:val="22"/>
          <w:lang w:val="uk-UA"/>
        </w:rPr>
        <w:t xml:space="preserve"> </w:t>
      </w:r>
      <w:r>
        <w:rPr>
          <w:sz w:val="22"/>
          <w:szCs w:val="22"/>
        </w:rPr>
        <w:t>культурного дискурсу</w:t>
      </w:r>
      <w:r>
        <w:rPr>
          <w:rFonts w:hint="default"/>
          <w:sz w:val="22"/>
          <w:szCs w:val="22"/>
          <w:lang w:val="uk-UA"/>
        </w:rPr>
        <w:t>.</w:t>
      </w:r>
    </w:p>
    <w:p w14:paraId="74979BC9">
      <w:pPr>
        <w:pStyle w:val="18"/>
        <w:ind w:left="-284" w:leftChars="0" w:firstLine="44" w:firstLineChars="0"/>
        <w:jc w:val="center"/>
        <w:rPr>
          <w:rFonts w:hint="default" w:ascii="Times New Roman" w:hAnsi="Times New Roman" w:cs="Times New Roman"/>
          <w:b/>
          <w:sz w:val="22"/>
          <w:szCs w:val="22"/>
          <w:lang w:val="uk-UA"/>
        </w:rPr>
      </w:pPr>
      <w:r>
        <w:rPr>
          <w:rFonts w:hint="default" w:ascii="Times New Roman" w:hAnsi="Times New Roman" w:cs="Times New Roman"/>
          <w:b/>
          <w:sz w:val="22"/>
          <w:szCs w:val="22"/>
          <w:lang w:val="uk-UA"/>
        </w:rPr>
        <w:t xml:space="preserve">4. Структура навчальної дисципліни </w:t>
      </w:r>
    </w:p>
    <w:p w14:paraId="77406CF2">
      <w:pPr>
        <w:pStyle w:val="18"/>
        <w:ind w:left="-284" w:firstLine="568"/>
        <w:jc w:val="center"/>
        <w:rPr>
          <w:rFonts w:hint="default" w:ascii="Times New Roman" w:hAnsi="Times New Roman" w:cs="Times New Roman"/>
          <w:b/>
          <w:sz w:val="22"/>
          <w:szCs w:val="22"/>
          <w:lang w:val="uk-UA"/>
        </w:rPr>
      </w:pPr>
    </w:p>
    <w:tbl>
      <w:tblPr>
        <w:tblStyle w:val="9"/>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5132"/>
        <w:gridCol w:w="1417"/>
        <w:gridCol w:w="1701"/>
      </w:tblGrid>
      <w:tr w14:paraId="0AE2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Merge w:val="restart"/>
            <w:tcBorders>
              <w:top w:val="single" w:color="auto" w:sz="4" w:space="0"/>
              <w:left w:val="single" w:color="auto" w:sz="4" w:space="0"/>
              <w:bottom w:val="single" w:color="auto" w:sz="4" w:space="0"/>
              <w:right w:val="single" w:color="auto" w:sz="4" w:space="0"/>
            </w:tcBorders>
          </w:tcPr>
          <w:p w14:paraId="7DA074B9">
            <w:pPr>
              <w:autoSpaceDE w:val="0"/>
              <w:autoSpaceDN w:val="0"/>
              <w:ind w:left="-284" w:firstLine="568"/>
              <w:jc w:val="center"/>
              <w:rPr>
                <w:rFonts w:hint="default" w:ascii="Times New Roman" w:hAnsi="Times New Roman" w:cs="Times New Roman"/>
                <w:b/>
                <w:sz w:val="22"/>
                <w:szCs w:val="22"/>
              </w:rPr>
            </w:pPr>
            <w:r>
              <w:rPr>
                <w:rFonts w:hint="default" w:ascii="Times New Roman" w:hAnsi="Times New Roman" w:cs="Times New Roman"/>
                <w:b/>
                <w:sz w:val="22"/>
                <w:szCs w:val="22"/>
              </w:rPr>
              <w:t>Вид заняття</w:t>
            </w:r>
          </w:p>
          <w:p w14:paraId="0FAAE44E">
            <w:pPr>
              <w:autoSpaceDE w:val="0"/>
              <w:autoSpaceDN w:val="0"/>
              <w:ind w:left="-284" w:firstLine="56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/роботи</w:t>
            </w:r>
          </w:p>
        </w:tc>
        <w:tc>
          <w:tcPr>
            <w:tcW w:w="5132" w:type="dxa"/>
            <w:vMerge w:val="restart"/>
            <w:tcBorders>
              <w:top w:val="single" w:color="auto" w:sz="4" w:space="0"/>
              <w:left w:val="single" w:color="auto" w:sz="4" w:space="0"/>
              <w:bottom w:val="single" w:color="auto" w:sz="4" w:space="0"/>
              <w:right w:val="single" w:color="auto" w:sz="4" w:space="0"/>
            </w:tcBorders>
          </w:tcPr>
          <w:p w14:paraId="2A054AFF">
            <w:pPr>
              <w:autoSpaceDE w:val="0"/>
              <w:autoSpaceDN w:val="0"/>
              <w:ind w:left="-284" w:firstLine="56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Назва теми</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281AD721">
            <w:pPr>
              <w:ind w:left="-284" w:firstLine="178"/>
              <w:jc w:val="center"/>
              <w:rPr>
                <w:rFonts w:hint="default" w:ascii="Times New Roman" w:hAnsi="Times New Roman" w:cs="Times New Roman"/>
                <w:b/>
                <w:sz w:val="22"/>
                <w:szCs w:val="22"/>
              </w:rPr>
            </w:pPr>
            <w:r>
              <w:rPr>
                <w:rFonts w:hint="default" w:ascii="Times New Roman" w:hAnsi="Times New Roman" w:cs="Times New Roman"/>
                <w:b/>
                <w:sz w:val="22"/>
                <w:szCs w:val="22"/>
              </w:rPr>
              <w:t>Кількість</w:t>
            </w:r>
          </w:p>
          <w:p w14:paraId="28BBD333">
            <w:pPr>
              <w:ind w:left="-284" w:firstLine="178"/>
              <w:jc w:val="center"/>
              <w:rPr>
                <w:rFonts w:hint="default" w:ascii="Times New Roman" w:hAnsi="Times New Roman" w:cs="Times New Roman"/>
                <w:b/>
                <w:sz w:val="22"/>
                <w:szCs w:val="22"/>
              </w:rPr>
            </w:pPr>
            <w:r>
              <w:rPr>
                <w:rFonts w:hint="default" w:ascii="Times New Roman" w:hAnsi="Times New Roman" w:cs="Times New Roman"/>
                <w:b/>
                <w:sz w:val="22"/>
                <w:szCs w:val="22"/>
              </w:rPr>
              <w:t>годин</w:t>
            </w:r>
          </w:p>
        </w:tc>
        <w:tc>
          <w:tcPr>
            <w:tcW w:w="1701" w:type="dxa"/>
            <w:tcBorders>
              <w:top w:val="single" w:color="auto" w:sz="4" w:space="0"/>
              <w:left w:val="single" w:color="auto" w:sz="4" w:space="0"/>
              <w:bottom w:val="single" w:color="auto" w:sz="4" w:space="0"/>
              <w:right w:val="single" w:color="auto" w:sz="4" w:space="0"/>
            </w:tcBorders>
          </w:tcPr>
          <w:p w14:paraId="48A20692">
            <w:pPr>
              <w:ind w:left="-284" w:firstLine="37"/>
              <w:jc w:val="center"/>
              <w:rPr>
                <w:rFonts w:hint="default" w:ascii="Times New Roman" w:hAnsi="Times New Roman" w:cs="Times New Roman"/>
                <w:b/>
                <w:sz w:val="22"/>
                <w:szCs w:val="22"/>
              </w:rPr>
            </w:pPr>
            <w:r>
              <w:rPr>
                <w:rFonts w:hint="default" w:ascii="Times New Roman" w:hAnsi="Times New Roman" w:cs="Times New Roman"/>
                <w:b/>
                <w:sz w:val="22"/>
                <w:szCs w:val="22"/>
              </w:rPr>
              <w:t>Згідно з розкладом</w:t>
            </w:r>
          </w:p>
        </w:tc>
      </w:tr>
      <w:tr w14:paraId="139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Borders>
              <w:top w:val="single" w:color="auto" w:sz="4" w:space="0"/>
              <w:left w:val="single" w:color="auto" w:sz="4" w:space="0"/>
              <w:bottom w:val="single" w:color="auto" w:sz="4" w:space="0"/>
              <w:right w:val="single" w:color="auto" w:sz="4" w:space="0"/>
            </w:tcBorders>
            <w:vAlign w:val="center"/>
          </w:tcPr>
          <w:p w14:paraId="3ED0489E">
            <w:pPr>
              <w:suppressAutoHyphens w:val="0"/>
              <w:ind w:left="-284" w:firstLine="568"/>
              <w:rPr>
                <w:rFonts w:hint="default" w:ascii="Times New Roman" w:hAnsi="Times New Roman" w:cs="Times New Roman"/>
                <w:sz w:val="22"/>
                <w:szCs w:val="22"/>
                <w:lang w:eastAsia="en-US"/>
              </w:rPr>
            </w:pPr>
          </w:p>
        </w:tc>
        <w:tc>
          <w:tcPr>
            <w:tcW w:w="5132" w:type="dxa"/>
            <w:vMerge w:val="continue"/>
            <w:tcBorders>
              <w:top w:val="single" w:color="auto" w:sz="4" w:space="0"/>
              <w:left w:val="single" w:color="auto" w:sz="4" w:space="0"/>
              <w:bottom w:val="single" w:color="auto" w:sz="4" w:space="0"/>
              <w:right w:val="single" w:color="auto" w:sz="4" w:space="0"/>
            </w:tcBorders>
            <w:vAlign w:val="center"/>
          </w:tcPr>
          <w:p w14:paraId="577EA319">
            <w:pPr>
              <w:suppressAutoHyphens w:val="0"/>
              <w:ind w:left="-284" w:firstLine="568"/>
              <w:rPr>
                <w:rFonts w:hint="default" w:ascii="Times New Roman" w:hAnsi="Times New Roman" w:cs="Times New Roman"/>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36A02A7B">
            <w:pPr>
              <w:ind w:left="-284" w:firstLine="568"/>
              <w:jc w:val="center"/>
              <w:rPr>
                <w:rFonts w:hint="default" w:ascii="Times New Roman" w:hAnsi="Times New Roman" w:cs="Times New Roman"/>
                <w:b/>
                <w:sz w:val="22"/>
                <w:szCs w:val="22"/>
                <w:lang w:eastAsia="en-US"/>
              </w:rPr>
            </w:pPr>
            <w:r>
              <w:rPr>
                <w:rFonts w:hint="default" w:ascii="Times New Roman" w:hAnsi="Times New Roman" w:cs="Times New Roman"/>
                <w:b/>
                <w:sz w:val="22"/>
                <w:szCs w:val="22"/>
              </w:rPr>
              <w:t>о/д.ф.</w:t>
            </w:r>
          </w:p>
        </w:tc>
        <w:tc>
          <w:tcPr>
            <w:tcW w:w="1701" w:type="dxa"/>
            <w:tcBorders>
              <w:top w:val="single" w:color="auto" w:sz="4" w:space="0"/>
              <w:left w:val="single" w:color="auto" w:sz="4" w:space="0"/>
              <w:bottom w:val="single" w:color="auto" w:sz="4" w:space="0"/>
              <w:right w:val="single" w:color="auto" w:sz="4" w:space="0"/>
            </w:tcBorders>
          </w:tcPr>
          <w:p w14:paraId="398A8EF2">
            <w:pPr>
              <w:ind w:left="-284" w:firstLine="568"/>
              <w:jc w:val="center"/>
              <w:rPr>
                <w:rFonts w:hint="default" w:ascii="Times New Roman" w:hAnsi="Times New Roman" w:cs="Times New Roman"/>
                <w:sz w:val="22"/>
                <w:szCs w:val="22"/>
              </w:rPr>
            </w:pPr>
          </w:p>
        </w:tc>
      </w:tr>
      <w:tr w14:paraId="58A9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673" w:type="dxa"/>
            <w:tcBorders>
              <w:top w:val="single" w:color="auto" w:sz="4" w:space="0"/>
              <w:left w:val="single" w:color="auto" w:sz="4" w:space="0"/>
              <w:bottom w:val="single" w:color="auto" w:sz="4" w:space="0"/>
              <w:right w:val="single" w:color="auto" w:sz="4" w:space="0"/>
            </w:tcBorders>
            <w:vAlign w:val="center"/>
          </w:tcPr>
          <w:p w14:paraId="2E14A5A3">
            <w:pPr>
              <w:suppressAutoHyphens w:val="0"/>
              <w:ind w:left="-284" w:firstLine="568"/>
              <w:jc w:val="center"/>
              <w:rPr>
                <w:rFonts w:hint="default" w:ascii="Times New Roman" w:hAnsi="Times New Roman" w:cs="Times New Roman"/>
                <w:b/>
                <w:i/>
                <w:sz w:val="22"/>
                <w:szCs w:val="22"/>
                <w:lang w:eastAsia="en-US"/>
              </w:rPr>
            </w:pPr>
            <w:r>
              <w:rPr>
                <w:rFonts w:hint="default" w:ascii="Times New Roman" w:hAnsi="Times New Roman" w:cs="Times New Roman"/>
                <w:b/>
                <w:i/>
                <w:sz w:val="22"/>
                <w:szCs w:val="22"/>
                <w:lang w:eastAsia="en-US"/>
              </w:rPr>
              <w:t>1</w:t>
            </w:r>
          </w:p>
        </w:tc>
        <w:tc>
          <w:tcPr>
            <w:tcW w:w="5132" w:type="dxa"/>
            <w:tcBorders>
              <w:top w:val="single" w:color="auto" w:sz="4" w:space="0"/>
              <w:left w:val="single" w:color="auto" w:sz="4" w:space="0"/>
              <w:bottom w:val="single" w:color="auto" w:sz="4" w:space="0"/>
              <w:right w:val="single" w:color="auto" w:sz="4" w:space="0"/>
            </w:tcBorders>
            <w:vAlign w:val="center"/>
          </w:tcPr>
          <w:p w14:paraId="69231C2E">
            <w:pPr>
              <w:suppressAutoHyphens w:val="0"/>
              <w:ind w:left="-284" w:firstLine="568"/>
              <w:jc w:val="center"/>
              <w:rPr>
                <w:rFonts w:hint="default" w:ascii="Times New Roman" w:hAnsi="Times New Roman" w:cs="Times New Roman"/>
                <w:b/>
                <w:i/>
                <w:sz w:val="22"/>
                <w:szCs w:val="22"/>
                <w:lang w:eastAsia="en-US"/>
              </w:rPr>
            </w:pPr>
            <w:r>
              <w:rPr>
                <w:rFonts w:hint="default" w:ascii="Times New Roman" w:hAnsi="Times New Roman" w:cs="Times New Roman"/>
                <w:b/>
                <w:i/>
                <w:sz w:val="22"/>
                <w:szCs w:val="22"/>
                <w:lang w:eastAsia="en-US"/>
              </w:rPr>
              <w:t>2</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3CFE068A">
            <w:pPr>
              <w:ind w:left="-284" w:firstLine="568"/>
              <w:jc w:val="center"/>
              <w:rPr>
                <w:rFonts w:hint="default" w:ascii="Times New Roman" w:hAnsi="Times New Roman" w:cs="Times New Roman"/>
                <w:b/>
                <w:i/>
                <w:sz w:val="22"/>
                <w:szCs w:val="22"/>
              </w:rPr>
            </w:pPr>
            <w:r>
              <w:rPr>
                <w:rFonts w:hint="default" w:ascii="Times New Roman" w:hAnsi="Times New Roman" w:cs="Times New Roman"/>
                <w:b/>
                <w:i/>
                <w:sz w:val="22"/>
                <w:szCs w:val="22"/>
              </w:rPr>
              <w:t>3</w:t>
            </w:r>
          </w:p>
        </w:tc>
        <w:tc>
          <w:tcPr>
            <w:tcW w:w="1701" w:type="dxa"/>
            <w:tcBorders>
              <w:top w:val="single" w:color="auto" w:sz="4" w:space="0"/>
              <w:left w:val="single" w:color="auto" w:sz="4" w:space="0"/>
              <w:bottom w:val="single" w:color="auto" w:sz="4" w:space="0"/>
              <w:right w:val="single" w:color="auto" w:sz="4" w:space="0"/>
            </w:tcBorders>
          </w:tcPr>
          <w:p w14:paraId="784DB872">
            <w:pPr>
              <w:ind w:left="-284" w:firstLine="568"/>
              <w:jc w:val="center"/>
              <w:rPr>
                <w:rFonts w:hint="default" w:ascii="Times New Roman" w:hAnsi="Times New Roman" w:cs="Times New Roman"/>
                <w:b/>
                <w:i/>
                <w:sz w:val="22"/>
                <w:szCs w:val="22"/>
              </w:rPr>
            </w:pPr>
            <w:r>
              <w:rPr>
                <w:rFonts w:hint="default" w:ascii="Times New Roman" w:hAnsi="Times New Roman" w:cs="Times New Roman"/>
                <w:b/>
                <w:i/>
                <w:sz w:val="22"/>
                <w:szCs w:val="22"/>
              </w:rPr>
              <w:t>4</w:t>
            </w:r>
          </w:p>
        </w:tc>
      </w:tr>
      <w:tr w14:paraId="3A6B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67E6138">
            <w:pPr>
              <w:autoSpaceDE w:val="0"/>
              <w:autoSpaceDN w:val="0"/>
              <w:ind w:firstLine="38"/>
              <w:jc w:val="both"/>
              <w:rPr>
                <w:rFonts w:hint="default" w:ascii="Times New Roman" w:hAnsi="Times New Roman" w:cs="Times New Roman"/>
                <w:sz w:val="22"/>
                <w:szCs w:val="22"/>
                <w:lang w:eastAsia="en-US"/>
              </w:rPr>
            </w:pPr>
            <w:r>
              <w:rPr>
                <w:rFonts w:hint="default" w:ascii="Times New Roman" w:hAnsi="Times New Roman" w:cs="Times New Roman"/>
                <w:sz w:val="22"/>
                <w:szCs w:val="22"/>
              </w:rPr>
              <w:t xml:space="preserve">Лекція 1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tcPr>
          <w:p w14:paraId="60E7E2CE">
            <w:pPr>
              <w:autoSpaceDE w:val="0"/>
              <w:autoSpaceDN w:val="0"/>
              <w:ind w:left="-84" w:firstLine="283"/>
              <w:jc w:val="both"/>
              <w:rPr>
                <w:rFonts w:hint="default" w:ascii="Times New Roman" w:hAnsi="Times New Roman" w:cs="Times New Roman"/>
                <w:sz w:val="22"/>
                <w:szCs w:val="22"/>
              </w:rPr>
            </w:pPr>
            <w:r>
              <w:rPr>
                <w:rFonts w:ascii="Times New Roman" w:hAnsi="Times New Roman" w:cs="Times New Roman"/>
                <w:sz w:val="22"/>
                <w:szCs w:val="22"/>
                <w:lang w:val="ru-RU"/>
              </w:rPr>
              <w:t>Бестселер як проблема сучасного літературного процесу</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05D7CF21">
            <w:pPr>
              <w:autoSpaceDE w:val="0"/>
              <w:autoSpaceDN w:val="0"/>
              <w:ind w:left="-284" w:firstLine="568"/>
              <w:jc w:val="center"/>
              <w:rPr>
                <w:rFonts w:hint="default" w:ascii="Times New Roman" w:hAnsi="Times New Roman" w:cs="Times New Roman"/>
                <w:sz w:val="22"/>
                <w:szCs w:val="22"/>
                <w:lang w:val="uk-UA" w:eastAsia="en-US"/>
              </w:rPr>
            </w:pPr>
            <w:r>
              <w:rPr>
                <w:rFonts w:hint="default" w:ascii="Times New Roman" w:hAnsi="Times New Roman" w:cs="Times New Roman"/>
                <w:sz w:val="22"/>
                <w:szCs w:val="22"/>
                <w:lang w:val="uk-UA" w:eastAsia="en-US"/>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30F4CD0E">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3AA0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A07F1E5">
            <w:pPr>
              <w:autoSpaceDE w:val="0"/>
              <w:autoSpaceDN w:val="0"/>
              <w:ind w:firstLine="38"/>
              <w:jc w:val="both"/>
              <w:rPr>
                <w:rFonts w:hint="default" w:ascii="Times New Roman" w:hAnsi="Times New Roman" w:cs="Times New Roman"/>
                <w:sz w:val="22"/>
                <w:szCs w:val="22"/>
              </w:rPr>
            </w:pPr>
            <w:r>
              <w:rPr>
                <w:rFonts w:hint="default" w:ascii="Times New Roman" w:hAnsi="Times New Roman" w:cs="Times New Roman"/>
                <w:sz w:val="22"/>
                <w:szCs w:val="22"/>
              </w:rPr>
              <w:t>Лекція</w:t>
            </w:r>
            <w:r>
              <w:rPr>
                <w:rFonts w:hint="default" w:ascii="Times New Roman" w:hAnsi="Times New Roman" w:cs="Times New Roman"/>
                <w:sz w:val="22"/>
                <w:szCs w:val="22"/>
                <w:lang w:val="ru-RU"/>
              </w:rPr>
              <w:t xml:space="preserve"> 2</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tcPr>
          <w:p w14:paraId="3AA8035A">
            <w:pPr>
              <w:autoSpaceDE w:val="0"/>
              <w:autoSpaceDN w:val="0"/>
              <w:ind w:left="-84" w:firstLine="283"/>
              <w:jc w:val="both"/>
              <w:rPr>
                <w:rFonts w:ascii="Times New Roman" w:hAnsi="Times New Roman" w:cs="Times New Roman"/>
                <w:sz w:val="22"/>
                <w:szCs w:val="22"/>
                <w:lang w:val="ru-RU"/>
              </w:rPr>
            </w:pP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color w:val="auto"/>
                <w:sz w:val="22"/>
                <w:szCs w:val="22"/>
              </w:rPr>
              <w:t>Їхав козак за Дунай</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 xml:space="preserve"> С. Климовського та </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sz w:val="22"/>
                <w:szCs w:val="22"/>
                <w:lang w:val="uk-UA"/>
              </w:rPr>
              <w:t>Щедрик</w:t>
            </w:r>
            <w:r>
              <w:rPr>
                <w:rFonts w:hint="default" w:ascii="Times New Roman" w:hAnsi="Times New Roman" w:cs="Times New Roman"/>
                <w:b w:val="0"/>
                <w:bCs w:val="0"/>
                <w:color w:val="auto"/>
                <w:sz w:val="22"/>
                <w:szCs w:val="22"/>
                <w:lang w:val="ru-RU"/>
              </w:rPr>
              <w:t>»</w:t>
            </w:r>
            <w:r>
              <w:rPr>
                <w:rFonts w:hint="default" w:ascii="Times New Roman" w:hAnsi="Times New Roman" w:cs="Times New Roman"/>
                <w:b w:val="0"/>
                <w:bCs w:val="0"/>
                <w:color w:val="auto"/>
                <w:sz w:val="22"/>
                <w:szCs w:val="22"/>
                <w:lang w:val="uk-UA"/>
              </w:rPr>
              <w:t xml:space="preserve">М. Леонтовича - </w:t>
            </w:r>
            <w:r>
              <w:rPr>
                <w:rFonts w:hint="default" w:ascii="Times New Roman" w:hAnsi="Times New Roman" w:eastAsia="SimSun" w:cs="Times New Roman"/>
                <w:b w:val="0"/>
                <w:bCs w:val="0"/>
                <w:color w:val="auto"/>
                <w:sz w:val="22"/>
                <w:szCs w:val="22"/>
              </w:rPr>
              <w:t>два типи українських музичних бестселерів</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4028BBC5">
            <w:pPr>
              <w:autoSpaceDE w:val="0"/>
              <w:autoSpaceDN w:val="0"/>
              <w:ind w:left="-284" w:firstLine="568"/>
              <w:jc w:val="center"/>
              <w:rPr>
                <w:rFonts w:hint="default" w:ascii="Times New Roman" w:hAnsi="Times New Roman" w:cs="Times New Roman"/>
                <w:sz w:val="22"/>
                <w:szCs w:val="22"/>
                <w:lang w:val="uk-UA" w:eastAsia="en-US"/>
              </w:rPr>
            </w:pPr>
            <w:r>
              <w:rPr>
                <w:rFonts w:hint="default" w:ascii="Times New Roman" w:hAnsi="Times New Roman" w:cs="Times New Roman"/>
                <w:sz w:val="22"/>
                <w:szCs w:val="22"/>
                <w:lang w:val="uk-UA" w:eastAsia="en-US"/>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1895B1A3">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60EE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DC93FD0">
            <w:pPr>
              <w:autoSpaceDE w:val="0"/>
              <w:autoSpaceDN w:val="0"/>
              <w:ind w:firstLine="38"/>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Лекція 3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tcPr>
          <w:p w14:paraId="7BD08FC4">
            <w:pPr>
              <w:autoSpaceDE w:val="0"/>
              <w:autoSpaceDN w:val="0"/>
              <w:ind w:left="-84" w:firstLine="283"/>
              <w:jc w:val="both"/>
              <w:rPr>
                <w:rFonts w:hint="default" w:ascii="Times New Roman" w:hAnsi="Times New Roman" w:cs="Times New Roman"/>
                <w:sz w:val="22"/>
                <w:szCs w:val="22"/>
                <w:lang w:val="uk-UA"/>
              </w:rPr>
            </w:pPr>
            <w:r>
              <w:rPr>
                <w:rFonts w:hint="default" w:ascii="Times New Roman" w:hAnsi="Times New Roman" w:cs="Times New Roman"/>
                <w:b w:val="0"/>
                <w:bCs w:val="0"/>
                <w:color w:val="auto"/>
                <w:sz w:val="22"/>
                <w:szCs w:val="22"/>
                <w:lang w:val="ru-RU"/>
              </w:rPr>
              <w:t>«</w:t>
            </w:r>
            <w:r>
              <w:rPr>
                <w:rFonts w:hint="default" w:ascii="Times New Roman" w:hAnsi="Times New Roman" w:cs="Times New Roman"/>
                <w:sz w:val="22"/>
                <w:szCs w:val="22"/>
                <w:lang w:val="uk-UA"/>
              </w:rPr>
              <w:t>Сонячна машина</w:t>
            </w:r>
            <w:r>
              <w:rPr>
                <w:rFonts w:hint="default" w:ascii="Times New Roman" w:hAnsi="Times New Roman" w:cs="Times New Roman"/>
                <w:b w:val="0"/>
                <w:bCs w:val="0"/>
                <w:color w:val="auto"/>
                <w:sz w:val="22"/>
                <w:szCs w:val="22"/>
                <w:lang w:val="ru-RU"/>
              </w:rPr>
              <w:t>»</w:t>
            </w:r>
            <w:r>
              <w:rPr>
                <w:rFonts w:hint="default" w:ascii="Times New Roman" w:hAnsi="Times New Roman" w:cs="Times New Roman"/>
                <w:sz w:val="22"/>
                <w:szCs w:val="22"/>
                <w:lang w:val="uk-UA"/>
              </w:rPr>
              <w:t xml:space="preserve"> В. Винниченка - перший український бестселер</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7ADACB30">
            <w:pPr>
              <w:autoSpaceDE w:val="0"/>
              <w:autoSpaceDN w:val="0"/>
              <w:ind w:left="-284" w:firstLine="568"/>
              <w:jc w:val="center"/>
              <w:rPr>
                <w:rFonts w:hint="default" w:ascii="Times New Roman" w:hAnsi="Times New Roman" w:cs="Times New Roman"/>
                <w:sz w:val="22"/>
                <w:szCs w:val="22"/>
                <w:lang w:val="uk-UA" w:eastAsia="en-US"/>
              </w:rPr>
            </w:pPr>
            <w:r>
              <w:rPr>
                <w:rFonts w:hint="default" w:ascii="Times New Roman" w:hAnsi="Times New Roman" w:cs="Times New Roman"/>
                <w:sz w:val="22"/>
                <w:szCs w:val="22"/>
                <w:lang w:val="uk-UA"/>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36B1E015">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0B36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FB0442E">
            <w:pPr>
              <w:autoSpaceDE w:val="0"/>
              <w:autoSpaceDN w:val="0"/>
              <w:ind w:firstLine="38"/>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4</w:t>
            </w:r>
            <w:r>
              <w:rPr>
                <w:rFonts w:hint="default" w:ascii="Times New Roman" w:hAnsi="Times New Roman" w:cs="Times New Roman"/>
                <w:sz w:val="22"/>
                <w:szCs w:val="22"/>
              </w:rPr>
              <w:t xml:space="preserve">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tcPr>
          <w:p w14:paraId="7EB955ED">
            <w:pPr>
              <w:autoSpaceDE w:val="0"/>
              <w:autoSpaceDN w:val="0"/>
              <w:ind w:left="-84" w:firstLine="283"/>
              <w:jc w:val="both"/>
              <w:rPr>
                <w:rFonts w:hint="default" w:ascii="Times New Roman" w:hAnsi="Times New Roman" w:cs="Times New Roman"/>
                <w:sz w:val="22"/>
                <w:szCs w:val="22"/>
                <w:lang w:val="uk-UA"/>
              </w:rPr>
            </w:pPr>
            <w:r>
              <w:rPr>
                <w:rStyle w:val="12"/>
                <w:rFonts w:hint="default" w:ascii="Times New Roman" w:hAnsi="Times New Roman" w:cs="Times New Roman"/>
                <w:b w:val="0"/>
                <w:bCs w:val="0"/>
                <w:color w:val="auto"/>
                <w:sz w:val="22"/>
                <w:szCs w:val="22"/>
                <w:lang w:val="uk-UA"/>
              </w:rPr>
              <w:t xml:space="preserve">Роман </w:t>
            </w:r>
            <w:r>
              <w:rPr>
                <w:rStyle w:val="12"/>
                <w:rFonts w:hint="default" w:ascii="Times New Roman" w:hAnsi="Times New Roman" w:cs="Times New Roman"/>
                <w:b w:val="0"/>
                <w:bCs w:val="0"/>
                <w:color w:val="auto"/>
                <w:sz w:val="22"/>
                <w:szCs w:val="22"/>
              </w:rPr>
              <w:t>Валер’ян</w:t>
            </w:r>
            <w:r>
              <w:rPr>
                <w:rStyle w:val="12"/>
                <w:rFonts w:hint="default" w:ascii="Times New Roman" w:hAnsi="Times New Roman" w:cs="Times New Roman"/>
                <w:b w:val="0"/>
                <w:bCs w:val="0"/>
                <w:color w:val="auto"/>
                <w:sz w:val="22"/>
                <w:szCs w:val="22"/>
                <w:lang w:val="uk-UA"/>
              </w:rPr>
              <w:t>а</w:t>
            </w:r>
            <w:r>
              <w:rPr>
                <w:rStyle w:val="12"/>
                <w:rFonts w:hint="default" w:ascii="Times New Roman" w:hAnsi="Times New Roman" w:cs="Times New Roman"/>
                <w:b w:val="0"/>
                <w:bCs w:val="0"/>
                <w:color w:val="auto"/>
                <w:sz w:val="22"/>
                <w:szCs w:val="22"/>
              </w:rPr>
              <w:t xml:space="preserve"> Підмогильн</w:t>
            </w:r>
            <w:r>
              <w:rPr>
                <w:rStyle w:val="12"/>
                <w:rFonts w:hint="default" w:ascii="Times New Roman" w:hAnsi="Times New Roman" w:cs="Times New Roman"/>
                <w:b w:val="0"/>
                <w:bCs w:val="0"/>
                <w:color w:val="auto"/>
                <w:sz w:val="22"/>
                <w:szCs w:val="22"/>
                <w:lang w:val="uk-UA"/>
              </w:rPr>
              <w:t>ого</w:t>
            </w:r>
            <w:r>
              <w:rPr>
                <w:rStyle w:val="12"/>
                <w:rFonts w:hint="default" w:ascii="Times New Roman" w:hAnsi="Times New Roman" w:cs="Times New Roman"/>
                <w:b w:val="0"/>
                <w:bCs w:val="0"/>
                <w:color w:val="auto"/>
                <w:sz w:val="22"/>
                <w:szCs w:val="22"/>
              </w:rPr>
              <w:t xml:space="preserve"> </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rPr>
              <w:t>Місто</w:t>
            </w:r>
            <w:r>
              <w:rPr>
                <w:rFonts w:hint="default" w:ascii="Times New Roman" w:hAnsi="Times New Roman" w:cs="Times New Roman"/>
                <w:b w:val="0"/>
                <w:bCs w:val="0"/>
                <w:color w:val="auto"/>
                <w:sz w:val="22"/>
                <w:szCs w:val="22"/>
                <w:lang w:val="ru-RU"/>
              </w:rPr>
              <w:t>»</w:t>
            </w:r>
            <w:r>
              <w:rPr>
                <w:rStyle w:val="12"/>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читацький і критичний успіх</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2D5250AF">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5236CE1A">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18DE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C981D2A">
            <w:pPr>
              <w:autoSpaceDE w:val="0"/>
              <w:autoSpaceDN w:val="0"/>
              <w:ind w:firstLine="38"/>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5</w:t>
            </w:r>
            <w:r>
              <w:rPr>
                <w:rFonts w:hint="default" w:ascii="Times New Roman" w:hAnsi="Times New Roman" w:cs="Times New Roman"/>
                <w:sz w:val="22"/>
                <w:szCs w:val="22"/>
              </w:rPr>
              <w:t xml:space="preserve">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tcPr>
          <w:p w14:paraId="4F9ABC1E">
            <w:pPr>
              <w:autoSpaceDE w:val="0"/>
              <w:autoSpaceDN w:val="0"/>
              <w:ind w:left="-84" w:firstLine="283"/>
              <w:jc w:val="both"/>
              <w:rPr>
                <w:rFonts w:hint="default" w:ascii="Times New Roman" w:hAnsi="Times New Roman" w:cs="Times New Roman"/>
                <w:sz w:val="22"/>
                <w:szCs w:val="22"/>
                <w:lang w:val="uk-UA"/>
              </w:rPr>
            </w:pPr>
            <w:r>
              <w:rPr>
                <w:rFonts w:hint="default" w:ascii="Times New Roman" w:hAnsi="Times New Roman" w:cs="Times New Roman"/>
                <w:b w:val="0"/>
                <w:bCs w:val="0"/>
                <w:color w:val="auto"/>
                <w:sz w:val="22"/>
                <w:szCs w:val="22"/>
                <w:lang w:val="uk-UA"/>
              </w:rPr>
              <w:t xml:space="preserve">М. Хвильовий - автор інтелектуального бестселера. </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30FA579C">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6CAE01CC">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659E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61E8424">
            <w:pPr>
              <w:autoSpaceDE w:val="0"/>
              <w:autoSpaceDN w:val="0"/>
              <w:ind w:firstLine="38"/>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6</w:t>
            </w:r>
            <w:r>
              <w:rPr>
                <w:rFonts w:hint="default" w:ascii="Times New Roman" w:hAnsi="Times New Roman" w:cs="Times New Roman"/>
                <w:sz w:val="22"/>
                <w:szCs w:val="22"/>
              </w:rPr>
              <w:t xml:space="preserve">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tcPr>
          <w:p w14:paraId="3E91F6D1">
            <w:pPr>
              <w:autoSpaceDE w:val="0"/>
              <w:autoSpaceDN w:val="0"/>
              <w:ind w:left="-84" w:firstLine="283"/>
              <w:jc w:val="both"/>
              <w:rPr>
                <w:rFonts w:hint="default" w:ascii="Times New Roman" w:hAnsi="Times New Roman" w:cs="Times New Roman"/>
                <w:sz w:val="22"/>
                <w:szCs w:val="22"/>
                <w:lang w:val="uk-UA"/>
              </w:rPr>
            </w:pPr>
            <w:r>
              <w:rPr>
                <w:rStyle w:val="12"/>
                <w:rFonts w:hint="default" w:ascii="Times New Roman" w:hAnsi="Times New Roman" w:cs="Times New Roman"/>
                <w:b w:val="0"/>
                <w:bCs w:val="0"/>
                <w:sz w:val="22"/>
                <w:szCs w:val="22"/>
              </w:rPr>
              <w:t>Лес</w:t>
            </w:r>
            <w:r>
              <w:rPr>
                <w:rStyle w:val="12"/>
                <w:rFonts w:hint="default" w:ascii="Times New Roman" w:hAnsi="Times New Roman" w:cs="Times New Roman"/>
                <w:b w:val="0"/>
                <w:bCs w:val="0"/>
                <w:sz w:val="22"/>
                <w:szCs w:val="22"/>
                <w:lang w:val="uk-UA"/>
              </w:rPr>
              <w:t xml:space="preserve">ь </w:t>
            </w:r>
            <w:r>
              <w:rPr>
                <w:rStyle w:val="12"/>
                <w:rFonts w:hint="default" w:ascii="Times New Roman" w:hAnsi="Times New Roman" w:cs="Times New Roman"/>
                <w:b w:val="0"/>
                <w:bCs w:val="0"/>
                <w:sz w:val="22"/>
                <w:szCs w:val="22"/>
              </w:rPr>
              <w:t>Курбас</w:t>
            </w:r>
            <w:r>
              <w:rPr>
                <w:rStyle w:val="12"/>
                <w:rFonts w:hint="default" w:ascii="Times New Roman" w:hAnsi="Times New Roman" w:cs="Times New Roman"/>
                <w:b w:val="0"/>
                <w:bCs w:val="0"/>
                <w:sz w:val="22"/>
                <w:szCs w:val="22"/>
                <w:lang w:val="uk-UA"/>
              </w:rPr>
              <w:t xml:space="preserve"> і </w:t>
            </w:r>
            <w:r>
              <w:rPr>
                <w:rFonts w:hint="default" w:ascii="Times New Roman" w:hAnsi="Times New Roman" w:eastAsia="SimSun" w:cs="Times New Roman"/>
                <w:b w:val="0"/>
                <w:bCs w:val="0"/>
                <w:sz w:val="22"/>
                <w:szCs w:val="22"/>
              </w:rPr>
              <w:t xml:space="preserve">Микола Куліш: феномен популярності і </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sz w:val="22"/>
                <w:szCs w:val="22"/>
              </w:rPr>
              <w:t>театральні бестселери</w:t>
            </w:r>
            <w:r>
              <w:rPr>
                <w:rFonts w:hint="default" w:ascii="Times New Roman" w:hAnsi="Times New Roman" w:cs="Times New Roman"/>
                <w:b w:val="0"/>
                <w:bCs w:val="0"/>
                <w:color w:val="auto"/>
                <w:sz w:val="22"/>
                <w:szCs w:val="22"/>
                <w:lang w:val="ru-RU"/>
              </w:rPr>
              <w:t>»</w:t>
            </w:r>
            <w:r>
              <w:rPr>
                <w:rFonts w:hint="default" w:ascii="Times New Roman" w:hAnsi="Times New Roman" w:eastAsia="SimSun" w:cs="Times New Roman"/>
                <w:b w:val="0"/>
                <w:bCs w:val="0"/>
                <w:sz w:val="22"/>
                <w:szCs w:val="22"/>
              </w:rPr>
              <w:t xml:space="preserve"> 1920–1930-х років</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7EBD1EA8">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2AD9170A">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5B52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tcPr>
          <w:p w14:paraId="0E2DB808">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7</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6975CAD">
            <w:pPr>
              <w:numPr>
                <w:ilvl w:val="0"/>
                <w:numId w:val="0"/>
              </w:numPr>
              <w:ind w:leftChars="0"/>
              <w:jc w:val="both"/>
              <w:rPr>
                <w:rFonts w:hint="default" w:ascii="Times New Roman" w:hAnsi="Times New Roman" w:cs="Times New Roman"/>
                <w:sz w:val="22"/>
                <w:szCs w:val="22"/>
                <w:lang w:val="uk-UA"/>
              </w:rPr>
            </w:pP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rPr>
              <w:t>Кіноверсія «Тіней забутих предків» — зразок культурного бестселера</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5C9EF538">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4398EF36">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5632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tcPr>
          <w:p w14:paraId="60672E61">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8</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0421D63">
            <w:pPr>
              <w:numPr>
                <w:ilvl w:val="0"/>
                <w:numId w:val="0"/>
              </w:numPr>
              <w:jc w:val="both"/>
              <w:rPr>
                <w:rFonts w:hint="default" w:ascii="Times New Roman" w:hAnsi="Times New Roman" w:cs="Times New Roman"/>
                <w:sz w:val="22"/>
                <w:szCs w:val="22"/>
                <w:lang w:val="uk-UA"/>
              </w:rPr>
            </w:pPr>
            <w:r>
              <w:rPr>
                <w:rFonts w:hint="default" w:ascii="Times New Roman" w:hAnsi="Times New Roman" w:eastAsia="SimSun" w:cs="Times New Roman"/>
                <w:sz w:val="22"/>
                <w:szCs w:val="22"/>
              </w:rPr>
              <w:t>Пісенна творчість Володимира Івасюка як культурний бестселер української музики 1970-х років</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27909CF4">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45AB54E5">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710D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tcPr>
          <w:p w14:paraId="70CB6534">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9</w:t>
            </w:r>
            <w:r>
              <w:rPr>
                <w:rFonts w:hint="default" w:ascii="Times New Roman" w:hAnsi="Times New Roman" w:cs="Times New Roman"/>
                <w:sz w:val="22"/>
                <w:szCs w:val="22"/>
              </w:rPr>
              <w:t xml:space="preserve">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691EF8B">
            <w:pPr>
              <w:numPr>
                <w:ilvl w:val="0"/>
                <w:numId w:val="0"/>
              </w:numPr>
              <w:ind w:leftChars="0"/>
              <w:jc w:val="both"/>
              <w:rPr>
                <w:rFonts w:hint="default" w:ascii="Times New Roman" w:hAnsi="Times New Roman" w:cs="Times New Roman"/>
                <w:sz w:val="22"/>
                <w:szCs w:val="22"/>
                <w:lang w:val="uk-UA"/>
              </w:rPr>
            </w:pPr>
            <w:r>
              <w:rPr>
                <w:rFonts w:hint="default" w:ascii="Times New Roman" w:hAnsi="Times New Roman" w:cs="Times New Roman"/>
                <w:b w:val="0"/>
                <w:bCs w:val="0"/>
                <w:color w:val="auto"/>
                <w:sz w:val="22"/>
                <w:szCs w:val="22"/>
                <w:lang w:val="uk-UA"/>
              </w:rPr>
              <w:t xml:space="preserve">Рецепція образу </w:t>
            </w:r>
            <w:r>
              <w:rPr>
                <w:rStyle w:val="12"/>
                <w:rFonts w:hint="default" w:ascii="Times New Roman" w:hAnsi="Times New Roman" w:cs="Times New Roman"/>
                <w:b w:val="0"/>
                <w:bCs w:val="0"/>
                <w:color w:val="auto"/>
                <w:sz w:val="22"/>
                <w:szCs w:val="22"/>
              </w:rPr>
              <w:t>Роксолан</w:t>
            </w:r>
            <w:r>
              <w:rPr>
                <w:rStyle w:val="12"/>
                <w:rFonts w:hint="default" w:ascii="Times New Roman" w:hAnsi="Times New Roman" w:cs="Times New Roman"/>
                <w:b w:val="0"/>
                <w:bCs w:val="0"/>
                <w:color w:val="auto"/>
                <w:sz w:val="22"/>
                <w:szCs w:val="22"/>
                <w:lang w:val="uk-UA"/>
              </w:rPr>
              <w:t>и в мистецькому просторі</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36E46AE5">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08AF94DA">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04E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tcPr>
          <w:p w14:paraId="50B2E8F4">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10</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C9A9382">
            <w:pPr>
              <w:numPr>
                <w:ilvl w:val="0"/>
                <w:numId w:val="0"/>
              </w:numPr>
              <w:ind w:left="-281" w:leftChars="-117" w:firstLine="292" w:firstLineChars="133"/>
              <w:jc w:val="both"/>
              <w:rPr>
                <w:rFonts w:hint="default" w:ascii="Times New Roman" w:hAnsi="Times New Roman" w:cs="Times New Roman"/>
                <w:sz w:val="22"/>
                <w:szCs w:val="22"/>
                <w:lang w:val="uk-UA"/>
              </w:rPr>
            </w:pPr>
            <w:r>
              <w:rPr>
                <w:rFonts w:hint="default" w:ascii="Times New Roman" w:hAnsi="Times New Roman" w:eastAsia="Georgia" w:cs="Times New Roman"/>
                <w:i w:val="0"/>
                <w:iCs w:val="0"/>
                <w:caps w:val="0"/>
                <w:color w:val="auto"/>
                <w:spacing w:val="0"/>
                <w:sz w:val="22"/>
                <w:szCs w:val="22"/>
                <w:shd w:val="clear" w:fill="FFFFFF"/>
              </w:rPr>
              <w:t>Пінзель – легенда і  реальність</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6F02975C">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5CF137E6">
            <w:pPr>
              <w:autoSpaceDE w:val="0"/>
              <w:autoSpaceDN w:val="0"/>
              <w:ind w:left="-284" w:firstLine="284"/>
              <w:jc w:val="center"/>
              <w:rPr>
                <w:rFonts w:hint="default" w:ascii="Times New Roman" w:hAnsi="Times New Roman" w:cs="Times New Roman"/>
                <w:i/>
                <w:sz w:val="22"/>
                <w:szCs w:val="22"/>
              </w:rPr>
            </w:pPr>
            <w:r>
              <w:rPr>
                <w:rFonts w:hint="default" w:ascii="Times New Roman" w:hAnsi="Times New Roman" w:cs="Times New Roman"/>
                <w:i/>
                <w:sz w:val="22"/>
                <w:szCs w:val="22"/>
              </w:rPr>
              <w:t>щотижня</w:t>
            </w:r>
          </w:p>
        </w:tc>
      </w:tr>
      <w:tr w14:paraId="77FE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top"/>
          </w:tcPr>
          <w:p w14:paraId="01D63253">
            <w:pPr>
              <w:autoSpaceDE w:val="0"/>
              <w:autoSpaceDN w:val="0"/>
              <w:ind w:firstLine="38" w:firstLineChars="0"/>
              <w:jc w:val="both"/>
              <w:rPr>
                <w:rFonts w:hint="default" w:ascii="Times New Roman" w:hAnsi="Times New Roman" w:eastAsia="Droid Sans Fallback" w:cs="Times New Roman"/>
                <w:kern w:val="2"/>
                <w:sz w:val="22"/>
                <w:szCs w:val="22"/>
                <w:lang w:val="uk-UA" w:eastAsia="zh-CN" w:bidi="hi-IN"/>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11</w:t>
            </w:r>
            <w:r>
              <w:rPr>
                <w:rFonts w:hint="default" w:ascii="Times New Roman" w:hAnsi="Times New Roman" w:cs="Times New Roman"/>
                <w:sz w:val="22"/>
                <w:szCs w:val="22"/>
              </w:rPr>
              <w:t xml:space="preserve">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E7F431A">
            <w:pPr>
              <w:numPr>
                <w:ilvl w:val="0"/>
                <w:numId w:val="0"/>
              </w:numPr>
              <w:ind w:leftChars="0"/>
              <w:jc w:val="both"/>
              <w:rPr>
                <w:rFonts w:hint="default" w:ascii="Times New Roman" w:hAnsi="Times New Roman" w:cs="Times New Roman"/>
                <w:sz w:val="22"/>
                <w:szCs w:val="22"/>
                <w:lang w:val="uk-UA"/>
              </w:rPr>
            </w:pPr>
            <w:r>
              <w:rPr>
                <w:rStyle w:val="12"/>
                <w:rFonts w:hint="default" w:ascii="Times New Roman" w:hAnsi="Times New Roman" w:cs="Times New Roman"/>
                <w:b w:val="0"/>
                <w:bCs w:val="0"/>
                <w:color w:val="auto"/>
                <w:sz w:val="22"/>
                <w:szCs w:val="22"/>
              </w:rPr>
              <w:t>В. Лис</w:t>
            </w:r>
            <w:r>
              <w:rPr>
                <w:rStyle w:val="12"/>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Століття Якова</w:t>
            </w:r>
            <w:r>
              <w:rPr>
                <w:rFonts w:hint="default" w:ascii="Times New Roman" w:hAnsi="Times New Roman" w:cs="Times New Roman"/>
                <w:b w:val="0"/>
                <w:bCs w:val="0"/>
                <w:color w:val="auto"/>
                <w:sz w:val="22"/>
                <w:szCs w:val="22"/>
                <w:lang w:val="uk-UA"/>
              </w:rPr>
              <w:t xml:space="preserve">» </w:t>
            </w:r>
            <w:r>
              <w:rPr>
                <w:rStyle w:val="12"/>
                <w:rFonts w:hint="default" w:ascii="Times New Roman" w:hAnsi="Times New Roman" w:cs="Times New Roman"/>
                <w:b w:val="0"/>
                <w:bCs w:val="0"/>
                <w:color w:val="auto"/>
                <w:sz w:val="22"/>
                <w:szCs w:val="22"/>
              </w:rPr>
              <w:t xml:space="preserve"> </w:t>
            </w:r>
            <w:r>
              <w:rPr>
                <w:rStyle w:val="12"/>
                <w:rFonts w:hint="default" w:ascii="Times New Roman" w:hAnsi="Times New Roman" w:cs="Times New Roman"/>
                <w:b w:val="0"/>
                <w:bCs w:val="0"/>
                <w:color w:val="auto"/>
                <w:sz w:val="22"/>
                <w:szCs w:val="22"/>
                <w:lang w:val="uk-UA"/>
              </w:rPr>
              <w:t>-</w:t>
            </w:r>
            <w:r>
              <w:rPr>
                <w:rStyle w:val="12"/>
                <w:rFonts w:hint="default" w:ascii="Times New Roman" w:hAnsi="Times New Roman" w:cs="Times New Roman"/>
                <w:b w:val="0"/>
                <w:bCs w:val="0"/>
                <w:color w:val="auto"/>
                <w:sz w:val="22"/>
                <w:szCs w:val="22"/>
              </w:rPr>
              <w:t xml:space="preserve"> історія як формула популярності</w:t>
            </w:r>
            <w:r>
              <w:rPr>
                <w:rStyle w:val="12"/>
                <w:rFonts w:hint="default" w:ascii="Times New Roman" w:hAnsi="Times New Roman" w:cs="Times New Roman"/>
                <w:b w:val="0"/>
                <w:bCs w:val="0"/>
                <w:color w:val="auto"/>
                <w:sz w:val="22"/>
                <w:szCs w:val="22"/>
                <w:lang w:val="uk-UA"/>
              </w:rPr>
              <w:t>.</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09837342">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69C0E09E">
            <w:pPr>
              <w:autoSpaceDE w:val="0"/>
              <w:autoSpaceDN w:val="0"/>
              <w:ind w:left="-284" w:firstLine="284"/>
              <w:jc w:val="center"/>
              <w:rPr>
                <w:rFonts w:hint="default" w:ascii="Times New Roman" w:hAnsi="Times New Roman" w:cs="Times New Roman"/>
                <w:i/>
                <w:sz w:val="22"/>
                <w:szCs w:val="22"/>
              </w:rPr>
            </w:pPr>
          </w:p>
        </w:tc>
      </w:tr>
      <w:tr w14:paraId="31D1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top"/>
          </w:tcPr>
          <w:p w14:paraId="2AAAF39F">
            <w:pPr>
              <w:autoSpaceDE w:val="0"/>
              <w:autoSpaceDN w:val="0"/>
              <w:ind w:firstLine="38" w:firstLineChars="0"/>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12</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FF3657C">
            <w:pPr>
              <w:numPr>
                <w:ilvl w:val="0"/>
                <w:numId w:val="0"/>
              </w:numPr>
              <w:ind w:leftChars="0"/>
              <w:jc w:val="both"/>
              <w:rPr>
                <w:rFonts w:hint="default" w:ascii="Times New Roman" w:hAnsi="Times New Roman" w:cs="Times New Roman"/>
                <w:sz w:val="22"/>
                <w:szCs w:val="22"/>
                <w:lang w:val="uk-UA"/>
              </w:rPr>
            </w:pPr>
            <w:r>
              <w:rPr>
                <w:rFonts w:hint="default" w:ascii="Times New Roman" w:hAnsi="Times New Roman" w:cs="Times New Roman"/>
                <w:b w:val="0"/>
                <w:bCs w:val="0"/>
                <w:color w:val="auto"/>
                <w:sz w:val="22"/>
                <w:szCs w:val="22"/>
                <w:lang w:val="uk-UA"/>
              </w:rPr>
              <w:t>Роман М. Матіос «Солодка Даруся»  в культурному й мистецькому параметрах</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20F1A11F">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19360005">
            <w:pPr>
              <w:autoSpaceDE w:val="0"/>
              <w:autoSpaceDN w:val="0"/>
              <w:ind w:left="-284" w:firstLine="284"/>
              <w:jc w:val="center"/>
              <w:rPr>
                <w:rFonts w:hint="default" w:ascii="Times New Roman" w:hAnsi="Times New Roman" w:cs="Times New Roman"/>
                <w:i/>
                <w:sz w:val="22"/>
                <w:szCs w:val="22"/>
              </w:rPr>
            </w:pPr>
          </w:p>
        </w:tc>
      </w:tr>
      <w:tr w14:paraId="2243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top"/>
          </w:tcPr>
          <w:p w14:paraId="4E49468C">
            <w:pPr>
              <w:autoSpaceDE w:val="0"/>
              <w:autoSpaceDN w:val="0"/>
              <w:ind w:firstLine="38" w:firstLineChars="0"/>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13</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79F3CF6">
            <w:pPr>
              <w:pStyle w:val="4"/>
              <w:keepNext w:val="0"/>
              <w:keepLines w:val="0"/>
              <w:widowControl/>
              <w:suppressLineNumbers w:val="0"/>
              <w:jc w:val="both"/>
              <w:rPr>
                <w:rFonts w:hint="default" w:ascii="Times New Roman" w:hAnsi="Times New Roman" w:cs="Times New Roman"/>
                <w:sz w:val="22"/>
                <w:szCs w:val="22"/>
                <w:lang w:val="uk-UA"/>
              </w:rPr>
            </w:pPr>
            <w:r>
              <w:rPr>
                <w:rStyle w:val="12"/>
                <w:rFonts w:hint="default" w:ascii="Times New Roman" w:hAnsi="Times New Roman" w:cs="Times New Roman"/>
                <w:b w:val="0"/>
                <w:bCs w:val="0"/>
                <w:color w:val="auto"/>
                <w:sz w:val="22"/>
                <w:szCs w:val="22"/>
              </w:rPr>
              <w:t>«Фелікс Австрія» Софії Андрухович як феномен українського бестселера</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2676AB">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FB34B26">
            <w:pPr>
              <w:autoSpaceDE w:val="0"/>
              <w:autoSpaceDN w:val="0"/>
              <w:ind w:left="-284" w:firstLine="284"/>
              <w:jc w:val="both"/>
              <w:rPr>
                <w:rFonts w:hint="default" w:ascii="Times New Roman" w:hAnsi="Times New Roman" w:cs="Times New Roman"/>
                <w:i/>
                <w:sz w:val="22"/>
                <w:szCs w:val="22"/>
              </w:rPr>
            </w:pPr>
          </w:p>
        </w:tc>
      </w:tr>
      <w:tr w14:paraId="3001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73"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top"/>
          </w:tcPr>
          <w:p w14:paraId="0B78690B">
            <w:pPr>
              <w:autoSpaceDE w:val="0"/>
              <w:autoSpaceDN w:val="0"/>
              <w:ind w:firstLine="38"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Лекція </w:t>
            </w:r>
            <w:r>
              <w:rPr>
                <w:rFonts w:hint="default" w:ascii="Times New Roman" w:hAnsi="Times New Roman" w:cs="Times New Roman"/>
                <w:sz w:val="22"/>
                <w:szCs w:val="22"/>
                <w:lang w:val="uk-UA"/>
              </w:rPr>
              <w:t>14</w:t>
            </w:r>
            <w:r>
              <w:rPr>
                <w:rFonts w:hint="default" w:ascii="Times New Roman" w:hAnsi="Times New Roman" w:cs="Times New Roman"/>
                <w:sz w:val="22"/>
                <w:szCs w:val="22"/>
              </w:rPr>
              <w:t xml:space="preserve"> </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E3DDF6B">
            <w:pPr>
              <w:numPr>
                <w:ilvl w:val="0"/>
                <w:numId w:val="0"/>
              </w:numPr>
              <w:ind w:leftChars="0"/>
              <w:jc w:val="both"/>
              <w:rPr>
                <w:rFonts w:hint="default" w:ascii="Times New Roman" w:hAnsi="Times New Roman" w:cs="Times New Roman"/>
                <w:sz w:val="22"/>
                <w:szCs w:val="22"/>
                <w:lang w:val="uk-UA"/>
              </w:rPr>
            </w:pPr>
            <w:r>
              <w:rPr>
                <w:rFonts w:hint="default" w:ascii="Times New Roman" w:hAnsi="Times New Roman" w:eastAsia="SimSun" w:cs="Times New Roman"/>
                <w:b w:val="0"/>
                <w:bCs w:val="0"/>
                <w:sz w:val="22"/>
                <w:szCs w:val="22"/>
                <w:lang w:val="uk-UA"/>
              </w:rPr>
              <w:t>Р</w:t>
            </w:r>
            <w:r>
              <w:rPr>
                <w:rFonts w:hint="default" w:ascii="Times New Roman" w:hAnsi="Times New Roman" w:eastAsia="SimSun" w:cs="Times New Roman"/>
                <w:b w:val="0"/>
                <w:bCs w:val="0"/>
                <w:sz w:val="22"/>
                <w:szCs w:val="22"/>
              </w:rPr>
              <w:t xml:space="preserve">оман </w:t>
            </w:r>
            <w:r>
              <w:rPr>
                <w:rStyle w:val="12"/>
                <w:rFonts w:hint="default" w:ascii="Times New Roman" w:hAnsi="Times New Roman" w:cs="Times New Roman"/>
                <w:b w:val="0"/>
                <w:bCs w:val="0"/>
                <w:color w:val="auto"/>
                <w:sz w:val="22"/>
                <w:szCs w:val="22"/>
              </w:rPr>
              <w:t>«</w:t>
            </w:r>
            <w:r>
              <w:rPr>
                <w:rStyle w:val="12"/>
                <w:rFonts w:hint="default" w:ascii="Times New Roman" w:hAnsi="Times New Roman" w:eastAsia="SimSun" w:cs="Times New Roman"/>
                <w:b w:val="0"/>
                <w:bCs w:val="0"/>
                <w:sz w:val="22"/>
                <w:szCs w:val="22"/>
              </w:rPr>
              <w:t>Інтернат</w:t>
            </w:r>
            <w:r>
              <w:rPr>
                <w:rStyle w:val="12"/>
                <w:rFonts w:hint="default" w:ascii="Times New Roman" w:hAnsi="Times New Roman" w:cs="Times New Roman"/>
                <w:b w:val="0"/>
                <w:bCs w:val="0"/>
                <w:color w:val="auto"/>
                <w:sz w:val="22"/>
                <w:szCs w:val="22"/>
              </w:rPr>
              <w:t xml:space="preserve">» </w:t>
            </w:r>
            <w:r>
              <w:rPr>
                <w:rStyle w:val="12"/>
                <w:rFonts w:hint="default" w:ascii="Times New Roman" w:hAnsi="Times New Roman" w:eastAsia="SimSun" w:cs="Times New Roman"/>
                <w:b w:val="0"/>
                <w:bCs w:val="0"/>
                <w:sz w:val="22"/>
                <w:szCs w:val="22"/>
              </w:rPr>
              <w:t xml:space="preserve"> С</w:t>
            </w:r>
            <w:r>
              <w:rPr>
                <w:rStyle w:val="12"/>
                <w:rFonts w:hint="default" w:ascii="Times New Roman" w:hAnsi="Times New Roman" w:eastAsia="SimSun" w:cs="Times New Roman"/>
                <w:b w:val="0"/>
                <w:bCs w:val="0"/>
                <w:sz w:val="22"/>
                <w:szCs w:val="22"/>
                <w:lang w:val="uk-UA"/>
              </w:rPr>
              <w:t>.</w:t>
            </w:r>
            <w:r>
              <w:rPr>
                <w:rStyle w:val="12"/>
                <w:rFonts w:hint="default" w:ascii="Times New Roman" w:hAnsi="Times New Roman" w:eastAsia="SimSun" w:cs="Times New Roman"/>
                <w:b w:val="0"/>
                <w:bCs w:val="0"/>
                <w:sz w:val="22"/>
                <w:szCs w:val="22"/>
              </w:rPr>
              <w:t xml:space="preserve"> Жадана</w:t>
            </w:r>
            <w:r>
              <w:rPr>
                <w:rStyle w:val="12"/>
                <w:rFonts w:hint="default" w:ascii="Times New Roman" w:hAnsi="Times New Roman" w:eastAsia="SimSun" w:cs="Times New Roman"/>
                <w:b w:val="0"/>
                <w:bCs w:val="0"/>
                <w:sz w:val="22"/>
                <w:szCs w:val="22"/>
                <w:lang w:val="uk-UA"/>
              </w:rPr>
              <w:t xml:space="preserve"> - приклад сучасного бестселера</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44E1A94C">
            <w:pPr>
              <w:autoSpaceDE w:val="0"/>
              <w:autoSpaceDN w:val="0"/>
              <w:ind w:left="-284" w:firstLine="568"/>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4E6354A9">
            <w:pPr>
              <w:autoSpaceDE w:val="0"/>
              <w:autoSpaceDN w:val="0"/>
              <w:ind w:left="-284" w:firstLine="284"/>
              <w:jc w:val="center"/>
              <w:rPr>
                <w:rFonts w:hint="default" w:ascii="Times New Roman" w:hAnsi="Times New Roman" w:cs="Times New Roman"/>
                <w:i/>
                <w:sz w:val="22"/>
                <w:szCs w:val="22"/>
              </w:rPr>
            </w:pPr>
          </w:p>
        </w:tc>
      </w:tr>
      <w:tr w14:paraId="13D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67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75A57583">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shd w:val="clear" w:fill="FFFFFF" w:themeFill="background1"/>
              </w:rPr>
              <w:t>Самостійна робота</w:t>
            </w:r>
            <w:r>
              <w:rPr>
                <w:rFonts w:hint="default" w:ascii="Times New Roman" w:hAnsi="Times New Roman" w:cs="Times New Roman"/>
                <w:sz w:val="22"/>
                <w:szCs w:val="22"/>
                <w:shd w:val="clear" w:fill="FFFFFF" w:themeFill="background1"/>
                <w:lang w:val="uk-UA"/>
              </w:rPr>
              <w:t xml:space="preserve"> 1</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850201B">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Style w:val="12"/>
                <w:rFonts w:hint="default" w:ascii="Times New Roman" w:hAnsi="Times New Roman" w:cs="Times New Roman"/>
                <w:b w:val="0"/>
                <w:bCs w:val="0"/>
                <w:color w:val="auto"/>
                <w:sz w:val="22"/>
                <w:szCs w:val="22"/>
              </w:rPr>
            </w:pPr>
            <w:r>
              <w:rPr>
                <w:rStyle w:val="12"/>
                <w:rFonts w:hint="default" w:ascii="Times New Roman" w:hAnsi="Times New Roman" w:cs="Times New Roman"/>
                <w:b w:val="0"/>
                <w:bCs w:val="0"/>
                <w:color w:val="auto"/>
                <w:sz w:val="22"/>
                <w:szCs w:val="22"/>
              </w:rPr>
              <w:t>Візуальна культура бестселера</w:t>
            </w:r>
          </w:p>
          <w:p w14:paraId="0A318D24">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Проаналізувати, як оформлення книги, обкладинка та дизайн впливають на популярність твору.</w:t>
            </w:r>
          </w:p>
          <w:p w14:paraId="7072ACFF">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Розглянути роль відеотрейлерів, постерів, екранізацій у формуванні культурного успіху бестселера.</w:t>
            </w:r>
          </w:p>
          <w:p w14:paraId="679A1767">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Fonts w:hint="default" w:ascii="Times New Roman" w:hAnsi="Times New Roman" w:cs="Times New Roman"/>
                <w:sz w:val="22"/>
                <w:szCs w:val="22"/>
              </w:rPr>
            </w:pPr>
            <w:r>
              <w:rPr>
                <w:rFonts w:hint="default" w:ascii="Times New Roman" w:hAnsi="Times New Roman" w:cs="Times New Roman"/>
                <w:b w:val="0"/>
                <w:bCs w:val="0"/>
                <w:color w:val="auto"/>
                <w:sz w:val="22"/>
                <w:szCs w:val="22"/>
              </w:rPr>
              <w:t>Створити власний концепт візуального оформлення для сучасного бестселера.</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6C32BDC0">
            <w:pPr>
              <w:autoSpaceDE w:val="0"/>
              <w:autoSpaceDN w:val="0"/>
              <w:ind w:left="-284" w:firstLine="568"/>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71A64CA2">
            <w:pPr>
              <w:autoSpaceDE w:val="0"/>
              <w:autoSpaceDN w:val="0"/>
              <w:ind w:left="-284" w:firstLine="284"/>
              <w:jc w:val="center"/>
              <w:rPr>
                <w:rFonts w:hint="default" w:ascii="Times New Roman" w:hAnsi="Times New Roman" w:cs="Times New Roman"/>
                <w:i/>
                <w:sz w:val="22"/>
                <w:szCs w:val="22"/>
              </w:rPr>
            </w:pPr>
          </w:p>
        </w:tc>
      </w:tr>
      <w:tr w14:paraId="0F53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7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01C5667A">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Самостійна робота </w:t>
            </w:r>
            <w:r>
              <w:rPr>
                <w:rFonts w:hint="default" w:ascii="Times New Roman" w:hAnsi="Times New Roman" w:cs="Times New Roman"/>
                <w:sz w:val="22"/>
                <w:szCs w:val="22"/>
                <w:lang w:val="uk-UA"/>
              </w:rPr>
              <w:t>2</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D0B3113">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Style w:val="12"/>
                <w:rFonts w:hint="default" w:ascii="Times New Roman" w:hAnsi="Times New Roman" w:cs="Times New Roman"/>
                <w:b w:val="0"/>
                <w:bCs w:val="0"/>
                <w:color w:val="auto"/>
                <w:sz w:val="22"/>
                <w:szCs w:val="22"/>
                <w:lang w:val="uk-UA"/>
              </w:rPr>
            </w:pPr>
            <w:r>
              <w:rPr>
                <w:rStyle w:val="12"/>
                <w:b/>
                <w:bCs/>
                <w:color w:val="auto"/>
                <w:sz w:val="22"/>
                <w:szCs w:val="22"/>
              </w:rPr>
              <w:t>Ро</w:t>
            </w:r>
            <w:r>
              <w:rPr>
                <w:rStyle w:val="12"/>
                <w:rFonts w:hint="default" w:ascii="Times New Roman" w:hAnsi="Times New Roman" w:cs="Times New Roman"/>
                <w:b w:val="0"/>
                <w:bCs w:val="0"/>
                <w:color w:val="auto"/>
                <w:sz w:val="22"/>
                <w:szCs w:val="22"/>
              </w:rPr>
              <w:t>ль читача у становленні бестселера</w:t>
            </w:r>
            <w:r>
              <w:rPr>
                <w:rStyle w:val="12"/>
                <w:rFonts w:hint="default" w:ascii="Times New Roman" w:hAnsi="Times New Roman" w:cs="Times New Roman"/>
                <w:b w:val="0"/>
                <w:bCs w:val="0"/>
                <w:color w:val="auto"/>
                <w:sz w:val="22"/>
                <w:szCs w:val="22"/>
                <w:lang w:val="uk-UA"/>
              </w:rPr>
              <w:t>.</w:t>
            </w:r>
          </w:p>
          <w:p w14:paraId="2692081D">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Дослідити вплив читацьких спільнот та блогів на популярність твору.</w:t>
            </w:r>
          </w:p>
          <w:p w14:paraId="27C29DF5">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Проаналізувати, як читачі формують тренди через рецензії та обговорення.</w:t>
            </w:r>
          </w:p>
          <w:p w14:paraId="0CF9060E">
            <w:pPr>
              <w:pStyle w:val="4"/>
              <w:keepNext w:val="0"/>
              <w:keepLines w:val="0"/>
              <w:pageBreakBefore w:val="0"/>
              <w:widowControl/>
              <w:suppressLineNumbers w:val="0"/>
              <w:kinsoku/>
              <w:wordWrap/>
              <w:overflowPunct/>
              <w:topLinePunct w:val="0"/>
              <w:autoSpaceDE/>
              <w:autoSpaceDN/>
              <w:bidi w:val="0"/>
              <w:adjustRightInd/>
              <w:snapToGrid/>
              <w:spacing w:before="0"/>
              <w:jc w:val="both"/>
              <w:textAlignment w:val="auto"/>
              <w:rPr>
                <w:rFonts w:hint="default" w:ascii="Times New Roman" w:hAnsi="Times New Roman" w:cs="Times New Roman"/>
                <w:sz w:val="22"/>
                <w:szCs w:val="22"/>
                <w:lang w:val="uk-UA"/>
              </w:rPr>
            </w:pPr>
            <w:r>
              <w:rPr>
                <w:rFonts w:hint="default" w:ascii="Times New Roman" w:hAnsi="Times New Roman" w:cs="Times New Roman"/>
                <w:b w:val="0"/>
                <w:bCs w:val="0"/>
                <w:color w:val="auto"/>
                <w:sz w:val="22"/>
                <w:szCs w:val="22"/>
              </w:rPr>
              <w:t>Провести невелике опитування серед читачів, щоб з’ясувати, що робить твір бестселером.</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230C4282">
            <w:pPr>
              <w:autoSpaceDE w:val="0"/>
              <w:autoSpaceDN w:val="0"/>
              <w:ind w:left="-284" w:firstLine="568"/>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28603EBC">
            <w:pPr>
              <w:autoSpaceDE w:val="0"/>
              <w:autoSpaceDN w:val="0"/>
              <w:ind w:left="-284" w:firstLine="284"/>
              <w:jc w:val="center"/>
              <w:rPr>
                <w:rFonts w:hint="default" w:ascii="Times New Roman" w:hAnsi="Times New Roman" w:cs="Times New Roman"/>
                <w:i/>
                <w:sz w:val="22"/>
                <w:szCs w:val="22"/>
              </w:rPr>
            </w:pPr>
          </w:p>
        </w:tc>
      </w:tr>
      <w:tr w14:paraId="46C2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7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0B4E3685">
            <w:pPr>
              <w:autoSpaceDE w:val="0"/>
              <w:autoSpaceDN w:val="0"/>
              <w:ind w:firstLine="38"/>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Самостійна робота </w:t>
            </w:r>
            <w:r>
              <w:rPr>
                <w:rFonts w:hint="default" w:ascii="Times New Roman" w:hAnsi="Times New Roman" w:cs="Times New Roman"/>
                <w:sz w:val="22"/>
                <w:szCs w:val="22"/>
                <w:lang w:val="uk-UA"/>
              </w:rPr>
              <w:t>3</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551CBB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12"/>
                <w:rFonts w:hint="default" w:ascii="Times New Roman" w:hAnsi="Times New Roman" w:cs="Times New Roman"/>
                <w:b w:val="0"/>
                <w:bCs w:val="0"/>
                <w:color w:val="auto"/>
                <w:sz w:val="22"/>
                <w:szCs w:val="22"/>
              </w:rPr>
            </w:pPr>
            <w:r>
              <w:rPr>
                <w:rStyle w:val="12"/>
                <w:rFonts w:hint="default" w:ascii="Times New Roman" w:hAnsi="Times New Roman" w:cs="Times New Roman"/>
                <w:b w:val="0"/>
                <w:bCs w:val="0"/>
                <w:color w:val="auto"/>
                <w:sz w:val="22"/>
                <w:szCs w:val="22"/>
              </w:rPr>
              <w:t>Бестселер і фольклорна традиція</w:t>
            </w:r>
          </w:p>
          <w:p w14:paraId="0FC9FD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 xml:space="preserve">Виявити, які </w:t>
            </w:r>
            <w:r>
              <w:rPr>
                <w:rFonts w:hint="default" w:ascii="Times New Roman" w:hAnsi="Times New Roman" w:cs="Times New Roman"/>
                <w:b w:val="0"/>
                <w:bCs w:val="0"/>
                <w:color w:val="auto"/>
                <w:sz w:val="22"/>
                <w:szCs w:val="22"/>
                <w:lang w:val="uk-UA"/>
              </w:rPr>
              <w:t xml:space="preserve">твори </w:t>
            </w:r>
            <w:r>
              <w:rPr>
                <w:rFonts w:hint="default" w:ascii="Times New Roman" w:hAnsi="Times New Roman" w:cs="Times New Roman"/>
                <w:b w:val="0"/>
                <w:bCs w:val="0"/>
                <w:color w:val="auto"/>
                <w:sz w:val="22"/>
                <w:szCs w:val="22"/>
              </w:rPr>
              <w:t>українського фольклору використовуються у сучасних бестселерах.</w:t>
            </w:r>
          </w:p>
          <w:p w14:paraId="6B06B7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cs="Times New Roman"/>
                <w:b w:val="0"/>
                <w:bCs w:val="0"/>
                <w:color w:val="auto"/>
                <w:sz w:val="22"/>
                <w:szCs w:val="22"/>
                <w:lang w:val="uk-UA"/>
              </w:rPr>
            </w:pPr>
            <w:r>
              <w:rPr>
                <w:rFonts w:hint="default" w:ascii="Times New Roman" w:hAnsi="Times New Roman" w:cs="Times New Roman"/>
                <w:b w:val="0"/>
                <w:bCs w:val="0"/>
                <w:color w:val="auto"/>
                <w:sz w:val="22"/>
                <w:szCs w:val="22"/>
              </w:rPr>
              <w:t>Порівняти різні способи інтеграції фольклору в сучасн</w:t>
            </w:r>
            <w:r>
              <w:rPr>
                <w:rFonts w:hint="default" w:ascii="Times New Roman" w:hAnsi="Times New Roman" w:cs="Times New Roman"/>
                <w:b w:val="0"/>
                <w:bCs w:val="0"/>
                <w:color w:val="auto"/>
                <w:sz w:val="22"/>
                <w:szCs w:val="22"/>
                <w:lang w:val="uk-UA"/>
              </w:rPr>
              <w:t>е мистецтво.</w:t>
            </w:r>
          </w:p>
          <w:p w14:paraId="528E348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cs="Times New Roman"/>
                <w:sz w:val="22"/>
                <w:szCs w:val="22"/>
                <w:lang w:val="uk-UA"/>
              </w:rPr>
            </w:pPr>
            <w:r>
              <w:rPr>
                <w:rFonts w:hint="default" w:ascii="Times New Roman" w:hAnsi="Times New Roman" w:cs="Times New Roman"/>
                <w:b w:val="0"/>
                <w:bCs w:val="0"/>
                <w:color w:val="auto"/>
                <w:sz w:val="22"/>
                <w:szCs w:val="22"/>
                <w:lang w:val="uk-UA"/>
              </w:rPr>
              <w:t>В</w:t>
            </w:r>
            <w:r>
              <w:rPr>
                <w:rFonts w:hint="default" w:ascii="Times New Roman" w:hAnsi="Times New Roman" w:cs="Times New Roman"/>
                <w:b w:val="0"/>
                <w:bCs w:val="0"/>
                <w:color w:val="auto"/>
                <w:sz w:val="22"/>
                <w:szCs w:val="22"/>
              </w:rPr>
              <w:t>плив</w:t>
            </w:r>
            <w:r>
              <w:rPr>
                <w:rFonts w:hint="default" w:ascii="Times New Roman" w:hAnsi="Times New Roman" w:cs="Times New Roman"/>
                <w:b w:val="0"/>
                <w:bCs w:val="0"/>
                <w:color w:val="auto"/>
                <w:sz w:val="22"/>
                <w:szCs w:val="22"/>
                <w:lang w:val="uk-UA"/>
              </w:rPr>
              <w:t xml:space="preserve"> </w:t>
            </w:r>
            <w:r>
              <w:rPr>
                <w:rFonts w:hint="default" w:ascii="Times New Roman" w:hAnsi="Times New Roman" w:cs="Times New Roman"/>
                <w:b w:val="0"/>
                <w:bCs w:val="0"/>
                <w:color w:val="auto"/>
                <w:sz w:val="22"/>
                <w:szCs w:val="22"/>
              </w:rPr>
              <w:t xml:space="preserve"> фольклорн</w:t>
            </w:r>
            <w:r>
              <w:rPr>
                <w:rFonts w:hint="default" w:ascii="Times New Roman" w:hAnsi="Times New Roman" w:cs="Times New Roman"/>
                <w:b w:val="0"/>
                <w:bCs w:val="0"/>
                <w:color w:val="auto"/>
                <w:sz w:val="22"/>
                <w:szCs w:val="22"/>
                <w:lang w:val="uk-UA"/>
              </w:rPr>
              <w:t xml:space="preserve">их </w:t>
            </w:r>
            <w:r>
              <w:rPr>
                <w:rFonts w:hint="default" w:ascii="Times New Roman" w:hAnsi="Times New Roman" w:cs="Times New Roman"/>
                <w:b w:val="0"/>
                <w:bCs w:val="0"/>
                <w:color w:val="auto"/>
                <w:sz w:val="22"/>
                <w:szCs w:val="22"/>
              </w:rPr>
              <w:t>мотив</w:t>
            </w:r>
            <w:r>
              <w:rPr>
                <w:rFonts w:hint="default" w:ascii="Times New Roman" w:hAnsi="Times New Roman" w:cs="Times New Roman"/>
                <w:b w:val="0"/>
                <w:bCs w:val="0"/>
                <w:color w:val="auto"/>
                <w:sz w:val="22"/>
                <w:szCs w:val="22"/>
                <w:lang w:val="uk-UA"/>
              </w:rPr>
              <w:t>івь</w:t>
            </w:r>
            <w:r>
              <w:rPr>
                <w:rFonts w:hint="default" w:ascii="Times New Roman" w:hAnsi="Times New Roman" w:cs="Times New Roman"/>
                <w:b w:val="0"/>
                <w:bCs w:val="0"/>
                <w:color w:val="auto"/>
                <w:sz w:val="22"/>
                <w:szCs w:val="22"/>
              </w:rPr>
              <w:t xml:space="preserve"> на </w:t>
            </w:r>
            <w:r>
              <w:rPr>
                <w:rFonts w:hint="default" w:ascii="Times New Roman" w:hAnsi="Times New Roman" w:cs="Times New Roman"/>
                <w:b w:val="0"/>
                <w:bCs w:val="0"/>
                <w:color w:val="auto"/>
                <w:sz w:val="22"/>
                <w:szCs w:val="22"/>
                <w:lang w:val="uk-UA"/>
              </w:rPr>
              <w:t>реципієнта</w:t>
            </w:r>
            <w:r>
              <w:rPr>
                <w:rFonts w:hint="default" w:ascii="Times New Roman" w:hAnsi="Times New Roman" w:cs="Times New Roman"/>
                <w:b w:val="0"/>
                <w:bCs w:val="0"/>
                <w:color w:val="auto"/>
                <w:sz w:val="22"/>
                <w:szCs w:val="22"/>
              </w:rPr>
              <w:t>.</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38EEAC7B">
            <w:pPr>
              <w:autoSpaceDE w:val="0"/>
              <w:autoSpaceDN w:val="0"/>
              <w:ind w:left="-284" w:firstLine="568"/>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10</w:t>
            </w:r>
          </w:p>
          <w:p w14:paraId="1ED076AA">
            <w:pPr>
              <w:autoSpaceDE w:val="0"/>
              <w:autoSpaceDN w:val="0"/>
              <w:ind w:left="-284" w:firstLine="568"/>
              <w:jc w:val="center"/>
              <w:rPr>
                <w:rFonts w:hint="default" w:ascii="Times New Roman" w:hAnsi="Times New Roman" w:cs="Times New Roman"/>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3E651427">
            <w:pPr>
              <w:autoSpaceDE w:val="0"/>
              <w:autoSpaceDN w:val="0"/>
              <w:ind w:left="-284" w:firstLine="284"/>
              <w:jc w:val="center"/>
              <w:rPr>
                <w:rFonts w:hint="default" w:ascii="Times New Roman" w:hAnsi="Times New Roman" w:cs="Times New Roman"/>
                <w:i/>
                <w:sz w:val="22"/>
                <w:szCs w:val="22"/>
              </w:rPr>
            </w:pPr>
          </w:p>
        </w:tc>
      </w:tr>
      <w:tr w14:paraId="1248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7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68E9FC4F">
            <w:pPr>
              <w:keepNext w:val="0"/>
              <w:keepLines w:val="0"/>
              <w:pageBreakBefore w:val="0"/>
              <w:kinsoku/>
              <w:wordWrap/>
              <w:overflowPunct/>
              <w:topLinePunct w:val="0"/>
              <w:autoSpaceDE w:val="0"/>
              <w:autoSpaceDN w:val="0"/>
              <w:bidi w:val="0"/>
              <w:adjustRightInd/>
              <w:snapToGrid/>
              <w:ind w:firstLine="38"/>
              <w:jc w:val="both"/>
              <w:textAlignment w:val="auto"/>
              <w:rPr>
                <w:rFonts w:hint="default" w:ascii="Times New Roman" w:hAnsi="Times New Roman" w:cs="Times New Roman"/>
                <w:b w:val="0"/>
                <w:bCs w:val="0"/>
                <w:color w:val="auto"/>
                <w:sz w:val="22"/>
                <w:szCs w:val="22"/>
                <w:lang w:val="uk-UA"/>
              </w:rPr>
            </w:pPr>
            <w:r>
              <w:rPr>
                <w:rFonts w:hint="default" w:ascii="Times New Roman" w:hAnsi="Times New Roman" w:cs="Times New Roman"/>
                <w:b w:val="0"/>
                <w:bCs w:val="0"/>
                <w:color w:val="auto"/>
                <w:sz w:val="22"/>
                <w:szCs w:val="22"/>
              </w:rPr>
              <w:t xml:space="preserve">Самостійна робота </w:t>
            </w:r>
            <w:r>
              <w:rPr>
                <w:rFonts w:hint="default" w:ascii="Times New Roman" w:hAnsi="Times New Roman" w:cs="Times New Roman"/>
                <w:b w:val="0"/>
                <w:bCs w:val="0"/>
                <w:color w:val="auto"/>
                <w:sz w:val="22"/>
                <w:szCs w:val="22"/>
                <w:lang w:val="uk-UA"/>
              </w:rPr>
              <w:t>4</w:t>
            </w:r>
          </w:p>
        </w:tc>
        <w:tc>
          <w:tcPr>
            <w:tcW w:w="513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0403846">
            <w:pPr>
              <w:pStyle w:val="4"/>
              <w:keepNext w:val="0"/>
              <w:keepLines w:val="0"/>
              <w:pageBreakBefore w:val="0"/>
              <w:widowControl/>
              <w:suppressLineNumbers w:val="0"/>
              <w:kinsoku/>
              <w:wordWrap/>
              <w:overflowPunct/>
              <w:topLinePunct w:val="0"/>
              <w:bidi w:val="0"/>
              <w:adjustRightInd/>
              <w:snapToGrid/>
              <w:spacing w:before="0"/>
              <w:jc w:val="both"/>
              <w:textAlignment w:val="auto"/>
              <w:rPr>
                <w:rStyle w:val="12"/>
                <w:rFonts w:hint="default" w:ascii="Times New Roman" w:hAnsi="Times New Roman" w:cs="Times New Roman"/>
                <w:b w:val="0"/>
                <w:bCs w:val="0"/>
                <w:color w:val="auto"/>
                <w:sz w:val="22"/>
                <w:szCs w:val="22"/>
                <w:lang w:val="uk-UA"/>
              </w:rPr>
            </w:pPr>
            <w:r>
              <w:rPr>
                <w:rStyle w:val="12"/>
                <w:rFonts w:hint="default" w:ascii="Times New Roman" w:hAnsi="Times New Roman" w:cs="Times New Roman"/>
                <w:b w:val="0"/>
                <w:bCs w:val="0"/>
                <w:color w:val="auto"/>
                <w:sz w:val="22"/>
                <w:szCs w:val="22"/>
              </w:rPr>
              <w:t>Український бестселер у цифрову епоху</w:t>
            </w:r>
            <w:r>
              <w:rPr>
                <w:rStyle w:val="12"/>
                <w:rFonts w:hint="default" w:ascii="Times New Roman" w:hAnsi="Times New Roman" w:cs="Times New Roman"/>
                <w:b w:val="0"/>
                <w:bCs w:val="0"/>
                <w:color w:val="auto"/>
                <w:sz w:val="22"/>
                <w:szCs w:val="22"/>
                <w:lang w:val="uk-UA"/>
              </w:rPr>
              <w:t>.</w:t>
            </w:r>
          </w:p>
          <w:p w14:paraId="5979E745">
            <w:pPr>
              <w:pStyle w:val="4"/>
              <w:keepNext w:val="0"/>
              <w:keepLines w:val="0"/>
              <w:pageBreakBefore w:val="0"/>
              <w:widowControl/>
              <w:suppressLineNumbers w:val="0"/>
              <w:kinsoku/>
              <w:wordWrap/>
              <w:overflowPunct/>
              <w:topLinePunct w:val="0"/>
              <w:bidi w:val="0"/>
              <w:adjustRightInd/>
              <w:snapToGrid/>
              <w:spacing w:before="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Дослідити роль електронних книг, аудіокниг та онлайн</w:t>
            </w:r>
            <w:r>
              <w:rPr>
                <w:rFonts w:hint="default" w:ascii="Times New Roman" w:hAnsi="Times New Roman" w:cs="Times New Roman"/>
                <w:b w:val="0"/>
                <w:bCs w:val="0"/>
                <w:color w:val="auto"/>
                <w:sz w:val="22"/>
                <w:szCs w:val="22"/>
              </w:rPr>
              <w:noBreakHyphen/>
            </w:r>
            <w:r>
              <w:rPr>
                <w:rFonts w:hint="default" w:ascii="Times New Roman" w:hAnsi="Times New Roman" w:cs="Times New Roman"/>
                <w:b w:val="0"/>
                <w:bCs w:val="0"/>
                <w:color w:val="auto"/>
                <w:sz w:val="22"/>
                <w:szCs w:val="22"/>
              </w:rPr>
              <w:t>платформ у популяризації твору.</w:t>
            </w:r>
          </w:p>
          <w:p w14:paraId="7C09C25D">
            <w:pPr>
              <w:pStyle w:val="4"/>
              <w:keepNext w:val="0"/>
              <w:keepLines w:val="0"/>
              <w:pageBreakBefore w:val="0"/>
              <w:widowControl/>
              <w:suppressLineNumbers w:val="0"/>
              <w:kinsoku/>
              <w:wordWrap/>
              <w:overflowPunct/>
              <w:topLinePunct w:val="0"/>
              <w:bidi w:val="0"/>
              <w:adjustRightInd/>
              <w:snapToGrid/>
              <w:spacing w:before="0"/>
              <w:jc w:val="both"/>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Проаналізувати вплив цифрових медіа на формат і стиль сучасних бестселерів.</w:t>
            </w:r>
          </w:p>
          <w:p w14:paraId="73814680">
            <w:pPr>
              <w:pStyle w:val="4"/>
              <w:keepNext w:val="0"/>
              <w:keepLines w:val="0"/>
              <w:pageBreakBefore w:val="0"/>
              <w:widowControl/>
              <w:suppressLineNumbers w:val="0"/>
              <w:kinsoku/>
              <w:wordWrap/>
              <w:overflowPunct/>
              <w:topLinePunct w:val="0"/>
              <w:bidi w:val="0"/>
              <w:adjustRightInd/>
              <w:snapToGrid/>
              <w:spacing w:before="0"/>
              <w:jc w:val="both"/>
              <w:textAlignment w:val="auto"/>
              <w:rPr>
                <w:rFonts w:hint="default" w:ascii="Times New Roman" w:hAnsi="Times New Roman" w:cs="Times New Roman"/>
                <w:b w:val="0"/>
                <w:bCs w:val="0"/>
                <w:color w:val="auto"/>
                <w:sz w:val="22"/>
                <w:szCs w:val="22"/>
                <w:lang w:val="uk-UA"/>
              </w:rPr>
            </w:pPr>
            <w:r>
              <w:rPr>
                <w:rFonts w:hint="default" w:ascii="Times New Roman" w:hAnsi="Times New Roman" w:cs="Times New Roman"/>
                <w:b w:val="0"/>
                <w:bCs w:val="0"/>
                <w:color w:val="auto"/>
                <w:sz w:val="22"/>
                <w:szCs w:val="22"/>
              </w:rPr>
              <w:t>Розробити стратегію цифрового просування українського бестселера.</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Pr>
          <w:p w14:paraId="1789FAC3">
            <w:pPr>
              <w:autoSpaceDE w:val="0"/>
              <w:autoSpaceDN w:val="0"/>
              <w:ind w:left="-284" w:firstLine="568"/>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tcPr>
          <w:p w14:paraId="2365C523">
            <w:pPr>
              <w:autoSpaceDE w:val="0"/>
              <w:autoSpaceDN w:val="0"/>
              <w:ind w:left="-284" w:firstLine="284"/>
              <w:jc w:val="center"/>
              <w:rPr>
                <w:rFonts w:hint="default" w:ascii="Times New Roman" w:hAnsi="Times New Roman" w:cs="Times New Roman"/>
                <w:i/>
                <w:sz w:val="22"/>
                <w:szCs w:val="22"/>
              </w:rPr>
            </w:pPr>
          </w:p>
        </w:tc>
      </w:tr>
    </w:tbl>
    <w:p w14:paraId="4A64316E">
      <w:pPr>
        <w:autoSpaceDN w:val="0"/>
        <w:ind w:left="-284" w:firstLine="568"/>
        <w:jc w:val="center"/>
        <w:rPr>
          <w:rFonts w:hint="default" w:ascii="Times New Roman" w:hAnsi="Times New Roman" w:cs="Times New Roman"/>
          <w:b/>
          <w:sz w:val="22"/>
          <w:szCs w:val="22"/>
        </w:rPr>
      </w:pPr>
    </w:p>
    <w:p w14:paraId="562CFDFF">
      <w:pPr>
        <w:autoSpaceDN w:val="0"/>
        <w:ind w:left="-284" w:firstLine="568"/>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5. Види і зміст контрольних заходів </w:t>
      </w:r>
    </w:p>
    <w:p w14:paraId="3015C28E">
      <w:pPr>
        <w:ind w:left="-284" w:right="34" w:firstLine="568"/>
        <w:jc w:val="both"/>
        <w:rPr>
          <w:rFonts w:hint="default" w:ascii="Times New Roman" w:hAnsi="Times New Roman" w:cs="Times New Roman"/>
          <w:sz w:val="22"/>
          <w:szCs w:val="22"/>
        </w:rPr>
      </w:pPr>
      <w:r>
        <w:rPr>
          <w:rFonts w:hint="default" w:ascii="Times New Roman" w:hAnsi="Times New Roman" w:cs="Times New Roman"/>
          <w:sz w:val="22"/>
          <w:szCs w:val="22"/>
        </w:rPr>
        <w:t>Питання для підготовки до практичних занять, завдання для самостійної роботи, тести  розміщено у СЕЗН ЗНУ Moodle за посиланням:</w:t>
      </w:r>
    </w:p>
    <w:tbl>
      <w:tblPr>
        <w:tblStyle w:val="9"/>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76"/>
        <w:gridCol w:w="1276"/>
        <w:gridCol w:w="1559"/>
        <w:gridCol w:w="4111"/>
        <w:gridCol w:w="1701"/>
      </w:tblGrid>
      <w:tr w14:paraId="63EB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9" w:hRule="atLeast"/>
        </w:trPr>
        <w:tc>
          <w:tcPr>
            <w:tcW w:w="1276" w:type="dxa"/>
            <w:shd w:val="clear" w:color="auto" w:fill="FFFFFF" w:themeFill="background1"/>
          </w:tcPr>
          <w:p w14:paraId="63FC52C4">
            <w:pPr>
              <w:rPr>
                <w:rFonts w:hint="default" w:ascii="Times New Roman" w:hAnsi="Times New Roman" w:cs="Times New Roman"/>
                <w:b/>
                <w:sz w:val="22"/>
                <w:szCs w:val="22"/>
              </w:rPr>
            </w:pPr>
            <w:r>
              <w:rPr>
                <w:rFonts w:hint="default" w:ascii="Times New Roman" w:hAnsi="Times New Roman" w:cs="Times New Roman"/>
                <w:b/>
                <w:sz w:val="22"/>
                <w:szCs w:val="22"/>
              </w:rPr>
              <w:t>Вид заняття/</w:t>
            </w:r>
          </w:p>
          <w:p w14:paraId="62001925">
            <w:pPr>
              <w:rPr>
                <w:rFonts w:hint="default" w:ascii="Times New Roman" w:hAnsi="Times New Roman" w:cs="Times New Roman"/>
                <w:b/>
                <w:sz w:val="22"/>
                <w:szCs w:val="22"/>
              </w:rPr>
            </w:pPr>
            <w:r>
              <w:rPr>
                <w:rFonts w:hint="default" w:ascii="Times New Roman" w:hAnsi="Times New Roman" w:cs="Times New Roman"/>
                <w:b/>
                <w:sz w:val="22"/>
                <w:szCs w:val="22"/>
              </w:rPr>
              <w:t>роботи</w:t>
            </w:r>
          </w:p>
        </w:tc>
        <w:tc>
          <w:tcPr>
            <w:tcW w:w="1276" w:type="dxa"/>
            <w:shd w:val="clear" w:color="auto" w:fill="FFFFFF" w:themeFill="background1"/>
          </w:tcPr>
          <w:p w14:paraId="38D18884">
            <w:pPr>
              <w:jc w:val="center"/>
              <w:rPr>
                <w:rFonts w:hint="default" w:ascii="Times New Roman" w:hAnsi="Times New Roman" w:cs="Times New Roman"/>
                <w:b/>
                <w:sz w:val="22"/>
                <w:szCs w:val="22"/>
              </w:rPr>
            </w:pPr>
            <w:r>
              <w:rPr>
                <w:rFonts w:hint="default" w:ascii="Times New Roman" w:hAnsi="Times New Roman" w:cs="Times New Roman"/>
                <w:b/>
                <w:sz w:val="22"/>
                <w:szCs w:val="22"/>
              </w:rPr>
              <w:t>Вид контрольного заходу</w:t>
            </w:r>
          </w:p>
        </w:tc>
        <w:tc>
          <w:tcPr>
            <w:tcW w:w="1559" w:type="dxa"/>
            <w:shd w:val="clear" w:color="auto" w:fill="FFFFFF" w:themeFill="background1"/>
          </w:tcPr>
          <w:p w14:paraId="596F1541">
            <w:pPr>
              <w:jc w:val="center"/>
              <w:rPr>
                <w:rFonts w:hint="default" w:ascii="Times New Roman" w:hAnsi="Times New Roman" w:cs="Times New Roman"/>
                <w:b/>
                <w:sz w:val="22"/>
                <w:szCs w:val="22"/>
              </w:rPr>
            </w:pPr>
            <w:r>
              <w:rPr>
                <w:rFonts w:hint="default" w:ascii="Times New Roman" w:hAnsi="Times New Roman" w:cs="Times New Roman"/>
                <w:b/>
                <w:sz w:val="22"/>
                <w:szCs w:val="22"/>
              </w:rPr>
              <w:t>Зміст контрольного заходу/ термін виконання</w:t>
            </w:r>
          </w:p>
        </w:tc>
        <w:tc>
          <w:tcPr>
            <w:tcW w:w="4111" w:type="dxa"/>
            <w:shd w:val="clear" w:color="auto" w:fill="FFFFFF" w:themeFill="background1"/>
          </w:tcPr>
          <w:p w14:paraId="158F4EA2">
            <w:pPr>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Критерії оцінювання </w:t>
            </w:r>
          </w:p>
        </w:tc>
        <w:tc>
          <w:tcPr>
            <w:tcW w:w="1701" w:type="dxa"/>
            <w:shd w:val="clear" w:color="auto" w:fill="FFFFFF" w:themeFill="background1"/>
          </w:tcPr>
          <w:p w14:paraId="35C86588">
            <w:pPr>
              <w:jc w:val="center"/>
              <w:rPr>
                <w:rFonts w:hint="default" w:ascii="Times New Roman" w:hAnsi="Times New Roman" w:cs="Times New Roman"/>
                <w:b/>
                <w:sz w:val="22"/>
                <w:szCs w:val="22"/>
              </w:rPr>
            </w:pPr>
            <w:r>
              <w:rPr>
                <w:rFonts w:hint="default" w:ascii="Times New Roman" w:hAnsi="Times New Roman" w:cs="Times New Roman"/>
                <w:b/>
                <w:sz w:val="22"/>
                <w:szCs w:val="22"/>
              </w:rPr>
              <w:t>Усього балів</w:t>
            </w:r>
          </w:p>
        </w:tc>
      </w:tr>
      <w:tr w14:paraId="2FC9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4" w:hRule="atLeast"/>
        </w:trPr>
        <w:tc>
          <w:tcPr>
            <w:tcW w:w="1276" w:type="dxa"/>
            <w:shd w:val="clear" w:color="auto" w:fill="FFFFFF" w:themeFill="background1"/>
          </w:tcPr>
          <w:p w14:paraId="6DECB1E2">
            <w:pPr>
              <w:jc w:val="center"/>
              <w:rPr>
                <w:rFonts w:hint="default" w:ascii="Times New Roman" w:hAnsi="Times New Roman" w:cs="Times New Roman"/>
                <w:b/>
                <w:i/>
                <w:sz w:val="22"/>
                <w:szCs w:val="22"/>
              </w:rPr>
            </w:pPr>
            <w:r>
              <w:rPr>
                <w:rFonts w:hint="default" w:ascii="Times New Roman" w:hAnsi="Times New Roman" w:cs="Times New Roman"/>
                <w:b/>
                <w:i/>
                <w:sz w:val="22"/>
                <w:szCs w:val="22"/>
              </w:rPr>
              <w:t>1</w:t>
            </w:r>
          </w:p>
        </w:tc>
        <w:tc>
          <w:tcPr>
            <w:tcW w:w="1276" w:type="dxa"/>
            <w:shd w:val="clear" w:color="auto" w:fill="FFFFFF" w:themeFill="background1"/>
          </w:tcPr>
          <w:p w14:paraId="2C7116A0">
            <w:pPr>
              <w:jc w:val="center"/>
              <w:rPr>
                <w:rFonts w:hint="default" w:ascii="Times New Roman" w:hAnsi="Times New Roman" w:cs="Times New Roman"/>
                <w:b/>
                <w:i/>
                <w:sz w:val="22"/>
                <w:szCs w:val="22"/>
              </w:rPr>
            </w:pPr>
            <w:r>
              <w:rPr>
                <w:rFonts w:hint="default" w:ascii="Times New Roman" w:hAnsi="Times New Roman" w:cs="Times New Roman"/>
                <w:b/>
                <w:i/>
                <w:sz w:val="22"/>
                <w:szCs w:val="22"/>
              </w:rPr>
              <w:t>2</w:t>
            </w:r>
          </w:p>
        </w:tc>
        <w:tc>
          <w:tcPr>
            <w:tcW w:w="1559" w:type="dxa"/>
            <w:shd w:val="clear" w:color="auto" w:fill="FFFFFF" w:themeFill="background1"/>
          </w:tcPr>
          <w:p w14:paraId="097DC4C8">
            <w:pPr>
              <w:jc w:val="center"/>
              <w:rPr>
                <w:rFonts w:hint="default" w:ascii="Times New Roman" w:hAnsi="Times New Roman" w:cs="Times New Roman"/>
                <w:b/>
                <w:i/>
                <w:sz w:val="22"/>
                <w:szCs w:val="22"/>
              </w:rPr>
            </w:pPr>
            <w:r>
              <w:rPr>
                <w:rFonts w:hint="default" w:ascii="Times New Roman" w:hAnsi="Times New Roman" w:cs="Times New Roman"/>
                <w:b/>
                <w:i/>
                <w:sz w:val="22"/>
                <w:szCs w:val="22"/>
              </w:rPr>
              <w:t>3</w:t>
            </w:r>
          </w:p>
        </w:tc>
        <w:tc>
          <w:tcPr>
            <w:tcW w:w="4111" w:type="dxa"/>
            <w:shd w:val="clear" w:color="auto" w:fill="FFFFFF" w:themeFill="background1"/>
          </w:tcPr>
          <w:p w14:paraId="38F2D92A">
            <w:pPr>
              <w:jc w:val="center"/>
              <w:rPr>
                <w:rFonts w:hint="default" w:ascii="Times New Roman" w:hAnsi="Times New Roman" w:cs="Times New Roman"/>
                <w:b/>
                <w:i/>
                <w:sz w:val="22"/>
                <w:szCs w:val="22"/>
              </w:rPr>
            </w:pPr>
            <w:r>
              <w:rPr>
                <w:rFonts w:hint="default" w:ascii="Times New Roman" w:hAnsi="Times New Roman" w:cs="Times New Roman"/>
                <w:b/>
                <w:i/>
                <w:sz w:val="22"/>
                <w:szCs w:val="22"/>
              </w:rPr>
              <w:t>4</w:t>
            </w:r>
          </w:p>
        </w:tc>
        <w:tc>
          <w:tcPr>
            <w:tcW w:w="1701" w:type="dxa"/>
            <w:shd w:val="clear" w:color="auto" w:fill="FFFFFF" w:themeFill="background1"/>
          </w:tcPr>
          <w:p w14:paraId="5781F60D">
            <w:pPr>
              <w:jc w:val="center"/>
              <w:rPr>
                <w:rFonts w:hint="default" w:ascii="Times New Roman" w:hAnsi="Times New Roman" w:cs="Times New Roman"/>
                <w:b/>
                <w:i/>
                <w:sz w:val="22"/>
                <w:szCs w:val="22"/>
              </w:rPr>
            </w:pPr>
            <w:r>
              <w:rPr>
                <w:rFonts w:hint="default" w:ascii="Times New Roman" w:hAnsi="Times New Roman" w:cs="Times New Roman"/>
                <w:b/>
                <w:i/>
                <w:sz w:val="22"/>
                <w:szCs w:val="22"/>
              </w:rPr>
              <w:t>5</w:t>
            </w:r>
          </w:p>
        </w:tc>
      </w:tr>
      <w:tr w14:paraId="339C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4" w:hRule="atLeast"/>
        </w:trPr>
        <w:tc>
          <w:tcPr>
            <w:tcW w:w="9923" w:type="dxa"/>
            <w:gridSpan w:val="5"/>
            <w:shd w:val="clear" w:color="auto" w:fill="FFFFFF" w:themeFill="background1"/>
          </w:tcPr>
          <w:p w14:paraId="53530968">
            <w:pPr>
              <w:jc w:val="center"/>
              <w:rPr>
                <w:rFonts w:hint="default" w:ascii="Times New Roman" w:hAnsi="Times New Roman" w:cs="Times New Roman"/>
                <w:b/>
                <w:iCs/>
                <w:sz w:val="22"/>
                <w:szCs w:val="22"/>
              </w:rPr>
            </w:pPr>
            <w:r>
              <w:rPr>
                <w:rFonts w:hint="default" w:ascii="Times New Roman" w:hAnsi="Times New Roman" w:cs="Times New Roman"/>
                <w:b/>
                <w:iCs/>
                <w:sz w:val="22"/>
                <w:szCs w:val="22"/>
              </w:rPr>
              <w:t>Поточний контроль</w:t>
            </w:r>
          </w:p>
        </w:tc>
      </w:tr>
      <w:tr w14:paraId="665C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1276" w:type="dxa"/>
            <w:shd w:val="clear" w:color="auto" w:fill="FFFFFF" w:themeFill="background1"/>
          </w:tcPr>
          <w:p w14:paraId="1EC41E2F">
            <w:pPr>
              <w:ind w:left="34" w:hanging="2"/>
              <w:jc w:val="both"/>
              <w:rPr>
                <w:rFonts w:hint="default" w:ascii="Times New Roman" w:hAnsi="Times New Roman" w:cs="Times New Roman"/>
                <w:sz w:val="22"/>
                <w:szCs w:val="22"/>
                <w:lang w:val="uk-UA"/>
              </w:rPr>
            </w:pPr>
            <w:r>
              <w:rPr>
                <w:rFonts w:hint="default" w:ascii="Times New Roman" w:hAnsi="Times New Roman" w:cs="Times New Roman"/>
                <w:sz w:val="22"/>
                <w:szCs w:val="22"/>
                <w:lang w:val="uk-UA"/>
              </w:rPr>
              <w:t>Виконання завдання</w:t>
            </w:r>
          </w:p>
        </w:tc>
        <w:tc>
          <w:tcPr>
            <w:tcW w:w="1276" w:type="dxa"/>
            <w:shd w:val="clear" w:color="auto" w:fill="FFFFFF" w:themeFill="background1"/>
          </w:tcPr>
          <w:p w14:paraId="64C6BD33">
            <w:pPr>
              <w:ind w:left="34"/>
              <w:jc w:val="both"/>
              <w:rPr>
                <w:rFonts w:hint="default" w:ascii="Times New Roman" w:hAnsi="Times New Roman" w:cs="Times New Roman"/>
                <w:sz w:val="22"/>
                <w:szCs w:val="22"/>
                <w:lang w:val="uk-UA"/>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uk-UA"/>
              </w:rPr>
              <w:t xml:space="preserve">Поточний контроль </w:t>
            </w:r>
          </w:p>
        </w:tc>
        <w:tc>
          <w:tcPr>
            <w:tcW w:w="1559" w:type="dxa"/>
            <w:shd w:val="clear" w:color="auto" w:fill="FFFFFF" w:themeFill="background1"/>
          </w:tcPr>
          <w:p w14:paraId="37553C59">
            <w:pPr>
              <w:ind w:right="34"/>
              <w:rPr>
                <w:rFonts w:hint="default" w:ascii="Times New Roman" w:hAnsi="Times New Roman" w:cs="Times New Roman"/>
                <w:sz w:val="22"/>
                <w:szCs w:val="22"/>
                <w:lang w:val="uk-UA"/>
              </w:rPr>
            </w:pPr>
            <w:r>
              <w:rPr>
                <w:rFonts w:hint="default" w:ascii="Times New Roman" w:hAnsi="Times New Roman" w:cs="Times New Roman"/>
                <w:sz w:val="22"/>
                <w:szCs w:val="22"/>
                <w:lang w:val="uk-UA"/>
              </w:rPr>
              <w:t>Перевірка завдань</w:t>
            </w:r>
          </w:p>
        </w:tc>
        <w:tc>
          <w:tcPr>
            <w:tcW w:w="4111" w:type="dxa"/>
            <w:shd w:val="clear" w:color="auto" w:fill="FFFFFF" w:themeFill="background1"/>
          </w:tcPr>
          <w:p w14:paraId="4FD8D791">
            <w:pPr>
              <w:jc w:val="both"/>
              <w:rPr>
                <w:rFonts w:ascii="Times New Roman" w:hAnsi="Times New Roman" w:cs="Times New Roman"/>
                <w:sz w:val="22"/>
                <w:szCs w:val="22"/>
              </w:rPr>
            </w:pPr>
            <w:r>
              <w:rPr>
                <w:rFonts w:ascii="Times New Roman" w:hAnsi="Times New Roman" w:cs="Times New Roman"/>
                <w:sz w:val="22"/>
                <w:szCs w:val="22"/>
              </w:rPr>
              <w:t xml:space="preserve">10 балів –  завдання виконано правильно, думки викладено логічно, розуміння теоретичних аспектів вдало проілюстровано аналітичним  складником роботи й прикладами з тексту. </w:t>
            </w:r>
          </w:p>
          <w:p w14:paraId="4CD2A6D3">
            <w:pPr>
              <w:jc w:val="both"/>
              <w:rPr>
                <w:rFonts w:ascii="Times New Roman" w:hAnsi="Times New Roman" w:cs="Times New Roman"/>
                <w:sz w:val="22"/>
                <w:szCs w:val="22"/>
              </w:rPr>
            </w:pPr>
            <w:r>
              <w:rPr>
                <w:rFonts w:ascii="Times New Roman" w:hAnsi="Times New Roman" w:cs="Times New Roman"/>
                <w:sz w:val="22"/>
                <w:szCs w:val="22"/>
              </w:rPr>
              <w:t xml:space="preserve">9 балів – завдання виконано правильно, але наявна одна неточність у формулюванні  думки, яка загалом викладена логічно; розуміння теоретичних аспектів вдало проілюстровано аналітичним  складником роботи й прикладами з тексту. </w:t>
            </w:r>
          </w:p>
          <w:p w14:paraId="4856BBA0">
            <w:pPr>
              <w:jc w:val="both"/>
              <w:rPr>
                <w:rFonts w:ascii="Times New Roman" w:hAnsi="Times New Roman" w:cs="Times New Roman"/>
                <w:sz w:val="22"/>
                <w:szCs w:val="22"/>
              </w:rPr>
            </w:pPr>
            <w:r>
              <w:rPr>
                <w:rFonts w:ascii="Times New Roman" w:hAnsi="Times New Roman" w:cs="Times New Roman"/>
                <w:sz w:val="22"/>
                <w:szCs w:val="22"/>
              </w:rPr>
              <w:t>8 балів –  завдання виконано добре, думки викладено логічно, проте допущено окремі незначні неточності, розуміння теоретичних положень проілюстровано аналітичним  складником роботи й вдало проілюстровано прикладами</w:t>
            </w:r>
          </w:p>
          <w:p w14:paraId="4268D433">
            <w:pPr>
              <w:jc w:val="both"/>
              <w:rPr>
                <w:rFonts w:ascii="Times New Roman" w:hAnsi="Times New Roman" w:cs="Times New Roman"/>
                <w:sz w:val="22"/>
                <w:szCs w:val="22"/>
              </w:rPr>
            </w:pPr>
            <w:r>
              <w:rPr>
                <w:rFonts w:ascii="Times New Roman" w:hAnsi="Times New Roman" w:cs="Times New Roman"/>
                <w:sz w:val="22"/>
                <w:szCs w:val="22"/>
              </w:rPr>
              <w:t xml:space="preserve">7 балів –  текст  завдання виконано добре, думки викладено логічно, проте деякі аспекти залишилися поза увагою студента; розуміння теоретичних положень проілюстровано аналітичним  складником роботи й загалом вдало проілюстровано прикладами </w:t>
            </w:r>
          </w:p>
          <w:p w14:paraId="4AA171A8">
            <w:pPr>
              <w:jc w:val="both"/>
              <w:rPr>
                <w:rFonts w:ascii="Times New Roman" w:hAnsi="Times New Roman" w:cs="Times New Roman"/>
                <w:sz w:val="22"/>
                <w:szCs w:val="22"/>
              </w:rPr>
            </w:pPr>
            <w:r>
              <w:rPr>
                <w:rFonts w:ascii="Times New Roman" w:hAnsi="Times New Roman" w:cs="Times New Roman"/>
                <w:sz w:val="22"/>
                <w:szCs w:val="22"/>
              </w:rPr>
              <w:t>6 балів – завдання виконано  загалом добре, думки викладені зрозуміло, розуміння теоретичних положень не завжди підкріплені прикладами або приклади дібрано невдало.</w:t>
            </w:r>
          </w:p>
          <w:p w14:paraId="2E921EA9">
            <w:pPr>
              <w:jc w:val="both"/>
              <w:rPr>
                <w:rFonts w:ascii="Times New Roman" w:hAnsi="Times New Roman" w:cs="Times New Roman"/>
                <w:sz w:val="22"/>
                <w:szCs w:val="22"/>
              </w:rPr>
            </w:pPr>
            <w:r>
              <w:rPr>
                <w:rFonts w:ascii="Times New Roman" w:hAnsi="Times New Roman" w:cs="Times New Roman"/>
                <w:sz w:val="22"/>
                <w:szCs w:val="22"/>
              </w:rPr>
              <w:t xml:space="preserve">5 балів –  завдання виконано загалом добре, думки викладено логічно, проте допущено окремі неточності в розумінні теоретичних положень. Хід виконання завдання  проілюстровано аналітичним  складником роботи, в якому також допущено неточності, проте ілюстративний матеріал підібрано вдало. </w:t>
            </w:r>
          </w:p>
          <w:p w14:paraId="36AF1110">
            <w:pPr>
              <w:jc w:val="both"/>
              <w:rPr>
                <w:rFonts w:ascii="Times New Roman" w:hAnsi="Times New Roman" w:cs="Times New Roman"/>
                <w:sz w:val="22"/>
                <w:szCs w:val="22"/>
              </w:rPr>
            </w:pPr>
            <w:r>
              <w:rPr>
                <w:rFonts w:ascii="Times New Roman" w:hAnsi="Times New Roman" w:cs="Times New Roman"/>
                <w:sz w:val="22"/>
                <w:szCs w:val="22"/>
              </w:rPr>
              <w:t>4 бали –  текст  проаналізовано задовільно, думки викладені зрозуміло, розуміння теоретичних положень не завжди глибоке, наведених прикладів не завжди достатньо прикладами або приклади дібрано не завжди вдало. Є фактична помилка.</w:t>
            </w:r>
          </w:p>
          <w:p w14:paraId="752E5A37">
            <w:pPr>
              <w:jc w:val="both"/>
              <w:rPr>
                <w:rFonts w:ascii="Times New Roman" w:hAnsi="Times New Roman" w:cs="Times New Roman"/>
                <w:sz w:val="22"/>
                <w:szCs w:val="22"/>
              </w:rPr>
            </w:pPr>
            <w:r>
              <w:rPr>
                <w:rFonts w:ascii="Times New Roman" w:hAnsi="Times New Roman" w:cs="Times New Roman"/>
                <w:sz w:val="22"/>
                <w:szCs w:val="22"/>
              </w:rPr>
              <w:t>3 бали –  текст  проаналізовано загалом, думки викладені зрозуміло, розуміння теоретичних положень не завжди підкріплено прикладами достатнє, ілюстративний матеріал не завжди вдалий; допущено три помилки.</w:t>
            </w:r>
          </w:p>
          <w:p w14:paraId="0E47F428">
            <w:pPr>
              <w:jc w:val="both"/>
              <w:rPr>
                <w:rFonts w:ascii="Times New Roman" w:hAnsi="Times New Roman" w:cs="Times New Roman"/>
                <w:sz w:val="22"/>
                <w:szCs w:val="22"/>
              </w:rPr>
            </w:pPr>
            <w:r>
              <w:rPr>
                <w:rFonts w:ascii="Times New Roman" w:hAnsi="Times New Roman" w:cs="Times New Roman"/>
                <w:sz w:val="22"/>
                <w:szCs w:val="22"/>
              </w:rPr>
              <w:t>2 бали – виклад аналізу тексту не зовсім продуманий, без глибокого обґрунтування, підкріплення прикладами недостатнє й не завжди аргументоване;  більше трьох помилок.</w:t>
            </w:r>
          </w:p>
          <w:p w14:paraId="796E65E3">
            <w:pPr>
              <w:jc w:val="both"/>
              <w:rPr>
                <w:rFonts w:ascii="Times New Roman" w:hAnsi="Times New Roman" w:cs="Times New Roman"/>
                <w:sz w:val="22"/>
                <w:szCs w:val="22"/>
              </w:rPr>
            </w:pPr>
            <w:r>
              <w:rPr>
                <w:rFonts w:ascii="Times New Roman" w:hAnsi="Times New Roman" w:cs="Times New Roman"/>
                <w:sz w:val="22"/>
                <w:szCs w:val="22"/>
              </w:rPr>
              <w:t>1 бали – виклад аналізу тексту не зовсім продуманий, без глибокого обґрунтування, бракує прикладів.</w:t>
            </w:r>
          </w:p>
          <w:p w14:paraId="44EE4426">
            <w:pPr>
              <w:jc w:val="both"/>
              <w:rPr>
                <w:rFonts w:hint="default" w:ascii="Times New Roman" w:hAnsi="Times New Roman" w:cs="Times New Roman"/>
                <w:sz w:val="22"/>
                <w:szCs w:val="22"/>
              </w:rPr>
            </w:pPr>
            <w:r>
              <w:rPr>
                <w:rFonts w:ascii="Times New Roman" w:hAnsi="Times New Roman" w:cs="Times New Roman"/>
                <w:sz w:val="22"/>
                <w:szCs w:val="22"/>
              </w:rPr>
              <w:t>0 балів – здобувач освіти не виконав завдання.</w:t>
            </w:r>
          </w:p>
        </w:tc>
        <w:tc>
          <w:tcPr>
            <w:tcW w:w="1701" w:type="dxa"/>
            <w:shd w:val="clear" w:color="auto" w:fill="FFFFFF" w:themeFill="background1"/>
          </w:tcPr>
          <w:p w14:paraId="28E7F988">
            <w:pPr>
              <w:tabs>
                <w:tab w:val="left" w:pos="-111"/>
              </w:tabs>
              <w:ind w:left="-252" w:right="-102"/>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10*4</w:t>
            </w:r>
          </w:p>
        </w:tc>
      </w:tr>
      <w:tr w14:paraId="0861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3" w:hRule="atLeast"/>
        </w:trPr>
        <w:tc>
          <w:tcPr>
            <w:tcW w:w="1276" w:type="dxa"/>
            <w:shd w:val="clear" w:color="auto" w:fill="FFFFFF" w:themeFill="background1"/>
          </w:tcPr>
          <w:p w14:paraId="091F3DE3">
            <w:pPr>
              <w:ind w:right="-244" w:hanging="110"/>
              <w:jc w:val="both"/>
              <w:rPr>
                <w:rFonts w:hint="default" w:ascii="Times New Roman" w:hAnsi="Times New Roman" w:cs="Times New Roman"/>
                <w:sz w:val="22"/>
                <w:szCs w:val="22"/>
                <w:highlight w:val="yellow"/>
              </w:rPr>
            </w:pPr>
            <w:r>
              <w:rPr>
                <w:rFonts w:hint="default" w:ascii="Times New Roman" w:hAnsi="Times New Roman" w:cs="Times New Roman"/>
                <w:sz w:val="22"/>
                <w:szCs w:val="22"/>
              </w:rPr>
              <w:t>Контрольне тестування з теми</w:t>
            </w:r>
          </w:p>
        </w:tc>
        <w:tc>
          <w:tcPr>
            <w:tcW w:w="1276" w:type="dxa"/>
            <w:shd w:val="clear" w:color="auto" w:fill="FFFFFF" w:themeFill="background1"/>
          </w:tcPr>
          <w:p w14:paraId="0E95DFF8">
            <w:pPr>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виконання тестових завдань </w:t>
            </w:r>
          </w:p>
        </w:tc>
        <w:tc>
          <w:tcPr>
            <w:tcW w:w="1559" w:type="dxa"/>
            <w:shd w:val="clear" w:color="auto" w:fill="FFFFFF" w:themeFill="background1"/>
          </w:tcPr>
          <w:p w14:paraId="26BDF0E8">
            <w:pPr>
              <w:jc w:val="center"/>
              <w:rPr>
                <w:rFonts w:hint="default" w:ascii="Times New Roman" w:hAnsi="Times New Roman" w:cs="Times New Roman"/>
                <w:b/>
                <w:sz w:val="22"/>
                <w:szCs w:val="22"/>
              </w:rPr>
            </w:pPr>
          </w:p>
        </w:tc>
        <w:tc>
          <w:tcPr>
            <w:tcW w:w="4111" w:type="dxa"/>
            <w:shd w:val="clear" w:color="auto" w:fill="FFFFFF" w:themeFill="background1"/>
          </w:tcPr>
          <w:p w14:paraId="2EA6FAA8">
            <w:pPr>
              <w:jc w:val="both"/>
              <w:rPr>
                <w:rFonts w:hint="default" w:ascii="Times New Roman" w:hAnsi="Times New Roman" w:cs="Times New Roman"/>
                <w:sz w:val="22"/>
                <w:szCs w:val="22"/>
                <w:lang w:val="uk-UA"/>
              </w:rPr>
            </w:pPr>
            <w:r>
              <w:rPr>
                <w:rFonts w:hint="default" w:ascii="Times New Roman" w:hAnsi="Times New Roman" w:cs="Times New Roman"/>
                <w:sz w:val="22"/>
                <w:szCs w:val="22"/>
                <w:lang w:val="uk-UA"/>
              </w:rPr>
              <w:t>Одна правильна відповідь - 1 бал</w:t>
            </w:r>
          </w:p>
        </w:tc>
        <w:tc>
          <w:tcPr>
            <w:tcW w:w="1701" w:type="dxa"/>
            <w:shd w:val="clear" w:color="auto" w:fill="FFFFFF" w:themeFill="background1"/>
          </w:tcPr>
          <w:p w14:paraId="56EACA55">
            <w:pPr>
              <w:jc w:val="center"/>
              <w:rPr>
                <w:rFonts w:hint="default" w:ascii="Times New Roman" w:hAnsi="Times New Roman" w:cs="Times New Roman"/>
                <w:sz w:val="22"/>
                <w:szCs w:val="22"/>
                <w:lang w:val="uk-UA"/>
              </w:rPr>
            </w:pPr>
            <w:r>
              <w:rPr>
                <w:rFonts w:hint="default" w:ascii="Times New Roman" w:hAnsi="Times New Roman" w:cs="Times New Roman"/>
                <w:sz w:val="22"/>
                <w:szCs w:val="22"/>
                <w:lang w:val="uk-UA"/>
              </w:rPr>
              <w:t>20</w:t>
            </w:r>
          </w:p>
        </w:tc>
      </w:tr>
      <w:tr w14:paraId="38BF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6" w:type="dxa"/>
            <w:shd w:val="clear" w:color="auto" w:fill="FFFFFF" w:themeFill="background1"/>
          </w:tcPr>
          <w:p w14:paraId="0E5A382E">
            <w:pPr>
              <w:ind w:right="-102"/>
              <w:rPr>
                <w:rFonts w:hint="default" w:ascii="Times New Roman" w:hAnsi="Times New Roman" w:cs="Times New Roman"/>
                <w:b/>
                <w:sz w:val="22"/>
                <w:szCs w:val="22"/>
              </w:rPr>
            </w:pPr>
            <w:r>
              <w:rPr>
                <w:rFonts w:hint="default" w:ascii="Times New Roman" w:hAnsi="Times New Roman" w:cs="Times New Roman"/>
                <w:b/>
                <w:sz w:val="22"/>
                <w:szCs w:val="22"/>
              </w:rPr>
              <w:t>Усього за поточний контроль</w:t>
            </w:r>
          </w:p>
        </w:tc>
        <w:tc>
          <w:tcPr>
            <w:tcW w:w="1276" w:type="dxa"/>
            <w:shd w:val="clear" w:color="auto" w:fill="FFFFFF" w:themeFill="background1"/>
          </w:tcPr>
          <w:p w14:paraId="3629E89F">
            <w:pPr>
              <w:jc w:val="center"/>
              <w:rPr>
                <w:rFonts w:hint="default" w:ascii="Times New Roman" w:hAnsi="Times New Roman" w:cs="Times New Roman"/>
                <w:b/>
                <w:sz w:val="22"/>
                <w:szCs w:val="22"/>
              </w:rPr>
            </w:pPr>
          </w:p>
        </w:tc>
        <w:tc>
          <w:tcPr>
            <w:tcW w:w="1559" w:type="dxa"/>
            <w:shd w:val="clear" w:color="auto" w:fill="FFFFFF" w:themeFill="background1"/>
          </w:tcPr>
          <w:p w14:paraId="00CDE02D">
            <w:pPr>
              <w:jc w:val="center"/>
              <w:rPr>
                <w:rFonts w:hint="default" w:ascii="Times New Roman" w:hAnsi="Times New Roman" w:cs="Times New Roman"/>
                <w:b/>
                <w:sz w:val="22"/>
                <w:szCs w:val="22"/>
              </w:rPr>
            </w:pPr>
          </w:p>
        </w:tc>
        <w:tc>
          <w:tcPr>
            <w:tcW w:w="4111" w:type="dxa"/>
            <w:shd w:val="clear" w:color="auto" w:fill="FFFFFF" w:themeFill="background1"/>
          </w:tcPr>
          <w:p w14:paraId="751DCB9A">
            <w:pPr>
              <w:jc w:val="center"/>
              <w:rPr>
                <w:rFonts w:hint="default" w:ascii="Times New Roman" w:hAnsi="Times New Roman" w:cs="Times New Roman"/>
                <w:b/>
                <w:sz w:val="22"/>
                <w:szCs w:val="22"/>
              </w:rPr>
            </w:pPr>
          </w:p>
        </w:tc>
        <w:tc>
          <w:tcPr>
            <w:tcW w:w="1701" w:type="dxa"/>
            <w:shd w:val="clear" w:color="auto" w:fill="FFFFFF" w:themeFill="background1"/>
          </w:tcPr>
          <w:p w14:paraId="1318C810">
            <w:pPr>
              <w:jc w:val="center"/>
              <w:rPr>
                <w:rFonts w:hint="default" w:ascii="Times New Roman" w:hAnsi="Times New Roman" w:cs="Times New Roman"/>
                <w:b/>
                <w:sz w:val="22"/>
                <w:szCs w:val="22"/>
              </w:rPr>
            </w:pPr>
            <w:r>
              <w:rPr>
                <w:rFonts w:hint="default" w:ascii="Times New Roman" w:hAnsi="Times New Roman" w:cs="Times New Roman"/>
                <w:b/>
                <w:sz w:val="22"/>
                <w:szCs w:val="22"/>
              </w:rPr>
              <w:t>60</w:t>
            </w:r>
          </w:p>
        </w:tc>
      </w:tr>
      <w:tr w14:paraId="4774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923" w:type="dxa"/>
            <w:gridSpan w:val="5"/>
            <w:shd w:val="clear" w:color="auto" w:fill="FFFFFF" w:themeFill="background1"/>
          </w:tcPr>
          <w:p w14:paraId="3097B7D9">
            <w:pPr>
              <w:jc w:val="center"/>
              <w:rPr>
                <w:rFonts w:hint="default" w:ascii="Times New Roman" w:hAnsi="Times New Roman" w:cs="Times New Roman"/>
                <w:b/>
                <w:sz w:val="22"/>
                <w:szCs w:val="22"/>
              </w:rPr>
            </w:pPr>
            <w:r>
              <w:rPr>
                <w:rFonts w:hint="default" w:ascii="Times New Roman" w:hAnsi="Times New Roman" w:cs="Times New Roman"/>
                <w:b/>
                <w:sz w:val="22"/>
                <w:szCs w:val="22"/>
              </w:rPr>
              <w:t>Підсумковий контроль</w:t>
            </w:r>
          </w:p>
        </w:tc>
      </w:tr>
      <w:tr w14:paraId="600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6" w:type="dxa"/>
            <w:vMerge w:val="restart"/>
            <w:shd w:val="clear" w:color="auto" w:fill="FFFFFF" w:themeFill="background1"/>
          </w:tcPr>
          <w:p w14:paraId="66850789">
            <w:pPr>
              <w:jc w:val="center"/>
              <w:rPr>
                <w:rFonts w:hint="default" w:ascii="Times New Roman" w:hAnsi="Times New Roman" w:cs="Times New Roman"/>
                <w:b/>
                <w:sz w:val="22"/>
                <w:szCs w:val="22"/>
                <w:lang w:val="uk-UA"/>
              </w:rPr>
            </w:pPr>
            <w:r>
              <w:rPr>
                <w:rFonts w:hint="default" w:ascii="Times New Roman" w:hAnsi="Times New Roman" w:cs="Times New Roman"/>
                <w:b/>
                <w:sz w:val="22"/>
                <w:szCs w:val="22"/>
                <w:lang w:val="uk-UA"/>
              </w:rPr>
              <w:t>залік</w:t>
            </w:r>
          </w:p>
        </w:tc>
        <w:tc>
          <w:tcPr>
            <w:tcW w:w="1276" w:type="dxa"/>
            <w:shd w:val="clear" w:color="auto" w:fill="FFFFFF" w:themeFill="background1"/>
          </w:tcPr>
          <w:p w14:paraId="187F0F3A">
            <w:pPr>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b/>
                <w:sz w:val="22"/>
                <w:szCs w:val="22"/>
              </w:rPr>
              <w:t>питання:</w:t>
            </w:r>
            <w:r>
              <w:rPr>
                <w:rFonts w:hint="default" w:ascii="Times New Roman" w:hAnsi="Times New Roman" w:cs="Times New Roman"/>
                <w:sz w:val="22"/>
                <w:szCs w:val="22"/>
              </w:rPr>
              <w:t xml:space="preserve"> </w:t>
            </w:r>
          </w:p>
          <w:p w14:paraId="57345033">
            <w:pPr>
              <w:tabs>
                <w:tab w:val="left" w:pos="177"/>
              </w:tabs>
              <w:jc w:val="both"/>
              <w:rPr>
                <w:rFonts w:hint="default" w:ascii="Times New Roman" w:hAnsi="Times New Roman" w:cs="Times New Roman"/>
                <w:b/>
                <w:sz w:val="22"/>
                <w:szCs w:val="22"/>
              </w:rPr>
            </w:pPr>
            <w:r>
              <w:rPr>
                <w:rFonts w:hint="default" w:ascii="Times New Roman" w:hAnsi="Times New Roman" w:cs="Times New Roman"/>
                <w:sz w:val="22"/>
                <w:szCs w:val="22"/>
              </w:rPr>
              <w:t>.</w:t>
            </w:r>
          </w:p>
        </w:tc>
        <w:tc>
          <w:tcPr>
            <w:tcW w:w="1559" w:type="dxa"/>
            <w:vMerge w:val="restart"/>
            <w:shd w:val="clear" w:color="auto" w:fill="FFFFFF" w:themeFill="background1"/>
          </w:tcPr>
          <w:p w14:paraId="3AD676B5">
            <w:pPr>
              <w:ind w:left="-4" w:leftChars="0" w:firstLine="288" w:firstLineChars="0"/>
              <w:rPr>
                <w:rFonts w:hint="default" w:ascii="Times New Roman" w:hAnsi="Times New Roman" w:cs="Times New Roman"/>
                <w:bCs/>
                <w:iCs/>
                <w:sz w:val="22"/>
                <w:szCs w:val="22"/>
                <w:lang w:val="uk-UA"/>
              </w:rPr>
            </w:pPr>
            <w:r>
              <w:rPr>
                <w:rFonts w:hint="default" w:ascii="Times New Roman" w:hAnsi="Times New Roman" w:cs="Times New Roman"/>
                <w:sz w:val="22"/>
                <w:szCs w:val="22"/>
              </w:rPr>
              <w:t xml:space="preserve">Перелік питань для підсумкового контролю та тестові завдання  розміщено у СЕЗН ЗНУ Moodle за посиланням: </w:t>
            </w:r>
            <w:r>
              <w:rPr>
                <w:rFonts w:hint="default" w:ascii="Times New Roman" w:hAnsi="Times New Roman"/>
                <w:bCs/>
                <w:iCs/>
                <w:sz w:val="22"/>
                <w:szCs w:val="22"/>
                <w:lang w:val="uk-UA"/>
              </w:rPr>
              <w:t>https://moodle.znu.edu.ua/course/view.php?id=5610&amp;notifyeditingon=1</w:t>
            </w:r>
          </w:p>
          <w:p w14:paraId="35C54CC1">
            <w:pPr>
              <w:ind w:left="240" w:leftChars="100" w:right="34" w:firstLine="0" w:firstLineChars="0"/>
              <w:jc w:val="both"/>
              <w:rPr>
                <w:rFonts w:hint="default" w:ascii="Times New Roman" w:hAnsi="Times New Roman" w:cs="Times New Roman"/>
                <w:b/>
                <w:sz w:val="22"/>
                <w:szCs w:val="22"/>
              </w:rPr>
            </w:pPr>
          </w:p>
        </w:tc>
        <w:tc>
          <w:tcPr>
            <w:tcW w:w="4111" w:type="dxa"/>
            <w:shd w:val="clear" w:color="auto" w:fill="FFFFFF" w:themeFill="background1"/>
          </w:tcPr>
          <w:p w14:paraId="04E0C165">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19–20</w:t>
            </w:r>
            <w:r>
              <w:rPr>
                <w:b/>
                <w:bCs/>
                <w:color w:val="000000" w:themeColor="text1"/>
                <w:sz w:val="22"/>
                <w:szCs w:val="22"/>
                <w14:textFill>
                  <w14:solidFill>
                    <w14:schemeClr w14:val="tx1"/>
                  </w14:solidFill>
                </w14:textFill>
              </w:rPr>
              <w:t xml:space="preserve"> балів</w:t>
            </w:r>
            <w:r>
              <w:rPr>
                <w:color w:val="000000" w:themeColor="text1"/>
                <w:sz w:val="22"/>
                <w:szCs w:val="22"/>
                <w14:textFill>
                  <w14:solidFill>
                    <w14:schemeClr w14:val="tx1"/>
                  </w14:solidFill>
                </w14:textFill>
              </w:rPr>
              <w:t xml:space="preserve"> отримує здобувач освіти, який повністю розкрив питання, відповів на додаткові запитання викладача, осмислює зв'язок розкритого у відповіді питання з усією теоретичною основою навчальної дисципліни.</w:t>
            </w:r>
          </w:p>
          <w:p w14:paraId="3D67EADA">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17–18</w:t>
            </w:r>
            <w:r>
              <w:rPr>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балів</w:t>
            </w:r>
            <w:r>
              <w:rPr>
                <w:color w:val="000000" w:themeColor="text1"/>
                <w:sz w:val="22"/>
                <w:szCs w:val="22"/>
                <w14:textFill>
                  <w14:solidFill>
                    <w14:schemeClr w14:val="tx1"/>
                  </w14:solidFill>
                </w14:textFill>
              </w:rPr>
              <w:t xml:space="preserve"> отримує здобувач освіти,  який повністю розкрив питання, але відповів  на всі додаткові питання викладача, осмислює зв'язок розкритого у відповіді питання з усією теоретичною основою навчальної дисципліни.</w:t>
            </w:r>
          </w:p>
          <w:p w14:paraId="56A978A6">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15–</w:t>
            </w:r>
            <w:r>
              <w:rPr>
                <w:color w:val="000000" w:themeColor="text1"/>
                <w:sz w:val="22"/>
                <w:szCs w:val="22"/>
                <w:lang w:val="uk-UA"/>
                <w14:textFill>
                  <w14:solidFill>
                    <w14:schemeClr w14:val="tx1"/>
                  </w14:solidFill>
                </w14:textFill>
              </w:rPr>
              <w:t>16</w:t>
            </w:r>
            <w:r>
              <w:rPr>
                <w:color w:val="000000" w:themeColor="text1"/>
                <w:sz w:val="22"/>
                <w:szCs w:val="22"/>
                <w14:textFill>
                  <w14:solidFill>
                    <w14:schemeClr w14:val="tx1"/>
                  </w14:solidFill>
                </w14:textFill>
              </w:rPr>
              <w:t xml:space="preserve"> балів отримує здобувач освіти, який повністю розкрив питання, але не відповів на додаткові питання викладача, осмислює зв'язок розкритого у відповіді питання з усією теоретичною основою навчальної дисципліни.</w:t>
            </w:r>
          </w:p>
          <w:p w14:paraId="3E864EC6">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13–14</w:t>
            </w:r>
            <w:r>
              <w:rPr>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балів</w:t>
            </w:r>
            <w:r>
              <w:rPr>
                <w:color w:val="000000" w:themeColor="text1"/>
                <w:sz w:val="22"/>
                <w:szCs w:val="22"/>
                <w14:textFill>
                  <w14:solidFill>
                    <w14:schemeClr w14:val="tx1"/>
                  </w14:solidFill>
                </w14:textFill>
              </w:rPr>
              <w:t xml:space="preserve"> отримує здобувач освіти, який повністю розкрив питання, але не відповів на додаткові питання викладача, лише частково усвідомлює зв'язок розкритого у відповіді питання з усією теоретичною основою навчальної дисципліни.</w:t>
            </w:r>
          </w:p>
          <w:p w14:paraId="4188CCEF">
            <w:pPr>
              <w:jc w:val="both"/>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11</w:t>
            </w:r>
            <w:r>
              <w:rPr>
                <w:b/>
                <w:bCs/>
                <w:color w:val="000000" w:themeColor="text1"/>
                <w:sz w:val="22"/>
                <w:szCs w:val="22"/>
                <w:lang w:val="uk-UA"/>
                <w14:textFill>
                  <w14:solidFill>
                    <w14:schemeClr w14:val="tx1"/>
                  </w14:solidFill>
                </w14:textFill>
              </w:rPr>
              <w:t>–12</w:t>
            </w:r>
            <w:r>
              <w:rPr>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балів</w:t>
            </w:r>
            <w:r>
              <w:rPr>
                <w:color w:val="000000" w:themeColor="text1"/>
                <w:sz w:val="22"/>
                <w:szCs w:val="22"/>
                <w14:textFill>
                  <w14:solidFill>
                    <w14:schemeClr w14:val="tx1"/>
                  </w14:solidFill>
                </w14:textFill>
              </w:rPr>
              <w:t xml:space="preserve"> отримує студент, який повністю розкрив питання, але не відповів на додаткові питання викладача,  лише в загальних рисах осмислює зв'язок розкритого у відповіді питання з усією теоретичною основою навчальної дисципліни.</w:t>
            </w:r>
          </w:p>
          <w:p w14:paraId="382ABFD8">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9–</w:t>
            </w:r>
            <w:r>
              <w:rPr>
                <w:b/>
                <w:bCs/>
                <w:color w:val="000000" w:themeColor="text1"/>
                <w:sz w:val="22"/>
                <w:szCs w:val="22"/>
                <w14:textFill>
                  <w14:solidFill>
                    <w14:schemeClr w14:val="tx1"/>
                  </w14:solidFill>
                </w14:textFill>
              </w:rPr>
              <w:t>10</w:t>
            </w:r>
            <w:r>
              <w:rPr>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балів</w:t>
            </w:r>
            <w:r>
              <w:rPr>
                <w:color w:val="000000" w:themeColor="text1"/>
                <w:sz w:val="22"/>
                <w:szCs w:val="22"/>
                <w14:textFill>
                  <w14:solidFill>
                    <w14:schemeClr w14:val="tx1"/>
                  </w14:solidFill>
                </w14:textFill>
              </w:rPr>
              <w:t xml:space="preserve"> отримує здобувач освіти, який не повно розкрив питання, не відповів на додаткові питання викладача, майже не осмислює зв'язок розкритого у відповіді питання з усією теоретичною основою навчальної дисципліни.</w:t>
            </w:r>
          </w:p>
          <w:p w14:paraId="5B0EA532">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7–8</w:t>
            </w:r>
            <w:r>
              <w:rPr>
                <w:b/>
                <w:bCs/>
                <w:color w:val="000000" w:themeColor="text1"/>
                <w:sz w:val="22"/>
                <w:szCs w:val="22"/>
                <w14:textFill>
                  <w14:solidFill>
                    <w14:schemeClr w14:val="tx1"/>
                  </w14:solidFill>
                </w14:textFill>
              </w:rPr>
              <w:t xml:space="preserve"> балів</w:t>
            </w:r>
            <w:r>
              <w:rPr>
                <w:color w:val="000000" w:themeColor="text1"/>
                <w:sz w:val="22"/>
                <w:szCs w:val="22"/>
                <w14:textFill>
                  <w14:solidFill>
                    <w14:schemeClr w14:val="tx1"/>
                  </w14:solidFill>
                </w14:textFill>
              </w:rPr>
              <w:t xml:space="preserve"> отримує здобувач освіти, який не повно розкрив питання, не відповів на додаткові питання викладача,  не осмислює зв'язок розкритого у відповіді питання з усією теоретичною основою навчальної дисципліни.</w:t>
            </w:r>
          </w:p>
          <w:p w14:paraId="5BE4664C">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5––6</w:t>
            </w:r>
            <w:r>
              <w:rPr>
                <w:b/>
                <w:bCs/>
                <w:color w:val="000000" w:themeColor="text1"/>
                <w:sz w:val="22"/>
                <w:szCs w:val="22"/>
                <w14:textFill>
                  <w14:solidFill>
                    <w14:schemeClr w14:val="tx1"/>
                  </w14:solidFill>
                </w14:textFill>
              </w:rPr>
              <w:t xml:space="preserve"> балів</w:t>
            </w:r>
            <w:r>
              <w:rPr>
                <w:color w:val="000000" w:themeColor="text1"/>
                <w:sz w:val="22"/>
                <w:szCs w:val="22"/>
                <w14:textFill>
                  <w14:solidFill>
                    <w14:schemeClr w14:val="tx1"/>
                  </w14:solidFill>
                </w14:textFill>
              </w:rPr>
              <w:t xml:space="preserve"> отримує здобувач освіти, який частково розкрив питання, частково відповів на додаткові питання викладача,  не осмислює зв'язок розкритого у відповіді питання з усією теоретичною основою навчальної дисципліни.</w:t>
            </w:r>
          </w:p>
          <w:p w14:paraId="64356A78">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3–4</w:t>
            </w:r>
            <w:r>
              <w:rPr>
                <w:b/>
                <w:bCs/>
                <w:color w:val="000000" w:themeColor="text1"/>
                <w:sz w:val="22"/>
                <w:szCs w:val="22"/>
                <w14:textFill>
                  <w14:solidFill>
                    <w14:schemeClr w14:val="tx1"/>
                  </w14:solidFill>
                </w14:textFill>
              </w:rPr>
              <w:t xml:space="preserve"> бал</w:t>
            </w:r>
            <w:r>
              <w:rPr>
                <w:b/>
                <w:bCs/>
                <w:color w:val="000000" w:themeColor="text1"/>
                <w:sz w:val="22"/>
                <w:szCs w:val="22"/>
                <w:lang w:val="uk-UA"/>
                <w14:textFill>
                  <w14:solidFill>
                    <w14:schemeClr w14:val="tx1"/>
                  </w14:solidFill>
                </w14:textFill>
              </w:rPr>
              <w:t>и</w:t>
            </w:r>
            <w:r>
              <w:rPr>
                <w:color w:val="000000" w:themeColor="text1"/>
                <w:sz w:val="22"/>
                <w:szCs w:val="22"/>
                <w14:textFill>
                  <w14:solidFill>
                    <w14:schemeClr w14:val="tx1"/>
                  </w14:solidFill>
                </w14:textFill>
              </w:rPr>
              <w:t xml:space="preserve"> отримує здобувач освіти, який частково розкрив питання, не відповів відповів на більшість додаткових питань викладача,  не осмислює зв'язок розкритого у відповіді питання з усією теоретичною основою навчальної дисципліни.</w:t>
            </w:r>
          </w:p>
          <w:p w14:paraId="704256E8">
            <w:pPr>
              <w:jc w:val="both"/>
              <w:rPr>
                <w:color w:val="000000" w:themeColor="text1"/>
                <w:sz w:val="22"/>
                <w:szCs w:val="22"/>
                <w14:textFill>
                  <w14:solidFill>
                    <w14:schemeClr w14:val="tx1"/>
                  </w14:solidFill>
                </w14:textFill>
              </w:rPr>
            </w:pPr>
            <w:r>
              <w:rPr>
                <w:b/>
                <w:bCs/>
                <w:color w:val="000000" w:themeColor="text1"/>
                <w:sz w:val="22"/>
                <w:szCs w:val="22"/>
                <w:lang w:val="uk-UA"/>
                <w14:textFill>
                  <w14:solidFill>
                    <w14:schemeClr w14:val="tx1"/>
                  </w14:solidFill>
                </w14:textFill>
              </w:rPr>
              <w:t>2</w:t>
            </w:r>
            <w:r>
              <w:rPr>
                <w:b/>
                <w:bCs/>
                <w:color w:val="000000" w:themeColor="text1"/>
                <w:sz w:val="22"/>
                <w:szCs w:val="22"/>
                <w14:textFill>
                  <w14:solidFill>
                    <w14:schemeClr w14:val="tx1"/>
                  </w14:solidFill>
                </w14:textFill>
              </w:rPr>
              <w:t xml:space="preserve"> бал</w:t>
            </w:r>
            <w:r>
              <w:rPr>
                <w:b/>
                <w:bCs/>
                <w:color w:val="000000" w:themeColor="text1"/>
                <w:sz w:val="22"/>
                <w:szCs w:val="22"/>
                <w:lang w:val="uk-UA"/>
                <w14:textFill>
                  <w14:solidFill>
                    <w14:schemeClr w14:val="tx1"/>
                  </w14:solidFill>
                </w14:textFill>
              </w:rPr>
              <w:t>и</w:t>
            </w:r>
            <w:r>
              <w:rPr>
                <w:color w:val="000000" w:themeColor="text1"/>
                <w:sz w:val="22"/>
                <w:szCs w:val="22"/>
                <w14:textFill>
                  <w14:solidFill>
                    <w14:schemeClr w14:val="tx1"/>
                  </w14:solidFill>
                </w14:textFill>
              </w:rPr>
              <w:t xml:space="preserve"> отримує здобувач освіти, який частково і неповно розкрив питання, не відповів  на більшість додаткових питань викладача,  не осмислює зв'язок розкритого у відповіді питання з усією теоретичною основою навчальної дисципліни.</w:t>
            </w:r>
          </w:p>
          <w:p w14:paraId="27EEE6A0">
            <w:pPr>
              <w:jc w:val="both"/>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 бал</w:t>
            </w:r>
            <w:r>
              <w:rPr>
                <w:color w:val="000000" w:themeColor="text1"/>
                <w:sz w:val="22"/>
                <w:szCs w:val="22"/>
                <w14:textFill>
                  <w14:solidFill>
                    <w14:schemeClr w14:val="tx1"/>
                  </w14:solidFill>
                </w14:textFill>
              </w:rPr>
              <w:t xml:space="preserve"> отримує студент, який  кількома реченнями розкрив питання, зміг частково відповісти на додаткові питання викладача.</w:t>
            </w:r>
          </w:p>
          <w:p w14:paraId="12B629CF">
            <w:pPr>
              <w:rPr>
                <w:rFonts w:hint="default" w:ascii="Times New Roman" w:hAnsi="Times New Roman" w:cs="Times New Roman"/>
                <w:bCs/>
                <w:sz w:val="22"/>
                <w:szCs w:val="22"/>
              </w:rPr>
            </w:pPr>
            <w:r>
              <w:rPr>
                <w:b/>
                <w:bCs/>
                <w:color w:val="000000" w:themeColor="text1"/>
                <w:sz w:val="22"/>
                <w:szCs w:val="22"/>
                <w14:textFill>
                  <w14:solidFill>
                    <w14:schemeClr w14:val="tx1"/>
                  </w14:solidFill>
                </w14:textFill>
              </w:rPr>
              <w:t>0 балів</w:t>
            </w:r>
            <w:r>
              <w:rPr>
                <w:color w:val="000000" w:themeColor="text1"/>
                <w:sz w:val="22"/>
                <w:szCs w:val="22"/>
                <w14:textFill>
                  <w14:solidFill>
                    <w14:schemeClr w14:val="tx1"/>
                  </w14:solidFill>
                </w14:textFill>
              </w:rPr>
              <w:t xml:space="preserve"> отримує студент, який не відповів на питання.</w:t>
            </w:r>
          </w:p>
        </w:tc>
        <w:tc>
          <w:tcPr>
            <w:tcW w:w="1701" w:type="dxa"/>
            <w:shd w:val="clear" w:color="auto" w:fill="FFFFFF" w:themeFill="background1"/>
          </w:tcPr>
          <w:p w14:paraId="76381172">
            <w:pPr>
              <w:jc w:val="center"/>
              <w:rPr>
                <w:rFonts w:hint="default" w:ascii="Times New Roman" w:hAnsi="Times New Roman" w:cs="Times New Roman"/>
                <w:bCs/>
                <w:sz w:val="22"/>
                <w:szCs w:val="22"/>
                <w:lang w:val="uk-UA"/>
              </w:rPr>
            </w:pPr>
            <w:r>
              <w:rPr>
                <w:rFonts w:hint="default" w:ascii="Times New Roman" w:hAnsi="Times New Roman" w:cs="Times New Roman"/>
                <w:bCs/>
                <w:sz w:val="22"/>
                <w:szCs w:val="22"/>
                <w:lang w:val="uk-UA"/>
              </w:rPr>
              <w:t>20</w:t>
            </w:r>
          </w:p>
        </w:tc>
      </w:tr>
      <w:tr w14:paraId="1979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6" w:type="dxa"/>
            <w:vMerge w:val="continue"/>
            <w:shd w:val="clear" w:color="auto" w:fill="FFFFFF" w:themeFill="background1"/>
          </w:tcPr>
          <w:p w14:paraId="4DB7A7B4">
            <w:pPr>
              <w:jc w:val="center"/>
              <w:rPr>
                <w:rFonts w:hint="default" w:ascii="Times New Roman" w:hAnsi="Times New Roman" w:cs="Times New Roman"/>
                <w:b/>
                <w:sz w:val="22"/>
                <w:szCs w:val="22"/>
              </w:rPr>
            </w:pPr>
          </w:p>
        </w:tc>
        <w:tc>
          <w:tcPr>
            <w:tcW w:w="1276" w:type="dxa"/>
            <w:shd w:val="clear" w:color="auto" w:fill="FFFFFF" w:themeFill="background1"/>
          </w:tcPr>
          <w:p w14:paraId="19A9782A">
            <w:pPr>
              <w:ind w:right="-106"/>
              <w:jc w:val="both"/>
              <w:rPr>
                <w:rFonts w:hint="default" w:ascii="Times New Roman" w:hAnsi="Times New Roman" w:cs="Times New Roman"/>
                <w:b/>
                <w:sz w:val="22"/>
                <w:szCs w:val="22"/>
              </w:rPr>
            </w:pPr>
            <w:r>
              <w:rPr>
                <w:rFonts w:hint="default" w:ascii="Times New Roman" w:hAnsi="Times New Roman" w:cs="Times New Roman"/>
                <w:b/>
                <w:sz w:val="22"/>
                <w:szCs w:val="22"/>
                <w:lang w:val="uk-UA"/>
              </w:rPr>
              <w:t>20</w:t>
            </w:r>
            <w:r>
              <w:rPr>
                <w:rFonts w:hint="default" w:ascii="Times New Roman" w:hAnsi="Times New Roman" w:cs="Times New Roman"/>
                <w:b/>
                <w:sz w:val="22"/>
                <w:szCs w:val="22"/>
              </w:rPr>
              <w:t xml:space="preserve"> тестових завдань</w:t>
            </w:r>
          </w:p>
        </w:tc>
        <w:tc>
          <w:tcPr>
            <w:tcW w:w="1559" w:type="dxa"/>
            <w:vMerge w:val="continue"/>
            <w:shd w:val="clear" w:color="auto" w:fill="FFFFFF" w:themeFill="background1"/>
          </w:tcPr>
          <w:p w14:paraId="15739995">
            <w:pPr>
              <w:jc w:val="both"/>
              <w:rPr>
                <w:rFonts w:hint="default" w:ascii="Times New Roman" w:hAnsi="Times New Roman" w:cs="Times New Roman"/>
                <w:sz w:val="22"/>
                <w:szCs w:val="22"/>
              </w:rPr>
            </w:pPr>
          </w:p>
        </w:tc>
        <w:tc>
          <w:tcPr>
            <w:tcW w:w="4111" w:type="dxa"/>
            <w:shd w:val="clear" w:color="auto" w:fill="FFFFFF" w:themeFill="background1"/>
          </w:tcPr>
          <w:p w14:paraId="26CACDB9">
            <w:pPr>
              <w:jc w:val="both"/>
              <w:rPr>
                <w:rFonts w:hint="default" w:ascii="Times New Roman" w:hAnsi="Times New Roman" w:cs="Times New Roman"/>
                <w:bCs/>
                <w:sz w:val="22"/>
                <w:szCs w:val="22"/>
                <w:lang w:val="uk-UA"/>
              </w:rPr>
            </w:pPr>
            <w:r>
              <w:rPr>
                <w:rFonts w:hint="default" w:ascii="Times New Roman" w:hAnsi="Times New Roman" w:cs="Times New Roman"/>
                <w:bCs/>
                <w:sz w:val="22"/>
                <w:szCs w:val="22"/>
                <w:lang w:val="uk-UA"/>
              </w:rPr>
              <w:t>Одна правильна відповідь - 1 бал</w:t>
            </w:r>
          </w:p>
        </w:tc>
        <w:tc>
          <w:tcPr>
            <w:tcW w:w="1701" w:type="dxa"/>
            <w:shd w:val="clear" w:color="auto" w:fill="FFFFFF" w:themeFill="background1"/>
          </w:tcPr>
          <w:p w14:paraId="04966A55">
            <w:pPr>
              <w:jc w:val="center"/>
              <w:rPr>
                <w:rFonts w:hint="default" w:ascii="Times New Roman" w:hAnsi="Times New Roman" w:cs="Times New Roman"/>
                <w:bCs/>
                <w:sz w:val="22"/>
                <w:szCs w:val="22"/>
              </w:rPr>
            </w:pPr>
            <w:r>
              <w:rPr>
                <w:rFonts w:hint="default" w:ascii="Times New Roman" w:hAnsi="Times New Roman" w:cs="Times New Roman"/>
                <w:bCs/>
                <w:sz w:val="22"/>
                <w:szCs w:val="22"/>
                <w:lang w:val="uk-UA"/>
              </w:rPr>
              <w:t>20</w:t>
            </w:r>
          </w:p>
        </w:tc>
      </w:tr>
      <w:tr w14:paraId="7EE9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6" w:type="dxa"/>
            <w:shd w:val="clear" w:color="auto" w:fill="FFFFFF" w:themeFill="background1"/>
          </w:tcPr>
          <w:p w14:paraId="4D1C3926">
            <w:pPr>
              <w:ind w:left="-108" w:right="-102" w:hanging="108"/>
              <w:jc w:val="center"/>
              <w:rPr>
                <w:rFonts w:hint="default" w:ascii="Times New Roman" w:hAnsi="Times New Roman" w:cs="Times New Roman"/>
                <w:b/>
                <w:sz w:val="22"/>
                <w:szCs w:val="22"/>
              </w:rPr>
            </w:pPr>
            <w:r>
              <w:rPr>
                <w:rFonts w:hint="default" w:ascii="Times New Roman" w:hAnsi="Times New Roman" w:cs="Times New Roman"/>
                <w:b/>
                <w:sz w:val="22"/>
                <w:szCs w:val="22"/>
              </w:rPr>
              <w:t>Усього за підсумковий контроль</w:t>
            </w:r>
          </w:p>
        </w:tc>
        <w:tc>
          <w:tcPr>
            <w:tcW w:w="1276" w:type="dxa"/>
            <w:shd w:val="clear" w:color="auto" w:fill="FFFFFF" w:themeFill="background1"/>
          </w:tcPr>
          <w:p w14:paraId="4EC9388D">
            <w:pPr>
              <w:ind w:right="34"/>
              <w:jc w:val="both"/>
              <w:rPr>
                <w:rFonts w:hint="default" w:ascii="Times New Roman" w:hAnsi="Times New Roman" w:cs="Times New Roman"/>
                <w:b/>
                <w:sz w:val="22"/>
                <w:szCs w:val="22"/>
              </w:rPr>
            </w:pPr>
          </w:p>
        </w:tc>
        <w:tc>
          <w:tcPr>
            <w:tcW w:w="1559" w:type="dxa"/>
            <w:shd w:val="clear" w:color="auto" w:fill="FFFFFF" w:themeFill="background1"/>
          </w:tcPr>
          <w:p w14:paraId="188B5995">
            <w:pPr>
              <w:jc w:val="both"/>
              <w:rPr>
                <w:rFonts w:hint="default" w:ascii="Times New Roman" w:hAnsi="Times New Roman" w:cs="Times New Roman"/>
                <w:sz w:val="22"/>
                <w:szCs w:val="22"/>
              </w:rPr>
            </w:pPr>
          </w:p>
        </w:tc>
        <w:tc>
          <w:tcPr>
            <w:tcW w:w="4111" w:type="dxa"/>
            <w:shd w:val="clear" w:color="auto" w:fill="FFFFFF" w:themeFill="background1"/>
          </w:tcPr>
          <w:p w14:paraId="34F8733C">
            <w:pPr>
              <w:jc w:val="center"/>
              <w:rPr>
                <w:rFonts w:hint="default" w:ascii="Times New Roman" w:hAnsi="Times New Roman" w:cs="Times New Roman"/>
                <w:b/>
                <w:sz w:val="22"/>
                <w:szCs w:val="22"/>
              </w:rPr>
            </w:pPr>
          </w:p>
        </w:tc>
        <w:tc>
          <w:tcPr>
            <w:tcW w:w="1701" w:type="dxa"/>
            <w:shd w:val="clear" w:color="auto" w:fill="FFFFFF" w:themeFill="background1"/>
          </w:tcPr>
          <w:p w14:paraId="3A6990ED">
            <w:pPr>
              <w:jc w:val="center"/>
              <w:rPr>
                <w:rFonts w:hint="default" w:ascii="Times New Roman" w:hAnsi="Times New Roman" w:cs="Times New Roman"/>
                <w:b/>
                <w:sz w:val="22"/>
                <w:szCs w:val="22"/>
              </w:rPr>
            </w:pPr>
            <w:r>
              <w:rPr>
                <w:rFonts w:hint="default" w:ascii="Times New Roman" w:hAnsi="Times New Roman" w:cs="Times New Roman"/>
                <w:b/>
                <w:sz w:val="22"/>
                <w:szCs w:val="22"/>
              </w:rPr>
              <w:t>40</w:t>
            </w:r>
          </w:p>
        </w:tc>
      </w:tr>
    </w:tbl>
    <w:p w14:paraId="6B6C8325">
      <w:pPr>
        <w:ind w:right="34"/>
        <w:jc w:val="both"/>
        <w:rPr>
          <w:rFonts w:hint="default" w:ascii="Times New Roman" w:hAnsi="Times New Roman" w:cs="Times New Roman"/>
          <w:sz w:val="22"/>
          <w:szCs w:val="22"/>
        </w:rPr>
      </w:pPr>
    </w:p>
    <w:p w14:paraId="01391DE6">
      <w:pPr>
        <w:autoSpaceDN w:val="0"/>
        <w:ind w:left="-240" w:leftChars="-100" w:firstLine="949" w:firstLineChars="0"/>
        <w:jc w:val="both"/>
        <w:rPr>
          <w:rFonts w:hint="default" w:ascii="Times New Roman" w:hAnsi="Times New Roman" w:cs="Times New Roman"/>
          <w:sz w:val="22"/>
          <w:szCs w:val="22"/>
        </w:rPr>
      </w:pPr>
      <w:r>
        <w:rPr>
          <w:rFonts w:hint="default" w:ascii="Times New Roman" w:hAnsi="Times New Roman" w:cs="Times New Roman"/>
          <w:sz w:val="22"/>
          <w:szCs w:val="22"/>
        </w:rPr>
        <w:t>Додаткові (заохочувальні) бали – до 10 балів.</w:t>
      </w:r>
    </w:p>
    <w:p w14:paraId="073CBB4D">
      <w:pPr>
        <w:autoSpaceDN w:val="0"/>
        <w:ind w:left="-240" w:leftChars="-100" w:firstLine="949" w:firstLineChars="0"/>
        <w:jc w:val="both"/>
        <w:rPr>
          <w:rFonts w:hint="default" w:ascii="Times New Roman" w:hAnsi="Times New Roman" w:cs="Times New Roman"/>
          <w:sz w:val="22"/>
          <w:szCs w:val="22"/>
        </w:rPr>
      </w:pPr>
      <w:r>
        <w:rPr>
          <w:rFonts w:hint="default" w:ascii="Times New Roman" w:hAnsi="Times New Roman" w:cs="Times New Roman"/>
          <w:sz w:val="22"/>
          <w:szCs w:val="22"/>
        </w:rPr>
        <w:t>Результати навчання за курсом, здобуті шляхом неформальної та/або інформальної освіти, визнаються за умови їх відповідності освітньому компоненту, передбаченим  освітньою програмою результатам навчання та  підтверджені відповідним документом (диплом, сертифікат, свідоцтво тощо). Можливими видами діяльності для  неформальної та/або інформальної освіти може бути  участь у студентських олімпіадах, конкурсах  студентських наукових робіт, конференціях; участь у програмах неформальної/інформальної освіти (онлайн-курси на відкритих навчальних платформах, воркшопи, вебінари, майстер-класи, тренінги тощо).</w:t>
      </w:r>
    </w:p>
    <w:p w14:paraId="252B17B4">
      <w:pPr>
        <w:ind w:right="34"/>
        <w:jc w:val="both"/>
        <w:rPr>
          <w:rFonts w:hint="default" w:ascii="Times New Roman" w:hAnsi="Times New Roman" w:cs="Times New Roman"/>
          <w:sz w:val="22"/>
          <w:szCs w:val="22"/>
        </w:rPr>
      </w:pPr>
    </w:p>
    <w:p w14:paraId="080212F8">
      <w:pPr>
        <w:ind w:left="-284" w:firstLine="142"/>
        <w:jc w:val="center"/>
        <w:rPr>
          <w:rFonts w:hint="default" w:ascii="Times New Roman" w:hAnsi="Times New Roman" w:cs="Times New Roman"/>
          <w:b/>
          <w:sz w:val="22"/>
          <w:szCs w:val="22"/>
        </w:rPr>
      </w:pPr>
      <w:r>
        <w:rPr>
          <w:rFonts w:hint="default" w:ascii="Times New Roman" w:hAnsi="Times New Roman" w:cs="Times New Roman"/>
          <w:b/>
          <w:sz w:val="22"/>
          <w:szCs w:val="22"/>
        </w:rPr>
        <w:t>Шкала оцінювання ЗНУ: національна та ECTS</w:t>
      </w:r>
    </w:p>
    <w:tbl>
      <w:tblPr>
        <w:tblStyle w:val="9"/>
        <w:tblW w:w="9753" w:type="dxa"/>
        <w:jc w:val="center"/>
        <w:tblLayout w:type="fixed"/>
        <w:tblCellMar>
          <w:top w:w="0" w:type="dxa"/>
          <w:left w:w="108" w:type="dxa"/>
          <w:bottom w:w="0" w:type="dxa"/>
          <w:right w:w="108" w:type="dxa"/>
        </w:tblCellMar>
      </w:tblPr>
      <w:tblGrid>
        <w:gridCol w:w="2300"/>
        <w:gridCol w:w="4627"/>
        <w:gridCol w:w="1560"/>
        <w:gridCol w:w="1266"/>
      </w:tblGrid>
      <w:tr w14:paraId="7A0D5ECF">
        <w:tblPrEx>
          <w:tblCellMar>
            <w:top w:w="0" w:type="dxa"/>
            <w:left w:w="108" w:type="dxa"/>
            <w:bottom w:w="0" w:type="dxa"/>
            <w:right w:w="108" w:type="dxa"/>
          </w:tblCellMar>
        </w:tblPrEx>
        <w:trPr>
          <w:cantSplit/>
          <w:trHeight w:val="205" w:hRule="atLeast"/>
          <w:jc w:val="center"/>
        </w:trPr>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29E7834">
            <w:pPr>
              <w:pStyle w:val="3"/>
              <w:spacing w:before="0" w:line="220" w:lineRule="auto"/>
              <w:ind w:left="-284" w:firstLine="568"/>
              <w:jc w:val="center"/>
              <w:rPr>
                <w:rFonts w:hint="default" w:ascii="Times New Roman" w:hAnsi="Times New Roman" w:cs="Times New Roman"/>
                <w:color w:val="auto"/>
                <w:sz w:val="22"/>
                <w:szCs w:val="22"/>
                <w:lang w:val="uk-UA"/>
              </w:rPr>
            </w:pPr>
            <w:r>
              <w:rPr>
                <w:rFonts w:hint="default" w:ascii="Times New Roman" w:hAnsi="Times New Roman" w:cs="Times New Roman"/>
                <w:caps/>
                <w:color w:val="auto"/>
                <w:sz w:val="22"/>
                <w:szCs w:val="22"/>
                <w:lang w:val="uk-UA"/>
              </w:rPr>
              <w:t>З</w:t>
            </w:r>
            <w:r>
              <w:rPr>
                <w:rFonts w:hint="default" w:ascii="Times New Roman" w:hAnsi="Times New Roman" w:cs="Times New Roman"/>
                <w:color w:val="auto"/>
                <w:sz w:val="22"/>
                <w:szCs w:val="22"/>
                <w:lang w:val="uk-UA"/>
              </w:rPr>
              <w:t>а шкалою</w:t>
            </w:r>
          </w:p>
          <w:p w14:paraId="24764101">
            <w:pPr>
              <w:pStyle w:val="7"/>
              <w:spacing w:before="0" w:line="220" w:lineRule="auto"/>
              <w:ind w:left="-284" w:firstLine="568"/>
              <w:jc w:val="center"/>
              <w:rPr>
                <w:rFonts w:hint="default" w:ascii="Times New Roman" w:hAnsi="Times New Roman" w:cs="Times New Roman"/>
                <w:b/>
                <w:i w:val="0"/>
                <w:color w:val="auto"/>
                <w:sz w:val="22"/>
                <w:szCs w:val="22"/>
              </w:rPr>
            </w:pPr>
            <w:r>
              <w:rPr>
                <w:rFonts w:hint="default" w:ascii="Times New Roman" w:hAnsi="Times New Roman" w:cs="Times New Roman"/>
                <w:b/>
                <w:i w:val="0"/>
                <w:color w:val="auto"/>
                <w:sz w:val="22"/>
                <w:szCs w:val="22"/>
              </w:rPr>
              <w:t>ECTS</w:t>
            </w:r>
          </w:p>
        </w:tc>
        <w:tc>
          <w:tcPr>
            <w:tcW w:w="462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7A87C3B">
            <w:pPr>
              <w:pStyle w:val="6"/>
              <w:spacing w:before="0" w:line="220" w:lineRule="auto"/>
              <w:ind w:left="-284" w:right="-108" w:firstLine="568"/>
              <w:jc w:val="center"/>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За шкалою університету</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tcPr>
          <w:p w14:paraId="45B2DE77">
            <w:pPr>
              <w:pStyle w:val="4"/>
              <w:tabs>
                <w:tab w:val="left" w:pos="0"/>
              </w:tabs>
              <w:spacing w:before="0" w:line="220" w:lineRule="auto"/>
              <w:ind w:left="-284" w:firstLine="568"/>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За національною шкалою</w:t>
            </w:r>
          </w:p>
        </w:tc>
      </w:tr>
      <w:tr w14:paraId="3C9D5266">
        <w:tblPrEx>
          <w:tblCellMar>
            <w:top w:w="0" w:type="dxa"/>
            <w:left w:w="108" w:type="dxa"/>
            <w:bottom w:w="0" w:type="dxa"/>
            <w:right w:w="108" w:type="dxa"/>
          </w:tblCellMar>
        </w:tblPrEx>
        <w:trPr>
          <w:cantSplit/>
          <w:trHeight w:val="58" w:hRule="atLeast"/>
          <w:jc w:val="center"/>
        </w:trPr>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FB1465">
            <w:pPr>
              <w:pStyle w:val="3"/>
              <w:snapToGrid w:val="0"/>
              <w:spacing w:before="0" w:line="220" w:lineRule="auto"/>
              <w:ind w:left="-284" w:firstLine="568"/>
              <w:rPr>
                <w:rFonts w:hint="default" w:ascii="Times New Roman" w:hAnsi="Times New Roman" w:cs="Times New Roman"/>
                <w:color w:val="auto"/>
                <w:sz w:val="22"/>
                <w:szCs w:val="22"/>
                <w:lang w:val="uk-UA"/>
              </w:rPr>
            </w:pPr>
          </w:p>
        </w:tc>
        <w:tc>
          <w:tcPr>
            <w:tcW w:w="462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44A67CB">
            <w:pPr>
              <w:pStyle w:val="6"/>
              <w:snapToGrid w:val="0"/>
              <w:spacing w:before="0" w:line="220" w:lineRule="auto"/>
              <w:ind w:left="-284" w:firstLine="568"/>
              <w:rPr>
                <w:rFonts w:hint="default" w:ascii="Times New Roman" w:hAnsi="Times New Roman" w:cs="Times New Roman"/>
                <w:color w:val="auto"/>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457CAF63">
            <w:pPr>
              <w:pStyle w:val="4"/>
              <w:spacing w:before="0" w:line="220" w:lineRule="auto"/>
              <w:ind w:left="-284" w:firstLine="568"/>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Екзамен</w:t>
            </w: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14:paraId="5B613E3B">
            <w:pPr>
              <w:pStyle w:val="4"/>
              <w:spacing w:before="0" w:line="220" w:lineRule="auto"/>
              <w:ind w:left="-284" w:firstLine="227"/>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Залік</w:t>
            </w:r>
          </w:p>
        </w:tc>
      </w:tr>
      <w:tr w14:paraId="15F48ED6">
        <w:tblPrEx>
          <w:tblCellMar>
            <w:top w:w="0" w:type="dxa"/>
            <w:left w:w="108" w:type="dxa"/>
            <w:bottom w:w="0" w:type="dxa"/>
            <w:right w:w="108" w:type="dxa"/>
          </w:tblCellMar>
        </w:tblPrEx>
        <w:trPr>
          <w:cantSpli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B48">
            <w:pPr>
              <w:spacing w:line="220" w:lineRule="auto"/>
              <w:ind w:left="-284" w:right="-68" w:firstLine="568"/>
              <w:jc w:val="center"/>
              <w:rPr>
                <w:rFonts w:hint="default" w:ascii="Times New Roman" w:hAnsi="Times New Roman" w:cs="Times New Roman"/>
                <w:b/>
                <w:sz w:val="22"/>
                <w:szCs w:val="22"/>
              </w:rPr>
            </w:pPr>
            <w:r>
              <w:rPr>
                <w:rFonts w:hint="default" w:ascii="Times New Roman" w:hAnsi="Times New Roman" w:cs="Times New Roman"/>
                <w:b/>
                <w:spacing w:val="-2"/>
                <w:sz w:val="22"/>
                <w:szCs w:val="22"/>
              </w:rPr>
              <w:t>A</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D42">
            <w:pPr>
              <w:spacing w:line="220" w:lineRule="auto"/>
              <w:ind w:left="-284" w:right="223" w:firstLine="568"/>
              <w:jc w:val="center"/>
              <w:rPr>
                <w:rFonts w:hint="default" w:ascii="Times New Roman" w:hAnsi="Times New Roman" w:cs="Times New Roman"/>
                <w:b/>
                <w:sz w:val="22"/>
                <w:szCs w:val="22"/>
              </w:rPr>
            </w:pPr>
            <w:r>
              <w:rPr>
                <w:rFonts w:hint="default" w:ascii="Times New Roman" w:hAnsi="Times New Roman" w:cs="Times New Roman"/>
                <w:b/>
                <w:spacing w:val="-2"/>
                <w:sz w:val="22"/>
                <w:szCs w:val="22"/>
              </w:rPr>
              <w:t>90 – 100 (відмінно)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6971">
            <w:pPr>
              <w:pStyle w:val="5"/>
              <w:spacing w:before="0" w:line="220" w:lineRule="auto"/>
              <w:ind w:left="-284" w:firstLine="568"/>
              <w:jc w:val="center"/>
              <w:rPr>
                <w:rFonts w:hint="default" w:ascii="Times New Roman" w:hAnsi="Times New Roman" w:cs="Times New Roman"/>
                <w:color w:val="auto"/>
                <w:sz w:val="22"/>
                <w:szCs w:val="22"/>
              </w:rPr>
            </w:pPr>
            <w:r>
              <w:rPr>
                <w:rFonts w:hint="default" w:ascii="Times New Roman" w:hAnsi="Times New Roman" w:cs="Times New Roman"/>
                <w:i w:val="0"/>
                <w:color w:val="auto"/>
                <w:sz w:val="22"/>
                <w:szCs w:val="22"/>
              </w:rPr>
              <w:t>5 (відмінно)</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F044B">
            <w:pPr>
              <w:pStyle w:val="5"/>
              <w:spacing w:before="0" w:line="220" w:lineRule="auto"/>
              <w:ind w:left="-284" w:firstLine="227"/>
              <w:jc w:val="center"/>
              <w:rPr>
                <w:rFonts w:hint="default" w:ascii="Times New Roman" w:hAnsi="Times New Roman" w:cs="Times New Roman"/>
                <w:color w:val="auto"/>
                <w:sz w:val="22"/>
                <w:szCs w:val="22"/>
              </w:rPr>
            </w:pPr>
            <w:r>
              <w:rPr>
                <w:rFonts w:hint="default" w:ascii="Times New Roman" w:hAnsi="Times New Roman" w:cs="Times New Roman"/>
                <w:i w:val="0"/>
                <w:color w:val="auto"/>
                <w:sz w:val="22"/>
                <w:szCs w:val="22"/>
              </w:rPr>
              <w:t>Зараховано</w:t>
            </w:r>
          </w:p>
        </w:tc>
      </w:tr>
      <w:tr w14:paraId="09D1F1B3">
        <w:tblPrEx>
          <w:tblCellMar>
            <w:top w:w="0" w:type="dxa"/>
            <w:left w:w="108" w:type="dxa"/>
            <w:bottom w:w="0" w:type="dxa"/>
            <w:right w:w="108" w:type="dxa"/>
          </w:tblCellMar>
        </w:tblPrEx>
        <w:trPr>
          <w:cantSplit/>
          <w:trHeight w:val="195" w:hRule="atLeas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5632">
            <w:pPr>
              <w:spacing w:line="220" w:lineRule="auto"/>
              <w:ind w:left="-284" w:right="-68"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B</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ADAE">
            <w:pPr>
              <w:spacing w:line="220" w:lineRule="auto"/>
              <w:ind w:left="-284" w:right="223"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85 – 89 (дуже добре)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CD2C">
            <w:pPr>
              <w:spacing w:line="220" w:lineRule="auto"/>
              <w:ind w:left="-284" w:right="-54"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4 (добре)</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C61C">
            <w:pPr>
              <w:snapToGrid w:val="0"/>
              <w:spacing w:line="220" w:lineRule="auto"/>
              <w:ind w:left="-284" w:right="-54" w:firstLine="227"/>
              <w:jc w:val="center"/>
              <w:rPr>
                <w:rFonts w:hint="default" w:ascii="Times New Roman" w:hAnsi="Times New Roman" w:cs="Times New Roman"/>
                <w:spacing w:val="-2"/>
                <w:sz w:val="22"/>
                <w:szCs w:val="22"/>
              </w:rPr>
            </w:pPr>
          </w:p>
        </w:tc>
      </w:tr>
      <w:tr w14:paraId="750D9B2A">
        <w:tblPrEx>
          <w:tblCellMar>
            <w:top w:w="0" w:type="dxa"/>
            <w:left w:w="108" w:type="dxa"/>
            <w:bottom w:w="0" w:type="dxa"/>
            <w:right w:w="108" w:type="dxa"/>
          </w:tblCellMar>
        </w:tblPrEx>
        <w:trPr>
          <w:cantSpli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51E">
            <w:pPr>
              <w:spacing w:line="220" w:lineRule="auto"/>
              <w:ind w:left="-284" w:right="-68"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C</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65D">
            <w:pPr>
              <w:spacing w:line="220" w:lineRule="auto"/>
              <w:ind w:left="-284" w:right="223"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75 – 84 (добре)</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AF27">
            <w:pPr>
              <w:snapToGrid w:val="0"/>
              <w:spacing w:line="220" w:lineRule="auto"/>
              <w:ind w:left="-284" w:right="-54" w:firstLine="568"/>
              <w:jc w:val="center"/>
              <w:rPr>
                <w:rFonts w:hint="default" w:ascii="Times New Roman" w:hAnsi="Times New Roman" w:cs="Times New Roman"/>
                <w:spacing w:val="-2"/>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3E30">
            <w:pPr>
              <w:snapToGrid w:val="0"/>
              <w:spacing w:line="220" w:lineRule="auto"/>
              <w:ind w:left="-284" w:right="-54" w:firstLine="227"/>
              <w:jc w:val="center"/>
              <w:rPr>
                <w:rFonts w:hint="default" w:ascii="Times New Roman" w:hAnsi="Times New Roman" w:cs="Times New Roman"/>
                <w:spacing w:val="-2"/>
                <w:sz w:val="22"/>
                <w:szCs w:val="22"/>
              </w:rPr>
            </w:pPr>
          </w:p>
        </w:tc>
      </w:tr>
      <w:tr w14:paraId="5230B7DD">
        <w:tblPrEx>
          <w:tblCellMar>
            <w:top w:w="0" w:type="dxa"/>
            <w:left w:w="108" w:type="dxa"/>
            <w:bottom w:w="0" w:type="dxa"/>
            <w:right w:w="108" w:type="dxa"/>
          </w:tblCellMar>
        </w:tblPrEx>
        <w:trPr>
          <w:cantSpli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9165">
            <w:pPr>
              <w:spacing w:line="220" w:lineRule="auto"/>
              <w:ind w:left="-284" w:right="-68"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D</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A256">
            <w:pPr>
              <w:spacing w:line="220" w:lineRule="auto"/>
              <w:ind w:left="-284" w:right="223"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 xml:space="preserve">70 – 74 (задовільно) </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4A47D">
            <w:pPr>
              <w:spacing w:line="220" w:lineRule="auto"/>
              <w:ind w:left="-284" w:right="-54"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3 (задовільно)</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5B26">
            <w:pPr>
              <w:snapToGrid w:val="0"/>
              <w:spacing w:line="220" w:lineRule="auto"/>
              <w:ind w:left="-284" w:right="-54" w:firstLine="227"/>
              <w:jc w:val="center"/>
              <w:rPr>
                <w:rFonts w:hint="default" w:ascii="Times New Roman" w:hAnsi="Times New Roman" w:cs="Times New Roman"/>
                <w:spacing w:val="-2"/>
                <w:sz w:val="22"/>
                <w:szCs w:val="22"/>
              </w:rPr>
            </w:pPr>
          </w:p>
        </w:tc>
      </w:tr>
      <w:tr w14:paraId="72DC3945">
        <w:tblPrEx>
          <w:tblCellMar>
            <w:top w:w="0" w:type="dxa"/>
            <w:left w:w="108" w:type="dxa"/>
            <w:bottom w:w="0" w:type="dxa"/>
            <w:right w:w="108" w:type="dxa"/>
          </w:tblCellMar>
        </w:tblPrEx>
        <w:trPr>
          <w:cantSpli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8B2D">
            <w:pPr>
              <w:spacing w:line="220" w:lineRule="auto"/>
              <w:ind w:left="-284" w:right="-68"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E</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1AC8">
            <w:pPr>
              <w:spacing w:line="220" w:lineRule="auto"/>
              <w:ind w:left="-284" w:right="223"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60 – 69 (достатньо)</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57E7">
            <w:pPr>
              <w:snapToGrid w:val="0"/>
              <w:spacing w:line="220" w:lineRule="auto"/>
              <w:ind w:left="-284" w:right="-54" w:firstLine="568"/>
              <w:jc w:val="center"/>
              <w:rPr>
                <w:rFonts w:hint="default" w:ascii="Times New Roman" w:hAnsi="Times New Roman" w:cs="Times New Roman"/>
                <w:spacing w:val="-2"/>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0C51">
            <w:pPr>
              <w:snapToGrid w:val="0"/>
              <w:spacing w:line="220" w:lineRule="auto"/>
              <w:ind w:left="-284" w:right="-54" w:firstLine="227"/>
              <w:jc w:val="center"/>
              <w:rPr>
                <w:rFonts w:hint="default" w:ascii="Times New Roman" w:hAnsi="Times New Roman" w:cs="Times New Roman"/>
                <w:spacing w:val="-2"/>
                <w:sz w:val="22"/>
                <w:szCs w:val="22"/>
              </w:rPr>
            </w:pPr>
          </w:p>
        </w:tc>
      </w:tr>
      <w:tr w14:paraId="2F17671E">
        <w:tblPrEx>
          <w:tblCellMar>
            <w:top w:w="0" w:type="dxa"/>
            <w:left w:w="108" w:type="dxa"/>
            <w:bottom w:w="0" w:type="dxa"/>
            <w:right w:w="108" w:type="dxa"/>
          </w:tblCellMar>
        </w:tblPrEx>
        <w:trPr>
          <w:cantSpli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EE9A">
            <w:pPr>
              <w:spacing w:line="220" w:lineRule="auto"/>
              <w:ind w:left="-284" w:right="-68"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FX</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466A">
            <w:pPr>
              <w:spacing w:line="220" w:lineRule="auto"/>
              <w:ind w:left="-284" w:right="223"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35 – 59 (незадовільно – з можливістю повторного складання)</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51A62">
            <w:pPr>
              <w:spacing w:line="220" w:lineRule="auto"/>
              <w:ind w:left="-284" w:right="-54"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2 (незадовільно)</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2258D">
            <w:pPr>
              <w:spacing w:line="220" w:lineRule="auto"/>
              <w:ind w:left="-284" w:right="-54" w:firstLine="227"/>
              <w:jc w:val="center"/>
              <w:rPr>
                <w:rFonts w:hint="default" w:ascii="Times New Roman" w:hAnsi="Times New Roman" w:cs="Times New Roman"/>
                <w:sz w:val="22"/>
                <w:szCs w:val="22"/>
              </w:rPr>
            </w:pPr>
            <w:r>
              <w:rPr>
                <w:rFonts w:hint="default" w:ascii="Times New Roman" w:hAnsi="Times New Roman" w:cs="Times New Roman"/>
                <w:spacing w:val="-2"/>
                <w:sz w:val="22"/>
                <w:szCs w:val="22"/>
              </w:rPr>
              <w:t>Не зараховано</w:t>
            </w:r>
          </w:p>
        </w:tc>
      </w:tr>
      <w:tr w14:paraId="01E97FFF">
        <w:tblPrEx>
          <w:tblCellMar>
            <w:top w:w="0" w:type="dxa"/>
            <w:left w:w="108" w:type="dxa"/>
            <w:bottom w:w="0" w:type="dxa"/>
            <w:right w:w="108" w:type="dxa"/>
          </w:tblCellMar>
        </w:tblPrEx>
        <w:trPr>
          <w:cantSplit/>
          <w:jc w:val="center"/>
        </w:trPr>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BC05">
            <w:pPr>
              <w:spacing w:line="220" w:lineRule="auto"/>
              <w:ind w:left="-284" w:right="-68"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F</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E8A8">
            <w:pPr>
              <w:spacing w:line="220" w:lineRule="auto"/>
              <w:ind w:left="-284" w:right="223" w:firstLine="568"/>
              <w:jc w:val="center"/>
              <w:rPr>
                <w:rFonts w:hint="default" w:ascii="Times New Roman" w:hAnsi="Times New Roman" w:cs="Times New Roman"/>
                <w:sz w:val="22"/>
                <w:szCs w:val="22"/>
              </w:rPr>
            </w:pPr>
            <w:r>
              <w:rPr>
                <w:rFonts w:hint="default" w:ascii="Times New Roman" w:hAnsi="Times New Roman" w:cs="Times New Roman"/>
                <w:spacing w:val="-2"/>
                <w:sz w:val="22"/>
                <w:szCs w:val="22"/>
              </w:rPr>
              <w:t>1 – 34 (незадовільно – з обов’язковим повторним курсом)</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2A89">
            <w:pPr>
              <w:snapToGrid w:val="0"/>
              <w:spacing w:line="220" w:lineRule="auto"/>
              <w:ind w:left="-284" w:right="-54" w:firstLine="568"/>
              <w:jc w:val="center"/>
              <w:rPr>
                <w:rFonts w:hint="default" w:ascii="Times New Roman" w:hAnsi="Times New Roman" w:cs="Times New Roman"/>
                <w:spacing w:val="-2"/>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67168">
            <w:pPr>
              <w:snapToGrid w:val="0"/>
              <w:spacing w:line="220" w:lineRule="auto"/>
              <w:ind w:left="-284" w:right="-54" w:firstLine="568"/>
              <w:jc w:val="center"/>
              <w:rPr>
                <w:rFonts w:hint="default" w:ascii="Times New Roman" w:hAnsi="Times New Roman" w:cs="Times New Roman"/>
                <w:spacing w:val="-2"/>
                <w:sz w:val="22"/>
                <w:szCs w:val="22"/>
              </w:rPr>
            </w:pPr>
          </w:p>
        </w:tc>
      </w:tr>
    </w:tbl>
    <w:p w14:paraId="08314CDF">
      <w:pPr>
        <w:shd w:val="clear" w:color="auto" w:fill="FFFFFF"/>
        <w:ind w:left="-284" w:firstLine="568"/>
        <w:jc w:val="center"/>
        <w:rPr>
          <w:rFonts w:hint="default" w:ascii="Times New Roman" w:hAnsi="Times New Roman" w:cs="Times New Roman"/>
          <w:b/>
          <w:sz w:val="22"/>
          <w:szCs w:val="22"/>
        </w:rPr>
      </w:pPr>
    </w:p>
    <w:p w14:paraId="6247C18F">
      <w:pPr>
        <w:shd w:val="clear" w:color="auto" w:fill="FFFFFF"/>
        <w:ind w:left="-284" w:firstLine="568"/>
        <w:jc w:val="center"/>
        <w:rPr>
          <w:rFonts w:hint="default" w:ascii="Times New Roman" w:hAnsi="Times New Roman" w:cs="Times New Roman"/>
          <w:b/>
          <w:sz w:val="22"/>
          <w:szCs w:val="22"/>
        </w:rPr>
      </w:pPr>
    </w:p>
    <w:p w14:paraId="5ECF3B3A">
      <w:pPr>
        <w:shd w:val="clear" w:color="auto" w:fill="FFFFFF"/>
        <w:ind w:left="-284" w:firstLine="568"/>
        <w:jc w:val="center"/>
        <w:rPr>
          <w:rFonts w:hint="default" w:ascii="Times New Roman" w:hAnsi="Times New Roman" w:cs="Times New Roman"/>
          <w:b/>
          <w:sz w:val="22"/>
          <w:szCs w:val="22"/>
        </w:rPr>
      </w:pPr>
    </w:p>
    <w:p w14:paraId="5DCE1A68">
      <w:pPr>
        <w:shd w:val="clear" w:color="auto" w:fill="FFFFFF"/>
        <w:ind w:left="-284" w:firstLine="568"/>
        <w:jc w:val="center"/>
        <w:rPr>
          <w:rFonts w:hint="default" w:ascii="Times New Roman" w:hAnsi="Times New Roman" w:cs="Times New Roman"/>
          <w:b/>
          <w:sz w:val="22"/>
          <w:szCs w:val="22"/>
        </w:rPr>
      </w:pPr>
    </w:p>
    <w:p w14:paraId="7D45763E">
      <w:pPr>
        <w:shd w:val="clear" w:color="auto" w:fill="FFFFFF"/>
        <w:ind w:left="-284" w:firstLine="568"/>
        <w:jc w:val="center"/>
        <w:rPr>
          <w:rFonts w:hint="default" w:ascii="Times New Roman" w:hAnsi="Times New Roman" w:cs="Times New Roman"/>
          <w:b/>
          <w:sz w:val="22"/>
          <w:szCs w:val="22"/>
        </w:rPr>
      </w:pPr>
    </w:p>
    <w:p w14:paraId="089012E9">
      <w:pPr>
        <w:shd w:val="clear" w:color="auto" w:fill="FFFFFF"/>
        <w:ind w:left="-284" w:firstLine="568"/>
        <w:jc w:val="center"/>
        <w:rPr>
          <w:rFonts w:hint="default" w:ascii="Times New Roman" w:hAnsi="Times New Roman" w:cs="Times New Roman"/>
          <w:b/>
          <w:sz w:val="22"/>
          <w:szCs w:val="22"/>
        </w:rPr>
      </w:pPr>
      <w:bookmarkStart w:id="1" w:name="_GoBack"/>
      <w:bookmarkEnd w:id="1"/>
      <w:r>
        <w:rPr>
          <w:rFonts w:hint="default" w:ascii="Times New Roman" w:hAnsi="Times New Roman" w:cs="Times New Roman"/>
          <w:b/>
          <w:sz w:val="22"/>
          <w:szCs w:val="22"/>
        </w:rPr>
        <w:t xml:space="preserve">6.   Основні навчальні ресурси </w:t>
      </w:r>
    </w:p>
    <w:p w14:paraId="1D654844">
      <w:pPr>
        <w:shd w:val="clear" w:color="auto" w:fill="FFFFFF"/>
        <w:ind w:left="-284" w:firstLine="568"/>
        <w:jc w:val="center"/>
        <w:rPr>
          <w:rFonts w:hint="default" w:ascii="Times New Roman" w:hAnsi="Times New Roman" w:cs="Times New Roman"/>
          <w:b/>
          <w:sz w:val="22"/>
          <w:szCs w:val="22"/>
        </w:rPr>
      </w:pPr>
    </w:p>
    <w:p w14:paraId="13CC4152">
      <w:pPr>
        <w:shd w:val="clear" w:color="auto" w:fill="FFFFFF"/>
        <w:ind w:left="-284" w:right="140" w:firstLine="568"/>
        <w:rPr>
          <w:rFonts w:hint="default" w:ascii="Times New Roman" w:hAnsi="Times New Roman" w:cs="Times New Roman"/>
          <w:b/>
          <w:sz w:val="22"/>
          <w:szCs w:val="22"/>
        </w:rPr>
      </w:pPr>
      <w:r>
        <w:rPr>
          <w:rFonts w:hint="default" w:ascii="Times New Roman" w:hAnsi="Times New Roman" w:cs="Times New Roman"/>
          <w:b/>
          <w:sz w:val="22"/>
          <w:szCs w:val="22"/>
        </w:rPr>
        <w:t>Рекомендована література</w:t>
      </w:r>
    </w:p>
    <w:p w14:paraId="3E204A16">
      <w:pPr>
        <w:keepNext w:val="0"/>
        <w:keepLines w:val="0"/>
        <w:widowControl/>
        <w:numPr>
          <w:ilvl w:val="0"/>
          <w:numId w:val="2"/>
        </w:numPr>
        <w:suppressLineNumbers w:val="0"/>
        <w:tabs>
          <w:tab w:val="left" w:pos="9600"/>
          <w:tab w:val="clear" w:pos="425"/>
        </w:tabs>
        <w:ind w:left="425" w:leftChars="0" w:hanging="425"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Костенко Г. Жіночій голос в колонізованому та постколонізованому просторі: «нова чуттєвість» та «уважність» до етнічного як символу «культури присутності» (на прикладі творчості океани забужко). </w:t>
      </w:r>
      <w:r>
        <w:rPr>
          <w:rFonts w:hint="default" w:ascii="Times New Roman" w:hAnsi="Times New Roman" w:eastAsia="TimesNewRomanPS-ItalicMT" w:cs="Times New Roman"/>
          <w:i/>
          <w:iCs/>
          <w:color w:val="000000"/>
          <w:kern w:val="0"/>
          <w:sz w:val="22"/>
          <w:szCs w:val="22"/>
          <w:lang w:val="en-US" w:eastAsia="zh-CN" w:bidi="ar"/>
        </w:rPr>
        <w:t>Вісник ХНУ ім. В.Н. Каразіна..</w:t>
      </w:r>
      <w:r>
        <w:rPr>
          <w:rFonts w:hint="default" w:ascii="Times New Roman" w:hAnsi="Times New Roman" w:eastAsia="SimSun" w:cs="Times New Roman"/>
          <w:color w:val="000000"/>
          <w:kern w:val="0"/>
          <w:sz w:val="22"/>
          <w:szCs w:val="22"/>
          <w:lang w:val="en-US" w:eastAsia="zh-CN" w:bidi="ar"/>
        </w:rPr>
        <w:t xml:space="preserve"> Серія «Теорія культури і філософія науки». Випуск 58. 2018. С. 149-156. </w:t>
      </w:r>
    </w:p>
    <w:p w14:paraId="3038CE20">
      <w:pPr>
        <w:keepNext w:val="0"/>
        <w:keepLines w:val="0"/>
        <w:widowControl/>
        <w:numPr>
          <w:ilvl w:val="0"/>
          <w:numId w:val="2"/>
        </w:numPr>
        <w:suppressLineNumbers w:val="0"/>
        <w:tabs>
          <w:tab w:val="left" w:pos="9600"/>
          <w:tab w:val="clear" w:pos="425"/>
        </w:tabs>
        <w:ind w:left="425" w:leftChars="0" w:hanging="425"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sz w:val="22"/>
          <w:szCs w:val="22"/>
        </w:rPr>
        <w:t>Сяо Сяо</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Яо.</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color w:val="000000"/>
          <w:kern w:val="0"/>
          <w:sz w:val="22"/>
          <w:szCs w:val="22"/>
          <w:lang w:val="uk-UA" w:eastAsia="zh-CN" w:bidi="ar"/>
        </w:rPr>
        <w:t xml:space="preserve">Наративні особливості українських бестселерів масової літератури. </w:t>
      </w:r>
      <w:r>
        <w:rPr>
          <w:rFonts w:hint="default" w:ascii="Times New Roman" w:hAnsi="Times New Roman" w:eastAsia="SimSun" w:cs="Times New Roman"/>
          <w:i/>
          <w:iCs/>
          <w:sz w:val="22"/>
          <w:szCs w:val="22"/>
        </w:rPr>
        <w:t>Закарпатські філологічні студії</w:t>
      </w:r>
      <w:r>
        <w:rPr>
          <w:rFonts w:hint="default" w:ascii="Times New Roman" w:hAnsi="Times New Roman" w:eastAsia="SimSun" w:cs="Times New Roman"/>
          <w:i/>
          <w:iCs/>
          <w:sz w:val="22"/>
          <w:szCs w:val="22"/>
          <w:lang w:val="uk-UA"/>
        </w:rPr>
        <w:t xml:space="preserve">. </w:t>
      </w:r>
      <w:r>
        <w:rPr>
          <w:rFonts w:hint="default" w:ascii="Times New Roman" w:hAnsi="Times New Roman" w:eastAsia="SimSun" w:cs="Times New Roman"/>
          <w:i w:val="0"/>
          <w:iCs w:val="0"/>
          <w:sz w:val="22"/>
          <w:szCs w:val="22"/>
          <w:lang w:val="uk-UA"/>
        </w:rPr>
        <w:t>2024.</w:t>
      </w:r>
      <w:r>
        <w:rPr>
          <w:rFonts w:hint="default" w:ascii="Times New Roman" w:hAnsi="Times New Roman" w:eastAsia="SimSun" w:cs="Times New Roman"/>
          <w:i/>
          <w:iCs/>
          <w:sz w:val="22"/>
          <w:szCs w:val="22"/>
          <w:lang w:val="uk-UA"/>
        </w:rPr>
        <w:t xml:space="preserve"> </w:t>
      </w:r>
      <w:r>
        <w:rPr>
          <w:rFonts w:hint="default" w:ascii="Times New Roman" w:hAnsi="Times New Roman" w:eastAsia="SimSun" w:cs="Times New Roman"/>
          <w:sz w:val="22"/>
          <w:szCs w:val="22"/>
        </w:rPr>
        <w:t>Вип</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34 Т</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2</w:t>
      </w:r>
      <w:r>
        <w:rPr>
          <w:rFonts w:hint="default" w:ascii="Times New Roman" w:hAnsi="Times New Roman" w:eastAsia="SimSun" w:cs="Times New Roman"/>
          <w:sz w:val="22"/>
          <w:szCs w:val="22"/>
          <w:lang w:val="uk-UA"/>
        </w:rPr>
        <w:t>. С. 156-161.</w:t>
      </w:r>
    </w:p>
    <w:p w14:paraId="51AA35E0">
      <w:pPr>
        <w:keepNext w:val="0"/>
        <w:keepLines w:val="0"/>
        <w:widowControl/>
        <w:numPr>
          <w:ilvl w:val="0"/>
          <w:numId w:val="2"/>
        </w:numPr>
        <w:suppressLineNumbers w:val="0"/>
        <w:tabs>
          <w:tab w:val="left" w:pos="9600"/>
          <w:tab w:val="clear" w:pos="425"/>
        </w:tabs>
        <w:ind w:left="425" w:leftChars="0" w:hanging="425"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sz w:val="22"/>
          <w:szCs w:val="22"/>
        </w:rPr>
        <w:t>Сяо Сяо</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Яо.</w:t>
      </w:r>
      <w:r>
        <w:rPr>
          <w:rFonts w:hint="default" w:ascii="Times New Roman" w:hAnsi="Times New Roman" w:eastAsia="SimSun" w:cs="Times New Roman"/>
          <w:sz w:val="22"/>
          <w:szCs w:val="22"/>
          <w:lang w:val="uk-UA"/>
        </w:rPr>
        <w:t xml:space="preserve"> Основні тенденції розвитку масової літератури у воєнний час. </w:t>
      </w:r>
      <w:r>
        <w:rPr>
          <w:rFonts w:hint="default" w:ascii="Times New Roman" w:hAnsi="Times New Roman" w:eastAsia="SimSun" w:cs="Times New Roman"/>
          <w:i/>
          <w:iCs/>
          <w:sz w:val="22"/>
          <w:szCs w:val="22"/>
          <w:lang w:val="uk-UA"/>
        </w:rPr>
        <w:t>Літературознавство. Мовознавство. Фольклористика.</w:t>
      </w:r>
      <w:r>
        <w:rPr>
          <w:rFonts w:hint="default" w:ascii="Times New Roman" w:hAnsi="Times New Roman" w:eastAsia="SimSun" w:cs="Times New Roman"/>
          <w:i w:val="0"/>
          <w:iCs w:val="0"/>
          <w:sz w:val="22"/>
          <w:szCs w:val="22"/>
          <w:lang w:val="uk-UA"/>
        </w:rPr>
        <w:t xml:space="preserve"> 2024. № 2 (36). С. 109-113.</w:t>
      </w:r>
    </w:p>
    <w:p w14:paraId="066C7D6E">
      <w:pPr>
        <w:keepNext w:val="0"/>
        <w:keepLines w:val="0"/>
        <w:widowControl/>
        <w:numPr>
          <w:ilvl w:val="0"/>
          <w:numId w:val="2"/>
        </w:numPr>
        <w:suppressLineNumbers w:val="0"/>
        <w:tabs>
          <w:tab w:val="left" w:pos="9600"/>
          <w:tab w:val="clear" w:pos="425"/>
        </w:tabs>
        <w:ind w:left="425" w:leftChars="0" w:hanging="425"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sz w:val="22"/>
          <w:szCs w:val="22"/>
        </w:rPr>
        <w:t>Сяо Сяо</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Яо. Художні особливості українського бестселера (на прикладі популярних ретродетективів)</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i/>
          <w:iCs/>
          <w:sz w:val="22"/>
          <w:szCs w:val="22"/>
        </w:rPr>
        <w:t>Актуальнi питання гуманiтарних наук</w:t>
      </w:r>
      <w:r>
        <w:rPr>
          <w:rFonts w:hint="default" w:ascii="Times New Roman" w:hAnsi="Times New Roman" w:eastAsia="SimSun" w:cs="Times New Roman"/>
          <w:sz w:val="22"/>
          <w:szCs w:val="22"/>
        </w:rPr>
        <w:t>. Вип. 73, том 3, 2024</w:t>
      </w:r>
      <w:r>
        <w:rPr>
          <w:rFonts w:hint="default" w:ascii="Times New Roman" w:hAnsi="Times New Roman" w:eastAsia="SimSun" w:cs="Times New Roman"/>
          <w:sz w:val="22"/>
          <w:szCs w:val="22"/>
          <w:lang w:val="uk-UA"/>
        </w:rPr>
        <w:t>.С. 261-267.</w:t>
      </w:r>
    </w:p>
    <w:p w14:paraId="6DD7444A">
      <w:pPr>
        <w:keepNext w:val="0"/>
        <w:keepLines w:val="0"/>
        <w:widowControl/>
        <w:numPr>
          <w:ilvl w:val="0"/>
          <w:numId w:val="0"/>
        </w:numPr>
        <w:suppressLineNumbers w:val="0"/>
        <w:tabs>
          <w:tab w:val="left" w:pos="9600"/>
        </w:tabs>
        <w:ind w:leftChars="0"/>
        <w:jc w:val="left"/>
        <w:rPr>
          <w:rFonts w:hint="default" w:ascii="Times New Roman" w:hAnsi="Times New Roman" w:cs="Times New Roman"/>
          <w:sz w:val="22"/>
          <w:szCs w:val="22"/>
        </w:rPr>
      </w:pPr>
      <w:r>
        <w:rPr>
          <w:rFonts w:hint="default" w:ascii="Times New Roman" w:hAnsi="Times New Roman" w:eastAsia="TimesNewRomanPS-BoldMT" w:cs="Times New Roman"/>
          <w:b/>
          <w:bCs/>
          <w:color w:val="000000"/>
          <w:kern w:val="0"/>
          <w:sz w:val="22"/>
          <w:szCs w:val="22"/>
          <w:lang w:val="en-US" w:eastAsia="zh-CN" w:bidi="ar"/>
        </w:rPr>
        <w:t xml:space="preserve">Додаткова </w:t>
      </w:r>
    </w:p>
    <w:p w14:paraId="28C4BC62">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Tertium non datur: проблема культурної ідентичності в літературно-філософському дискурсі ХІХ-ХХІ ст. : колективна монографія. Київ : НаУКМА, 2014. 456 с. </w:t>
      </w:r>
    </w:p>
    <w:p w14:paraId="5E8228C2">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eastAsia="SimSun" w:cs="Times New Roman"/>
          <w:color w:val="000000"/>
          <w:kern w:val="0"/>
          <w:sz w:val="22"/>
          <w:szCs w:val="22"/>
          <w:lang w:val="uk-UA" w:eastAsia="zh-CN" w:bidi="ar"/>
        </w:rPr>
      </w:pPr>
      <w:r>
        <w:rPr>
          <w:rFonts w:hint="default" w:ascii="Times New Roman" w:hAnsi="Times New Roman" w:eastAsia="SimSun" w:cs="Times New Roman"/>
          <w:color w:val="000000"/>
          <w:kern w:val="0"/>
          <w:sz w:val="22"/>
          <w:szCs w:val="22"/>
          <w:lang w:val="en-US" w:eastAsia="zh-CN" w:bidi="ar"/>
        </w:rPr>
        <w:t xml:space="preserve">Агеєва В.П. Апологія модерну: обрис XX віку : статті та есеї. Київ : Грані-Т, 2011. 543 с. </w:t>
      </w:r>
    </w:p>
    <w:p w14:paraId="7C325EF1">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Література в контексті культури : зб. наук, праць. / ред. кол.: В. А. Гусєв (відп. ред.) та ін. Київ :</w:t>
      </w:r>
      <w:r>
        <w:rPr>
          <w:rFonts w:hint="default" w:ascii="Times New Roman" w:hAnsi="Times New Roman" w:eastAsia="SimSun" w:cs="Times New Roman"/>
          <w:color w:val="000000"/>
          <w:kern w:val="0"/>
          <w:sz w:val="22"/>
          <w:szCs w:val="22"/>
          <w:lang w:val="uk-UA" w:eastAsia="zh-CN" w:bidi="ar"/>
        </w:rPr>
        <w:t xml:space="preserve"> </w:t>
      </w:r>
      <w:r>
        <w:rPr>
          <w:rFonts w:hint="default" w:ascii="Times New Roman" w:hAnsi="Times New Roman" w:eastAsia="SimSun" w:cs="Times New Roman"/>
          <w:color w:val="000000"/>
          <w:kern w:val="0"/>
          <w:sz w:val="22"/>
          <w:szCs w:val="22"/>
          <w:lang w:val="en-US" w:eastAsia="zh-CN" w:bidi="ar"/>
        </w:rPr>
        <w:t xml:space="preserve">Видавничий дім Дмитра Бураго, 2015. Вип. 26 (2). 200 с. </w:t>
      </w:r>
    </w:p>
    <w:p w14:paraId="57EA6C9E">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eastAsia="Times New Roman" w:cs="Times New Roman"/>
          <w:b/>
          <w:sz w:val="22"/>
          <w:szCs w:val="22"/>
          <w:lang w:val="uk-UA" w:eastAsia="ar-SA"/>
        </w:rPr>
      </w:pPr>
      <w:r>
        <w:rPr>
          <w:rFonts w:hint="default" w:ascii="Times New Roman" w:hAnsi="Times New Roman" w:eastAsia="SimSun" w:cs="Times New Roman"/>
          <w:color w:val="000000"/>
          <w:kern w:val="0"/>
          <w:sz w:val="22"/>
          <w:szCs w:val="22"/>
          <w:lang w:val="en-US" w:eastAsia="zh-CN" w:bidi="ar"/>
        </w:rPr>
        <w:t xml:space="preserve">Філоненко С. Масова література в Україні: дискурс/ґендер/жанр : [монографія]. Донецьк : ЛАНДОН-ХХІ, 2011. 432 с. </w:t>
      </w:r>
    </w:p>
    <w:p w14:paraId="0BD4F333">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eastAsia="Times New Roman" w:cs="Times New Roman"/>
          <w:b/>
          <w:sz w:val="22"/>
          <w:szCs w:val="22"/>
          <w:lang w:val="uk-UA" w:eastAsia="ar-SA"/>
        </w:rPr>
      </w:pPr>
      <w:r>
        <w:rPr>
          <w:rFonts w:hint="default" w:ascii="Times New Roman" w:hAnsi="Times New Roman" w:eastAsia="SimSun" w:cs="Times New Roman"/>
          <w:sz w:val="22"/>
          <w:szCs w:val="22"/>
        </w:rPr>
        <w:t>Bank Richard D., Glatzer Jenna. The Everything Guide to Writing Nonfiction: All you need to write and sell exceptional nonfiction books, articles, essays, reviews, and memoirs.  Avon, MA : Adams Media, 2010.  304 p.</w:t>
      </w:r>
    </w:p>
    <w:p w14:paraId="44F70C76">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eastAsia="Times New Roman" w:cs="Times New Roman"/>
          <w:b/>
          <w:i w:val="0"/>
          <w:iCs w:val="0"/>
          <w:sz w:val="22"/>
          <w:szCs w:val="22"/>
          <w:lang w:val="uk-UA" w:eastAsia="ar-SA"/>
        </w:rPr>
      </w:pPr>
      <w:r>
        <w:rPr>
          <w:rFonts w:hint="default" w:ascii="Times New Roman" w:hAnsi="Times New Roman" w:eastAsia="SimSun" w:cs="Times New Roman"/>
          <w:sz w:val="22"/>
          <w:szCs w:val="22"/>
        </w:rPr>
        <w:t>Maryl Maciej. The Apology of Popular Fiction. Everyday Uses of Literature in Poland</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i/>
          <w:iCs/>
          <w:sz w:val="22"/>
          <w:szCs w:val="22"/>
        </w:rPr>
        <w:t>Directions in Empirical Literary Studies</w:t>
      </w:r>
      <w:r>
        <w:rPr>
          <w:rFonts w:hint="default" w:ascii="Times New Roman" w:hAnsi="Times New Roman" w:eastAsia="SimSun" w:cs="Times New Roman"/>
          <w:sz w:val="22"/>
          <w:szCs w:val="22"/>
          <w:lang w:val="uk-UA"/>
        </w:rPr>
        <w:t>.</w:t>
      </w:r>
      <w:r>
        <w:rPr>
          <w:rFonts w:hint="default" w:ascii="Times New Roman" w:hAnsi="Times New Roman" w:eastAsia="SimSun" w:cs="Times New Roman"/>
          <w:i w:val="0"/>
          <w:iCs w:val="0"/>
          <w:sz w:val="22"/>
          <w:szCs w:val="22"/>
        </w:rPr>
        <w:t>John Benjamins Publishing Co, 2008. P. 317–328.</w:t>
      </w:r>
    </w:p>
    <w:p w14:paraId="7C57724A">
      <w:pPr>
        <w:keepNext w:val="0"/>
        <w:keepLines w:val="0"/>
        <w:widowControl/>
        <w:numPr>
          <w:ilvl w:val="0"/>
          <w:numId w:val="3"/>
        </w:numPr>
        <w:suppressLineNumbers w:val="0"/>
        <w:tabs>
          <w:tab w:val="left" w:pos="9600"/>
          <w:tab w:val="clear" w:pos="425"/>
        </w:tabs>
        <w:ind w:left="425" w:leftChars="0" w:hanging="425" w:firstLineChars="0"/>
        <w:jc w:val="both"/>
        <w:rPr>
          <w:rFonts w:hint="default" w:ascii="Times New Roman" w:hAnsi="Times New Roman" w:eastAsia="Times New Roman" w:cs="Times New Roman"/>
          <w:b/>
          <w:sz w:val="22"/>
          <w:szCs w:val="22"/>
          <w:lang w:val="uk-UA" w:eastAsia="ar-SA"/>
        </w:rPr>
      </w:pPr>
      <w:r>
        <w:rPr>
          <w:rFonts w:hint="default" w:ascii="Times New Roman" w:hAnsi="Times New Roman" w:eastAsia="SimSun" w:cs="Times New Roman"/>
          <w:sz w:val="22"/>
          <w:szCs w:val="22"/>
        </w:rPr>
        <w:t>Wesley Marilyn C. Violent adventure: contemporary fiction by American men  Charlottesville and London : University of Virginia Press, 2003. 212 p</w:t>
      </w:r>
      <w:r>
        <w:rPr>
          <w:rFonts w:ascii="SimSun" w:hAnsi="SimSun" w:eastAsia="SimSun" w:cs="SimSun"/>
          <w:sz w:val="22"/>
          <w:szCs w:val="22"/>
        </w:rPr>
        <w:t>.</w:t>
      </w:r>
    </w:p>
    <w:p w14:paraId="1933987A">
      <w:pPr>
        <w:keepNext w:val="0"/>
        <w:keepLines w:val="0"/>
        <w:widowControl/>
        <w:numPr>
          <w:ilvl w:val="0"/>
          <w:numId w:val="0"/>
        </w:numPr>
        <w:suppressLineNumbers w:val="0"/>
        <w:tabs>
          <w:tab w:val="left" w:pos="9600"/>
        </w:tabs>
        <w:ind w:left="0" w:leftChars="0" w:firstLine="480" w:firstLineChars="218"/>
        <w:jc w:val="both"/>
        <w:rPr>
          <w:rFonts w:hint="default" w:ascii="Times New Roman" w:hAnsi="Times New Roman" w:eastAsia="Times New Roman" w:cs="Times New Roman"/>
          <w:b/>
          <w:sz w:val="22"/>
          <w:szCs w:val="22"/>
          <w:lang w:val="uk-UA" w:eastAsia="ar-SA"/>
        </w:rPr>
      </w:pPr>
      <w:r>
        <w:rPr>
          <w:rFonts w:hint="default" w:ascii="Times New Roman" w:hAnsi="Times New Roman" w:eastAsia="Times New Roman" w:cs="Times New Roman"/>
          <w:b/>
          <w:sz w:val="22"/>
          <w:szCs w:val="22"/>
          <w:lang w:val="uk-UA" w:eastAsia="ar-SA"/>
        </w:rPr>
        <w:t>Інформаційні ресурси:</w:t>
      </w:r>
    </w:p>
    <w:p w14:paraId="2D13C0E8">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default" w:ascii="Times New Roman" w:hAnsi="Times New Roman" w:cs="Times New Roman"/>
          <w:sz w:val="22"/>
          <w:szCs w:val="22"/>
          <w:lang w:val="uk-UA"/>
        </w:rPr>
      </w:pPr>
      <w:r>
        <w:rPr>
          <w:rFonts w:hint="default" w:ascii="Times New Roman" w:hAnsi="Times New Roman" w:cs="Times New Roman"/>
          <w:sz w:val="22"/>
          <w:szCs w:val="22"/>
        </w:rPr>
        <w:t xml:space="preserve">Буквоїд.  URL: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"https://bukvoid.com.ua"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https://bukvoid.com.ua</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uk-UA"/>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uk-UA"/>
        </w:rPr>
        <w:t xml:space="preserve">   </w:t>
      </w:r>
    </w:p>
    <w:p w14:paraId="2EC490C6">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Електронна бібліотека </w:t>
      </w:r>
      <w:r>
        <w:rPr>
          <w:rFonts w:hint="default" w:ascii="Times New Roman" w:hAnsi="Times New Roman" w:eastAsia="SimSun" w:cs="Times New Roman"/>
          <w:color w:val="000000"/>
          <w:kern w:val="0"/>
          <w:sz w:val="22"/>
          <w:szCs w:val="22"/>
          <w:lang w:val="en-US" w:eastAsia="zh-CN" w:bidi="ar"/>
        </w:rPr>
        <w:t>«</w:t>
      </w:r>
      <w:r>
        <w:rPr>
          <w:rFonts w:hint="default" w:ascii="Times New Roman" w:hAnsi="Times New Roman" w:eastAsia="SimSun" w:cs="Times New Roman"/>
          <w:sz w:val="22"/>
          <w:szCs w:val="22"/>
        </w:rPr>
        <w:t>УКРАЇНІКА</w:t>
      </w:r>
      <w:r>
        <w:rPr>
          <w:rFonts w:hint="default" w:ascii="Times New Roman" w:hAnsi="Times New Roman" w:eastAsia="SimSun" w:cs="Times New Roman"/>
          <w:color w:val="000000"/>
          <w:kern w:val="0"/>
          <w:sz w:val="22"/>
          <w:szCs w:val="22"/>
          <w:lang w:val="en-US" w:eastAsia="zh-CN" w:bidi="ar"/>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rPr>
        <w:t>URL:</w:t>
      </w:r>
      <w:r>
        <w:rPr>
          <w:rFonts w:hint="default" w:ascii="Times New Roman" w:hAnsi="Times New Roman" w:cs="Times New Roman"/>
          <w:sz w:val="22"/>
          <w:szCs w:val="22"/>
          <w:lang w:val="uk-UA"/>
        </w:rPr>
        <w:t xml:space="preserve"> </w:t>
      </w:r>
      <w:r>
        <w:rPr>
          <w:rFonts w:hint="default" w:ascii="Times New Roman" w:hAnsi="Times New Roman" w:eastAsia="SimSun" w:cs="Times New Roman"/>
          <w:sz w:val="22"/>
          <w:szCs w:val="22"/>
        </w:rPr>
        <w:fldChar w:fldCharType="begin"/>
      </w:r>
      <w:r>
        <w:rPr>
          <w:rFonts w:hint="default" w:ascii="Times New Roman" w:hAnsi="Times New Roman" w:eastAsia="SimSun" w:cs="Times New Roman"/>
          <w:sz w:val="22"/>
          <w:szCs w:val="22"/>
        </w:rPr>
        <w:instrText xml:space="preserve"> HYPERLINK "https://irbis-nbuv.gov.ua/cgi-bin/ua/elib.exe?C21COM=F&amp;I21DBN=AUTHOR&amp;P21DBN=ELIB" </w:instrText>
      </w:r>
      <w:r>
        <w:rPr>
          <w:rFonts w:hint="default" w:ascii="Times New Roman" w:hAnsi="Times New Roman" w:eastAsia="SimSun" w:cs="Times New Roman"/>
          <w:sz w:val="22"/>
          <w:szCs w:val="22"/>
        </w:rPr>
        <w:fldChar w:fldCharType="separate"/>
      </w:r>
      <w:r>
        <w:rPr>
          <w:rStyle w:val="11"/>
          <w:rFonts w:hint="default" w:ascii="Times New Roman" w:hAnsi="Times New Roman" w:eastAsia="SimSun" w:cs="Times New Roman"/>
          <w:sz w:val="22"/>
          <w:szCs w:val="22"/>
        </w:rPr>
        <w:t>https://irbis-nbuv.gov.ua/cgi-bin/ua/elib.exe?C21COM=F&amp;I21DBN=AUTHOR&amp;P21DBN=ELIB</w:t>
      </w:r>
      <w:r>
        <w:rPr>
          <w:rFonts w:hint="default" w:ascii="Times New Roman" w:hAnsi="Times New Roman" w:eastAsia="SimSun" w:cs="Times New Roman"/>
          <w:sz w:val="22"/>
          <w:szCs w:val="22"/>
        </w:rPr>
        <w:fldChar w:fldCharType="end"/>
      </w:r>
    </w:p>
    <w:p w14:paraId="457D8EA0">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default" w:ascii="Times New Roman" w:hAnsi="Times New Roman" w:cs="Times New Roman"/>
          <w:sz w:val="22"/>
          <w:szCs w:val="22"/>
          <w:lang w:val="uk-UA"/>
        </w:rPr>
      </w:pPr>
      <w:r>
        <w:rPr>
          <w:rFonts w:hint="default" w:ascii="Times New Roman" w:hAnsi="Times New Roman" w:cs="Times New Roman"/>
          <w:sz w:val="22"/>
          <w:szCs w:val="22"/>
        </w:rPr>
        <w:t>ЛітАкцент. URL:</w:t>
      </w:r>
      <w:r>
        <w:rPr>
          <w:rFonts w:hint="default" w:ascii="Times New Roman" w:hAnsi="Times New Roman" w:cs="Times New Roman"/>
          <w:sz w:val="22"/>
          <w:szCs w:val="22"/>
          <w:lang w:val="uk-UA"/>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"https://litakcent.online/"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https://litakcent.online/</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uk-UA"/>
        </w:rPr>
        <w:t xml:space="preserve"> </w:t>
      </w:r>
    </w:p>
    <w:p w14:paraId="35837A43">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default"/>
          <w:sz w:val="22"/>
          <w:szCs w:val="22"/>
          <w:lang w:val="uk-UA"/>
        </w:rPr>
      </w:pPr>
      <w:r>
        <w:rPr>
          <w:rFonts w:hint="default" w:ascii="Times New Roman" w:hAnsi="Times New Roman" w:cs="Times New Roman"/>
          <w:b/>
          <w:sz w:val="22"/>
          <w:szCs w:val="22"/>
          <w:lang w:val="uk-UA" w:eastAsia="ar-SA"/>
        </w:rPr>
        <w:t xml:space="preserve">Лозинська Н. </w:t>
      </w:r>
      <w:r>
        <w:rPr>
          <w:rFonts w:hint="default" w:ascii="Times New Roman" w:hAnsi="Times New Roman" w:eastAsia="SimSun" w:cs="Times New Roman"/>
          <w:sz w:val="22"/>
          <w:szCs w:val="22"/>
        </w:rPr>
        <w:t>Ф</w:t>
      </w:r>
      <w:r>
        <w:rPr>
          <w:rFonts w:hint="default" w:ascii="Times New Roman" w:hAnsi="Times New Roman" w:eastAsia="SimSun" w:cs="Times New Roman"/>
          <w:sz w:val="22"/>
          <w:szCs w:val="22"/>
          <w:lang w:val="uk-UA"/>
        </w:rPr>
        <w:t xml:space="preserve">еномен бестснлера у сучаснійвидавничій справі: зарубіжний досвід та українські реалії. </w:t>
      </w:r>
      <w:r>
        <w:rPr>
          <w:rFonts w:hint="default" w:ascii="Times New Roman" w:hAnsi="Times New Roman" w:cs="Times New Roman"/>
          <w:sz w:val="22"/>
          <w:szCs w:val="22"/>
        </w:rPr>
        <w:t>URL:</w:t>
      </w:r>
      <w:r>
        <w:rPr>
          <w:rFonts w:hint="default" w:ascii="Times New Roman" w:hAnsi="Times New Roman" w:cs="Times New Roman"/>
          <w:sz w:val="22"/>
          <w:szCs w:val="22"/>
          <w:lang w:val="uk-UA"/>
        </w:rPr>
        <w:t xml:space="preserve"> </w:t>
      </w:r>
      <w:r>
        <w:rPr>
          <w:rFonts w:hint="default" w:ascii="Times New Roman" w:hAnsi="Times New Roman" w:cs="Times New Roman"/>
          <w:sz w:val="22"/>
          <w:szCs w:val="22"/>
          <w:lang w:val="uk-UA"/>
        </w:rPr>
        <w:fldChar w:fldCharType="begin"/>
      </w:r>
      <w:r>
        <w:rPr>
          <w:rFonts w:hint="default" w:ascii="Times New Roman" w:hAnsi="Times New Roman" w:cs="Times New Roman"/>
          <w:sz w:val="22"/>
          <w:szCs w:val="22"/>
          <w:lang w:val="uk-UA"/>
        </w:rPr>
        <w:instrText xml:space="preserve"> HYPERLINK "https://kubg.edu.ua/images/stories/Departaments/nmc.nd/student_nauka/2017-2018/roboty_peremozhciv/lidery-kn-rynku.pdf" </w:instrText>
      </w:r>
      <w:r>
        <w:rPr>
          <w:rFonts w:hint="default" w:ascii="Times New Roman" w:hAnsi="Times New Roman" w:cs="Times New Roman"/>
          <w:sz w:val="22"/>
          <w:szCs w:val="22"/>
          <w:lang w:val="uk-UA"/>
        </w:rPr>
        <w:fldChar w:fldCharType="separate"/>
      </w:r>
      <w:r>
        <w:rPr>
          <w:rStyle w:val="11"/>
          <w:rFonts w:hint="default" w:ascii="Times New Roman" w:hAnsi="Times New Roman" w:cs="Times New Roman"/>
          <w:sz w:val="22"/>
          <w:szCs w:val="22"/>
          <w:lang w:val="uk-UA"/>
        </w:rPr>
        <w:t>https://kubg.edu.ua/images/stories/Departaments/nmc.nd/student_nauka/2017-2018/roboty_peremozhciv/lidery-kn-rynku.pdf</w:t>
      </w:r>
      <w:r>
        <w:rPr>
          <w:rFonts w:hint="default" w:ascii="Times New Roman" w:hAnsi="Times New Roman" w:cs="Times New Roman"/>
          <w:sz w:val="22"/>
          <w:szCs w:val="22"/>
          <w:lang w:val="uk-UA"/>
        </w:rPr>
        <w:fldChar w:fldCharType="end"/>
      </w:r>
      <w:r>
        <w:rPr>
          <w:rFonts w:hint="default"/>
          <w:sz w:val="22"/>
          <w:szCs w:val="22"/>
          <w:lang w:val="uk-UA"/>
        </w:rPr>
        <w:t xml:space="preserve"> </w:t>
      </w:r>
    </w:p>
    <w:p w14:paraId="529A1F9F">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default"/>
          <w:sz w:val="22"/>
          <w:szCs w:val="22"/>
          <w:lang w:val="uk-UA"/>
        </w:rPr>
      </w:pPr>
      <w:r>
        <w:rPr>
          <w:rFonts w:hint="default"/>
          <w:sz w:val="22"/>
          <w:szCs w:val="22"/>
          <w:lang w:val="uk-UA"/>
        </w:rPr>
        <w:t xml:space="preserve">ФІлоненко С. Бестселер як проблема сучасного літературного процесу в Україні. </w:t>
      </w:r>
      <w:r>
        <w:rPr>
          <w:sz w:val="22"/>
          <w:szCs w:val="22"/>
        </w:rPr>
        <w:t>URL:</w:t>
      </w:r>
      <w:r>
        <w:rPr>
          <w:rFonts w:hint="default"/>
          <w:sz w:val="22"/>
          <w:szCs w:val="22"/>
          <w:lang w:val="uk-UA"/>
        </w:rPr>
        <w:t xml:space="preserve"> </w:t>
      </w:r>
      <w:r>
        <w:rPr>
          <w:rFonts w:hint="default"/>
          <w:sz w:val="22"/>
          <w:szCs w:val="22"/>
          <w:lang w:val="uk-UA"/>
        </w:rPr>
        <w:fldChar w:fldCharType="begin"/>
      </w:r>
      <w:r>
        <w:rPr>
          <w:rFonts w:hint="default"/>
          <w:sz w:val="22"/>
          <w:szCs w:val="22"/>
          <w:lang w:val="uk-UA"/>
        </w:rPr>
        <w:instrText xml:space="preserve"> HYPERLINK "https://nasplib.isofts.kiev.ua/server/api/core/bitstreams/d39c5592-515c-4bf1-865d-1542cc58a052/content" </w:instrText>
      </w:r>
      <w:r>
        <w:rPr>
          <w:rFonts w:hint="default"/>
          <w:sz w:val="22"/>
          <w:szCs w:val="22"/>
          <w:lang w:val="uk-UA"/>
        </w:rPr>
        <w:fldChar w:fldCharType="separate"/>
      </w:r>
      <w:r>
        <w:rPr>
          <w:rStyle w:val="11"/>
          <w:rFonts w:hint="default"/>
          <w:sz w:val="22"/>
          <w:szCs w:val="22"/>
          <w:lang w:val="uk-UA"/>
        </w:rPr>
        <w:t>https://nasplib.isofts.kiev.ua/server/api/core/bitstreams/d39c5592-515c-4bf1-865d-1542cc58a052/content</w:t>
      </w:r>
      <w:r>
        <w:rPr>
          <w:rFonts w:hint="default"/>
          <w:sz w:val="22"/>
          <w:szCs w:val="22"/>
          <w:lang w:val="uk-UA"/>
        </w:rPr>
        <w:fldChar w:fldCharType="end"/>
      </w:r>
      <w:r>
        <w:rPr>
          <w:rFonts w:hint="default"/>
          <w:sz w:val="22"/>
          <w:szCs w:val="22"/>
          <w:lang w:val="uk-UA"/>
        </w:rPr>
        <w:t xml:space="preserve"> </w:t>
      </w:r>
    </w:p>
    <w:p w14:paraId="6DA7E834">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425" w:leftChars="0" w:hanging="425" w:firstLineChars="0"/>
        <w:textAlignment w:val="auto"/>
        <w:rPr>
          <w:rFonts w:hint="default"/>
          <w:sz w:val="22"/>
          <w:szCs w:val="22"/>
          <w:lang w:val="uk-UA"/>
        </w:rPr>
      </w:pPr>
      <w:r>
        <w:rPr>
          <w:sz w:val="22"/>
          <w:szCs w:val="22"/>
        </w:rPr>
        <w:t xml:space="preserve">Читомо. URL: </w:t>
      </w:r>
      <w:r>
        <w:rPr>
          <w:sz w:val="22"/>
          <w:szCs w:val="22"/>
        </w:rPr>
        <w:fldChar w:fldCharType="begin"/>
      </w:r>
      <w:r>
        <w:rPr>
          <w:sz w:val="22"/>
          <w:szCs w:val="22"/>
        </w:rPr>
        <w:instrText xml:space="preserve"> HYPERLINK "https://chytomo.com.ua" </w:instrText>
      </w:r>
      <w:r>
        <w:rPr>
          <w:sz w:val="22"/>
          <w:szCs w:val="22"/>
        </w:rPr>
        <w:fldChar w:fldCharType="separate"/>
      </w:r>
      <w:r>
        <w:rPr>
          <w:rStyle w:val="11"/>
          <w:sz w:val="22"/>
          <w:szCs w:val="22"/>
        </w:rPr>
        <w:t>https://chytomo.com.ua</w:t>
      </w:r>
      <w:r>
        <w:rPr>
          <w:sz w:val="22"/>
          <w:szCs w:val="22"/>
        </w:rPr>
        <w:fldChar w:fldCharType="end"/>
      </w:r>
      <w:r>
        <w:rPr>
          <w:rFonts w:hint="default"/>
          <w:sz w:val="22"/>
          <w:szCs w:val="22"/>
          <w:lang w:val="uk-UA"/>
        </w:rPr>
        <w:t xml:space="preserve"> </w:t>
      </w:r>
      <w:r>
        <w:rPr>
          <w:sz w:val="22"/>
          <w:szCs w:val="22"/>
        </w:rPr>
        <w:t xml:space="preserve"> </w:t>
      </w:r>
      <w:r>
        <w:rPr>
          <w:rFonts w:hint="default"/>
          <w:sz w:val="22"/>
          <w:szCs w:val="22"/>
          <w:lang w:val="uk-UA"/>
        </w:rPr>
        <w:t xml:space="preserve"> </w:t>
      </w:r>
    </w:p>
    <w:p w14:paraId="1DD0AEB9">
      <w:pPr>
        <w:tabs>
          <w:tab w:val="left" w:pos="10206"/>
        </w:tabs>
        <w:adjustRightInd w:val="0"/>
        <w:jc w:val="both"/>
        <w:rPr>
          <w:rFonts w:hint="default" w:ascii="Times New Roman" w:hAnsi="Times New Roman" w:cs="Times New Roman"/>
          <w:b/>
          <w:bCs/>
          <w:color w:val="000000"/>
          <w:sz w:val="22"/>
          <w:szCs w:val="22"/>
        </w:rPr>
      </w:pPr>
    </w:p>
    <w:p w14:paraId="1D71A9EB">
      <w:pPr>
        <w:ind w:left="-284" w:firstLine="568"/>
        <w:jc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7. РЕГУЛЯЦІЇ І ПОЛІТИКИ КУРСУ</w:t>
      </w:r>
    </w:p>
    <w:p w14:paraId="3AE90040">
      <w:pPr>
        <w:ind w:left="-284" w:firstLine="568"/>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Відвідування занять. Регуляція пропусків.</w:t>
      </w:r>
    </w:p>
    <w:p w14:paraId="3E5DEF4F">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Інтерактивний характер курсу передбачає обов’язкове відвідування лекційних та практичних занять. Студентам, які за певних обставин не можуть відвідувати практичні заняття регулярно, необхідно протягом тижня узгодити із викладачем графік індивідуального відпрацювання пропущених занять. Пропущені заняття необхідно відпрацьовувати протягом тижня після пропуску. Відпрацювання занять здійснюється усно у формі співбесіди за </w:t>
      </w:r>
    </w:p>
    <w:p w14:paraId="3E19E611">
      <w:pPr>
        <w:ind w:left="0" w:leftChars="0" w:firstLine="568" w:firstLineChars="0"/>
        <w:jc w:val="both"/>
        <w:rPr>
          <w:rFonts w:hint="default" w:ascii="Times New Roman" w:hAnsi="Times New Roman" w:cs="Times New Roman"/>
          <w:color w:val="000000"/>
          <w:sz w:val="22"/>
          <w:szCs w:val="22"/>
        </w:rPr>
      </w:pPr>
    </w:p>
    <w:p w14:paraId="0B534386">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14:paraId="14522C92">
      <w:pPr>
        <w:ind w:left="0" w:leftChars="0" w:firstLine="568" w:firstLineChars="0"/>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Політика академічної доброчесності</w:t>
      </w:r>
    </w:p>
    <w:p w14:paraId="55029C4F">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Усі письмові роботи, що виконуються студентами під час проходження курсу, перевіряються на наявність плагіату за допомогою спеціалізованого програмного забезпечення.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D6395B6">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w:t>
      </w:r>
    </w:p>
    <w:p w14:paraId="40732BAD">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color w:val="000000"/>
          <w:sz w:val="22"/>
          <w:szCs w:val="22"/>
        </w:rPr>
        <w:t xml:space="preserve">Рекомендована база даних для пошуку джерел: електронні ресурси Національної бібліотеки ім. Вернадського: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"http://www.nbuv.gov.ua"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http://www.nbuv.gov.ua</w:t>
      </w:r>
      <w:r>
        <w:rPr>
          <w:rStyle w:val="11"/>
          <w:rFonts w:hint="default" w:ascii="Times New Roman" w:hAnsi="Times New Roman" w:cs="Times New Roman"/>
          <w:sz w:val="22"/>
          <w:szCs w:val="22"/>
        </w:rPr>
        <w:fldChar w:fldCharType="end"/>
      </w:r>
    </w:p>
    <w:p w14:paraId="74D5EC81">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b/>
          <w:bCs/>
          <w:color w:val="000000"/>
          <w:sz w:val="22"/>
          <w:szCs w:val="22"/>
        </w:rPr>
        <w:t xml:space="preserve">Використання комп’ютерів/телефонів на занятті. </w:t>
      </w:r>
      <w:r>
        <w:rPr>
          <w:rFonts w:hint="default" w:ascii="Times New Roman" w:hAnsi="Times New Roman" w:cs="Times New Roman"/>
          <w:color w:val="000000"/>
          <w:sz w:val="22"/>
          <w:szCs w:val="22"/>
        </w:rPr>
        <w:t xml:space="preserve">Використання мобільних телефонів, планшетів та інших гаджетів під час лекційних та практичних занять дозволяється виключно в навчальних цілях (для уточнення певних даних, перевірки правопису, отримання довідкової інформації тощо). Не забувайте активувати режим «без звуку» до початку заняття. </w:t>
      </w:r>
    </w:p>
    <w:p w14:paraId="4DDEF617">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Під час виконання заходів контролю (виконання письмових завдань, тестів, заліку) використання гаджетів заборонено. </w:t>
      </w:r>
    </w:p>
    <w:p w14:paraId="512B52DC">
      <w:pPr>
        <w:ind w:left="0" w:leftChars="0" w:firstLine="568" w:firstLineChars="0"/>
        <w:rPr>
          <w:rFonts w:hint="default" w:ascii="Times New Roman" w:hAnsi="Times New Roman" w:cs="Times New Roman"/>
          <w:b/>
          <w:bCs/>
          <w:color w:val="000000"/>
          <w:sz w:val="22"/>
          <w:szCs w:val="22"/>
        </w:rPr>
      </w:pPr>
    </w:p>
    <w:p w14:paraId="273F7775">
      <w:pPr>
        <w:ind w:left="0" w:leftChars="0" w:firstLine="568" w:firstLineChars="0"/>
        <w:rPr>
          <w:rFonts w:hint="default" w:ascii="Times New Roman" w:hAnsi="Times New Roman" w:cs="Times New Roman"/>
          <w:sz w:val="22"/>
          <w:szCs w:val="22"/>
        </w:rPr>
      </w:pPr>
      <w:r>
        <w:rPr>
          <w:rFonts w:hint="default" w:ascii="Times New Roman" w:hAnsi="Times New Roman" w:cs="Times New Roman"/>
          <w:b/>
          <w:bCs/>
          <w:color w:val="000000"/>
          <w:sz w:val="22"/>
          <w:szCs w:val="22"/>
        </w:rPr>
        <w:t>Комунікація</w:t>
      </w:r>
    </w:p>
    <w:p w14:paraId="48D679FA">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Базовою платформою для комунікації викладача зі студентами є електронна система Moodle ЗНУ. </w:t>
      </w:r>
    </w:p>
    <w:p w14:paraId="671247AE">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w:t>
      </w:r>
    </w:p>
    <w:p w14:paraId="4354D293">
      <w:pPr>
        <w:ind w:left="0" w:leftChars="0" w:firstLine="568" w:firstLine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Відповіді на запити студентів подаються викладачем протягом двох робочих днів. Для оперативного отримання повідомлень про оцінки та нову інформацію, розміщену на сторінці курсу у Moodle ЗНУ, будь ласка, переконайтеся, що адреса електронної пошти, зазначена у вашому профайлі на Moodle ЗНУ, є актуальною.</w:t>
      </w:r>
    </w:p>
    <w:p w14:paraId="281F2E9D">
      <w:pPr>
        <w:pStyle w:val="42"/>
        <w:spacing w:before="0" w:beforeAutospacing="0" w:after="0" w:afterAutospacing="0"/>
        <w:ind w:left="0" w:leftChars="0" w:firstLine="568" w:firstLineChars="0"/>
        <w:jc w:val="both"/>
        <w:rPr>
          <w:rFonts w:hint="default" w:ascii="Times New Roman" w:hAnsi="Times New Roman" w:cs="Times New Roman"/>
          <w:sz w:val="22"/>
          <w:szCs w:val="22"/>
          <w:lang w:val="uk-UA"/>
        </w:rPr>
      </w:pPr>
      <w:r>
        <w:rPr>
          <w:rFonts w:hint="default" w:ascii="Times New Roman" w:hAnsi="Times New Roman" w:cs="Times New Roman"/>
          <w:color w:val="000000"/>
          <w:sz w:val="22"/>
          <w:szCs w:val="22"/>
          <w:lang w:val="uk-UA"/>
        </w:rPr>
        <w:t xml:space="preserve">Якщо за технічних причин доступ до Moodle ЗНУ є неможливим, або ваше питання потребує термінового розгляду, направте електронного листа з позначкою «Важливо» на адресу </w:t>
      </w:r>
      <w:r>
        <w:rPr>
          <w:rFonts w:hint="default" w:ascii="Times New Roman" w:hAnsi="Times New Roman" w:cs="Times New Roman"/>
          <w:b/>
          <w:bCs/>
          <w:sz w:val="22"/>
          <w:szCs w:val="22"/>
          <w:lang w:val="en-US"/>
        </w:rPr>
        <w:t>n</w:t>
      </w:r>
      <w:r>
        <w:rPr>
          <w:rFonts w:hint="default" w:ascii="Times New Roman" w:hAnsi="Times New Roman" w:cs="Times New Roman"/>
          <w:b/>
          <w:bCs/>
          <w:sz w:val="22"/>
          <w:szCs w:val="22"/>
          <w:lang w:val="uk-UA"/>
        </w:rPr>
        <w:t>і</w:t>
      </w:r>
      <w:r>
        <w:rPr>
          <w:rFonts w:hint="default" w:ascii="Times New Roman" w:hAnsi="Times New Roman" w:cs="Times New Roman"/>
          <w:b/>
          <w:bCs/>
          <w:sz w:val="22"/>
          <w:szCs w:val="22"/>
          <w:lang w:val="en-US"/>
        </w:rPr>
        <w:t>kolaenkov</w:t>
      </w:r>
      <w:r>
        <w:rPr>
          <w:rFonts w:hint="default" w:ascii="Times New Roman" w:hAnsi="Times New Roman" w:cs="Times New Roman"/>
          <w:b/>
          <w:bCs/>
          <w:sz w:val="22"/>
          <w:szCs w:val="22"/>
        </w:rPr>
        <w:t>006</w:t>
      </w:r>
      <w:r>
        <w:rPr>
          <w:rFonts w:hint="default" w:ascii="Times New Roman" w:hAnsi="Times New Roman" w:cs="Times New Roman"/>
          <w:b/>
          <w:bCs/>
          <w:sz w:val="22"/>
          <w:szCs w:val="22"/>
          <w:lang w:val="uk-UA"/>
        </w:rPr>
        <w:t>@</w:t>
      </w:r>
      <w:r>
        <w:rPr>
          <w:rFonts w:hint="default" w:ascii="Times New Roman" w:hAnsi="Times New Roman" w:cs="Times New Roman"/>
          <w:b/>
          <w:bCs/>
          <w:sz w:val="22"/>
          <w:szCs w:val="22"/>
          <w:lang w:val="en-US"/>
        </w:rPr>
        <w:t>gmail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com</w:t>
      </w:r>
      <w:r>
        <w:rPr>
          <w:rFonts w:hint="default" w:ascii="Times New Roman" w:hAnsi="Times New Roman" w:cs="Times New Roman"/>
          <w:b/>
          <w:bCs/>
          <w:color w:val="646464"/>
          <w:sz w:val="22"/>
          <w:szCs w:val="22"/>
          <w:lang w:val="uk-UA"/>
        </w:rPr>
        <w:t xml:space="preserve">. </w:t>
      </w:r>
      <w:r>
        <w:rPr>
          <w:rFonts w:hint="default" w:ascii="Times New Roman" w:hAnsi="Times New Roman" w:cs="Times New Roman"/>
          <w:sz w:val="22"/>
          <w:szCs w:val="22"/>
          <w:lang w:val="uk-UA"/>
        </w:rPr>
        <w:t>У листі обов’язково вкажіть ваше прізвище та ім’я.</w:t>
      </w:r>
    </w:p>
    <w:p w14:paraId="4F4C1560">
      <w:pPr>
        <w:tabs>
          <w:tab w:val="left" w:pos="993"/>
        </w:tabs>
        <w:ind w:left="0" w:leftChars="0" w:firstLine="568" w:firstLineChars="0"/>
        <w:jc w:val="both"/>
        <w:rPr>
          <w:rFonts w:hint="default" w:ascii="Times New Roman" w:hAnsi="Times New Roman" w:cs="Times New Roman"/>
          <w:sz w:val="22"/>
          <w:szCs w:val="22"/>
        </w:rPr>
      </w:pPr>
    </w:p>
    <w:p w14:paraId="62697DFA">
      <w:pPr>
        <w:ind w:left="0" w:leftChars="0" w:firstLine="568" w:firstLineChars="0"/>
        <w:jc w:val="center"/>
        <w:rPr>
          <w:rFonts w:hint="default" w:ascii="Times New Roman" w:hAnsi="Times New Roman" w:cs="Times New Roman"/>
          <w:b/>
          <w:caps/>
          <w:sz w:val="22"/>
          <w:szCs w:val="22"/>
        </w:rPr>
      </w:pPr>
      <w:r>
        <w:rPr>
          <w:rFonts w:hint="default" w:ascii="Times New Roman" w:hAnsi="Times New Roman" w:cs="Times New Roman"/>
          <w:b/>
          <w:caps/>
          <w:sz w:val="22"/>
          <w:szCs w:val="22"/>
        </w:rPr>
        <w:t>Додаткова інформація</w:t>
      </w:r>
    </w:p>
    <w:p w14:paraId="0412C487">
      <w:pPr>
        <w:ind w:left="0" w:leftChars="0" w:firstLine="568" w:firstLineChars="0"/>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ГРАФІК ОСВІТНЬОГО ПРОЦЕСУ НА 2025-2026 н.р. </w:t>
      </w:r>
      <w:r>
        <w:rPr>
          <w:rFonts w:hint="default" w:ascii="Times New Roman" w:hAnsi="Times New Roman" w:cs="Times New Roman"/>
          <w:sz w:val="22"/>
          <w:szCs w:val="22"/>
        </w:rPr>
        <w:t xml:space="preserve">доступний за адресою: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"https://sites.znu.edu.ua/navchalnyj_viddil/1635.ukr.html"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https://sites.znu.edu.ua/navchalnyj_viddil/1635.ukr.html</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p>
    <w:p w14:paraId="5F0A2750">
      <w:pPr>
        <w:ind w:left="0" w:leftChars="0" w:firstLine="568" w:firstLineChars="0"/>
        <w:jc w:val="both"/>
        <w:rPr>
          <w:rFonts w:hint="default" w:ascii="Times New Roman" w:hAnsi="Times New Roman" w:cs="Times New Roman"/>
          <w:b/>
          <w:sz w:val="22"/>
          <w:szCs w:val="22"/>
        </w:rPr>
      </w:pPr>
    </w:p>
    <w:p w14:paraId="239311B7">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НАВЧАННЯ ТА ЗАБЕЗПЕЧЕННЯ ЯКОСТІ ОСВІТИ. </w:t>
      </w:r>
      <w:r>
        <w:rPr>
          <w:rFonts w:hint="default" w:ascii="Times New Roman" w:hAnsi="Times New Roman" w:cs="Times New Roman"/>
          <w:sz w:val="22"/>
          <w:szCs w:val="22"/>
        </w:rPr>
        <w:t xml:space="preserve">Перевірка набутих студентами знань, навичок та вмінь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"https://lnk.ua/gk4x2wkVy"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https://lnk.ua/gk4x2wkVy</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bCs/>
          <w:sz w:val="22"/>
          <w:szCs w:val="22"/>
          <w:shd w:val="clear" w:color="auto" w:fill="FFFFFF"/>
        </w:rPr>
        <w:t>.</w:t>
      </w:r>
    </w:p>
    <w:p w14:paraId="5C1B514D">
      <w:pPr>
        <w:ind w:left="0" w:leftChars="0" w:firstLine="568" w:firstLineChars="0"/>
        <w:jc w:val="both"/>
        <w:rPr>
          <w:rFonts w:hint="default" w:ascii="Times New Roman" w:hAnsi="Times New Roman" w:cs="Times New Roman"/>
          <w:sz w:val="22"/>
          <w:szCs w:val="22"/>
        </w:rPr>
      </w:pPr>
    </w:p>
    <w:p w14:paraId="1F0ADD2D">
      <w:pPr>
        <w:widowControl/>
        <w:shd w:val="clear" w:color="auto" w:fill="FFFFFF"/>
        <w:suppressAutoHyphens w:val="0"/>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ПОВТОРНЕ ВИВЧЕННЯ ДИСЦИПЛІН. </w:t>
      </w:r>
      <w:r>
        <w:rPr>
          <w:rFonts w:hint="default" w:ascii="Times New Roman" w:hAnsi="Times New Roman" w:cs="Times New Roman"/>
          <w:sz w:val="22"/>
          <w:szCs w:val="22"/>
        </w:rPr>
        <w:t xml:space="preserve">Наявність академічної заборгованості до 6 навчальних дисциплін (у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Процедура повторного вивчення визначається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"https://sites.znu.edu.ua/navchalnyj_viddil/normatyvna_basa/polozhennya_pro_poryadok_povtornogo_vivchennya_navchal__nikh_distsipl__n_ta_povtornogo_navchannya_u_znu.pdf" </w:instrText>
      </w:r>
      <w:r>
        <w:rPr>
          <w:rFonts w:hint="default" w:ascii="Times New Roman" w:hAnsi="Times New Roman" w:cs="Times New Roman"/>
          <w:sz w:val="22"/>
          <w:szCs w:val="22"/>
        </w:rPr>
        <w:fldChar w:fldCharType="separate"/>
      </w:r>
      <w:r>
        <w:rPr>
          <w:rStyle w:val="11"/>
          <w:rFonts w:hint="default" w:ascii="Times New Roman" w:hAnsi="Times New Roman" w:cs="Times New Roman"/>
          <w:color w:val="auto"/>
          <w:sz w:val="22"/>
          <w:szCs w:val="22"/>
          <w:u w:val="none"/>
        </w:rPr>
        <w:t>Положенням  про порядок повторного вивчення навчальних дисциплін та повторного навчання у ЗНУ</w:t>
      </w:r>
      <w:r>
        <w:rPr>
          <w:rStyle w:val="11"/>
          <w:rFonts w:hint="default" w:ascii="Times New Roman" w:hAnsi="Times New Roman" w:cs="Times New Roman"/>
          <w:color w:val="auto"/>
          <w:sz w:val="22"/>
          <w:szCs w:val="22"/>
          <w:u w:val="none"/>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"https://lnk.ua/9MVwgEpVz"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https://lnk.ua/9MVwgEpVz</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 </w:t>
      </w:r>
    </w:p>
    <w:p w14:paraId="7ED3D7E4">
      <w:pPr>
        <w:ind w:left="0" w:leftChars="0" w:firstLine="568" w:firstLineChars="0"/>
        <w:jc w:val="both"/>
        <w:rPr>
          <w:rFonts w:hint="default" w:ascii="Times New Roman" w:hAnsi="Times New Roman" w:cs="Times New Roman"/>
          <w:sz w:val="22"/>
          <w:szCs w:val="22"/>
        </w:rPr>
      </w:pPr>
    </w:p>
    <w:p w14:paraId="200E5026">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ВИРІШЕННЯ КОНФЛІКТІВ. </w:t>
      </w:r>
      <w:r>
        <w:rPr>
          <w:rFonts w:hint="default" w:ascii="Times New Roman" w:hAnsi="Times New Roman" w:cs="Times New Roman"/>
          <w:sz w:val="22"/>
          <w:szCs w:val="22"/>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"https://lnk.ua/EYNg6GpVZ"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https://lnk.ua/EYNg6GpVZ</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 </w:t>
      </w:r>
    </w:p>
    <w:p w14:paraId="60258144">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"https://lnk.ua/QRVdWGwe3"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https://lnk.ua/QRVdWGwe3</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r>
        <w:rPr>
          <w:rFonts w:hint="default" w:ascii="Times New Roman" w:hAnsi="Times New Roman" w:cs="Times New Roman"/>
          <w:iCs/>
          <w:sz w:val="22"/>
          <w:szCs w:val="22"/>
        </w:rPr>
        <w:t>Положення про призначення та виплату соціальних стипендій у ЗНУ</w:t>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"https://lnk.ua/3R4avGqeJ"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https://lnk.ua/3R4avGqeJ</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p>
    <w:p w14:paraId="19DD0823">
      <w:pPr>
        <w:ind w:left="0" w:leftChars="0" w:firstLine="568" w:firstLineChars="0"/>
        <w:jc w:val="both"/>
        <w:rPr>
          <w:rFonts w:hint="default" w:ascii="Times New Roman" w:hAnsi="Times New Roman" w:cs="Times New Roman"/>
          <w:b/>
          <w:sz w:val="22"/>
          <w:szCs w:val="22"/>
        </w:rPr>
      </w:pPr>
    </w:p>
    <w:p w14:paraId="4F8DF8E9">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ПСИХОЛОГІЧНА ДОПОМОГА. </w:t>
      </w:r>
      <w:r>
        <w:rPr>
          <w:rFonts w:hint="default" w:ascii="Times New Roman" w:hAnsi="Times New Roman" w:cs="Times New Roman"/>
          <w:sz w:val="22"/>
          <w:szCs w:val="22"/>
        </w:rPr>
        <w:t xml:space="preserve">Телефон довіри практичного психолога </w:t>
      </w:r>
      <w:r>
        <w:rPr>
          <w:rFonts w:hint="default" w:ascii="Times New Roman" w:hAnsi="Times New Roman" w:cs="Times New Roman"/>
          <w:b/>
          <w:sz w:val="22"/>
          <w:szCs w:val="22"/>
        </w:rPr>
        <w:t>Марті Ірини Вадимівни</w:t>
      </w:r>
      <w:r>
        <w:rPr>
          <w:rFonts w:hint="default" w:ascii="Times New Roman" w:hAnsi="Times New Roman" w:cs="Times New Roman"/>
          <w:sz w:val="22"/>
          <w:szCs w:val="22"/>
        </w:rPr>
        <w:t xml:space="preserve"> (061) 228-15-84, (099) 253-78-73 (щоденно з 9 до 21). </w:t>
      </w:r>
    </w:p>
    <w:p w14:paraId="1492E674">
      <w:pPr>
        <w:ind w:left="0" w:leftChars="0" w:firstLine="568" w:firstLineChars="0"/>
        <w:jc w:val="both"/>
        <w:rPr>
          <w:rFonts w:hint="default" w:ascii="Times New Roman" w:hAnsi="Times New Roman" w:eastAsia="Times New Roman" w:cs="Times New Roman"/>
          <w:b/>
          <w:bCs/>
          <w:sz w:val="22"/>
          <w:szCs w:val="22"/>
          <w:lang w:eastAsia="uk-UA"/>
        </w:rPr>
      </w:pPr>
      <w:bookmarkStart w:id="0" w:name="_Hlk142433006"/>
    </w:p>
    <w:p w14:paraId="629FA184">
      <w:pPr>
        <w:ind w:left="0" w:leftChars="0" w:firstLine="568" w:firstLineChars="0"/>
        <w:jc w:val="both"/>
        <w:rPr>
          <w:rFonts w:hint="default" w:ascii="Times New Roman" w:hAnsi="Times New Roman" w:eastAsia="Times New Roman" w:cs="Times New Roman"/>
          <w:b/>
          <w:bCs/>
          <w:sz w:val="22"/>
          <w:szCs w:val="22"/>
          <w:lang w:eastAsia="uk-UA"/>
        </w:rPr>
      </w:pPr>
      <w:r>
        <w:rPr>
          <w:rFonts w:hint="default" w:ascii="Times New Roman" w:hAnsi="Times New Roman" w:eastAsia="Times New Roman" w:cs="Times New Roman"/>
          <w:b/>
          <w:bCs/>
          <w:sz w:val="22"/>
          <w:szCs w:val="22"/>
          <w:lang w:eastAsia="uk-UA"/>
        </w:rPr>
        <w:t>УПОВНОВАЖЕНА ОСОБА З ПИТАНЬ ЗАПОБІГАННЯ ТА ВИЯВЛЕННЯ КОРУПЦІЇ</w:t>
      </w:r>
      <w:r>
        <w:rPr>
          <w:rFonts w:hint="default" w:ascii="Times New Roman" w:hAnsi="Times New Roman" w:eastAsia="Times New Roman" w:cs="Times New Roman"/>
          <w:sz w:val="22"/>
          <w:szCs w:val="22"/>
          <w:lang w:eastAsia="uk-UA"/>
        </w:rPr>
        <w:t xml:space="preserve"> Запорізького національного університету: </w:t>
      </w:r>
      <w:r>
        <w:rPr>
          <w:rFonts w:hint="default" w:ascii="Times New Roman" w:hAnsi="Times New Roman" w:eastAsia="Times New Roman" w:cs="Times New Roman"/>
          <w:b/>
          <w:bCs/>
          <w:sz w:val="22"/>
          <w:szCs w:val="22"/>
          <w:lang w:eastAsia="uk-UA"/>
        </w:rPr>
        <w:t>Банах Віктор Аркадійович</w:t>
      </w:r>
    </w:p>
    <w:p w14:paraId="210439B2">
      <w:pPr>
        <w:ind w:left="0" w:leftChars="0" w:firstLine="568" w:firstLineChars="0"/>
        <w:jc w:val="both"/>
        <w:rPr>
          <w:rFonts w:hint="default" w:ascii="Times New Roman" w:hAnsi="Times New Roman" w:eastAsia="Times New Roman" w:cs="Times New Roman"/>
          <w:sz w:val="22"/>
          <w:szCs w:val="22"/>
          <w:lang w:eastAsia="uk-UA"/>
        </w:rPr>
      </w:pPr>
      <w:r>
        <w:rPr>
          <w:rFonts w:hint="default" w:ascii="Times New Roman" w:hAnsi="Times New Roman" w:eastAsia="Times New Roman" w:cs="Times New Roman"/>
          <w:sz w:val="22"/>
          <w:szCs w:val="22"/>
          <w:lang w:eastAsia="uk-UA"/>
        </w:rPr>
        <w:t>Електронна адреса: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"mailto:v_banakh@znu.edu.ua" </w:instrText>
      </w:r>
      <w:r>
        <w:rPr>
          <w:rFonts w:hint="default" w:ascii="Times New Roman" w:hAnsi="Times New Roman" w:cs="Times New Roman"/>
          <w:sz w:val="22"/>
          <w:szCs w:val="22"/>
        </w:rPr>
        <w:fldChar w:fldCharType="separate"/>
      </w:r>
      <w:r>
        <w:rPr>
          <w:rStyle w:val="11"/>
          <w:rFonts w:hint="default" w:ascii="Times New Roman" w:hAnsi="Times New Roman" w:cs="Times New Roman"/>
          <w:color w:val="auto"/>
          <w:sz w:val="22"/>
          <w:szCs w:val="22"/>
          <w:u w:val="none"/>
          <w:shd w:val="clear" w:color="auto" w:fill="FFFFFF"/>
        </w:rPr>
        <w:t>v_banakh@znu.edu.ua</w:t>
      </w:r>
      <w:r>
        <w:rPr>
          <w:rStyle w:val="11"/>
          <w:rFonts w:hint="default" w:ascii="Times New Roman" w:hAnsi="Times New Roman" w:cs="Times New Roman"/>
          <w:color w:val="auto"/>
          <w:sz w:val="22"/>
          <w:szCs w:val="22"/>
          <w:u w:val="none"/>
          <w:shd w:val="clear" w:color="auto" w:fill="FFFFFF"/>
        </w:rPr>
        <w:fldChar w:fldCharType="end"/>
      </w:r>
    </w:p>
    <w:p w14:paraId="3A2614FE">
      <w:pPr>
        <w:ind w:left="0" w:leftChars="0" w:firstLine="568" w:firstLineChars="0"/>
        <w:jc w:val="both"/>
        <w:rPr>
          <w:rFonts w:hint="default" w:ascii="Times New Roman" w:hAnsi="Times New Roman" w:eastAsia="Times New Roman" w:cs="Times New Roman"/>
          <w:sz w:val="22"/>
          <w:szCs w:val="22"/>
          <w:lang w:eastAsia="uk-UA"/>
        </w:rPr>
      </w:pPr>
      <w:r>
        <w:rPr>
          <w:rFonts w:hint="default" w:ascii="Times New Roman" w:hAnsi="Times New Roman" w:eastAsia="Times New Roman" w:cs="Times New Roman"/>
          <w:sz w:val="22"/>
          <w:szCs w:val="22"/>
          <w:lang w:eastAsia="uk-UA"/>
        </w:rPr>
        <w:t>Гаряча лінія: тел. </w:t>
      </w:r>
      <w:bookmarkEnd w:id="0"/>
      <w:r>
        <w:rPr>
          <w:rFonts w:hint="default" w:ascii="Times New Roman" w:hAnsi="Times New Roman" w:eastAsia="Times New Roman" w:cs="Times New Roman"/>
          <w:sz w:val="22"/>
          <w:szCs w:val="22"/>
          <w:lang w:eastAsia="uk-UA"/>
        </w:rPr>
        <w:t xml:space="preserve"> (</w:t>
      </w:r>
      <w:r>
        <w:rPr>
          <w:rFonts w:hint="default" w:ascii="Times New Roman" w:hAnsi="Times New Roman" w:cs="Times New Roman"/>
          <w:sz w:val="22"/>
          <w:szCs w:val="22"/>
          <w:shd w:val="clear" w:color="auto" w:fill="FFFFFF"/>
        </w:rPr>
        <w:t>061) 227-12-76, факс 227-12-88</w:t>
      </w:r>
    </w:p>
    <w:p w14:paraId="62001802">
      <w:pPr>
        <w:ind w:left="0" w:leftChars="0" w:firstLine="568" w:firstLineChars="0"/>
        <w:jc w:val="both"/>
        <w:rPr>
          <w:rFonts w:hint="default" w:ascii="Times New Roman" w:hAnsi="Times New Roman" w:eastAsia="Times New Roman" w:cs="Times New Roman"/>
          <w:sz w:val="22"/>
          <w:szCs w:val="22"/>
          <w:lang w:eastAsia="uk-UA"/>
        </w:rPr>
      </w:pPr>
    </w:p>
    <w:p w14:paraId="38A5E65C">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РІВНІ МОЖЛИВОСТІ ТА ІНКЛЮЗИВНЕ ОСВІТНЄ СЕРЕДОВИЩЕ. </w:t>
      </w:r>
      <w:r>
        <w:rPr>
          <w:rFonts w:hint="default" w:ascii="Times New Roman" w:hAnsi="Times New Roman" w:cs="Times New Roman"/>
          <w:sz w:val="22"/>
          <w:szCs w:val="22"/>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Спеціалізована допомога: (061) 228-75-11 (начальник охорони). Порядок супроводу (надання допомоги) осіб з інвалідністю та інших маломобільних груп населення у ЗНУ: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"https://lnk.ua/5pVJr17VP"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https://lnk.ua/5pVJr17VP</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p>
    <w:p w14:paraId="4F8324E6">
      <w:pPr>
        <w:ind w:left="0" w:leftChars="0" w:firstLine="568" w:firstLineChars="0"/>
        <w:jc w:val="both"/>
        <w:rPr>
          <w:rFonts w:hint="default" w:ascii="Times New Roman" w:hAnsi="Times New Roman" w:cs="Times New Roman"/>
          <w:b/>
          <w:sz w:val="22"/>
          <w:szCs w:val="22"/>
        </w:rPr>
      </w:pPr>
    </w:p>
    <w:p w14:paraId="752B5E59">
      <w:pPr>
        <w:ind w:left="0" w:leftChars="0" w:firstLine="568" w:firstLineChars="0"/>
        <w:jc w:val="center"/>
        <w:rPr>
          <w:rFonts w:hint="default" w:ascii="Times New Roman" w:hAnsi="Times New Roman" w:cs="Times New Roman"/>
          <w:b/>
          <w:sz w:val="22"/>
          <w:szCs w:val="22"/>
        </w:rPr>
      </w:pPr>
      <w:r>
        <w:rPr>
          <w:rFonts w:hint="default" w:ascii="Times New Roman" w:hAnsi="Times New Roman" w:cs="Times New Roman"/>
          <w:b/>
          <w:sz w:val="22"/>
          <w:szCs w:val="22"/>
        </w:rPr>
        <w:t>РЕСУРСИ ДЛЯ НАВЧАННЯ</w:t>
      </w:r>
    </w:p>
    <w:p w14:paraId="1BCF7186">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caps/>
          <w:sz w:val="22"/>
          <w:szCs w:val="22"/>
        </w:rPr>
        <w:t>Наукова бібліотека</w:t>
      </w: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"https://library.znu.edu.ua/"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https://library.znu.edu.ua/</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 Графік роботи абонементів: понеділок-п`ятниця з 08.00 до 16.00; вихідні дні: субота і неділя.</w:t>
      </w:r>
    </w:p>
    <w:p w14:paraId="0042D875">
      <w:pPr>
        <w:ind w:left="0" w:leftChars="0" w:firstLine="568" w:firstLineChars="0"/>
        <w:jc w:val="both"/>
        <w:rPr>
          <w:rFonts w:hint="default" w:ascii="Times New Roman" w:hAnsi="Times New Roman" w:cs="Times New Roman"/>
          <w:sz w:val="22"/>
          <w:szCs w:val="22"/>
        </w:rPr>
      </w:pPr>
    </w:p>
    <w:p w14:paraId="1F76AB84">
      <w:pPr>
        <w:ind w:left="0" w:leftChars="0" w:firstLine="568" w:firstLineChars="0"/>
        <w:jc w:val="both"/>
        <w:rPr>
          <w:rFonts w:hint="default" w:ascii="Times New Roman" w:hAnsi="Times New Roman" w:cs="Times New Roman"/>
          <w:b/>
          <w:sz w:val="22"/>
          <w:szCs w:val="22"/>
        </w:rPr>
      </w:pPr>
      <w:r>
        <w:rPr>
          <w:rFonts w:hint="default" w:ascii="Times New Roman" w:hAnsi="Times New Roman" w:cs="Times New Roman"/>
          <w:b/>
          <w:caps/>
          <w:sz w:val="22"/>
          <w:szCs w:val="22"/>
        </w:rPr>
        <w:t>Система ЕЛЕКТРОННого</w:t>
      </w:r>
      <w:r>
        <w:rPr>
          <w:rFonts w:hint="default" w:ascii="Times New Roman" w:hAnsi="Times New Roman" w:cs="Times New Roman"/>
          <w:b/>
          <w:sz w:val="22"/>
          <w:szCs w:val="22"/>
        </w:rPr>
        <w:t xml:space="preserve"> ЗАБЕЗПЕЧЕННЯ НАВЧАННЯ ЗАПОРІЗЬКОГО НАЦІОНАЛЬНОГО УНІВЕРСИТЕТУ  (СЕЗН ЗНУ):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"https://moodle.znu.edu.ua/"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https://moodle.znu.edu.ua/</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rPr>
        <w:t>.</w:t>
      </w:r>
      <w:r>
        <w:rPr>
          <w:rFonts w:hint="default" w:ascii="Times New Roman" w:hAnsi="Times New Roman" w:cs="Times New Roman"/>
          <w:sz w:val="22"/>
          <w:szCs w:val="22"/>
          <w:u w:val="single"/>
        </w:rPr>
        <w:t xml:space="preserve"> </w:t>
      </w:r>
    </w:p>
    <w:p w14:paraId="269EA479">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Посилання для відновлення паролю: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"https://moodle.znu.edu.ua/mod/page/view.php?id=133015"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https://moodle.znu.edu.ua/mod/page/view.php?id=133015</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u w:val="single"/>
        </w:rPr>
        <w:t>.</w:t>
      </w:r>
    </w:p>
    <w:p w14:paraId="2F187CB1">
      <w:pPr>
        <w:ind w:left="0" w:leftChars="0" w:firstLine="568" w:firstLineChars="0"/>
        <w:jc w:val="both"/>
        <w:rPr>
          <w:rFonts w:hint="default" w:ascii="Times New Roman" w:hAnsi="Times New Roman" w:cs="Times New Roman"/>
          <w:b/>
          <w:caps/>
          <w:sz w:val="22"/>
          <w:szCs w:val="22"/>
        </w:rPr>
      </w:pPr>
    </w:p>
    <w:p w14:paraId="223B3DA0">
      <w:pPr>
        <w:ind w:left="0" w:leftChars="0" w:firstLine="568" w:firstLineChars="0"/>
        <w:jc w:val="both"/>
        <w:rPr>
          <w:rFonts w:hint="default" w:ascii="Times New Roman" w:hAnsi="Times New Roman" w:cs="Times New Roman"/>
          <w:sz w:val="22"/>
          <w:szCs w:val="22"/>
        </w:rPr>
      </w:pPr>
      <w:r>
        <w:rPr>
          <w:rFonts w:hint="default" w:ascii="Times New Roman" w:hAnsi="Times New Roman" w:cs="Times New Roman"/>
          <w:b/>
          <w:caps/>
          <w:sz w:val="22"/>
          <w:szCs w:val="22"/>
        </w:rPr>
        <w:t>Центр інтенсивного вивчення іноземних мов</w:t>
      </w:r>
      <w:r>
        <w:rPr>
          <w:rFonts w:hint="default" w:ascii="Times New Roman" w:hAnsi="Times New Roman" w:cs="Times New Roman"/>
          <w:caps/>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"https://sites.znu.edu.ua/child-advance/" </w:instrText>
      </w:r>
      <w:r>
        <w:rPr>
          <w:rFonts w:hint="default" w:ascii="Times New Roman" w:hAnsi="Times New Roman" w:cs="Times New Roman"/>
          <w:sz w:val="22"/>
          <w:szCs w:val="22"/>
        </w:rPr>
        <w:fldChar w:fldCharType="separate"/>
      </w:r>
      <w:r>
        <w:rPr>
          <w:rStyle w:val="11"/>
          <w:rFonts w:hint="default" w:ascii="Times New Roman" w:hAnsi="Times New Roman" w:cs="Times New Roman"/>
          <w:sz w:val="22"/>
          <w:szCs w:val="22"/>
        </w:rPr>
        <w:t>https://sites.znu.edu.ua/child-advance/</w:t>
      </w:r>
      <w:r>
        <w:rPr>
          <w:rStyle w:val="11"/>
          <w:rFonts w:hint="default" w:ascii="Times New Roman" w:hAnsi="Times New Roman" w:cs="Times New Roman"/>
          <w:sz w:val="22"/>
          <w:szCs w:val="22"/>
        </w:rPr>
        <w:fldChar w:fldCharType="end"/>
      </w:r>
      <w:r>
        <w:rPr>
          <w:rFonts w:hint="default" w:ascii="Times New Roman" w:hAnsi="Times New Roman" w:cs="Times New Roman"/>
          <w:sz w:val="22"/>
          <w:szCs w:val="22"/>
          <w:u w:val="single"/>
        </w:rPr>
        <w:t xml:space="preserve">. </w:t>
      </w:r>
    </w:p>
    <w:sectPr>
      <w:headerReference r:id="rId5" w:type="default"/>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1" w:csb1="00000000"/>
  </w:font>
  <w:font w:name="Droid Sans Fallback">
    <w:altName w:val="Yu Gothic"/>
    <w:panose1 w:val="00000000000000000000"/>
    <w:charset w:val="80"/>
    <w:family w:val="swiss"/>
    <w:pitch w:val="default"/>
    <w:sig w:usb0="00000000" w:usb1="00000000" w:usb2="00000000" w:usb3="00000000" w:csb0="00000000" w:csb1="00000000"/>
  </w:font>
  <w:font w:name="FreeSans">
    <w:altName w:val="Arial"/>
    <w:panose1 w:val="00000000000000000000"/>
    <w:charset w:val="00"/>
    <w:family w:val="roman"/>
    <w:pitch w:val="default"/>
    <w:sig w:usb0="00000000" w:usb1="00000000" w:usb2="00000000" w:usb3="00000000" w:csb0="00000000"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angal">
    <w:altName w:val="Courier New"/>
    <w:panose1 w:val="00000400000000000000"/>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SchoolBookC-Bold">
    <w:altName w:val="Yu Gothic UI"/>
    <w:panose1 w:val="00000000000000000000"/>
    <w:charset w:val="80"/>
    <w:family w:val="auto"/>
    <w:pitch w:val="default"/>
    <w:sig w:usb0="00000000" w:usb1="00000000" w:usb2="00000010" w:usb3="00000000" w:csb0="00020000" w:csb1="00000000"/>
  </w:font>
  <w:font w:name="Georgia">
    <w:panose1 w:val="02040502050405020303"/>
    <w:charset w:val="00"/>
    <w:family w:val="auto"/>
    <w:pitch w:val="default"/>
    <w:sig w:usb0="00000287" w:usb1="00000000" w:usb2="00000000" w:usb3="00000000" w:csb0="2000009F"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EC81">
    <w:pPr>
      <w:pStyle w:val="18"/>
      <w:spacing w:line="240" w:lineRule="auto"/>
      <w:ind w:left="0"/>
      <w:jc w:val="center"/>
      <w:rPr>
        <w:rFonts w:hint="default"/>
        <w:sz w:val="20"/>
        <w:lang w:val="uk-UA"/>
      </w:rPr>
    </w:pPr>
    <w:r>
      <w:rPr>
        <w:b/>
        <w:spacing w:val="-2"/>
        <w:sz w:val="24"/>
        <w:lang w:val="uk-UA"/>
      </w:rPr>
      <w:drawing>
        <wp:anchor distT="0" distB="0" distL="114300" distR="114300" simplePos="0" relativeHeight="251659264" behindDoc="1" locked="0" layoutInCell="1" allowOverlap="1">
          <wp:simplePos x="0" y="0"/>
          <wp:positionH relativeFrom="column">
            <wp:posOffset>5501640</wp:posOffset>
          </wp:positionH>
          <wp:positionV relativeFrom="paragraph">
            <wp:posOffset>-4445</wp:posOffset>
          </wp:positionV>
          <wp:extent cx="541655" cy="504190"/>
          <wp:effectExtent l="0" t="0" r="6985" b="44450"/>
          <wp:wrapTight wrapText="bothSides">
            <wp:wrapPolygon>
              <wp:start x="5470" y="0"/>
              <wp:lineTo x="0" y="10446"/>
              <wp:lineTo x="0" y="15670"/>
              <wp:lineTo x="4254" y="20893"/>
              <wp:lineTo x="15801" y="20893"/>
              <wp:lineTo x="21271" y="18281"/>
              <wp:lineTo x="21271" y="10446"/>
              <wp:lineTo x="15801" y="0"/>
              <wp:lineTo x="547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1655" cy="504190"/>
                  </a:xfrm>
                  <a:prstGeom prst="rect">
                    <a:avLst/>
                  </a:prstGeom>
                  <a:noFill/>
                </pic:spPr>
              </pic:pic>
            </a:graphicData>
          </a:graphic>
        </wp:anchor>
      </w:drawing>
    </w:r>
    <w:r>
      <w:rPr>
        <w:sz w:val="20"/>
        <w:lang w:val="uk-UA"/>
      </w:rPr>
      <w:t>ЗАПОРІЗЬКИЙ</w:t>
    </w:r>
    <w:r>
      <w:rPr>
        <w:rFonts w:hint="default"/>
        <w:sz w:val="20"/>
        <w:lang w:val="uk-UA"/>
      </w:rPr>
      <w:t xml:space="preserve"> НАЦІОНАЛЬНИЙ УНІВЕРСИТЕТ</w:t>
    </w:r>
  </w:p>
  <w:p w14:paraId="2E47E016">
    <w:pPr>
      <w:pStyle w:val="18"/>
      <w:spacing w:line="240" w:lineRule="auto"/>
      <w:ind w:left="0"/>
      <w:jc w:val="center"/>
      <w:rPr>
        <w:rFonts w:hint="default"/>
        <w:sz w:val="20"/>
        <w:lang w:val="uk-UA"/>
      </w:rPr>
    </w:pPr>
    <w:r>
      <w:rPr>
        <w:rFonts w:hint="default"/>
        <w:sz w:val="20"/>
        <w:lang w:val="uk-UA"/>
      </w:rPr>
      <w:t>Силабус навчальної дисципліни</w:t>
    </w:r>
  </w:p>
  <w:p w14:paraId="680B90EC">
    <w:pPr>
      <w:pStyle w:val="18"/>
      <w:spacing w:line="240" w:lineRule="auto"/>
      <w:ind w:left="0"/>
      <w:jc w:val="center"/>
      <w:rPr>
        <w:rFonts w:hint="default"/>
        <w:sz w:val="20"/>
        <w:lang w:val="uk-UA"/>
      </w:rPr>
    </w:pPr>
    <w:r>
      <w:rPr>
        <w:rFonts w:hint="default"/>
        <w:sz w:val="20"/>
        <w:lang w:val="uk-UA"/>
      </w:rPr>
      <w:t>Бестселер як феномен масової літератури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84576"/>
    <w:multiLevelType w:val="singleLevel"/>
    <w:tmpl w:val="89C84576"/>
    <w:lvl w:ilvl="0" w:tentative="0">
      <w:start w:val="1"/>
      <w:numFmt w:val="decimal"/>
      <w:lvlText w:val="%1."/>
      <w:lvlJc w:val="left"/>
      <w:pPr>
        <w:tabs>
          <w:tab w:val="left" w:pos="425"/>
        </w:tabs>
        <w:ind w:left="425" w:leftChars="0" w:hanging="425" w:firstLineChars="0"/>
      </w:pPr>
      <w:rPr>
        <w:rFonts w:hint="default"/>
      </w:rPr>
    </w:lvl>
  </w:abstractNum>
  <w:abstractNum w:abstractNumId="1">
    <w:nsid w:val="A993B131"/>
    <w:multiLevelType w:val="singleLevel"/>
    <w:tmpl w:val="A993B131"/>
    <w:lvl w:ilvl="0" w:tentative="0">
      <w:start w:val="1"/>
      <w:numFmt w:val="decimal"/>
      <w:lvlText w:val="%1."/>
      <w:lvlJc w:val="left"/>
      <w:pPr>
        <w:tabs>
          <w:tab w:val="left" w:pos="425"/>
        </w:tabs>
        <w:ind w:left="425" w:leftChars="0" w:hanging="425" w:firstLineChars="0"/>
      </w:pPr>
      <w:rPr>
        <w:rFonts w:hint="default"/>
      </w:rPr>
    </w:lvl>
  </w:abstractNum>
  <w:abstractNum w:abstractNumId="2">
    <w:nsid w:val="BDB762FA"/>
    <w:multiLevelType w:val="singleLevel"/>
    <w:tmpl w:val="BDB762FA"/>
    <w:lvl w:ilvl="0" w:tentative="0">
      <w:start w:val="1"/>
      <w:numFmt w:val="decimal"/>
      <w:lvlText w:val="%1."/>
      <w:lvlJc w:val="left"/>
      <w:pPr>
        <w:tabs>
          <w:tab w:val="left" w:pos="425"/>
        </w:tabs>
        <w:ind w:left="425" w:leftChars="0" w:hanging="425" w:firstLineChars="0"/>
      </w:pPr>
      <w:rPr>
        <w:rFonts w:hint="default"/>
      </w:rPr>
    </w:lvl>
  </w:abstractNum>
  <w:abstractNum w:abstractNumId="3">
    <w:nsid w:val="58020875"/>
    <w:multiLevelType w:val="multilevel"/>
    <w:tmpl w:val="58020875"/>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23A84"/>
    <w:rsid w:val="00063364"/>
    <w:rsid w:val="0009667A"/>
    <w:rsid w:val="000A10AA"/>
    <w:rsid w:val="000C19EB"/>
    <w:rsid w:val="000C7C80"/>
    <w:rsid w:val="000E00C4"/>
    <w:rsid w:val="000F7323"/>
    <w:rsid w:val="00105575"/>
    <w:rsid w:val="00111DEB"/>
    <w:rsid w:val="001164FF"/>
    <w:rsid w:val="001175D8"/>
    <w:rsid w:val="00127862"/>
    <w:rsid w:val="001368F5"/>
    <w:rsid w:val="001374D7"/>
    <w:rsid w:val="00152E12"/>
    <w:rsid w:val="0017339A"/>
    <w:rsid w:val="001A6836"/>
    <w:rsid w:val="001B4FDF"/>
    <w:rsid w:val="001C3D61"/>
    <w:rsid w:val="001D421B"/>
    <w:rsid w:val="001E19F5"/>
    <w:rsid w:val="001E55B3"/>
    <w:rsid w:val="001F046C"/>
    <w:rsid w:val="001F77D3"/>
    <w:rsid w:val="001F7CFB"/>
    <w:rsid w:val="00205896"/>
    <w:rsid w:val="00210C72"/>
    <w:rsid w:val="00226522"/>
    <w:rsid w:val="00232730"/>
    <w:rsid w:val="00235EB6"/>
    <w:rsid w:val="00250713"/>
    <w:rsid w:val="00254B2A"/>
    <w:rsid w:val="00271133"/>
    <w:rsid w:val="00290304"/>
    <w:rsid w:val="002B3034"/>
    <w:rsid w:val="002B5A41"/>
    <w:rsid w:val="00311078"/>
    <w:rsid w:val="003124CC"/>
    <w:rsid w:val="00323D49"/>
    <w:rsid w:val="00325AE9"/>
    <w:rsid w:val="00336AAC"/>
    <w:rsid w:val="0035576D"/>
    <w:rsid w:val="00357506"/>
    <w:rsid w:val="003632C6"/>
    <w:rsid w:val="0037487D"/>
    <w:rsid w:val="003802A9"/>
    <w:rsid w:val="003803F2"/>
    <w:rsid w:val="00397206"/>
    <w:rsid w:val="003D36C4"/>
    <w:rsid w:val="003E29EF"/>
    <w:rsid w:val="003E6F6D"/>
    <w:rsid w:val="004057D7"/>
    <w:rsid w:val="00410454"/>
    <w:rsid w:val="00423509"/>
    <w:rsid w:val="0043731F"/>
    <w:rsid w:val="004440D3"/>
    <w:rsid w:val="00444D87"/>
    <w:rsid w:val="004817E3"/>
    <w:rsid w:val="0048549A"/>
    <w:rsid w:val="004961AA"/>
    <w:rsid w:val="004B5350"/>
    <w:rsid w:val="004C2FC6"/>
    <w:rsid w:val="004F596B"/>
    <w:rsid w:val="00502915"/>
    <w:rsid w:val="00504D24"/>
    <w:rsid w:val="00505A5F"/>
    <w:rsid w:val="00505EA8"/>
    <w:rsid w:val="00514163"/>
    <w:rsid w:val="00531096"/>
    <w:rsid w:val="00550A2E"/>
    <w:rsid w:val="00551D15"/>
    <w:rsid w:val="0059267C"/>
    <w:rsid w:val="005D6CE3"/>
    <w:rsid w:val="005F1F17"/>
    <w:rsid w:val="00631197"/>
    <w:rsid w:val="00636850"/>
    <w:rsid w:val="00641009"/>
    <w:rsid w:val="0066514A"/>
    <w:rsid w:val="006671B4"/>
    <w:rsid w:val="0069410B"/>
    <w:rsid w:val="006B0709"/>
    <w:rsid w:val="006B55CC"/>
    <w:rsid w:val="006C40A0"/>
    <w:rsid w:val="006F2A06"/>
    <w:rsid w:val="006F50D6"/>
    <w:rsid w:val="006F6E61"/>
    <w:rsid w:val="00742223"/>
    <w:rsid w:val="007544F2"/>
    <w:rsid w:val="00761A9D"/>
    <w:rsid w:val="007648C0"/>
    <w:rsid w:val="00764EB5"/>
    <w:rsid w:val="007A18B8"/>
    <w:rsid w:val="007E686E"/>
    <w:rsid w:val="007F1833"/>
    <w:rsid w:val="007F3451"/>
    <w:rsid w:val="007F6270"/>
    <w:rsid w:val="00824B40"/>
    <w:rsid w:val="0084008A"/>
    <w:rsid w:val="008500C3"/>
    <w:rsid w:val="0088622F"/>
    <w:rsid w:val="00887B8E"/>
    <w:rsid w:val="00892F93"/>
    <w:rsid w:val="00897FF5"/>
    <w:rsid w:val="008C1D22"/>
    <w:rsid w:val="008D20BE"/>
    <w:rsid w:val="008F6E69"/>
    <w:rsid w:val="009026B4"/>
    <w:rsid w:val="00911A9F"/>
    <w:rsid w:val="009161E7"/>
    <w:rsid w:val="00917903"/>
    <w:rsid w:val="00927387"/>
    <w:rsid w:val="009311FC"/>
    <w:rsid w:val="009435CE"/>
    <w:rsid w:val="00956F48"/>
    <w:rsid w:val="00961D9C"/>
    <w:rsid w:val="0097060D"/>
    <w:rsid w:val="0097671F"/>
    <w:rsid w:val="00992144"/>
    <w:rsid w:val="009A4B8C"/>
    <w:rsid w:val="009A6858"/>
    <w:rsid w:val="009C431A"/>
    <w:rsid w:val="009F201A"/>
    <w:rsid w:val="009F40F6"/>
    <w:rsid w:val="009F4837"/>
    <w:rsid w:val="00A00A00"/>
    <w:rsid w:val="00A22DF3"/>
    <w:rsid w:val="00A34574"/>
    <w:rsid w:val="00A72AAE"/>
    <w:rsid w:val="00A8204A"/>
    <w:rsid w:val="00A93F80"/>
    <w:rsid w:val="00AA273C"/>
    <w:rsid w:val="00AC0166"/>
    <w:rsid w:val="00AC24E6"/>
    <w:rsid w:val="00AC5415"/>
    <w:rsid w:val="00AE0842"/>
    <w:rsid w:val="00AF5FF0"/>
    <w:rsid w:val="00B21B0F"/>
    <w:rsid w:val="00B25CCF"/>
    <w:rsid w:val="00B26A3A"/>
    <w:rsid w:val="00B3626F"/>
    <w:rsid w:val="00B50C74"/>
    <w:rsid w:val="00B56C83"/>
    <w:rsid w:val="00B60B0A"/>
    <w:rsid w:val="00B978BC"/>
    <w:rsid w:val="00BB6E69"/>
    <w:rsid w:val="00BC45A0"/>
    <w:rsid w:val="00BD636F"/>
    <w:rsid w:val="00C1665E"/>
    <w:rsid w:val="00C3531D"/>
    <w:rsid w:val="00C46F94"/>
    <w:rsid w:val="00C61A91"/>
    <w:rsid w:val="00C67C86"/>
    <w:rsid w:val="00C9769E"/>
    <w:rsid w:val="00CB0B0B"/>
    <w:rsid w:val="00CD7AB8"/>
    <w:rsid w:val="00CF5DE7"/>
    <w:rsid w:val="00CF6F4C"/>
    <w:rsid w:val="00D41199"/>
    <w:rsid w:val="00D63726"/>
    <w:rsid w:val="00D920A4"/>
    <w:rsid w:val="00DB0287"/>
    <w:rsid w:val="00DD1785"/>
    <w:rsid w:val="00E10069"/>
    <w:rsid w:val="00E170CE"/>
    <w:rsid w:val="00E21332"/>
    <w:rsid w:val="00E235E1"/>
    <w:rsid w:val="00E47213"/>
    <w:rsid w:val="00E718C5"/>
    <w:rsid w:val="00E9512E"/>
    <w:rsid w:val="00E9593C"/>
    <w:rsid w:val="00EB2500"/>
    <w:rsid w:val="00EC5521"/>
    <w:rsid w:val="00F07262"/>
    <w:rsid w:val="00F14426"/>
    <w:rsid w:val="00F3181C"/>
    <w:rsid w:val="00F411DF"/>
    <w:rsid w:val="00F473F9"/>
    <w:rsid w:val="00F51A0C"/>
    <w:rsid w:val="00F9193D"/>
    <w:rsid w:val="00FB16FE"/>
    <w:rsid w:val="00FB4CFD"/>
    <w:rsid w:val="00FB7986"/>
    <w:rsid w:val="00FE3400"/>
    <w:rsid w:val="00FF0608"/>
    <w:rsid w:val="00FF72EA"/>
    <w:rsid w:val="01575077"/>
    <w:rsid w:val="057F0FED"/>
    <w:rsid w:val="065513C0"/>
    <w:rsid w:val="06786B6C"/>
    <w:rsid w:val="06C02490"/>
    <w:rsid w:val="09594C38"/>
    <w:rsid w:val="12001306"/>
    <w:rsid w:val="1AAC4865"/>
    <w:rsid w:val="22046BDF"/>
    <w:rsid w:val="3DC62CAF"/>
    <w:rsid w:val="44BF1F6F"/>
    <w:rsid w:val="4C932B5B"/>
    <w:rsid w:val="4EBF5C99"/>
    <w:rsid w:val="509566E5"/>
    <w:rsid w:val="5DC04857"/>
    <w:rsid w:val="5EE81CD4"/>
    <w:rsid w:val="63BF4CB4"/>
    <w:rsid w:val="65E63898"/>
    <w:rsid w:val="6DB879DE"/>
    <w:rsid w:val="6E1D16EC"/>
    <w:rsid w:val="7585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widowControl w:val="0"/>
      <w:suppressAutoHyphens/>
      <w:spacing w:after="0" w:line="240" w:lineRule="auto"/>
    </w:pPr>
    <w:rPr>
      <w:rFonts w:ascii="Liberation Serif" w:hAnsi="Liberation Serif" w:eastAsia="Droid Sans Fallback" w:cs="FreeSans"/>
      <w:kern w:val="2"/>
      <w:sz w:val="24"/>
      <w:szCs w:val="24"/>
      <w:lang w:val="uk-UA" w:eastAsia="zh-CN" w:bidi="hi-IN"/>
    </w:rPr>
  </w:style>
  <w:style w:type="paragraph" w:styleId="2">
    <w:name w:val="heading 1"/>
    <w:basedOn w:val="1"/>
    <w:next w:val="1"/>
    <w:link w:val="39"/>
    <w:qFormat/>
    <w:uiPriority w:val="1"/>
    <w:pPr>
      <w:keepNext/>
      <w:keepLines/>
      <w:spacing w:before="240"/>
      <w:outlineLvl w:val="0"/>
    </w:pPr>
    <w:rPr>
      <w:rFonts w:cs="Mangal" w:asciiTheme="majorHAnsi" w:hAnsiTheme="majorHAnsi" w:eastAsiaTheme="majorEastAsia"/>
      <w:color w:val="2E75B6" w:themeColor="accent1" w:themeShade="BF"/>
      <w:sz w:val="32"/>
      <w:szCs w:val="29"/>
    </w:rPr>
  </w:style>
  <w:style w:type="paragraph" w:styleId="3">
    <w:name w:val="heading 2"/>
    <w:basedOn w:val="1"/>
    <w:next w:val="1"/>
    <w:link w:val="24"/>
    <w:unhideWhenUsed/>
    <w:qFormat/>
    <w:uiPriority w:val="1"/>
    <w:pPr>
      <w:keepNext/>
      <w:keepLines/>
      <w:suppressAutoHyphens w:val="0"/>
      <w:spacing w:before="200"/>
      <w:outlineLvl w:val="1"/>
    </w:pPr>
    <w:rPr>
      <w:rFonts w:asciiTheme="majorHAnsi" w:hAnsiTheme="majorHAnsi" w:eastAsiaTheme="majorEastAsia" w:cstheme="majorBidi"/>
      <w:b/>
      <w:bCs/>
      <w:color w:val="5B9BD5" w:themeColor="accent1"/>
      <w:kern w:val="0"/>
      <w:sz w:val="26"/>
      <w:szCs w:val="26"/>
      <w:lang w:val="en-US" w:eastAsia="en-US" w:bidi="ar-SA"/>
      <w14:textFill>
        <w14:solidFill>
          <w14:schemeClr w14:val="accent1"/>
        </w14:solidFill>
      </w14:textFill>
    </w:rPr>
  </w:style>
  <w:style w:type="paragraph" w:styleId="4">
    <w:name w:val="heading 3"/>
    <w:basedOn w:val="1"/>
    <w:next w:val="1"/>
    <w:link w:val="25"/>
    <w:semiHidden/>
    <w:unhideWhenUsed/>
    <w:qFormat/>
    <w:uiPriority w:val="9"/>
    <w:pPr>
      <w:keepNext/>
      <w:keepLines/>
      <w:spacing w:before="200"/>
      <w:outlineLvl w:val="2"/>
    </w:pPr>
    <w:rPr>
      <w:rFonts w:cs="Mangal" w:asciiTheme="majorHAnsi" w:hAnsiTheme="majorHAnsi" w:eastAsiaTheme="majorEastAsia"/>
      <w:b/>
      <w:bCs/>
      <w:color w:val="5B9BD5" w:themeColor="accent1"/>
      <w:szCs w:val="21"/>
      <w14:textFill>
        <w14:solidFill>
          <w14:schemeClr w14:val="accent1"/>
        </w14:solidFill>
      </w14:textFill>
    </w:rPr>
  </w:style>
  <w:style w:type="paragraph" w:styleId="5">
    <w:name w:val="heading 4"/>
    <w:basedOn w:val="1"/>
    <w:next w:val="1"/>
    <w:link w:val="26"/>
    <w:semiHidden/>
    <w:unhideWhenUsed/>
    <w:qFormat/>
    <w:uiPriority w:val="9"/>
    <w:pPr>
      <w:keepNext/>
      <w:keepLines/>
      <w:spacing w:before="200"/>
      <w:outlineLvl w:val="3"/>
    </w:pPr>
    <w:rPr>
      <w:rFonts w:cs="Mangal" w:asciiTheme="majorHAnsi" w:hAnsiTheme="majorHAnsi" w:eastAsiaTheme="majorEastAsia"/>
      <w:b/>
      <w:bCs/>
      <w:i/>
      <w:iCs/>
      <w:color w:val="5B9BD5" w:themeColor="accent1"/>
      <w:szCs w:val="21"/>
      <w14:textFill>
        <w14:solidFill>
          <w14:schemeClr w14:val="accent1"/>
        </w14:solidFill>
      </w14:textFill>
    </w:rPr>
  </w:style>
  <w:style w:type="paragraph" w:styleId="6">
    <w:name w:val="heading 5"/>
    <w:basedOn w:val="1"/>
    <w:next w:val="1"/>
    <w:link w:val="27"/>
    <w:semiHidden/>
    <w:unhideWhenUsed/>
    <w:qFormat/>
    <w:uiPriority w:val="9"/>
    <w:pPr>
      <w:keepNext/>
      <w:keepLines/>
      <w:spacing w:before="200"/>
      <w:outlineLvl w:val="4"/>
    </w:pPr>
    <w:rPr>
      <w:rFonts w:cs="Mangal" w:asciiTheme="majorHAnsi" w:hAnsiTheme="majorHAnsi" w:eastAsiaTheme="majorEastAsia"/>
      <w:color w:val="1F4E79" w:themeColor="accent1" w:themeShade="80"/>
      <w:szCs w:val="21"/>
    </w:rPr>
  </w:style>
  <w:style w:type="paragraph" w:styleId="7">
    <w:name w:val="heading 6"/>
    <w:basedOn w:val="1"/>
    <w:next w:val="1"/>
    <w:link w:val="28"/>
    <w:semiHidden/>
    <w:unhideWhenUsed/>
    <w:qFormat/>
    <w:uiPriority w:val="9"/>
    <w:pPr>
      <w:keepNext/>
      <w:keepLines/>
      <w:spacing w:before="200"/>
      <w:outlineLvl w:val="5"/>
    </w:pPr>
    <w:rPr>
      <w:rFonts w:cs="Mangal" w:asciiTheme="majorHAnsi" w:hAnsiTheme="majorHAnsi" w:eastAsiaTheme="majorEastAsia"/>
      <w:i/>
      <w:iCs/>
      <w:color w:val="1F4E79" w:themeColor="accent1" w:themeShade="80"/>
      <w:szCs w:val="21"/>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styleId="12">
    <w:name w:val="Strong"/>
    <w:basedOn w:val="8"/>
    <w:qFormat/>
    <w:uiPriority w:val="22"/>
    <w:rPr>
      <w:b/>
      <w:bCs/>
    </w:rPr>
  </w:style>
  <w:style w:type="paragraph" w:styleId="13">
    <w:name w:val="Body Text 2"/>
    <w:basedOn w:val="1"/>
    <w:link w:val="45"/>
    <w:unhideWhenUsed/>
    <w:qFormat/>
    <w:uiPriority w:val="99"/>
    <w:pPr>
      <w:spacing w:after="120" w:line="480" w:lineRule="auto"/>
    </w:pPr>
    <w:rPr>
      <w:rFonts w:cs="Mangal"/>
      <w:szCs w:val="21"/>
    </w:rPr>
  </w:style>
  <w:style w:type="paragraph" w:styleId="14">
    <w:name w:val="annotation text"/>
    <w:basedOn w:val="1"/>
    <w:link w:val="46"/>
    <w:semiHidden/>
    <w:unhideWhenUsed/>
    <w:qFormat/>
    <w:uiPriority w:val="99"/>
    <w:rPr>
      <w:rFonts w:cs="Mangal"/>
      <w:sz w:val="20"/>
      <w:szCs w:val="18"/>
    </w:rPr>
  </w:style>
  <w:style w:type="paragraph" w:styleId="15">
    <w:name w:val="annotation subject"/>
    <w:basedOn w:val="14"/>
    <w:next w:val="14"/>
    <w:link w:val="47"/>
    <w:semiHidden/>
    <w:qFormat/>
    <w:uiPriority w:val="99"/>
    <w:pPr>
      <w:widowControl/>
      <w:suppressAutoHyphens w:val="0"/>
    </w:pPr>
    <w:rPr>
      <w:rFonts w:ascii="Calibri" w:hAnsi="Calibri" w:eastAsia="Calibri" w:cs="Arial"/>
      <w:b/>
      <w:bCs/>
      <w:kern w:val="0"/>
      <w:szCs w:val="20"/>
      <w:lang w:val="ru-RU" w:eastAsia="ru-RU" w:bidi="ar-SA"/>
    </w:rPr>
  </w:style>
  <w:style w:type="paragraph" w:styleId="16">
    <w:name w:val="footnote text"/>
    <w:basedOn w:val="1"/>
    <w:link w:val="30"/>
    <w:qFormat/>
    <w:uiPriority w:val="0"/>
    <w:pPr>
      <w:widowControl/>
    </w:pPr>
    <w:rPr>
      <w:rFonts w:ascii="Times New Roman" w:hAnsi="Times New Roman" w:eastAsia="MS Mincho" w:cs="Times New Roman"/>
      <w:kern w:val="0"/>
      <w:sz w:val="20"/>
      <w:szCs w:val="20"/>
      <w:lang w:bidi="ar-SA"/>
    </w:rPr>
  </w:style>
  <w:style w:type="paragraph" w:styleId="17">
    <w:name w:val="header"/>
    <w:basedOn w:val="1"/>
    <w:link w:val="43"/>
    <w:unhideWhenUsed/>
    <w:qFormat/>
    <w:uiPriority w:val="99"/>
    <w:pPr>
      <w:tabs>
        <w:tab w:val="center" w:pos="4986"/>
        <w:tab w:val="right" w:pos="9973"/>
      </w:tabs>
    </w:pPr>
    <w:rPr>
      <w:rFonts w:cs="Mangal"/>
      <w:szCs w:val="21"/>
    </w:rPr>
  </w:style>
  <w:style w:type="paragraph" w:styleId="18">
    <w:name w:val="Body Text"/>
    <w:basedOn w:val="1"/>
    <w:link w:val="29"/>
    <w:qFormat/>
    <w:uiPriority w:val="1"/>
    <w:pPr>
      <w:suppressAutoHyphens w:val="0"/>
      <w:ind w:left="118"/>
      <w:jc w:val="both"/>
    </w:pPr>
    <w:rPr>
      <w:rFonts w:ascii="Times New Roman" w:hAnsi="Times New Roman" w:eastAsia="Times New Roman" w:cs="Times New Roman"/>
      <w:kern w:val="0"/>
      <w:sz w:val="28"/>
      <w:szCs w:val="28"/>
      <w:lang w:val="en-US" w:eastAsia="en-US" w:bidi="ar-SA"/>
    </w:rPr>
  </w:style>
  <w:style w:type="paragraph" w:styleId="19">
    <w:name w:val="Body Text Indent"/>
    <w:basedOn w:val="1"/>
    <w:link w:val="31"/>
    <w:unhideWhenUsed/>
    <w:qFormat/>
    <w:uiPriority w:val="99"/>
    <w:pPr>
      <w:widowControl/>
      <w:spacing w:after="120"/>
      <w:ind w:left="283"/>
    </w:pPr>
    <w:rPr>
      <w:rFonts w:ascii="Times New Roman" w:hAnsi="Times New Roman" w:eastAsia="MS Mincho" w:cs="Times New Roman"/>
      <w:kern w:val="0"/>
      <w:lang w:val="en-US" w:bidi="ar-SA"/>
    </w:rPr>
  </w:style>
  <w:style w:type="paragraph" w:styleId="20">
    <w:name w:val="footer"/>
    <w:basedOn w:val="1"/>
    <w:link w:val="44"/>
    <w:unhideWhenUsed/>
    <w:qFormat/>
    <w:uiPriority w:val="99"/>
    <w:pPr>
      <w:tabs>
        <w:tab w:val="center" w:pos="4986"/>
        <w:tab w:val="right" w:pos="9973"/>
      </w:tabs>
    </w:pPr>
    <w:rPr>
      <w:rFonts w:cs="Mangal"/>
      <w:szCs w:val="21"/>
    </w:rPr>
  </w:style>
  <w:style w:type="paragraph" w:styleId="21">
    <w:name w:val="Normal (Web)"/>
    <w:basedOn w:val="1"/>
    <w:qFormat/>
    <w:uiPriority w:val="99"/>
    <w:pPr>
      <w:widowControl/>
      <w:suppressAutoHyphens w:val="0"/>
      <w:spacing w:before="100" w:beforeAutospacing="1" w:after="100" w:afterAutospacing="1"/>
    </w:pPr>
    <w:rPr>
      <w:rFonts w:ascii="Times New Roman" w:hAnsi="Times New Roman" w:eastAsia="Times New Roman" w:cs="Times New Roman"/>
      <w:kern w:val="0"/>
      <w:lang w:val="ru-RU" w:eastAsia="ru-RU" w:bidi="ar-SA"/>
    </w:rPr>
  </w:style>
  <w:style w:type="paragraph" w:styleId="22">
    <w:name w:val="Subtitle"/>
    <w:basedOn w:val="1"/>
    <w:link w:val="48"/>
    <w:qFormat/>
    <w:uiPriority w:val="99"/>
    <w:pPr>
      <w:widowControl/>
      <w:suppressAutoHyphens w:val="0"/>
      <w:overflowPunct w:val="0"/>
      <w:autoSpaceDE w:val="0"/>
      <w:autoSpaceDN w:val="0"/>
      <w:adjustRightInd w:val="0"/>
      <w:spacing w:after="60"/>
      <w:jc w:val="center"/>
    </w:pPr>
    <w:rPr>
      <w:rFonts w:ascii="Arial" w:hAnsi="Arial" w:eastAsia="Times New Roman" w:cs="Arial"/>
      <w:kern w:val="0"/>
      <w:lang w:val="ru-RU" w:eastAsia="ru-RU" w:bidi="ar-SA"/>
    </w:rPr>
  </w:style>
  <w:style w:type="paragraph" w:styleId="23">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24">
    <w:name w:val="Заголовок 2 Знак"/>
    <w:basedOn w:val="8"/>
    <w:link w:val="3"/>
    <w:qFormat/>
    <w:uiPriority w:val="1"/>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5">
    <w:name w:val="Заголовок 3 Знак"/>
    <w:basedOn w:val="8"/>
    <w:link w:val="4"/>
    <w:semiHidden/>
    <w:qFormat/>
    <w:uiPriority w:val="9"/>
    <w:rPr>
      <w:rFonts w:cs="Mangal" w:asciiTheme="majorHAnsi" w:hAnsiTheme="majorHAnsi" w:eastAsiaTheme="majorEastAsia"/>
      <w:b/>
      <w:bCs/>
      <w:color w:val="5B9BD5" w:themeColor="accent1"/>
      <w:kern w:val="2"/>
      <w:sz w:val="24"/>
      <w:szCs w:val="21"/>
      <w:lang w:val="uk-UA" w:eastAsia="zh-CN" w:bidi="hi-IN"/>
      <w14:textFill>
        <w14:solidFill>
          <w14:schemeClr w14:val="accent1"/>
        </w14:solidFill>
      </w14:textFill>
    </w:rPr>
  </w:style>
  <w:style w:type="character" w:customStyle="1" w:styleId="26">
    <w:name w:val="Заголовок 4 Знак"/>
    <w:basedOn w:val="8"/>
    <w:link w:val="5"/>
    <w:semiHidden/>
    <w:qFormat/>
    <w:uiPriority w:val="9"/>
    <w:rPr>
      <w:rFonts w:cs="Mangal" w:asciiTheme="majorHAnsi" w:hAnsiTheme="majorHAnsi" w:eastAsiaTheme="majorEastAsia"/>
      <w:b/>
      <w:bCs/>
      <w:i/>
      <w:iCs/>
      <w:color w:val="5B9BD5" w:themeColor="accent1"/>
      <w:kern w:val="2"/>
      <w:sz w:val="24"/>
      <w:szCs w:val="21"/>
      <w:lang w:val="uk-UA" w:eastAsia="zh-CN" w:bidi="hi-IN"/>
      <w14:textFill>
        <w14:solidFill>
          <w14:schemeClr w14:val="accent1"/>
        </w14:solidFill>
      </w14:textFill>
    </w:rPr>
  </w:style>
  <w:style w:type="character" w:customStyle="1" w:styleId="27">
    <w:name w:val="Заголовок 5 Знак"/>
    <w:basedOn w:val="8"/>
    <w:link w:val="6"/>
    <w:semiHidden/>
    <w:qFormat/>
    <w:uiPriority w:val="9"/>
    <w:rPr>
      <w:rFonts w:cs="Mangal" w:asciiTheme="majorHAnsi" w:hAnsiTheme="majorHAnsi" w:eastAsiaTheme="majorEastAsia"/>
      <w:color w:val="1F4E79" w:themeColor="accent1" w:themeShade="80"/>
      <w:kern w:val="2"/>
      <w:sz w:val="24"/>
      <w:szCs w:val="21"/>
      <w:lang w:val="uk-UA" w:eastAsia="zh-CN" w:bidi="hi-IN"/>
    </w:rPr>
  </w:style>
  <w:style w:type="character" w:customStyle="1" w:styleId="28">
    <w:name w:val="Заголовок 6 Знак"/>
    <w:basedOn w:val="8"/>
    <w:link w:val="7"/>
    <w:semiHidden/>
    <w:qFormat/>
    <w:uiPriority w:val="9"/>
    <w:rPr>
      <w:rFonts w:cs="Mangal" w:asciiTheme="majorHAnsi" w:hAnsiTheme="majorHAnsi" w:eastAsiaTheme="majorEastAsia"/>
      <w:i/>
      <w:iCs/>
      <w:color w:val="1F4E79" w:themeColor="accent1" w:themeShade="80"/>
      <w:kern w:val="2"/>
      <w:sz w:val="24"/>
      <w:szCs w:val="21"/>
      <w:lang w:val="uk-UA" w:eastAsia="zh-CN" w:bidi="hi-IN"/>
    </w:rPr>
  </w:style>
  <w:style w:type="character" w:customStyle="1" w:styleId="29">
    <w:name w:val="Основной текст Знак"/>
    <w:basedOn w:val="8"/>
    <w:link w:val="18"/>
    <w:qFormat/>
    <w:uiPriority w:val="1"/>
    <w:rPr>
      <w:rFonts w:ascii="Times New Roman" w:hAnsi="Times New Roman" w:eastAsia="Times New Roman" w:cs="Times New Roman"/>
      <w:sz w:val="28"/>
      <w:szCs w:val="28"/>
    </w:rPr>
  </w:style>
  <w:style w:type="character" w:customStyle="1" w:styleId="30">
    <w:name w:val="Текст сноски Знак"/>
    <w:basedOn w:val="8"/>
    <w:link w:val="16"/>
    <w:qFormat/>
    <w:uiPriority w:val="0"/>
    <w:rPr>
      <w:rFonts w:ascii="Times New Roman" w:hAnsi="Times New Roman" w:eastAsia="MS Mincho" w:cs="Times New Roman"/>
      <w:sz w:val="20"/>
      <w:szCs w:val="20"/>
      <w:lang w:val="uk-UA" w:eastAsia="zh-CN"/>
    </w:rPr>
  </w:style>
  <w:style w:type="character" w:customStyle="1" w:styleId="31">
    <w:name w:val="Основной текст с отступом Знак"/>
    <w:basedOn w:val="8"/>
    <w:link w:val="19"/>
    <w:qFormat/>
    <w:uiPriority w:val="99"/>
    <w:rPr>
      <w:rFonts w:ascii="Times New Roman" w:hAnsi="Times New Roman" w:eastAsia="MS Mincho" w:cs="Times New Roman"/>
      <w:sz w:val="24"/>
      <w:szCs w:val="24"/>
      <w:lang w:eastAsia="zh-CN"/>
    </w:rPr>
  </w:style>
  <w:style w:type="character" w:customStyle="1" w:styleId="32">
    <w:name w:val="Unresolved Mention"/>
    <w:basedOn w:val="8"/>
    <w:semiHidden/>
    <w:unhideWhenUsed/>
    <w:qFormat/>
    <w:uiPriority w:val="99"/>
    <w:rPr>
      <w:color w:val="605E5C"/>
      <w:shd w:val="clear" w:color="auto" w:fill="E1DFDD"/>
    </w:rPr>
  </w:style>
  <w:style w:type="paragraph" w:customStyle="1" w:styleId="33">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styleId="34">
    <w:name w:val="List Paragraph"/>
    <w:basedOn w:val="1"/>
    <w:qFormat/>
    <w:uiPriority w:val="99"/>
    <w:pPr>
      <w:ind w:left="720"/>
      <w:contextualSpacing/>
    </w:pPr>
    <w:rPr>
      <w:rFonts w:cs="Mangal"/>
      <w:szCs w:val="21"/>
    </w:rPr>
  </w:style>
  <w:style w:type="character" w:customStyle="1" w:styleId="35">
    <w:name w:val="a-size-extra-large"/>
    <w:basedOn w:val="8"/>
    <w:qFormat/>
    <w:uiPriority w:val="0"/>
    <w:rPr>
      <w:rFonts w:cs="Times New Roman"/>
    </w:rPr>
  </w:style>
  <w:style w:type="character" w:customStyle="1" w:styleId="36">
    <w:name w:val="author"/>
    <w:basedOn w:val="8"/>
    <w:qFormat/>
    <w:uiPriority w:val="0"/>
    <w:rPr>
      <w:rFonts w:cs="Times New Roman"/>
    </w:rPr>
  </w:style>
  <w:style w:type="character" w:customStyle="1" w:styleId="37">
    <w:name w:val="a-color-secondary"/>
    <w:basedOn w:val="8"/>
    <w:qFormat/>
    <w:uiPriority w:val="0"/>
    <w:rPr>
      <w:rFonts w:cs="Times New Roman"/>
    </w:rPr>
  </w:style>
  <w:style w:type="character" w:customStyle="1" w:styleId="38">
    <w:name w:val="fn"/>
    <w:basedOn w:val="8"/>
    <w:qFormat/>
    <w:uiPriority w:val="0"/>
    <w:rPr>
      <w:rFonts w:cs="Times New Roman"/>
    </w:rPr>
  </w:style>
  <w:style w:type="character" w:customStyle="1" w:styleId="39">
    <w:name w:val="Заголовок 1 Знак"/>
    <w:basedOn w:val="8"/>
    <w:link w:val="2"/>
    <w:qFormat/>
    <w:uiPriority w:val="1"/>
    <w:rPr>
      <w:rFonts w:cs="Mangal" w:asciiTheme="majorHAnsi" w:hAnsiTheme="majorHAnsi" w:eastAsiaTheme="majorEastAsia"/>
      <w:color w:val="2E75B6" w:themeColor="accent1" w:themeShade="BF"/>
      <w:kern w:val="2"/>
      <w:sz w:val="32"/>
      <w:szCs w:val="29"/>
      <w:lang w:val="uk-UA" w:eastAsia="zh-CN" w:bidi="hi-IN"/>
    </w:rPr>
  </w:style>
  <w:style w:type="table" w:customStyle="1" w:styleId="40">
    <w:name w:val="Table Normal"/>
    <w:semiHidden/>
    <w:unhideWhenUsed/>
    <w:qFormat/>
    <w:uiPriority w:val="2"/>
    <w:pPr>
      <w:widowControl w:val="0"/>
      <w:autoSpaceDE w:val="0"/>
      <w:autoSpaceDN w:val="0"/>
      <w:spacing w:after="0" w:line="240" w:lineRule="auto"/>
    </w:pPr>
    <w:tblPr>
      <w:tblCellMar>
        <w:top w:w="0" w:type="dxa"/>
        <w:left w:w="0" w:type="dxa"/>
        <w:bottom w:w="0" w:type="dxa"/>
        <w:right w:w="0" w:type="dxa"/>
      </w:tblCellMar>
    </w:tblPr>
  </w:style>
  <w:style w:type="paragraph" w:customStyle="1" w:styleId="41">
    <w:name w:val="Table Paragraph"/>
    <w:basedOn w:val="1"/>
    <w:qFormat/>
    <w:uiPriority w:val="1"/>
    <w:pPr>
      <w:suppressAutoHyphens w:val="0"/>
      <w:autoSpaceDE w:val="0"/>
      <w:autoSpaceDN w:val="0"/>
      <w:ind w:left="107"/>
    </w:pPr>
    <w:rPr>
      <w:rFonts w:ascii="Times New Roman" w:hAnsi="Times New Roman" w:eastAsia="Times New Roman" w:cs="Times New Roman"/>
      <w:kern w:val="0"/>
      <w:sz w:val="22"/>
      <w:szCs w:val="22"/>
      <w:lang w:eastAsia="en-US" w:bidi="ar-SA"/>
    </w:rPr>
  </w:style>
  <w:style w:type="paragraph" w:customStyle="1" w:styleId="42">
    <w:name w:val="login-button__user"/>
    <w:basedOn w:val="1"/>
    <w:qFormat/>
    <w:uiPriority w:val="0"/>
    <w:pPr>
      <w:widowControl/>
      <w:suppressAutoHyphens w:val="0"/>
      <w:spacing w:before="100" w:beforeAutospacing="1" w:after="100" w:afterAutospacing="1"/>
    </w:pPr>
    <w:rPr>
      <w:rFonts w:ascii="Times New Roman" w:hAnsi="Times New Roman" w:eastAsia="Times New Roman" w:cs="Times New Roman"/>
      <w:kern w:val="0"/>
      <w:lang w:val="ru-RU" w:eastAsia="ru-RU" w:bidi="ar-SA"/>
    </w:rPr>
  </w:style>
  <w:style w:type="character" w:customStyle="1" w:styleId="43">
    <w:name w:val="Верхний колонтитул Знак"/>
    <w:basedOn w:val="8"/>
    <w:link w:val="17"/>
    <w:qFormat/>
    <w:uiPriority w:val="99"/>
    <w:rPr>
      <w:rFonts w:ascii="Liberation Serif" w:hAnsi="Liberation Serif" w:eastAsia="Droid Sans Fallback" w:cs="Mangal"/>
      <w:kern w:val="2"/>
      <w:sz w:val="24"/>
      <w:szCs w:val="21"/>
      <w:lang w:val="uk-UA" w:eastAsia="zh-CN" w:bidi="hi-IN"/>
    </w:rPr>
  </w:style>
  <w:style w:type="character" w:customStyle="1" w:styleId="44">
    <w:name w:val="Нижний колонтитул Знак"/>
    <w:basedOn w:val="8"/>
    <w:link w:val="20"/>
    <w:qFormat/>
    <w:uiPriority w:val="99"/>
    <w:rPr>
      <w:rFonts w:ascii="Liberation Serif" w:hAnsi="Liberation Serif" w:eastAsia="Droid Sans Fallback" w:cs="Mangal"/>
      <w:kern w:val="2"/>
      <w:sz w:val="24"/>
      <w:szCs w:val="21"/>
      <w:lang w:val="uk-UA" w:eastAsia="zh-CN" w:bidi="hi-IN"/>
    </w:rPr>
  </w:style>
  <w:style w:type="character" w:customStyle="1" w:styleId="45">
    <w:name w:val="Основной текст 2 Знак"/>
    <w:basedOn w:val="8"/>
    <w:link w:val="13"/>
    <w:qFormat/>
    <w:uiPriority w:val="99"/>
    <w:rPr>
      <w:rFonts w:ascii="Liberation Serif" w:hAnsi="Liberation Serif" w:eastAsia="Droid Sans Fallback" w:cs="Mangal"/>
      <w:kern w:val="2"/>
      <w:sz w:val="24"/>
      <w:szCs w:val="21"/>
      <w:lang w:val="uk-UA" w:eastAsia="zh-CN" w:bidi="hi-IN"/>
    </w:rPr>
  </w:style>
  <w:style w:type="character" w:customStyle="1" w:styleId="46">
    <w:name w:val="Текст примечания Знак"/>
    <w:basedOn w:val="8"/>
    <w:link w:val="14"/>
    <w:semiHidden/>
    <w:qFormat/>
    <w:uiPriority w:val="99"/>
    <w:rPr>
      <w:rFonts w:ascii="Liberation Serif" w:hAnsi="Liberation Serif" w:eastAsia="Droid Sans Fallback" w:cs="Mangal"/>
      <w:kern w:val="2"/>
      <w:sz w:val="20"/>
      <w:szCs w:val="18"/>
      <w:lang w:val="uk-UA" w:eastAsia="zh-CN" w:bidi="hi-IN"/>
    </w:rPr>
  </w:style>
  <w:style w:type="character" w:customStyle="1" w:styleId="47">
    <w:name w:val="Тема примечания Знак"/>
    <w:basedOn w:val="46"/>
    <w:link w:val="15"/>
    <w:semiHidden/>
    <w:qFormat/>
    <w:uiPriority w:val="99"/>
    <w:rPr>
      <w:rFonts w:ascii="Calibri" w:hAnsi="Calibri" w:eastAsia="Calibri" w:cs="Arial"/>
      <w:b/>
      <w:bCs/>
      <w:kern w:val="2"/>
      <w:sz w:val="20"/>
      <w:szCs w:val="20"/>
      <w:lang w:val="ru-RU" w:eastAsia="ru-RU" w:bidi="hi-IN"/>
    </w:rPr>
  </w:style>
  <w:style w:type="character" w:customStyle="1" w:styleId="48">
    <w:name w:val="Подзаголовок Знак"/>
    <w:basedOn w:val="8"/>
    <w:link w:val="22"/>
    <w:qFormat/>
    <w:uiPriority w:val="99"/>
    <w:rPr>
      <w:rFonts w:ascii="Arial" w:hAnsi="Arial" w:eastAsia="Times New Roman" w:cs="Arial"/>
      <w:sz w:val="24"/>
      <w:szCs w:val="24"/>
      <w:lang w:val="ru-RU" w:eastAsia="ru-RU"/>
    </w:rPr>
  </w:style>
  <w:style w:type="character" w:customStyle="1" w:styleId="49">
    <w:name w:val="Font Style156"/>
    <w:qFormat/>
    <w:uiPriority w:val="99"/>
    <w:rPr>
      <w:rFonts w:ascii="Times New Roman" w:hAnsi="Times New Roman" w:cs="Times New Roman"/>
      <w:sz w:val="16"/>
      <w:szCs w:val="16"/>
    </w:rPr>
  </w:style>
  <w:style w:type="character" w:customStyle="1" w:styleId="50">
    <w:name w:val="Основной текст_"/>
    <w:basedOn w:val="8"/>
    <w:link w:val="51"/>
    <w:qFormat/>
    <w:uiPriority w:val="0"/>
    <w:rPr>
      <w:rFonts w:ascii="Times New Roman" w:hAnsi="Times New Roman" w:eastAsia="Times New Roman" w:cs="Times New Roman"/>
      <w:spacing w:val="14"/>
      <w:sz w:val="23"/>
      <w:szCs w:val="23"/>
      <w:shd w:val="clear" w:color="auto" w:fill="FFFFFF"/>
    </w:rPr>
  </w:style>
  <w:style w:type="paragraph" w:customStyle="1" w:styleId="51">
    <w:name w:val="Основной текст1"/>
    <w:basedOn w:val="1"/>
    <w:link w:val="50"/>
    <w:qFormat/>
    <w:uiPriority w:val="0"/>
    <w:pPr>
      <w:shd w:val="clear" w:color="auto" w:fill="FFFFFF"/>
      <w:suppressAutoHyphens w:val="0"/>
      <w:spacing w:after="360" w:line="0" w:lineRule="atLeast"/>
      <w:jc w:val="right"/>
    </w:pPr>
    <w:rPr>
      <w:rFonts w:ascii="Times New Roman" w:hAnsi="Times New Roman" w:eastAsia="Times New Roman" w:cs="Times New Roman"/>
      <w:spacing w:val="14"/>
      <w:kern w:val="0"/>
      <w:sz w:val="23"/>
      <w:szCs w:val="23"/>
      <w:lang w:val="en-US" w:eastAsia="en-US" w:bidi="ar-SA"/>
    </w:rPr>
  </w:style>
  <w:style w:type="paragraph" w:styleId="52">
    <w:name w:val="No Spacing"/>
    <w:qFormat/>
    <w:uiPriority w:val="1"/>
    <w:pPr>
      <w:widowControl w:val="0"/>
      <w:suppressAutoHyphens/>
      <w:spacing w:after="0" w:line="240" w:lineRule="auto"/>
    </w:pPr>
    <w:rPr>
      <w:rFonts w:ascii="Liberation Serif" w:hAnsi="Liberation Serif" w:eastAsia="Droid Sans Fallback" w:cs="Mangal"/>
      <w:kern w:val="2"/>
      <w:sz w:val="24"/>
      <w:szCs w:val="21"/>
      <w:lang w:val="uk-UA"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32A6-1510-4A6B-92CE-30FC4BF1B33B}">
  <ds:schemaRefs/>
</ds:datastoreItem>
</file>

<file path=docProps/app.xml><?xml version="1.0" encoding="utf-8"?>
<Properties xmlns="http://schemas.openxmlformats.org/officeDocument/2006/extended-properties" xmlns:vt="http://schemas.openxmlformats.org/officeDocument/2006/docPropsVTypes">
  <Template>Normal.dotm</Template>
  <Company>ZNU</Company>
  <Pages>11</Pages>
  <Words>36197</Words>
  <Characters>20633</Characters>
  <Lines>171</Lines>
  <Paragraphs>113</Paragraphs>
  <TotalTime>18</TotalTime>
  <ScaleCrop>false</ScaleCrop>
  <LinksUpToDate>false</LinksUpToDate>
  <CharactersWithSpaces>56717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2024-08-31T15:42:00Z</dcterms:created>
  <dc:creator>User</dc:creator>
  <cp:lastModifiedBy>Валентина Нікол�</cp:lastModifiedBy>
  <dcterms:modified xsi:type="dcterms:W3CDTF">2025-10-06T18:48:32Z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026428FF39FC4EBA86119A7191D6E028_12</vt:lpwstr>
  </property>
</Properties>
</file>