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C42" w:rsidRPr="00E85261" w:rsidRDefault="00DD3C42" w:rsidP="00DD3C42">
      <w:pPr>
        <w:spacing w:after="0" w:line="360" w:lineRule="auto"/>
        <w:jc w:val="center"/>
        <w:rPr>
          <w:rFonts w:ascii="Times New Roman" w:hAnsi="Times New Roman" w:cs="Times New Roman"/>
          <w:b/>
          <w:sz w:val="28"/>
          <w:szCs w:val="28"/>
          <w:lang w:val="uk-UA"/>
        </w:rPr>
      </w:pPr>
      <w:bookmarkStart w:id="0" w:name="_GoBack"/>
      <w:bookmarkEnd w:id="0"/>
      <w:r w:rsidRPr="00E85261">
        <w:rPr>
          <w:rFonts w:ascii="Times New Roman" w:hAnsi="Times New Roman" w:cs="Times New Roman"/>
          <w:b/>
          <w:sz w:val="28"/>
          <w:szCs w:val="28"/>
          <w:lang w:val="uk-UA"/>
        </w:rPr>
        <w:t>МЕТОДИ НАУКОВИХ ДОСЛІДЖЕНЬ</w:t>
      </w:r>
    </w:p>
    <w:p w:rsidR="00DD3C42" w:rsidRDefault="00DD3C42" w:rsidP="00DD3C42">
      <w:pPr>
        <w:spacing w:after="0" w:line="360" w:lineRule="auto"/>
        <w:jc w:val="center"/>
        <w:rPr>
          <w:rFonts w:ascii="Times New Roman" w:hAnsi="Times New Roman" w:cs="Times New Roman"/>
          <w:sz w:val="28"/>
          <w:szCs w:val="28"/>
          <w:lang w:val="uk-UA"/>
        </w:rPr>
      </w:pPr>
    </w:p>
    <w:p w:rsidR="00DD3C42" w:rsidRPr="00DD3C42" w:rsidRDefault="00DD3C42" w:rsidP="00DD3C42">
      <w:pPr>
        <w:spacing w:after="0" w:line="360" w:lineRule="auto"/>
        <w:rPr>
          <w:rFonts w:ascii="Times New Roman" w:hAnsi="Times New Roman" w:cs="Times New Roman"/>
          <w:b/>
          <w:sz w:val="28"/>
          <w:szCs w:val="28"/>
          <w:lang w:val="uk-UA"/>
        </w:rPr>
      </w:pPr>
      <w:r>
        <w:rPr>
          <w:rFonts w:ascii="Times New Roman" w:hAnsi="Times New Roman" w:cs="Times New Roman"/>
          <w:sz w:val="28"/>
          <w:szCs w:val="28"/>
          <w:lang w:val="uk-UA"/>
        </w:rPr>
        <w:tab/>
      </w:r>
      <w:r w:rsidRPr="00DD3C42">
        <w:rPr>
          <w:rFonts w:ascii="Times New Roman" w:hAnsi="Times New Roman" w:cs="Times New Roman"/>
          <w:b/>
          <w:sz w:val="28"/>
          <w:szCs w:val="28"/>
          <w:lang w:val="uk-UA"/>
        </w:rPr>
        <w:t>План:</w:t>
      </w:r>
    </w:p>
    <w:p w:rsidR="00DD3C42" w:rsidRPr="00DD3C42" w:rsidRDefault="00DD3C42" w:rsidP="00DD3C42">
      <w:pPr>
        <w:spacing w:after="0" w:line="360" w:lineRule="auto"/>
        <w:ind w:firstLine="708"/>
        <w:jc w:val="both"/>
        <w:rPr>
          <w:rFonts w:ascii="Times New Roman" w:hAnsi="Times New Roman" w:cs="Times New Roman"/>
          <w:sz w:val="28"/>
          <w:szCs w:val="28"/>
          <w:lang w:val="uk-UA"/>
        </w:rPr>
      </w:pPr>
      <w:r w:rsidRPr="00DD3C42">
        <w:rPr>
          <w:rFonts w:ascii="Times New Roman" w:hAnsi="Times New Roman" w:cs="Times New Roman"/>
          <w:sz w:val="28"/>
          <w:szCs w:val="28"/>
          <w:lang w:val="uk-UA"/>
        </w:rPr>
        <w:t>Характеристика понять «ме</w:t>
      </w:r>
      <w:r w:rsidRPr="00DD3C42">
        <w:rPr>
          <w:rFonts w:ascii="Times New Roman" w:hAnsi="Times New Roman" w:cs="Times New Roman"/>
          <w:sz w:val="28"/>
          <w:szCs w:val="28"/>
          <w:lang w:val="uk-UA"/>
        </w:rPr>
        <w:t xml:space="preserve">тодологія», «методика», «метод». </w:t>
      </w:r>
      <w:r w:rsidRPr="00DD3C42">
        <w:rPr>
          <w:rFonts w:ascii="Times New Roman" w:hAnsi="Times New Roman" w:cs="Times New Roman"/>
          <w:sz w:val="28"/>
          <w:szCs w:val="28"/>
          <w:lang w:val="uk-UA"/>
        </w:rPr>
        <w:t>Загальна характеристика методів дослідження.</w:t>
      </w:r>
      <w:r w:rsidRPr="00DD3C42">
        <w:rPr>
          <w:rFonts w:ascii="Times New Roman" w:hAnsi="Times New Roman" w:cs="Times New Roman"/>
          <w:b/>
          <w:sz w:val="28"/>
          <w:szCs w:val="28"/>
          <w:lang w:val="uk-UA"/>
        </w:rPr>
        <w:t xml:space="preserve"> </w:t>
      </w:r>
      <w:r w:rsidRPr="00DD3C42">
        <w:rPr>
          <w:rFonts w:ascii="Times New Roman" w:hAnsi="Times New Roman" w:cs="Times New Roman"/>
          <w:sz w:val="28"/>
          <w:szCs w:val="28"/>
          <w:lang w:val="uk-UA"/>
        </w:rPr>
        <w:t>Аналіз і синтез. Вимоги до вибору методів дослідження</w:t>
      </w:r>
      <w:r w:rsidRPr="00DD3C42">
        <w:rPr>
          <w:rFonts w:ascii="Times New Roman" w:hAnsi="Times New Roman" w:cs="Times New Roman"/>
          <w:sz w:val="28"/>
          <w:szCs w:val="28"/>
          <w:lang w:val="uk-UA"/>
        </w:rPr>
        <w:t xml:space="preserve">. </w:t>
      </w:r>
      <w:r w:rsidRPr="00DD3C42">
        <w:rPr>
          <w:rFonts w:ascii="Times New Roman" w:hAnsi="Times New Roman" w:cs="Times New Roman"/>
          <w:sz w:val="28"/>
          <w:szCs w:val="28"/>
          <w:lang w:val="uk-UA"/>
        </w:rPr>
        <w:t>Правила наукової аргументації</w:t>
      </w:r>
      <w:r w:rsidRPr="00DD3C4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DD3C42" w:rsidRDefault="00DD3C42" w:rsidP="00DD3C42">
      <w:pPr>
        <w:spacing w:after="0" w:line="360" w:lineRule="auto"/>
        <w:ind w:firstLine="708"/>
        <w:jc w:val="both"/>
        <w:rPr>
          <w:rFonts w:ascii="Times New Roman" w:hAnsi="Times New Roman" w:cs="Times New Roman"/>
          <w:sz w:val="28"/>
          <w:szCs w:val="28"/>
          <w:lang w:val="uk-UA"/>
        </w:rPr>
      </w:pPr>
    </w:p>
    <w:p w:rsidR="00DD3C42" w:rsidRDefault="00DD3C42" w:rsidP="00DD3C42">
      <w:pPr>
        <w:spacing w:after="0" w:line="360" w:lineRule="auto"/>
        <w:ind w:firstLine="708"/>
        <w:jc w:val="both"/>
        <w:rPr>
          <w:rFonts w:ascii="Times New Roman" w:hAnsi="Times New Roman" w:cs="Times New Roman"/>
          <w:sz w:val="28"/>
          <w:szCs w:val="28"/>
          <w:lang w:val="uk-UA"/>
        </w:rPr>
      </w:pPr>
      <w:r w:rsidRPr="00DD3C42">
        <w:rPr>
          <w:rFonts w:ascii="Times New Roman" w:hAnsi="Times New Roman" w:cs="Times New Roman"/>
          <w:sz w:val="28"/>
          <w:szCs w:val="28"/>
          <w:lang w:val="uk-UA"/>
        </w:rPr>
        <w:t xml:space="preserve">Науково-дослідна робота магістрантів і аспірантів у вищих навчальних закладах має базуватися на методиках наукових досліджень. Сам термін «метод» розглядається в поєднанні з такими поняттями як «методологія» і «методика». </w:t>
      </w:r>
    </w:p>
    <w:p w:rsidR="0029621F" w:rsidRPr="00DD3C42" w:rsidRDefault="00DD3C42" w:rsidP="00DD3C42">
      <w:pPr>
        <w:spacing w:after="0" w:line="360" w:lineRule="auto"/>
        <w:ind w:firstLine="708"/>
        <w:jc w:val="both"/>
        <w:rPr>
          <w:rFonts w:ascii="Times New Roman" w:hAnsi="Times New Roman" w:cs="Times New Roman"/>
          <w:sz w:val="28"/>
          <w:szCs w:val="28"/>
          <w:lang w:val="uk-UA"/>
        </w:rPr>
      </w:pPr>
      <w:r w:rsidRPr="00DD3C42">
        <w:rPr>
          <w:rFonts w:ascii="Times New Roman" w:hAnsi="Times New Roman" w:cs="Times New Roman"/>
          <w:sz w:val="28"/>
          <w:szCs w:val="28"/>
          <w:lang w:val="uk-UA"/>
        </w:rPr>
        <w:t>Методологія (від грец. «вчення про метод») характеризує принципи, підходи й організацію пізнання: відображення активності, всебічності, сходження від одиночного до загального й навпаки; єдності, індукції і дедукції, взаємозв’язку якісних і кількісних характеристик, детермінізму, історизму, протиріччя, діалектичного заперечення, сходження від абстрактного до конкретного, єдності історичного і логічного, є</w:t>
      </w:r>
      <w:r>
        <w:rPr>
          <w:rFonts w:ascii="Times New Roman" w:hAnsi="Times New Roman" w:cs="Times New Roman"/>
          <w:sz w:val="28"/>
          <w:szCs w:val="28"/>
          <w:lang w:val="uk-UA"/>
        </w:rPr>
        <w:t>дності аналізу і синтезу</w:t>
      </w:r>
      <w:r w:rsidRPr="00DD3C42">
        <w:rPr>
          <w:rFonts w:ascii="Times New Roman" w:hAnsi="Times New Roman" w:cs="Times New Roman"/>
          <w:sz w:val="28"/>
          <w:szCs w:val="28"/>
          <w:lang w:val="uk-UA"/>
        </w:rPr>
        <w:t>. Поняття «принцип» відображає загальні основні положення, у яких формулюються вимоги, дотримання котрих забезпечує успішне досягнення мети. Принципи виступають, з одного боку, як результат наукового знання, а з іншого – як основа для практичної дослідницької діяльності. Розрізняють такі основні принципи, на основі яких здійснюється нау</w:t>
      </w:r>
      <w:r>
        <w:rPr>
          <w:rFonts w:ascii="Times New Roman" w:hAnsi="Times New Roman" w:cs="Times New Roman"/>
          <w:sz w:val="28"/>
          <w:szCs w:val="28"/>
          <w:lang w:val="uk-UA"/>
        </w:rPr>
        <w:t xml:space="preserve">ково-дослідна робота </w:t>
      </w:r>
      <w:r w:rsidRPr="00DD3C42">
        <w:rPr>
          <w:rFonts w:ascii="Times New Roman" w:hAnsi="Times New Roman" w:cs="Times New Roman"/>
          <w:sz w:val="28"/>
          <w:szCs w:val="28"/>
          <w:lang w:val="uk-UA"/>
        </w:rPr>
        <w:t xml:space="preserve">: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принцип відображення – передбачає вторинність свідомості по відношенню до зовнішнього світу;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принцип активності – суб’єкт пізнання не повинен бути спостерігачем, але й активно впливати на об’єкт дослідження;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принцип всебічності – дозволяє виявити в об’єкта, що досліджується, як внутрішні, так і зовнішні зв’язки з навколишнім середовищем;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принцип сходження від одиночного до загального і навпаки характеризує історичний процес розвитку пізнання від одиничного до загального;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принцип взаємозв’язку якісних і кількісних характеристик </w:t>
      </w:r>
      <w:r w:rsidRPr="00DD3C42">
        <w:rPr>
          <w:rFonts w:ascii="Times New Roman" w:hAnsi="Times New Roman" w:cs="Times New Roman"/>
          <w:sz w:val="28"/>
          <w:szCs w:val="28"/>
          <w:lang w:val="uk-UA"/>
        </w:rPr>
        <w:lastRenderedPageBreak/>
        <w:t xml:space="preserve">проявляється через зміни всередині об’єкта кількості елементів;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принцип детермінізму – визнання причинної зумовленості явищ;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принцип історизму – розгляд об’єкта в саморусі та розвитку;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принцип протиріччя – виявлення в об’єкті протиріччя і способу його вирішення;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принцип діалектичного заперечення – це єдність знищення й збереження;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принцип сходження від абстрактного до конкретного характеризує шлях пізнання об’єктивної реальності;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принцип історичного та логічного вимагає побудови таких об’єктів, щоб їх розвиток (історія) відповідав з логіці процесів функціонування й адаптації живої тканини;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принцип єдності аналізу й синтезу реалізується в ході моделювання об’єкта дослідження</w:t>
      </w:r>
      <w:r w:rsidRPr="00DD3C42">
        <w:rPr>
          <w:rFonts w:ascii="Times New Roman" w:hAnsi="Times New Roman" w:cs="Times New Roman"/>
          <w:sz w:val="28"/>
          <w:szCs w:val="28"/>
          <w:lang w:val="uk-UA"/>
        </w:rPr>
        <w:t>/</w:t>
      </w:r>
    </w:p>
    <w:p w:rsidR="00DD3C42" w:rsidRDefault="00DD3C42" w:rsidP="00DD3C42">
      <w:pPr>
        <w:spacing w:after="0" w:line="360" w:lineRule="auto"/>
        <w:ind w:firstLine="708"/>
        <w:jc w:val="both"/>
        <w:rPr>
          <w:rFonts w:ascii="Times New Roman" w:hAnsi="Times New Roman" w:cs="Times New Roman"/>
          <w:sz w:val="28"/>
          <w:szCs w:val="28"/>
          <w:lang w:val="uk-UA"/>
        </w:rPr>
      </w:pPr>
      <w:r w:rsidRPr="00DD3C42">
        <w:rPr>
          <w:rFonts w:ascii="Times New Roman" w:hAnsi="Times New Roman" w:cs="Times New Roman"/>
          <w:sz w:val="28"/>
          <w:szCs w:val="28"/>
          <w:lang w:val="uk-UA"/>
        </w:rPr>
        <w:t xml:space="preserve">Будь-яке дослідження спирається на методологічні основи, які базуються на певних наукових підходах та принципах. У сучасній науці найбільшого поширення набув такий методологічний підхід, як системно-структурний аналіз, що передбачає аналіз внутрішніх зв’язків об’єкту з урахуванням його цілісного утворення, як певної системи. </w:t>
      </w:r>
    </w:p>
    <w:p w:rsidR="00DD3C42" w:rsidRDefault="00DD3C42" w:rsidP="00DD3C42">
      <w:pPr>
        <w:spacing w:after="0" w:line="360" w:lineRule="auto"/>
        <w:ind w:firstLine="708"/>
        <w:jc w:val="both"/>
        <w:rPr>
          <w:rFonts w:ascii="Times New Roman" w:hAnsi="Times New Roman" w:cs="Times New Roman"/>
          <w:sz w:val="28"/>
          <w:szCs w:val="28"/>
          <w:lang w:val="uk-UA"/>
        </w:rPr>
      </w:pPr>
      <w:r w:rsidRPr="00DD3C42">
        <w:rPr>
          <w:rFonts w:ascii="Times New Roman" w:hAnsi="Times New Roman" w:cs="Times New Roman"/>
          <w:sz w:val="28"/>
          <w:szCs w:val="28"/>
          <w:lang w:val="uk-UA"/>
        </w:rPr>
        <w:t xml:space="preserve">Отже, визначення методології дослідження передбачає, по-перше, вивчення й аналіз основних фундаментальних праць з конкретної проблеми дослідження (основні положення цих праць мають лягти в основу дослідження); по-друге, вибір методологічного наукового підходу до процесу дослідження; по-третє, це вибір самих методів дослідження. Методика (від. грец. «сукупність методів») – сукупність методів дослідження, порядок їх застосування та інтерпретація одержаних результатів. </w:t>
      </w:r>
    </w:p>
    <w:p w:rsidR="00DD3C42" w:rsidRDefault="00DD3C42" w:rsidP="00DD3C42">
      <w:pPr>
        <w:spacing w:after="0" w:line="360" w:lineRule="auto"/>
        <w:ind w:firstLine="708"/>
        <w:jc w:val="both"/>
        <w:rPr>
          <w:rFonts w:ascii="Times New Roman" w:hAnsi="Times New Roman" w:cs="Times New Roman"/>
          <w:sz w:val="28"/>
          <w:szCs w:val="28"/>
          <w:lang w:val="uk-UA"/>
        </w:rPr>
      </w:pPr>
      <w:r w:rsidRPr="00DD3C42">
        <w:rPr>
          <w:rFonts w:ascii="Times New Roman" w:hAnsi="Times New Roman" w:cs="Times New Roman"/>
          <w:sz w:val="28"/>
          <w:szCs w:val="28"/>
          <w:lang w:val="uk-UA"/>
        </w:rPr>
        <w:t xml:space="preserve">Методика наукового дослідження передбачає не лише застосування методів дослідження в певній послідовності, але й постановку мети й завдань, визначення об’єкту й предмету дослідження, обрання типу педагогічного експерименту й зазначення кількості етапів дослідження, їх тривалості тощо. </w:t>
      </w:r>
    </w:p>
    <w:p w:rsidR="00DD3C42" w:rsidRPr="00DD3C42" w:rsidRDefault="00DD3C42" w:rsidP="00DD3C42">
      <w:pPr>
        <w:spacing w:after="0" w:line="360" w:lineRule="auto"/>
        <w:ind w:firstLine="708"/>
        <w:jc w:val="both"/>
        <w:rPr>
          <w:rFonts w:ascii="Times New Roman" w:hAnsi="Times New Roman" w:cs="Times New Roman"/>
          <w:sz w:val="28"/>
          <w:szCs w:val="28"/>
          <w:lang w:val="uk-UA"/>
        </w:rPr>
      </w:pPr>
      <w:r w:rsidRPr="00DD3C42">
        <w:rPr>
          <w:rFonts w:ascii="Times New Roman" w:hAnsi="Times New Roman" w:cs="Times New Roman"/>
          <w:sz w:val="28"/>
          <w:szCs w:val="28"/>
          <w:lang w:val="uk-UA"/>
        </w:rPr>
        <w:t xml:space="preserve">Методика дослідження має відображати загальну методологію дослідження, а також опиратися на обраний основний методологічний підхід. </w:t>
      </w:r>
      <w:r w:rsidRPr="00DD3C42">
        <w:rPr>
          <w:rFonts w:ascii="Times New Roman" w:hAnsi="Times New Roman" w:cs="Times New Roman"/>
          <w:sz w:val="28"/>
          <w:szCs w:val="28"/>
          <w:lang w:val="uk-UA"/>
        </w:rPr>
        <w:lastRenderedPageBreak/>
        <w:t>Метод (від грец. «шлях кріз») – сукупність прийомів практичного та теоретичного освоєння дійсності, спрямованих на одержання знань</w:t>
      </w:r>
      <w:r w:rsidRPr="00DD3C42">
        <w:rPr>
          <w:rFonts w:ascii="Times New Roman" w:hAnsi="Times New Roman" w:cs="Times New Roman"/>
          <w:sz w:val="28"/>
          <w:szCs w:val="28"/>
          <w:lang w:val="uk-UA"/>
        </w:rPr>
        <w:t>/</w:t>
      </w:r>
    </w:p>
    <w:p w:rsidR="00DD3C42" w:rsidRDefault="00DD3C42" w:rsidP="00DD3C42">
      <w:pPr>
        <w:spacing w:after="0" w:line="360" w:lineRule="auto"/>
        <w:ind w:firstLine="708"/>
        <w:jc w:val="both"/>
        <w:rPr>
          <w:rFonts w:ascii="Times New Roman" w:hAnsi="Times New Roman" w:cs="Times New Roman"/>
          <w:sz w:val="28"/>
          <w:szCs w:val="28"/>
          <w:lang w:val="uk-UA"/>
        </w:rPr>
      </w:pPr>
      <w:r w:rsidRPr="00DD3C42">
        <w:rPr>
          <w:rFonts w:ascii="Times New Roman" w:hAnsi="Times New Roman" w:cs="Times New Roman"/>
          <w:b/>
          <w:sz w:val="28"/>
          <w:szCs w:val="28"/>
          <w:lang w:val="uk-UA"/>
        </w:rPr>
        <w:t>Загальна характеристика методів</w:t>
      </w:r>
      <w:r w:rsidRPr="00DD3C42">
        <w:rPr>
          <w:rFonts w:ascii="Times New Roman" w:hAnsi="Times New Roman" w:cs="Times New Roman"/>
          <w:b/>
          <w:sz w:val="28"/>
          <w:szCs w:val="28"/>
          <w:lang w:val="uk-UA"/>
        </w:rPr>
        <w:t xml:space="preserve"> дослідження</w:t>
      </w:r>
      <w:r w:rsidRPr="00DD3C42">
        <w:rPr>
          <w:rFonts w:ascii="Times New Roman" w:hAnsi="Times New Roman" w:cs="Times New Roman"/>
          <w:sz w:val="28"/>
          <w:szCs w:val="28"/>
          <w:lang w:val="uk-UA"/>
        </w:rPr>
        <w:t xml:space="preserve">. </w:t>
      </w:r>
      <w:r w:rsidRPr="00DD3C42">
        <w:rPr>
          <w:rFonts w:ascii="Times New Roman" w:hAnsi="Times New Roman" w:cs="Times New Roman"/>
          <w:sz w:val="28"/>
          <w:szCs w:val="28"/>
          <w:lang w:val="uk-UA"/>
        </w:rPr>
        <w:t xml:space="preserve">Кожне дослідження передбачає вирішення поставлених завдань на двох рівнях – емпіричному й теоретичному. До методів емпіричного дослідження належать: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спостереження – систематичне й цілеспрямоване вивчення об’єкта. </w:t>
      </w:r>
    </w:p>
    <w:p w:rsidR="00DD3C42" w:rsidRDefault="00DD3C42" w:rsidP="00DD3C42">
      <w:pPr>
        <w:spacing w:after="0" w:line="360" w:lineRule="auto"/>
        <w:ind w:firstLine="708"/>
        <w:jc w:val="both"/>
        <w:rPr>
          <w:rFonts w:ascii="Times New Roman" w:hAnsi="Times New Roman" w:cs="Times New Roman"/>
          <w:sz w:val="28"/>
          <w:szCs w:val="28"/>
          <w:lang w:val="uk-UA"/>
        </w:rPr>
      </w:pPr>
      <w:r w:rsidRPr="00DD3C42">
        <w:rPr>
          <w:rFonts w:ascii="Times New Roman" w:hAnsi="Times New Roman" w:cs="Times New Roman"/>
          <w:sz w:val="28"/>
          <w:szCs w:val="28"/>
          <w:lang w:val="uk-UA"/>
        </w:rPr>
        <w:t xml:space="preserve">Метод спостереження має відповідати таким вимогам: а) завчасному задуму (спостереження проводиться для певного, чітко поставленого завдання); б) планомірності (виконується за планом складеним відповідно до завдання спостереження); в) цілеспрямованості (спостерігаються лише певні сторони явища, котрі викликають інтерес до дослідження); г) активності (спостерігач активно шукає потрібні об’єкти, риси, явища); д) систематичності (спостереження ведеться безперервно або за певною системою).;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порівняння – це процес встановлення подібності або відмінності предметів та явищ дійсності, а також знаходження загального, притаманного двом або кільком об’єктам. До методу порівняння мають бути такі вимоги: а) можуть порівнюватися тільки ті явища, між якими можлива деяка об’єктивна спільність;</w:t>
      </w:r>
      <w:r>
        <w:rPr>
          <w:rFonts w:ascii="Times New Roman" w:hAnsi="Times New Roman" w:cs="Times New Roman"/>
          <w:sz w:val="28"/>
          <w:szCs w:val="28"/>
          <w:lang w:val="uk-UA"/>
        </w:rPr>
        <w:t xml:space="preserve"> </w:t>
      </w:r>
      <w:r w:rsidRPr="00DD3C42">
        <w:rPr>
          <w:rFonts w:ascii="Times New Roman" w:hAnsi="Times New Roman" w:cs="Times New Roman"/>
          <w:sz w:val="28"/>
          <w:szCs w:val="28"/>
          <w:lang w:val="uk-UA"/>
        </w:rPr>
        <w:t xml:space="preserve">б) порівняння має здійснюватися за найбільш важливими, суттєвими (в плані конкретного завдання) рисами;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вимірювання – це визначення числового значення певної величини за допомогою одиниці виміру. Вимірювання передбачає наявність таких основних елементів: об’єкта вимірювання, еталона, вимірювальних приладів, методу вимірювання;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експеримент – це такий метод вивчення об’єкта, за яким дослідник активно й цілеспрямовано впливає на нього завдяки створення штучних умов або використанню природних умов, необхідних для виявлення відповідної властивості. Експеримент проводять у таких випадках: а) для виявлення раніше невідомих властивостей об’єкта; б) для перевірки правильності теоретичних побудов; в) для дем</w:t>
      </w:r>
      <w:r w:rsidRPr="00DD3C42">
        <w:rPr>
          <w:rFonts w:ascii="Times New Roman" w:hAnsi="Times New Roman" w:cs="Times New Roman"/>
          <w:sz w:val="28"/>
          <w:szCs w:val="28"/>
          <w:lang w:val="uk-UA"/>
        </w:rPr>
        <w:t>онстрування явища.</w:t>
      </w:r>
      <w:r w:rsidRPr="00DD3C42">
        <w:rPr>
          <w:rFonts w:ascii="Times New Roman" w:hAnsi="Times New Roman" w:cs="Times New Roman"/>
          <w:sz w:val="28"/>
          <w:szCs w:val="28"/>
          <w:lang w:val="uk-UA"/>
        </w:rPr>
        <w:t xml:space="preserve"> У процесі дослідження використовуються методи, що застосовуються на емпіричному </w:t>
      </w:r>
      <w:r w:rsidRPr="00DD3C42">
        <w:rPr>
          <w:rFonts w:ascii="Times New Roman" w:hAnsi="Times New Roman" w:cs="Times New Roman"/>
          <w:sz w:val="28"/>
          <w:szCs w:val="28"/>
          <w:lang w:val="uk-UA"/>
        </w:rPr>
        <w:lastRenderedPageBreak/>
        <w:t>та теоретичному рівнях дослідження. До таких методів належать: абстрагування, аналіз і синтез, ін</w:t>
      </w:r>
      <w:r>
        <w:rPr>
          <w:rFonts w:ascii="Times New Roman" w:hAnsi="Times New Roman" w:cs="Times New Roman"/>
          <w:sz w:val="28"/>
          <w:szCs w:val="28"/>
          <w:lang w:val="uk-UA"/>
        </w:rPr>
        <w:t>дукція й дедукція, моделювання.</w:t>
      </w:r>
    </w:p>
    <w:p w:rsidR="00DD3C42" w:rsidRDefault="00DD3C42" w:rsidP="00DD3C42">
      <w:pPr>
        <w:spacing w:after="0" w:line="360" w:lineRule="auto"/>
        <w:ind w:firstLine="708"/>
        <w:jc w:val="both"/>
        <w:rPr>
          <w:rFonts w:ascii="Times New Roman" w:hAnsi="Times New Roman" w:cs="Times New Roman"/>
          <w:sz w:val="28"/>
          <w:szCs w:val="28"/>
          <w:lang w:val="uk-UA"/>
        </w:rPr>
      </w:pPr>
      <w:r w:rsidRPr="00DD3C42">
        <w:rPr>
          <w:rFonts w:ascii="Times New Roman" w:hAnsi="Times New Roman" w:cs="Times New Roman"/>
          <w:sz w:val="28"/>
          <w:szCs w:val="28"/>
          <w:lang w:val="uk-UA"/>
        </w:rPr>
        <w:t>Абстрагування – відхід у думці від несуттєвих властивостей, зв’язків, відношень предметів і виділення декількох рис, котрі цікавлять дослідника. Є такі види абстракції: ототожнення (утворення поняття через об’єднання предметів); ізолювання (виділення властивостей і відношень, нерозривно пов’язаних із предметами); конструктивізації (відхилення від невизначеності меж реальних об’єктів); актуальної нескінченності (відхилення від незавершеності); потенціальної здійсненності (відхилення від реальних меж людських можливостей, зумовлених обмежен</w:t>
      </w:r>
      <w:r>
        <w:rPr>
          <w:rFonts w:ascii="Times New Roman" w:hAnsi="Times New Roman" w:cs="Times New Roman"/>
          <w:sz w:val="28"/>
          <w:szCs w:val="28"/>
          <w:lang w:val="uk-UA"/>
        </w:rPr>
        <w:t>істю життя у часі та просторі).</w:t>
      </w:r>
    </w:p>
    <w:p w:rsidR="00DD3C42" w:rsidRPr="00DD3C42" w:rsidRDefault="00DD3C42" w:rsidP="00DD3C42">
      <w:pPr>
        <w:spacing w:after="0" w:line="360" w:lineRule="auto"/>
        <w:ind w:firstLine="708"/>
        <w:jc w:val="both"/>
        <w:rPr>
          <w:rFonts w:ascii="Times New Roman" w:hAnsi="Times New Roman" w:cs="Times New Roman"/>
          <w:sz w:val="28"/>
          <w:szCs w:val="28"/>
          <w:lang w:val="uk-UA"/>
        </w:rPr>
      </w:pPr>
      <w:r w:rsidRPr="00DD3C42">
        <w:rPr>
          <w:rFonts w:ascii="Times New Roman" w:hAnsi="Times New Roman" w:cs="Times New Roman"/>
          <w:b/>
          <w:sz w:val="28"/>
          <w:szCs w:val="28"/>
          <w:lang w:val="uk-UA"/>
        </w:rPr>
        <w:t>Аналіз і синтез.</w:t>
      </w:r>
      <w:r w:rsidRPr="00DD3C42">
        <w:rPr>
          <w:rFonts w:ascii="Times New Roman" w:hAnsi="Times New Roman" w:cs="Times New Roman"/>
          <w:sz w:val="28"/>
          <w:szCs w:val="28"/>
          <w:lang w:val="uk-UA"/>
        </w:rPr>
        <w:t xml:space="preserve"> Аналіз – метод пізнання, який дає змогу поділяти предмети дослідження на складові частини. Синтез, навпаки, припускає з’єднання окремих частин чи рис предмета в єдине ціле. Індукція та дедукція. Під індукцією розуміють перехід від часткового до загального, коли на підставі знання про частину предметів класу робиться висновок стосовно класу в цілому. Для установлення наслідкового зв’язку методами наукової індукції використовують: а) метод єдиної подібності – якщо два чи більше випадків досліджуваного явища мають лише одну загальну обставину, а всі інші обставини різні, то саме ця подібна обставина є причиною явища, що розглядається; б) метод єдиної розбіжності – якщо випадок, у якому досліджуване явище відбувається, і випадок, у якому воно не відбувається, у всьому подібні і відрізняються тільки однією обставиною, то саме ця обставина, наявна в одному випадку і відсутня в іншому, є причиною явища, котре досліджується; в) об’єднаний метод подібності й розбіжності – комбінація двох перших методів;</w:t>
      </w:r>
      <w:r w:rsidRPr="00DD3C42">
        <w:rPr>
          <w:rFonts w:ascii="Times New Roman" w:hAnsi="Times New Roman" w:cs="Times New Roman"/>
          <w:sz w:val="28"/>
          <w:szCs w:val="28"/>
          <w:lang w:val="uk-UA"/>
        </w:rPr>
        <w:t xml:space="preserve"> </w:t>
      </w:r>
      <w:r w:rsidRPr="00DD3C42">
        <w:rPr>
          <w:rFonts w:ascii="Times New Roman" w:hAnsi="Times New Roman" w:cs="Times New Roman"/>
          <w:sz w:val="28"/>
          <w:szCs w:val="28"/>
          <w:lang w:val="uk-UA"/>
        </w:rPr>
        <w:t xml:space="preserve">г) метод супутніх змін – коли виникнення або зміна одного явища викликає певну зміну іншого явища, то обидва вони перебувають у причинному зв’язку один з одним; д) метод решт – якщо складне явище викликане складовою причиною, котра являє собою сукупність певних обставин, і відомо, що деякі з них є причиною частини явища, або решта даного явища викликається обставинами, що залишилися. </w:t>
      </w:r>
      <w:r w:rsidRPr="00DD3C42">
        <w:rPr>
          <w:rFonts w:ascii="Times New Roman" w:hAnsi="Times New Roman" w:cs="Times New Roman"/>
          <w:sz w:val="28"/>
          <w:szCs w:val="28"/>
          <w:lang w:val="uk-UA"/>
        </w:rPr>
        <w:lastRenderedPageBreak/>
        <w:t xml:space="preserve">Дедукція – це розумова конструкція, у котрій висновок щодо якогось елементу множини робиться на підставі знання загальних властивостей всієї множини. Змістом дедукції як методу пізнання є використання загальних наукових положень при дослідженні конкретних явищ. Дедукція складається із трьох тверджень: а) загального положення, що називається великим посиланням; б) на основі великого посилання робиться мале посилання; в) висновок. Увесь цей трьохланковий процес називається силогізмом. Силогізм передбачає такі правила: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знайти заключення, і так його сформулювати, щоб великий і менший терміни були чітко виражені;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якщо відсутнє одне з посилань установити яке з них (більше чи менше) є у висновку;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знаючи, яке із посилань відсутнє, визначити обидва терміни посилання, якого немає у висновку. Моделювання – метод, котрий ґрунтується на використанні моделі як засобу дослідження явищ і процесів природи. Під моделями розуміють системи, що замінюють об’єкт пізнання й служать джерелом інформації стосовно нього. Моделі – це такі аналоги, подібність яких до оригіналу суттєва, а розбіжність – не суттєва. Моделі поділяють на два види: матеріальні та ідеальні. Матеріальні моделі втілюються в певному матеріалі – дереві, металі, склі та ін. Ідеальні моделі фіксуються в таких наочних елементах, як креслення, рисунок, схема, комп’ютерна програма тощо. Метод моделювання має таку структуру: а) постановка завдання; б) створення або вибір моделі; в) дослідження моделі; г) перенесення знань із моделі н</w:t>
      </w:r>
      <w:r w:rsidRPr="00DD3C42">
        <w:rPr>
          <w:rFonts w:ascii="Times New Roman" w:hAnsi="Times New Roman" w:cs="Times New Roman"/>
          <w:sz w:val="28"/>
          <w:szCs w:val="28"/>
          <w:lang w:val="uk-UA"/>
        </w:rPr>
        <w:t xml:space="preserve">а оригінал. </w:t>
      </w:r>
      <w:r w:rsidRPr="00DD3C42">
        <w:rPr>
          <w:rFonts w:ascii="Times New Roman" w:hAnsi="Times New Roman" w:cs="Times New Roman"/>
          <w:sz w:val="28"/>
          <w:szCs w:val="28"/>
          <w:lang w:val="uk-UA"/>
        </w:rPr>
        <w:t xml:space="preserve">До методів теоретичних досліджень належать: ідеалізація, формалізація, аналогія, аксіоматичний метод, системний підхід, теорія. Ідеалізація – це конструювання подумки об’єктів, які не існують насправді або практично не здійсненні (наприклад, абсолютно тверде тіло, абсолютно чорне тіло, лінія, площина). Мета ідеалізації: позбавити реальні об’єкти деяких притаманних їм властивостей і наділити (подумки) ці об’єкти певними нереальними ігіпотетичними властивостями. Будь-яка ідеалізація правомірна лише в певних межах. Формалізація – метод вивчення різноманітних об’єктів шляхом відображення їхньої структури в знаковій </w:t>
      </w:r>
      <w:r w:rsidRPr="00DD3C42">
        <w:rPr>
          <w:rFonts w:ascii="Times New Roman" w:hAnsi="Times New Roman" w:cs="Times New Roman"/>
          <w:sz w:val="28"/>
          <w:szCs w:val="28"/>
          <w:lang w:val="uk-UA"/>
        </w:rPr>
        <w:lastRenderedPageBreak/>
        <w:t>формі за допомогою штучних умов, наприклад, мовою математики. Метод формалізації має такі переваги: а) забезпечує узагальненість підходу до розв’язання проблеми; б) символіка надає стислості та чіткості фіксації знань; в) однозначність символіки (немає багатозначності звичайної мови); г) дає змогу формувати знакові моделі об’єктів та замінювати вивчення реальних речей і процесів вивчення цих моделей. Аналогія – це певна подібність між двома об’єктами чи твердженнями. Висновок на основі аналогій може бути помилковим, якщо не враховуються основні ознаки як моделі, так і оригіналу. Аксіоматичний метод – метод побудови наукової теорії, за якого деякі твердження приймаються без доведень, а всі інші знання виводяться з них відповідно до певних логічних правил. Цей метод достатньо широко використовується в математиці та математичних науках. Аксіоматизація упорядковує знання, виключає із нього непотрібні елементи, полегшує процес побудови всієї системи знання, позбавляє двозначності й протиріч, всебічно раціоналізує організацію наукового знання. Гіпотеза та припущення. Гіпотеза є формою осмислення фактичного матеріалу, формою переходу від фактів до законів. У своєму розвитку гіпотеза проходить три стадії: а) накопичення фактичного матеріалу й висловлювання на його основі припущень; б) формування гіпотези, тобто виведення наслідків із зробленого припущення; в) перевірка отриманих результатів на практиці й на її основі уточнення гіпотези. Історичний метод дає змогу дослідити виникнення, формування та розвиток процесів і подій у хронологічній послідовності з метою виявлення внутрішніх і зовнішніх зв’язків, закономірностей та суперечностей. Системний підхід полягає в комплексному дослідженні великих і малих об’єктів (систем), дослідження їх як єдиного цілого із узгодженим функціонуванням усіх елементів і частин. Теорія – система знань, котра описує й пояснює сукупність явищ певної частки дійсності й зводить відкритя в цій галузі до єдиного об’єднувального початку (витоку). Теорія будується на результатах, отриманих на емп</w:t>
      </w:r>
      <w:r>
        <w:rPr>
          <w:rFonts w:ascii="Times New Roman" w:hAnsi="Times New Roman" w:cs="Times New Roman"/>
          <w:sz w:val="28"/>
          <w:szCs w:val="28"/>
          <w:lang w:val="uk-UA"/>
        </w:rPr>
        <w:t xml:space="preserve">іричному рівні досліджень </w:t>
      </w:r>
      <w:r w:rsidRPr="00DD3C42">
        <w:rPr>
          <w:rFonts w:ascii="Times New Roman" w:hAnsi="Times New Roman" w:cs="Times New Roman"/>
          <w:sz w:val="28"/>
          <w:szCs w:val="28"/>
          <w:lang w:val="uk-UA"/>
        </w:rPr>
        <w:t xml:space="preserve">. Отже, усі три групи методів наукових досліджень – емпіричні, </w:t>
      </w:r>
      <w:r w:rsidRPr="00DD3C42">
        <w:rPr>
          <w:rFonts w:ascii="Times New Roman" w:hAnsi="Times New Roman" w:cs="Times New Roman"/>
          <w:sz w:val="28"/>
          <w:szCs w:val="28"/>
          <w:lang w:val="uk-UA"/>
        </w:rPr>
        <w:lastRenderedPageBreak/>
        <w:t>теоретико-емпіричні та теоретичні дозволяють здійснювати наукове пізнання, що покликане освітлювати шлях практиці й надавати теоретичні основи для вирішення практичних проблем.</w:t>
      </w:r>
      <w:r w:rsidRPr="00DD3C42">
        <w:rPr>
          <w:rFonts w:ascii="Times New Roman" w:hAnsi="Times New Roman" w:cs="Times New Roman"/>
          <w:sz w:val="28"/>
          <w:szCs w:val="28"/>
          <w:lang w:val="uk-UA"/>
        </w:rPr>
        <w:t xml:space="preserve"> </w:t>
      </w:r>
    </w:p>
    <w:p w:rsidR="00DD3C42" w:rsidRPr="00DD3C42" w:rsidRDefault="00DD3C42" w:rsidP="00DD3C42">
      <w:pPr>
        <w:spacing w:after="0" w:line="360" w:lineRule="auto"/>
        <w:ind w:firstLine="708"/>
        <w:jc w:val="both"/>
        <w:rPr>
          <w:rFonts w:ascii="Times New Roman" w:hAnsi="Times New Roman" w:cs="Times New Roman"/>
          <w:sz w:val="28"/>
          <w:szCs w:val="28"/>
          <w:lang w:val="uk-UA"/>
        </w:rPr>
      </w:pPr>
      <w:r w:rsidRPr="00DD3C42">
        <w:rPr>
          <w:rFonts w:ascii="Times New Roman" w:hAnsi="Times New Roman" w:cs="Times New Roman"/>
          <w:b/>
          <w:sz w:val="28"/>
          <w:szCs w:val="28"/>
          <w:lang w:val="uk-UA"/>
        </w:rPr>
        <w:t xml:space="preserve">Вимоги до вибору методів </w:t>
      </w:r>
      <w:r w:rsidRPr="00DD3C42">
        <w:rPr>
          <w:rFonts w:ascii="Times New Roman" w:hAnsi="Times New Roman" w:cs="Times New Roman"/>
          <w:b/>
          <w:sz w:val="28"/>
          <w:szCs w:val="28"/>
          <w:lang w:val="uk-UA"/>
        </w:rPr>
        <w:t>дослідження</w:t>
      </w:r>
      <w:r w:rsidRPr="00DD3C42">
        <w:rPr>
          <w:rFonts w:ascii="Times New Roman" w:hAnsi="Times New Roman" w:cs="Times New Roman"/>
          <w:sz w:val="28"/>
          <w:szCs w:val="28"/>
          <w:lang w:val="uk-UA"/>
        </w:rPr>
        <w:t xml:space="preserve"> 1. Стійкість до дії супутніх факторів – здатність методу відображати тільки той стан досліджуваних, який викликаний дією експериментального фактора, а не факторів, що виникли раптово. Для цього використовують математичні методи (достовірність). 2. Метод повинен володіти вибірковістю відносно досліджуваних явищ, тобто відповідати досліджуваному явищу згідно із завданнями дослідження. 3. Ємність методу – давати максимум інформації. Велика ємність методу робить його більш стійким до дії супутніх факторів. 4. Надійність методу – здатність давати ідентичні результати за умови: багаторазових досліджень одним і тим же експериментатором одних і тих випробовуваних; проведення досліджень одним і тим же експериментатором в різних, але аналогічних групах; проведення досліджень різними експериментаторами, але в одних і тих самих групах. 5. Якщо дослідження допускає проведення педагогічного експерименту, то він повинен бути введений у наукову роботу. 6. Комплексне застосування методів для різнобічного й об'єктивного вивчення явища, процесу тощо. 7.Експериментатор повинен опанувати метод до початку збору основного матеріалу. 8. Кожен новий метод повинен бути апробований попередньо на предмет виявлення його ефективності. 9. Необхідно попередня організація умов і підготовка документації для фіксації даних. 10. При повторних дослідженнях необхідно створювати ідентичні умови застосування методів.</w:t>
      </w:r>
    </w:p>
    <w:p w:rsidR="00DD3C42" w:rsidRPr="00DD3C42" w:rsidRDefault="00DD3C42" w:rsidP="00DD3C42">
      <w:pPr>
        <w:spacing w:after="0" w:line="360" w:lineRule="auto"/>
        <w:ind w:firstLine="708"/>
        <w:jc w:val="both"/>
        <w:rPr>
          <w:rFonts w:ascii="Times New Roman" w:hAnsi="Times New Roman" w:cs="Times New Roman"/>
          <w:sz w:val="28"/>
          <w:szCs w:val="28"/>
          <w:lang w:val="uk-UA"/>
        </w:rPr>
      </w:pPr>
      <w:r w:rsidRPr="00DD3C42">
        <w:rPr>
          <w:rFonts w:ascii="Times New Roman" w:hAnsi="Times New Roman" w:cs="Times New Roman"/>
          <w:b/>
          <w:sz w:val="28"/>
          <w:szCs w:val="28"/>
          <w:lang w:val="uk-UA"/>
        </w:rPr>
        <w:t>Прави</w:t>
      </w:r>
      <w:r w:rsidRPr="00DD3C42">
        <w:rPr>
          <w:rFonts w:ascii="Times New Roman" w:hAnsi="Times New Roman" w:cs="Times New Roman"/>
          <w:b/>
          <w:sz w:val="28"/>
          <w:szCs w:val="28"/>
          <w:lang w:val="uk-UA"/>
        </w:rPr>
        <w:t>ла наукової аргументації</w:t>
      </w:r>
      <w:r w:rsidRPr="00DD3C42">
        <w:rPr>
          <w:rFonts w:ascii="Times New Roman" w:hAnsi="Times New Roman" w:cs="Times New Roman"/>
          <w:sz w:val="28"/>
          <w:szCs w:val="28"/>
          <w:lang w:val="uk-UA"/>
        </w:rPr>
        <w:t>.</w:t>
      </w:r>
      <w:r w:rsidRPr="00DD3C42">
        <w:rPr>
          <w:rFonts w:ascii="Times New Roman" w:hAnsi="Times New Roman" w:cs="Times New Roman"/>
          <w:sz w:val="28"/>
          <w:szCs w:val="28"/>
          <w:lang w:val="uk-UA"/>
        </w:rPr>
        <w:t xml:space="preserve"> Наукова діяльність передбачає не лише наукове пізнання але й уміння логічно та аргументовано довести свою точку зору, іншим науковцям. Тобто, досліднику необхідно володіти правилами аргументації. Аргументація – це цілком логічний процес, сутність якого полягає в тому, що в ньому обґрунтовується істинність судження (того, що необхідно довести, тобто тези доведення) за допомогою інших тверджень </w:t>
      </w:r>
      <w:r w:rsidRPr="00DD3C42">
        <w:rPr>
          <w:rFonts w:ascii="Times New Roman" w:hAnsi="Times New Roman" w:cs="Times New Roman"/>
          <w:sz w:val="28"/>
          <w:szCs w:val="28"/>
          <w:lang w:val="uk-UA"/>
        </w:rPr>
        <w:lastRenderedPageBreak/>
        <w:t>(а</w:t>
      </w:r>
      <w:r>
        <w:rPr>
          <w:rFonts w:ascii="Times New Roman" w:hAnsi="Times New Roman" w:cs="Times New Roman"/>
          <w:sz w:val="28"/>
          <w:szCs w:val="28"/>
          <w:lang w:val="uk-UA"/>
        </w:rPr>
        <w:t xml:space="preserve">ргументів чи доводів). </w:t>
      </w:r>
      <w:r w:rsidRPr="00DD3C42">
        <w:rPr>
          <w:rFonts w:ascii="Times New Roman" w:hAnsi="Times New Roman" w:cs="Times New Roman"/>
          <w:sz w:val="28"/>
          <w:szCs w:val="28"/>
          <w:lang w:val="uk-UA"/>
        </w:rPr>
        <w:t>Аргументація може досягти мети у випадку дотримання певних правил. Тезу твердження необхідно сформулювати ясно й чітко, не допускаючи при цьому двозначності. У ході доведення твердження теза повинна залишатися незмінною, необхідно доводити одне й теж саме положення. Потрібно уникати помилок при формулюванні тези доведення. Наприклад, сформулювавши першу тезу, науковець переходить до наступної, що ґрунтується на інших положеннях, потім аналізується третя теза і т.п., що</w:t>
      </w:r>
      <w:r w:rsidRPr="00DD3C42">
        <w:rPr>
          <w:rFonts w:ascii="Times New Roman" w:hAnsi="Times New Roman" w:cs="Times New Roman"/>
          <w:sz w:val="28"/>
          <w:szCs w:val="28"/>
          <w:lang w:val="uk-UA"/>
        </w:rPr>
        <w:t xml:space="preserve"> </w:t>
      </w:r>
      <w:r w:rsidRPr="00DD3C42">
        <w:rPr>
          <w:rFonts w:ascii="Times New Roman" w:hAnsi="Times New Roman" w:cs="Times New Roman"/>
          <w:sz w:val="28"/>
          <w:szCs w:val="28"/>
          <w:lang w:val="uk-UA"/>
        </w:rPr>
        <w:t>призводить до втрати головної думки відносно логічного обґрунтування першої тези. Ще більшою помилкою під час аргументації є повна підміна тези твердження. Висунувши певне положення, науковець починає доводити дещо інше, що призводить до втрати головної думки, і, як наслідок, дозволяє опоненту висловити свої критичні судження відносно істинності твердження науковця. Помилкою також може бути часткова підміна тези. Коли в ході доведення науковець намагається видозмінити власну тезу, звужуючи чи зм’якшуючи своє попереднє твердження. У науковій полеміці з опонентом варто використовувати кілька способів заперечення. Перший спосіб – критика (заперечення) тези. Його мета – показати недієздатність (хибність чи помилковість) виставленої пропонентом тези. Заперечення такої тези може бути прямим чи дотичним.</w:t>
      </w:r>
      <w:r w:rsidRPr="00DD3C42">
        <w:rPr>
          <w:rFonts w:ascii="Times New Roman" w:hAnsi="Times New Roman" w:cs="Times New Roman"/>
          <w:sz w:val="28"/>
          <w:szCs w:val="28"/>
          <w:lang w:val="uk-UA"/>
        </w:rPr>
        <w:t xml:space="preserve"> </w:t>
      </w:r>
      <w:r w:rsidRPr="00DD3C42">
        <w:rPr>
          <w:rFonts w:ascii="Times New Roman" w:hAnsi="Times New Roman" w:cs="Times New Roman"/>
          <w:sz w:val="28"/>
          <w:szCs w:val="28"/>
          <w:lang w:val="uk-UA"/>
        </w:rPr>
        <w:t>Другий спосіб – «критика аргументів». Якщо опоненту вдається показати хибність чи сумнівність аргументів, то суттєво послаблюється позиція пропонента, оскільки критика показує сумнівність його тези. Третій спосіб – критика демонстрації. У цьому випадку показують, що в доводах пропонента немає логічного зв’язку між аргументами й висунутою тезою. Коли теза не випливає із аргументів, то вона ніби «зависає в повітрі» та вважається необґрунтованою. На думку Ф.А</w:t>
      </w:r>
      <w:r w:rsidR="002D6E55">
        <w:rPr>
          <w:rFonts w:ascii="Times New Roman" w:hAnsi="Times New Roman" w:cs="Times New Roman"/>
          <w:sz w:val="28"/>
          <w:szCs w:val="28"/>
          <w:lang w:val="uk-UA"/>
        </w:rPr>
        <w:t xml:space="preserve">. Кузіна </w:t>
      </w:r>
      <w:r w:rsidRPr="00DD3C42">
        <w:rPr>
          <w:rFonts w:ascii="Times New Roman" w:hAnsi="Times New Roman" w:cs="Times New Roman"/>
          <w:sz w:val="28"/>
          <w:szCs w:val="28"/>
          <w:lang w:val="uk-UA"/>
        </w:rPr>
        <w:t xml:space="preserve"> в процесі наукової логіки необхідно дотримуватися таких правил: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у ході аргументації варто користуватися лише тими аргументами, які опоненти розуміють однаково;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не треба зменшувати значущість сильних аргументів опонента, краще, навпаки, підкреслити їхню важливість і своє правильне розуміння;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якщо ваш аргумент не приймається, </w:t>
      </w:r>
      <w:r w:rsidRPr="00DD3C42">
        <w:rPr>
          <w:rFonts w:ascii="Times New Roman" w:hAnsi="Times New Roman" w:cs="Times New Roman"/>
          <w:sz w:val="28"/>
          <w:szCs w:val="28"/>
          <w:lang w:val="uk-UA"/>
        </w:rPr>
        <w:lastRenderedPageBreak/>
        <w:t xml:space="preserve">варто знайти причину цього і наразі на ньому не наполягайте;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аргументи, не пов’язані з тим, про що говорив опонент, варто наводити після відповіді на його доводи;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необхідно обмежувати кількість аргументів: наводити один-два важливих аргументи, і, якщо досягнутий бажаний ефект, зупинитися;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варто говорити не лише про плюси своїх доводів чи пропозицій, але й про мінуси, що, безумовно, утруднить позицію опонента;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потрібно використовувати як аргумент тільки те, що сприймає опонент, не плутати факти й думки;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варто подавати аргументи, демонструючи повагу до опонента та його позиції;</w:t>
      </w:r>
      <w:r w:rsidRPr="00DD3C42">
        <w:rPr>
          <w:rFonts w:ascii="Times New Roman" w:hAnsi="Times New Roman" w:cs="Times New Roman"/>
          <w:sz w:val="28"/>
          <w:szCs w:val="28"/>
          <w:lang w:val="uk-UA"/>
        </w:rPr>
        <w:t xml:space="preserve"> </w:t>
      </w:r>
      <w:r w:rsidRPr="00DD3C42">
        <w:rPr>
          <w:rFonts w:ascii="Times New Roman" w:hAnsi="Times New Roman" w:cs="Times New Roman"/>
          <w:sz w:val="28"/>
          <w:szCs w:val="28"/>
          <w:lang w:val="uk-UA"/>
        </w:rPr>
        <w:t xml:space="preserve">посилання на авторитет, відомий опоненту та визнаний ним посилює важливість аргументів;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не варто ігнорувати доводи опонента, краще визнати їхню правомірність, переоцінивши значущість;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не потрібно намагайтися досягти швидкого погодження опонента з аргументами, краще йти поступовими, але послідовними кроками. Загалом, успішність полеміки залежить від наукової ерудиції пропонента й опонента, актуальності наукової проблеми, дотримання етичних норм спілкування.</w:t>
      </w:r>
    </w:p>
    <w:p w:rsidR="000E0AFE" w:rsidRDefault="000E0AFE" w:rsidP="000E0AFE">
      <w:pPr>
        <w:pStyle w:val="3"/>
        <w:shd w:val="clear" w:color="auto" w:fill="auto"/>
        <w:spacing w:line="360" w:lineRule="auto"/>
        <w:ind w:firstLine="709"/>
        <w:rPr>
          <w:b/>
          <w:sz w:val="28"/>
          <w:szCs w:val="28"/>
          <w:lang w:val="uk-UA"/>
        </w:rPr>
      </w:pPr>
    </w:p>
    <w:p w:rsidR="000E0AFE" w:rsidRPr="0036170F" w:rsidRDefault="000E0AFE" w:rsidP="000E0AFE">
      <w:pPr>
        <w:pStyle w:val="3"/>
        <w:shd w:val="clear" w:color="auto" w:fill="auto"/>
        <w:spacing w:line="360" w:lineRule="auto"/>
        <w:ind w:firstLine="709"/>
        <w:rPr>
          <w:b/>
          <w:sz w:val="28"/>
          <w:szCs w:val="28"/>
        </w:rPr>
      </w:pPr>
      <w:r w:rsidRPr="009D4509">
        <w:rPr>
          <w:b/>
          <w:sz w:val="28"/>
          <w:szCs w:val="28"/>
          <w:lang w:val="uk-UA"/>
        </w:rPr>
        <w:t>Питання для самоперевірки:</w:t>
      </w:r>
    </w:p>
    <w:p w:rsidR="000E0AFE" w:rsidRDefault="00DD3C42" w:rsidP="000E0AFE">
      <w:pPr>
        <w:pStyle w:val="a3"/>
        <w:numPr>
          <w:ilvl w:val="0"/>
          <w:numId w:val="1"/>
        </w:numPr>
        <w:spacing w:after="0" w:line="360" w:lineRule="auto"/>
        <w:ind w:left="0" w:firstLine="709"/>
        <w:jc w:val="both"/>
        <w:rPr>
          <w:rFonts w:ascii="Times New Roman" w:hAnsi="Times New Roman" w:cs="Times New Roman"/>
          <w:sz w:val="28"/>
          <w:szCs w:val="28"/>
          <w:lang w:val="uk-UA"/>
        </w:rPr>
      </w:pPr>
      <w:r w:rsidRPr="00DD3C42">
        <w:rPr>
          <w:rFonts w:ascii="Times New Roman" w:hAnsi="Times New Roman" w:cs="Times New Roman"/>
          <w:sz w:val="28"/>
          <w:szCs w:val="28"/>
          <w:lang w:val="uk-UA"/>
        </w:rPr>
        <w:t xml:space="preserve">Охарактеризуйте сутність поняття – «методологія наукового дослідження». </w:t>
      </w:r>
    </w:p>
    <w:p w:rsidR="000E0AFE" w:rsidRDefault="00DD3C42" w:rsidP="000E0AFE">
      <w:pPr>
        <w:pStyle w:val="a3"/>
        <w:numPr>
          <w:ilvl w:val="0"/>
          <w:numId w:val="1"/>
        </w:numPr>
        <w:spacing w:after="0" w:line="360" w:lineRule="auto"/>
        <w:ind w:left="0" w:firstLine="709"/>
        <w:jc w:val="both"/>
        <w:rPr>
          <w:rFonts w:ascii="Times New Roman" w:hAnsi="Times New Roman" w:cs="Times New Roman"/>
          <w:sz w:val="28"/>
          <w:szCs w:val="28"/>
          <w:lang w:val="uk-UA"/>
        </w:rPr>
      </w:pPr>
      <w:r w:rsidRPr="00DD3C42">
        <w:rPr>
          <w:rFonts w:ascii="Times New Roman" w:hAnsi="Times New Roman" w:cs="Times New Roman"/>
          <w:sz w:val="28"/>
          <w:szCs w:val="28"/>
          <w:lang w:val="uk-UA"/>
        </w:rPr>
        <w:t xml:space="preserve">Назвіть принципи, що лягли в основу методології наукового дослідження. </w:t>
      </w:r>
    </w:p>
    <w:p w:rsidR="000E0AFE" w:rsidRDefault="00DD3C42" w:rsidP="000E0AFE">
      <w:pPr>
        <w:pStyle w:val="a3"/>
        <w:numPr>
          <w:ilvl w:val="0"/>
          <w:numId w:val="1"/>
        </w:numPr>
        <w:spacing w:after="0" w:line="360" w:lineRule="auto"/>
        <w:ind w:left="0" w:firstLine="709"/>
        <w:jc w:val="both"/>
        <w:rPr>
          <w:rFonts w:ascii="Times New Roman" w:hAnsi="Times New Roman" w:cs="Times New Roman"/>
          <w:sz w:val="28"/>
          <w:szCs w:val="28"/>
          <w:lang w:val="uk-UA"/>
        </w:rPr>
      </w:pPr>
      <w:r w:rsidRPr="00DD3C42">
        <w:rPr>
          <w:rFonts w:ascii="Times New Roman" w:hAnsi="Times New Roman" w:cs="Times New Roman"/>
          <w:sz w:val="28"/>
          <w:szCs w:val="28"/>
          <w:lang w:val="uk-UA"/>
        </w:rPr>
        <w:t xml:space="preserve">Що ви розумієте під системно-структурним аналізом? </w:t>
      </w:r>
    </w:p>
    <w:p w:rsidR="000E0AFE" w:rsidRDefault="00DD3C42" w:rsidP="000E0AFE">
      <w:pPr>
        <w:pStyle w:val="a3"/>
        <w:numPr>
          <w:ilvl w:val="0"/>
          <w:numId w:val="1"/>
        </w:numPr>
        <w:spacing w:after="0" w:line="360" w:lineRule="auto"/>
        <w:ind w:left="0" w:firstLine="709"/>
        <w:jc w:val="both"/>
        <w:rPr>
          <w:rFonts w:ascii="Times New Roman" w:hAnsi="Times New Roman" w:cs="Times New Roman"/>
          <w:sz w:val="28"/>
          <w:szCs w:val="28"/>
          <w:lang w:val="uk-UA"/>
        </w:rPr>
      </w:pPr>
      <w:r w:rsidRPr="00DD3C42">
        <w:rPr>
          <w:rFonts w:ascii="Times New Roman" w:hAnsi="Times New Roman" w:cs="Times New Roman"/>
          <w:sz w:val="28"/>
          <w:szCs w:val="28"/>
          <w:lang w:val="uk-UA"/>
        </w:rPr>
        <w:t>Дайте визначення поняттю «методика наукового дослідження».</w:t>
      </w:r>
    </w:p>
    <w:p w:rsidR="000E0AFE" w:rsidRDefault="00DD3C42" w:rsidP="000E0AFE">
      <w:pPr>
        <w:pStyle w:val="a3"/>
        <w:numPr>
          <w:ilvl w:val="0"/>
          <w:numId w:val="1"/>
        </w:numPr>
        <w:spacing w:after="0" w:line="360" w:lineRule="auto"/>
        <w:ind w:left="0" w:firstLine="709"/>
        <w:jc w:val="both"/>
        <w:rPr>
          <w:rFonts w:ascii="Times New Roman" w:hAnsi="Times New Roman" w:cs="Times New Roman"/>
          <w:sz w:val="28"/>
          <w:szCs w:val="28"/>
          <w:lang w:val="uk-UA"/>
        </w:rPr>
      </w:pPr>
      <w:r w:rsidRPr="00DD3C42">
        <w:rPr>
          <w:rFonts w:ascii="Times New Roman" w:hAnsi="Times New Roman" w:cs="Times New Roman"/>
          <w:sz w:val="28"/>
          <w:szCs w:val="28"/>
          <w:lang w:val="uk-UA"/>
        </w:rPr>
        <w:t xml:space="preserve">Дайте визначення поняттю «метод наукового дослідження». </w:t>
      </w:r>
    </w:p>
    <w:p w:rsidR="000E0AFE" w:rsidRDefault="00DD3C42" w:rsidP="000E0AFE">
      <w:pPr>
        <w:pStyle w:val="a3"/>
        <w:numPr>
          <w:ilvl w:val="0"/>
          <w:numId w:val="1"/>
        </w:numPr>
        <w:spacing w:after="0" w:line="360" w:lineRule="auto"/>
        <w:ind w:left="0" w:firstLine="709"/>
        <w:jc w:val="both"/>
        <w:rPr>
          <w:rFonts w:ascii="Times New Roman" w:hAnsi="Times New Roman" w:cs="Times New Roman"/>
          <w:sz w:val="28"/>
          <w:szCs w:val="28"/>
          <w:lang w:val="uk-UA"/>
        </w:rPr>
      </w:pPr>
      <w:r w:rsidRPr="00DD3C42">
        <w:rPr>
          <w:rFonts w:ascii="Times New Roman" w:hAnsi="Times New Roman" w:cs="Times New Roman"/>
          <w:sz w:val="28"/>
          <w:szCs w:val="28"/>
          <w:lang w:val="uk-UA"/>
        </w:rPr>
        <w:t xml:space="preserve">Як розподіляються методи наукових досліджень? </w:t>
      </w:r>
    </w:p>
    <w:p w:rsidR="000E0AFE" w:rsidRDefault="00DD3C42" w:rsidP="000E0AFE">
      <w:pPr>
        <w:pStyle w:val="a3"/>
        <w:numPr>
          <w:ilvl w:val="0"/>
          <w:numId w:val="1"/>
        </w:numPr>
        <w:spacing w:after="0" w:line="360" w:lineRule="auto"/>
        <w:ind w:left="0" w:firstLine="709"/>
        <w:jc w:val="both"/>
        <w:rPr>
          <w:rFonts w:ascii="Times New Roman" w:hAnsi="Times New Roman" w:cs="Times New Roman"/>
          <w:sz w:val="28"/>
          <w:szCs w:val="28"/>
          <w:lang w:val="uk-UA"/>
        </w:rPr>
      </w:pPr>
      <w:r w:rsidRPr="00DD3C42">
        <w:rPr>
          <w:rFonts w:ascii="Times New Roman" w:hAnsi="Times New Roman" w:cs="Times New Roman"/>
          <w:sz w:val="28"/>
          <w:szCs w:val="28"/>
          <w:lang w:val="uk-UA"/>
        </w:rPr>
        <w:t xml:space="preserve">Охарактеризуйте методи наукових досліджень: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емпіричні;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теоретико-емпіричні; </w:t>
      </w:r>
      <w:r w:rsidRPr="00DD3C42">
        <w:rPr>
          <w:rFonts w:ascii="Times New Roman" w:hAnsi="Times New Roman" w:cs="Times New Roman"/>
          <w:sz w:val="28"/>
          <w:szCs w:val="28"/>
          <w:lang w:val="uk-UA"/>
        </w:rPr>
        <w:sym w:font="Symbol" w:char="F0B7"/>
      </w:r>
      <w:r w:rsidRPr="00DD3C42">
        <w:rPr>
          <w:rFonts w:ascii="Times New Roman" w:hAnsi="Times New Roman" w:cs="Times New Roman"/>
          <w:sz w:val="28"/>
          <w:szCs w:val="28"/>
          <w:lang w:val="uk-UA"/>
        </w:rPr>
        <w:t xml:space="preserve"> теоретичні. </w:t>
      </w:r>
    </w:p>
    <w:p w:rsidR="00DD3C42" w:rsidRDefault="00DD3C42" w:rsidP="000E0AFE">
      <w:pPr>
        <w:pStyle w:val="a3"/>
        <w:numPr>
          <w:ilvl w:val="0"/>
          <w:numId w:val="1"/>
        </w:numPr>
        <w:spacing w:after="0" w:line="360" w:lineRule="auto"/>
        <w:ind w:left="0" w:firstLine="709"/>
        <w:jc w:val="both"/>
        <w:rPr>
          <w:rFonts w:ascii="Times New Roman" w:hAnsi="Times New Roman" w:cs="Times New Roman"/>
          <w:sz w:val="28"/>
          <w:szCs w:val="28"/>
          <w:lang w:val="uk-UA"/>
        </w:rPr>
      </w:pPr>
      <w:r w:rsidRPr="00DD3C42">
        <w:rPr>
          <w:rFonts w:ascii="Times New Roman" w:hAnsi="Times New Roman" w:cs="Times New Roman"/>
          <w:sz w:val="28"/>
          <w:szCs w:val="28"/>
          <w:lang w:val="uk-UA"/>
        </w:rPr>
        <w:t>За якими правилами аргументації має відбуватися наукова полеміка?</w:t>
      </w:r>
    </w:p>
    <w:p w:rsidR="005F3F14" w:rsidRDefault="005F3F14" w:rsidP="005F3F14">
      <w:pPr>
        <w:pStyle w:val="a3"/>
        <w:spacing w:after="0" w:line="240" w:lineRule="auto"/>
        <w:ind w:left="1068"/>
        <w:jc w:val="both"/>
        <w:rPr>
          <w:rFonts w:ascii="Times New Roman" w:hAnsi="Times New Roman" w:cs="Times New Roman"/>
          <w:b/>
          <w:sz w:val="28"/>
          <w:szCs w:val="28"/>
          <w:lang w:val="uk-UA"/>
        </w:rPr>
      </w:pPr>
      <w:r w:rsidRPr="005F3F14">
        <w:rPr>
          <w:rFonts w:ascii="Times New Roman" w:hAnsi="Times New Roman" w:cs="Times New Roman"/>
          <w:b/>
          <w:sz w:val="28"/>
          <w:szCs w:val="28"/>
          <w:lang w:val="uk-UA"/>
        </w:rPr>
        <w:lastRenderedPageBreak/>
        <w:t>Рекомендована література:</w:t>
      </w:r>
    </w:p>
    <w:p w:rsidR="005F3F14" w:rsidRDefault="005F3F14" w:rsidP="005F3F14">
      <w:pPr>
        <w:pStyle w:val="a3"/>
        <w:spacing w:after="0" w:line="240" w:lineRule="auto"/>
        <w:ind w:left="1068"/>
        <w:jc w:val="both"/>
        <w:rPr>
          <w:rFonts w:ascii="Times New Roman" w:hAnsi="Times New Roman" w:cs="Times New Roman"/>
          <w:b/>
          <w:sz w:val="28"/>
          <w:szCs w:val="28"/>
          <w:lang w:val="uk-UA"/>
        </w:rPr>
      </w:pPr>
    </w:p>
    <w:p w:rsidR="005F3F14" w:rsidRDefault="005F3F14" w:rsidP="005F3F14">
      <w:pPr>
        <w:pStyle w:val="a3"/>
        <w:numPr>
          <w:ilvl w:val="0"/>
          <w:numId w:val="2"/>
        </w:numPr>
        <w:spacing w:after="0" w:line="360" w:lineRule="auto"/>
        <w:ind w:left="0" w:firstLine="709"/>
        <w:jc w:val="both"/>
        <w:rPr>
          <w:rFonts w:ascii="Times New Roman" w:hAnsi="Times New Roman" w:cs="Times New Roman"/>
          <w:sz w:val="28"/>
          <w:szCs w:val="28"/>
          <w:lang w:val="uk-UA"/>
        </w:rPr>
      </w:pPr>
      <w:r w:rsidRPr="00026CD7">
        <w:rPr>
          <w:rFonts w:ascii="Times New Roman" w:hAnsi="Times New Roman" w:cs="Times New Roman"/>
          <w:sz w:val="28"/>
          <w:szCs w:val="28"/>
        </w:rPr>
        <w:t>Абрамов В. І.</w:t>
      </w:r>
      <w:r>
        <w:rPr>
          <w:rFonts w:ascii="Times New Roman" w:hAnsi="Times New Roman" w:cs="Times New Roman"/>
          <w:sz w:val="28"/>
          <w:szCs w:val="28"/>
          <w:lang w:val="uk-UA"/>
        </w:rPr>
        <w:t>,</w:t>
      </w:r>
      <w:r w:rsidRPr="00026CD7">
        <w:rPr>
          <w:rFonts w:ascii="Times New Roman" w:hAnsi="Times New Roman" w:cs="Times New Roman"/>
          <w:sz w:val="28"/>
          <w:szCs w:val="28"/>
        </w:rPr>
        <w:t xml:space="preserve"> Арутнюнов</w:t>
      </w:r>
      <w:r>
        <w:rPr>
          <w:rFonts w:ascii="Times New Roman" w:hAnsi="Times New Roman" w:cs="Times New Roman"/>
          <w:sz w:val="28"/>
          <w:szCs w:val="28"/>
          <w:lang w:val="uk-UA"/>
        </w:rPr>
        <w:t xml:space="preserve"> </w:t>
      </w:r>
      <w:r w:rsidRPr="00026CD7">
        <w:rPr>
          <w:rFonts w:ascii="Times New Roman" w:hAnsi="Times New Roman" w:cs="Times New Roman"/>
          <w:sz w:val="28"/>
          <w:szCs w:val="28"/>
        </w:rPr>
        <w:t xml:space="preserve"> В. X. Методологія системного </w:t>
      </w:r>
      <w:proofErr w:type="gramStart"/>
      <w:r w:rsidRPr="00026CD7">
        <w:rPr>
          <w:rFonts w:ascii="Times New Roman" w:hAnsi="Times New Roman" w:cs="Times New Roman"/>
          <w:sz w:val="28"/>
          <w:szCs w:val="28"/>
        </w:rPr>
        <w:t>п</w:t>
      </w:r>
      <w:proofErr w:type="gramEnd"/>
      <w:r w:rsidRPr="00026CD7">
        <w:rPr>
          <w:rFonts w:ascii="Times New Roman" w:hAnsi="Times New Roman" w:cs="Times New Roman"/>
          <w:sz w:val="28"/>
          <w:szCs w:val="28"/>
        </w:rPr>
        <w:t xml:space="preserve">ідходу та наукових досліджень: навч.-метод. посібн. для самост. вивч. дисц. </w:t>
      </w:r>
      <w:r>
        <w:rPr>
          <w:rFonts w:ascii="Times New Roman" w:hAnsi="Times New Roman" w:cs="Times New Roman"/>
          <w:sz w:val="28"/>
          <w:szCs w:val="28"/>
        </w:rPr>
        <w:t>К</w:t>
      </w:r>
      <w:r>
        <w:rPr>
          <w:rFonts w:ascii="Times New Roman" w:hAnsi="Times New Roman" w:cs="Times New Roman"/>
          <w:sz w:val="28"/>
          <w:szCs w:val="28"/>
          <w:lang w:val="uk-UA"/>
        </w:rPr>
        <w:t>иїв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КНЕУ,</w:t>
      </w:r>
      <w:r w:rsidR="00580610">
        <w:rPr>
          <w:rFonts w:ascii="Times New Roman" w:hAnsi="Times New Roman" w:cs="Times New Roman"/>
          <w:sz w:val="28"/>
          <w:szCs w:val="28"/>
          <w:lang w:val="uk-UA"/>
        </w:rPr>
        <w:t xml:space="preserve"> </w:t>
      </w:r>
      <w:r>
        <w:rPr>
          <w:rFonts w:ascii="Times New Roman" w:hAnsi="Times New Roman" w:cs="Times New Roman"/>
          <w:sz w:val="28"/>
          <w:szCs w:val="28"/>
        </w:rPr>
        <w:t xml:space="preserve">2005. </w:t>
      </w:r>
      <w:r w:rsidRPr="00026CD7">
        <w:rPr>
          <w:rFonts w:ascii="Times New Roman" w:hAnsi="Times New Roman" w:cs="Times New Roman"/>
          <w:sz w:val="28"/>
          <w:szCs w:val="28"/>
        </w:rPr>
        <w:t>178 с</w:t>
      </w:r>
      <w:r>
        <w:rPr>
          <w:rFonts w:ascii="Times New Roman" w:hAnsi="Times New Roman" w:cs="Times New Roman"/>
          <w:sz w:val="28"/>
          <w:szCs w:val="28"/>
          <w:lang w:val="uk-UA"/>
        </w:rPr>
        <w:t>.</w:t>
      </w:r>
    </w:p>
    <w:p w:rsidR="005F3F14" w:rsidRPr="00026CD7" w:rsidRDefault="005F3F14" w:rsidP="005F3F14">
      <w:pPr>
        <w:pStyle w:val="a3"/>
        <w:numPr>
          <w:ilvl w:val="0"/>
          <w:numId w:val="2"/>
        </w:numPr>
        <w:spacing w:after="0" w:line="360" w:lineRule="auto"/>
        <w:ind w:left="0" w:firstLine="709"/>
        <w:jc w:val="both"/>
        <w:rPr>
          <w:rFonts w:ascii="Times New Roman" w:hAnsi="Times New Roman" w:cs="Times New Roman"/>
          <w:sz w:val="28"/>
          <w:szCs w:val="28"/>
          <w:lang w:val="uk-UA"/>
        </w:rPr>
      </w:pPr>
      <w:r w:rsidRPr="00026CD7">
        <w:rPr>
          <w:rFonts w:ascii="Times New Roman" w:hAnsi="Times New Roman" w:cs="Times New Roman"/>
          <w:sz w:val="28"/>
          <w:szCs w:val="28"/>
        </w:rPr>
        <w:t xml:space="preserve">Білуха М. Т. Методологія наукових </w:t>
      </w:r>
      <w:proofErr w:type="gramStart"/>
      <w:r w:rsidRPr="00026CD7">
        <w:rPr>
          <w:rFonts w:ascii="Times New Roman" w:hAnsi="Times New Roman" w:cs="Times New Roman"/>
          <w:sz w:val="28"/>
          <w:szCs w:val="28"/>
        </w:rPr>
        <w:t>досл</w:t>
      </w:r>
      <w:proofErr w:type="gramEnd"/>
      <w:r w:rsidRPr="00026CD7">
        <w:rPr>
          <w:rFonts w:ascii="Times New Roman" w:hAnsi="Times New Roman" w:cs="Times New Roman"/>
          <w:sz w:val="28"/>
          <w:szCs w:val="28"/>
        </w:rPr>
        <w:t>іджень : підручник</w:t>
      </w:r>
      <w:r w:rsidRPr="00026CD7">
        <w:rPr>
          <w:rFonts w:ascii="Times New Roman" w:hAnsi="Times New Roman" w:cs="Times New Roman"/>
          <w:sz w:val="28"/>
          <w:szCs w:val="28"/>
          <w:lang w:val="uk-UA"/>
        </w:rPr>
        <w:t>.</w:t>
      </w:r>
      <w:r w:rsidRPr="00026CD7">
        <w:rPr>
          <w:rFonts w:ascii="Times New Roman" w:hAnsi="Times New Roman" w:cs="Times New Roman"/>
          <w:sz w:val="28"/>
          <w:szCs w:val="28"/>
        </w:rPr>
        <w:t>- К</w:t>
      </w:r>
      <w:r w:rsidRPr="00026CD7">
        <w:rPr>
          <w:rFonts w:ascii="Times New Roman" w:hAnsi="Times New Roman" w:cs="Times New Roman"/>
          <w:sz w:val="28"/>
          <w:szCs w:val="28"/>
          <w:lang w:val="uk-UA"/>
        </w:rPr>
        <w:t>иїв</w:t>
      </w:r>
      <w:r w:rsidRPr="00026CD7">
        <w:rPr>
          <w:rFonts w:ascii="Times New Roman" w:hAnsi="Times New Roman" w:cs="Times New Roman"/>
          <w:sz w:val="28"/>
          <w:szCs w:val="28"/>
        </w:rPr>
        <w:t>: АБУ, 2002. 480 с.</w:t>
      </w:r>
    </w:p>
    <w:p w:rsidR="005F3F14" w:rsidRDefault="005F3F14" w:rsidP="005F3F14">
      <w:pPr>
        <w:pStyle w:val="a3"/>
        <w:numPr>
          <w:ilvl w:val="0"/>
          <w:numId w:val="2"/>
        </w:numPr>
        <w:spacing w:after="0" w:line="360" w:lineRule="auto"/>
        <w:ind w:left="142" w:firstLine="567"/>
        <w:jc w:val="both"/>
        <w:rPr>
          <w:rFonts w:ascii="Times New Roman" w:hAnsi="Times New Roman" w:cs="Times New Roman"/>
          <w:sz w:val="28"/>
          <w:szCs w:val="28"/>
          <w:lang w:val="uk-UA"/>
        </w:rPr>
      </w:pPr>
      <w:r>
        <w:t xml:space="preserve"> </w:t>
      </w:r>
      <w:r w:rsidRPr="00026CD7">
        <w:rPr>
          <w:rFonts w:ascii="Times New Roman" w:hAnsi="Times New Roman" w:cs="Times New Roman"/>
          <w:sz w:val="28"/>
          <w:szCs w:val="28"/>
        </w:rPr>
        <w:t>Будко В. В. Философия науки</w:t>
      </w:r>
      <w:proofErr w:type="gramStart"/>
      <w:r w:rsidRPr="00026CD7">
        <w:rPr>
          <w:rFonts w:ascii="Times New Roman" w:hAnsi="Times New Roman" w:cs="Times New Roman"/>
          <w:sz w:val="28"/>
          <w:szCs w:val="28"/>
        </w:rPr>
        <w:t xml:space="preserve"> :</w:t>
      </w:r>
      <w:proofErr w:type="gramEnd"/>
      <w:r w:rsidRPr="00026CD7">
        <w:rPr>
          <w:rFonts w:ascii="Times New Roman" w:hAnsi="Times New Roman" w:cs="Times New Roman"/>
          <w:sz w:val="28"/>
          <w:szCs w:val="28"/>
        </w:rPr>
        <w:t xml:space="preserve"> учебн. пособ. X</w:t>
      </w:r>
      <w:r w:rsidRPr="00026CD7">
        <w:rPr>
          <w:rFonts w:ascii="Times New Roman" w:hAnsi="Times New Roman" w:cs="Times New Roman"/>
          <w:sz w:val="28"/>
          <w:szCs w:val="28"/>
          <w:lang w:val="uk-UA"/>
        </w:rPr>
        <w:t>арьків</w:t>
      </w:r>
      <w:proofErr w:type="gramStart"/>
      <w:r w:rsidRPr="00026CD7">
        <w:rPr>
          <w:rFonts w:ascii="Times New Roman" w:hAnsi="Times New Roman" w:cs="Times New Roman"/>
          <w:sz w:val="28"/>
          <w:szCs w:val="28"/>
        </w:rPr>
        <w:t xml:space="preserve"> :</w:t>
      </w:r>
      <w:proofErr w:type="gramEnd"/>
      <w:r w:rsidRPr="00026CD7">
        <w:rPr>
          <w:rFonts w:ascii="Times New Roman" w:hAnsi="Times New Roman" w:cs="Times New Roman"/>
          <w:sz w:val="28"/>
          <w:szCs w:val="28"/>
        </w:rPr>
        <w:t xml:space="preserve"> Консум, 2005. 268 с</w:t>
      </w:r>
      <w:r>
        <w:rPr>
          <w:rFonts w:ascii="Times New Roman" w:hAnsi="Times New Roman" w:cs="Times New Roman"/>
          <w:sz w:val="28"/>
          <w:szCs w:val="28"/>
          <w:lang w:val="uk-UA"/>
        </w:rPr>
        <w:t>.</w:t>
      </w:r>
    </w:p>
    <w:p w:rsidR="001F19B0" w:rsidRPr="001F19B0" w:rsidRDefault="001F19B0" w:rsidP="005F3F14">
      <w:pPr>
        <w:pStyle w:val="a3"/>
        <w:numPr>
          <w:ilvl w:val="0"/>
          <w:numId w:val="2"/>
        </w:numPr>
        <w:spacing w:after="0" w:line="360" w:lineRule="auto"/>
        <w:ind w:left="142" w:firstLine="567"/>
        <w:jc w:val="both"/>
        <w:rPr>
          <w:rFonts w:ascii="Times New Roman" w:hAnsi="Times New Roman" w:cs="Times New Roman"/>
          <w:sz w:val="28"/>
          <w:szCs w:val="28"/>
          <w:lang w:val="uk-UA"/>
        </w:rPr>
      </w:pPr>
      <w:r w:rsidRPr="001F19B0">
        <w:rPr>
          <w:rFonts w:ascii="Times New Roman" w:hAnsi="Times New Roman" w:cs="Times New Roman"/>
          <w:sz w:val="28"/>
          <w:szCs w:val="28"/>
          <w:lang w:val="uk-UA"/>
        </w:rPr>
        <w:t>Костюкевич</w:t>
      </w:r>
      <w:r w:rsidRPr="001F19B0">
        <w:rPr>
          <w:rFonts w:ascii="Times New Roman" w:hAnsi="Times New Roman" w:cs="Times New Roman"/>
          <w:sz w:val="28"/>
          <w:szCs w:val="28"/>
          <w:lang w:val="uk-UA"/>
        </w:rPr>
        <w:t xml:space="preserve"> </w:t>
      </w:r>
      <w:r w:rsidRPr="001F19B0">
        <w:rPr>
          <w:rFonts w:ascii="Times New Roman" w:hAnsi="Times New Roman" w:cs="Times New Roman"/>
          <w:sz w:val="28"/>
          <w:szCs w:val="28"/>
          <w:lang w:val="uk-UA"/>
        </w:rPr>
        <w:t>В.М., Воронова</w:t>
      </w:r>
      <w:r w:rsidRPr="001F19B0">
        <w:rPr>
          <w:rFonts w:ascii="Times New Roman" w:hAnsi="Times New Roman" w:cs="Times New Roman"/>
          <w:sz w:val="28"/>
          <w:szCs w:val="28"/>
          <w:lang w:val="uk-UA"/>
        </w:rPr>
        <w:t xml:space="preserve"> </w:t>
      </w:r>
      <w:r w:rsidRPr="001F19B0">
        <w:rPr>
          <w:rFonts w:ascii="Times New Roman" w:hAnsi="Times New Roman" w:cs="Times New Roman"/>
          <w:sz w:val="28"/>
          <w:szCs w:val="28"/>
          <w:lang w:val="uk-UA"/>
        </w:rPr>
        <w:t>В.І., Шинкарук</w:t>
      </w:r>
      <w:r w:rsidRPr="001F19B0">
        <w:rPr>
          <w:rFonts w:ascii="Times New Roman" w:hAnsi="Times New Roman" w:cs="Times New Roman"/>
          <w:sz w:val="28"/>
          <w:szCs w:val="28"/>
          <w:lang w:val="uk-UA"/>
        </w:rPr>
        <w:t xml:space="preserve"> </w:t>
      </w:r>
      <w:r w:rsidRPr="001F19B0">
        <w:rPr>
          <w:rFonts w:ascii="Times New Roman" w:hAnsi="Times New Roman" w:cs="Times New Roman"/>
          <w:sz w:val="28"/>
          <w:szCs w:val="28"/>
          <w:lang w:val="uk-UA"/>
        </w:rPr>
        <w:t>О.А., Борисова</w:t>
      </w:r>
      <w:r w:rsidRPr="001F19B0">
        <w:rPr>
          <w:rFonts w:ascii="Times New Roman" w:hAnsi="Times New Roman" w:cs="Times New Roman"/>
          <w:sz w:val="28"/>
          <w:szCs w:val="28"/>
          <w:lang w:val="uk-UA"/>
        </w:rPr>
        <w:t xml:space="preserve"> </w:t>
      </w:r>
      <w:r w:rsidRPr="001F19B0">
        <w:rPr>
          <w:rFonts w:ascii="Times New Roman" w:hAnsi="Times New Roman" w:cs="Times New Roman"/>
          <w:sz w:val="28"/>
          <w:szCs w:val="28"/>
          <w:lang w:val="uk-UA"/>
        </w:rPr>
        <w:t xml:space="preserve">О.В. Основи науково-дослідної роботи магістрантів та аспірантів у </w:t>
      </w:r>
      <w:r>
        <w:rPr>
          <w:rFonts w:ascii="Times New Roman" w:hAnsi="Times New Roman" w:cs="Times New Roman"/>
          <w:sz w:val="28"/>
          <w:szCs w:val="28"/>
          <w:lang w:val="uk-UA"/>
        </w:rPr>
        <w:t xml:space="preserve">вищих навчальних закладах. Вінниця : ТОВ «Нілан ЛТД», 2016. </w:t>
      </w:r>
      <w:r w:rsidRPr="001F19B0">
        <w:rPr>
          <w:rFonts w:ascii="Times New Roman" w:hAnsi="Times New Roman" w:cs="Times New Roman"/>
          <w:sz w:val="28"/>
          <w:szCs w:val="28"/>
          <w:lang w:val="uk-UA"/>
        </w:rPr>
        <w:t>554 с</w:t>
      </w:r>
    </w:p>
    <w:p w:rsidR="005F3F14" w:rsidRDefault="005F3F14" w:rsidP="005F3F14">
      <w:pPr>
        <w:pStyle w:val="a3"/>
        <w:numPr>
          <w:ilvl w:val="0"/>
          <w:numId w:val="2"/>
        </w:numPr>
        <w:spacing w:after="0" w:line="360" w:lineRule="auto"/>
        <w:ind w:left="0" w:firstLine="709"/>
        <w:jc w:val="both"/>
        <w:rPr>
          <w:rFonts w:ascii="Times New Roman" w:hAnsi="Times New Roman" w:cs="Times New Roman"/>
          <w:sz w:val="28"/>
          <w:szCs w:val="28"/>
          <w:lang w:val="uk-UA"/>
        </w:rPr>
      </w:pPr>
      <w:r w:rsidRPr="00026CD7">
        <w:rPr>
          <w:rFonts w:ascii="Times New Roman" w:hAnsi="Times New Roman" w:cs="Times New Roman"/>
          <w:sz w:val="28"/>
          <w:szCs w:val="28"/>
        </w:rPr>
        <w:t xml:space="preserve">Кустовська О. В. Методологія системного </w:t>
      </w:r>
      <w:proofErr w:type="gramStart"/>
      <w:r w:rsidRPr="00026CD7">
        <w:rPr>
          <w:rFonts w:ascii="Times New Roman" w:hAnsi="Times New Roman" w:cs="Times New Roman"/>
          <w:sz w:val="28"/>
          <w:szCs w:val="28"/>
        </w:rPr>
        <w:t>п</w:t>
      </w:r>
      <w:proofErr w:type="gramEnd"/>
      <w:r w:rsidRPr="00026CD7">
        <w:rPr>
          <w:rFonts w:ascii="Times New Roman" w:hAnsi="Times New Roman" w:cs="Times New Roman"/>
          <w:sz w:val="28"/>
          <w:szCs w:val="28"/>
        </w:rPr>
        <w:t>ідходу та наукових дослід</w:t>
      </w:r>
      <w:r>
        <w:rPr>
          <w:rFonts w:ascii="Times New Roman" w:hAnsi="Times New Roman" w:cs="Times New Roman"/>
          <w:sz w:val="28"/>
          <w:szCs w:val="28"/>
        </w:rPr>
        <w:t>жень</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Курс лекцій. </w:t>
      </w:r>
      <w:r w:rsidRPr="00026CD7">
        <w:rPr>
          <w:rFonts w:ascii="Times New Roman" w:hAnsi="Times New Roman" w:cs="Times New Roman"/>
          <w:sz w:val="28"/>
          <w:szCs w:val="28"/>
        </w:rPr>
        <w:t>Терноп</w:t>
      </w:r>
      <w:r>
        <w:rPr>
          <w:rFonts w:ascii="Times New Roman" w:hAnsi="Times New Roman" w:cs="Times New Roman"/>
          <w:sz w:val="28"/>
          <w:szCs w:val="28"/>
        </w:rPr>
        <w:t>іль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Економічна думка, 2005. </w:t>
      </w:r>
      <w:r w:rsidRPr="00026CD7">
        <w:rPr>
          <w:rFonts w:ascii="Times New Roman" w:hAnsi="Times New Roman" w:cs="Times New Roman"/>
          <w:sz w:val="28"/>
          <w:szCs w:val="28"/>
        </w:rPr>
        <w:t>124</w:t>
      </w:r>
      <w:r>
        <w:t xml:space="preserve"> </w:t>
      </w:r>
      <w:r w:rsidRPr="00C31C3C">
        <w:rPr>
          <w:rFonts w:ascii="Times New Roman" w:hAnsi="Times New Roman" w:cs="Times New Roman"/>
          <w:sz w:val="28"/>
          <w:szCs w:val="28"/>
          <w:lang w:val="uk-UA"/>
        </w:rPr>
        <w:t>с.</w:t>
      </w:r>
    </w:p>
    <w:p w:rsidR="005F3F14" w:rsidRPr="00C31C3C" w:rsidRDefault="005F3F14" w:rsidP="005F3F14">
      <w:pPr>
        <w:pStyle w:val="a3"/>
        <w:numPr>
          <w:ilvl w:val="0"/>
          <w:numId w:val="2"/>
        </w:numPr>
        <w:spacing w:after="0" w:line="360" w:lineRule="auto"/>
        <w:ind w:left="142" w:firstLine="567"/>
        <w:jc w:val="both"/>
        <w:rPr>
          <w:rFonts w:ascii="Times New Roman" w:hAnsi="Times New Roman" w:cs="Times New Roman"/>
          <w:sz w:val="28"/>
          <w:szCs w:val="28"/>
          <w:lang w:val="uk-UA"/>
        </w:rPr>
      </w:pPr>
      <w:r w:rsidRPr="00C31C3C">
        <w:rPr>
          <w:rFonts w:ascii="Times New Roman" w:hAnsi="Times New Roman" w:cs="Times New Roman"/>
          <w:sz w:val="28"/>
          <w:szCs w:val="28"/>
        </w:rPr>
        <w:t>Яремчук</w:t>
      </w:r>
      <w:r>
        <w:rPr>
          <w:rFonts w:ascii="Times New Roman" w:hAnsi="Times New Roman" w:cs="Times New Roman"/>
          <w:sz w:val="28"/>
          <w:szCs w:val="28"/>
          <w:lang w:val="uk-UA"/>
        </w:rPr>
        <w:t xml:space="preserve"> В.</w:t>
      </w:r>
      <w:r w:rsidRPr="00C31C3C">
        <w:rPr>
          <w:rFonts w:ascii="Times New Roman" w:hAnsi="Times New Roman" w:cs="Times New Roman"/>
          <w:sz w:val="28"/>
          <w:szCs w:val="28"/>
        </w:rPr>
        <w:t xml:space="preserve"> Основи науково-дослідної роботи студентів : навчал</w:t>
      </w:r>
      <w:proofErr w:type="gramStart"/>
      <w:r w:rsidRPr="00C31C3C">
        <w:rPr>
          <w:rFonts w:ascii="Times New Roman" w:hAnsi="Times New Roman" w:cs="Times New Roman"/>
          <w:sz w:val="28"/>
          <w:szCs w:val="28"/>
        </w:rPr>
        <w:t>ь-</w:t>
      </w:r>
      <w:proofErr w:type="gramEnd"/>
      <w:r w:rsidRPr="00C31C3C">
        <w:rPr>
          <w:rFonts w:ascii="Times New Roman" w:hAnsi="Times New Roman" w:cs="Times New Roman"/>
          <w:sz w:val="28"/>
          <w:szCs w:val="28"/>
        </w:rPr>
        <w:t xml:space="preserve"> ний посібник для студентів факультетів г</w:t>
      </w:r>
      <w:r>
        <w:rPr>
          <w:rFonts w:ascii="Times New Roman" w:hAnsi="Times New Roman" w:cs="Times New Roman"/>
          <w:sz w:val="28"/>
          <w:szCs w:val="28"/>
        </w:rPr>
        <w:t>уманітарного профілю</w:t>
      </w:r>
      <w:r>
        <w:rPr>
          <w:rFonts w:ascii="Times New Roman" w:hAnsi="Times New Roman" w:cs="Times New Roman"/>
          <w:sz w:val="28"/>
          <w:szCs w:val="28"/>
          <w:lang w:val="uk-UA"/>
        </w:rPr>
        <w:t>.</w:t>
      </w:r>
      <w:r>
        <w:rPr>
          <w:rFonts w:ascii="Times New Roman" w:hAnsi="Times New Roman" w:cs="Times New Roman"/>
          <w:sz w:val="28"/>
          <w:szCs w:val="28"/>
        </w:rPr>
        <w:t xml:space="preserve"> </w:t>
      </w:r>
      <w:r w:rsidRPr="00C31C3C">
        <w:rPr>
          <w:rFonts w:ascii="Times New Roman" w:hAnsi="Times New Roman" w:cs="Times New Roman"/>
          <w:sz w:val="28"/>
          <w:szCs w:val="28"/>
        </w:rPr>
        <w:t>Острог</w:t>
      </w:r>
      <w:proofErr w:type="gramStart"/>
      <w:r w:rsidRPr="00C31C3C">
        <w:rPr>
          <w:rFonts w:ascii="Times New Roman" w:hAnsi="Times New Roman" w:cs="Times New Roman"/>
          <w:sz w:val="28"/>
          <w:szCs w:val="28"/>
        </w:rPr>
        <w:t xml:space="preserve"> :</w:t>
      </w:r>
      <w:proofErr w:type="gramEnd"/>
      <w:r w:rsidRPr="00C31C3C">
        <w:rPr>
          <w:rFonts w:ascii="Times New Roman" w:hAnsi="Times New Roman" w:cs="Times New Roman"/>
          <w:sz w:val="28"/>
          <w:szCs w:val="28"/>
        </w:rPr>
        <w:t xml:space="preserve"> Національний універс</w:t>
      </w:r>
      <w:proofErr w:type="gramStart"/>
      <w:r w:rsidRPr="00C31C3C">
        <w:rPr>
          <w:rFonts w:ascii="Times New Roman" w:hAnsi="Times New Roman" w:cs="Times New Roman"/>
          <w:sz w:val="28"/>
          <w:szCs w:val="28"/>
        </w:rPr>
        <w:t>и-</w:t>
      </w:r>
      <w:proofErr w:type="gramEnd"/>
      <w:r w:rsidRPr="00C31C3C">
        <w:rPr>
          <w:rFonts w:ascii="Times New Roman" w:hAnsi="Times New Roman" w:cs="Times New Roman"/>
          <w:sz w:val="28"/>
          <w:szCs w:val="28"/>
        </w:rPr>
        <w:t xml:space="preserve"> те</w:t>
      </w:r>
      <w:r>
        <w:rPr>
          <w:rFonts w:ascii="Times New Roman" w:hAnsi="Times New Roman" w:cs="Times New Roman"/>
          <w:sz w:val="28"/>
          <w:szCs w:val="28"/>
        </w:rPr>
        <w:t xml:space="preserve">т “Острозька академія”, 2012. </w:t>
      </w:r>
      <w:r w:rsidRPr="00C31C3C">
        <w:rPr>
          <w:rFonts w:ascii="Times New Roman" w:hAnsi="Times New Roman" w:cs="Times New Roman"/>
          <w:sz w:val="28"/>
          <w:szCs w:val="28"/>
        </w:rPr>
        <w:t>56 с</w:t>
      </w:r>
      <w:r>
        <w:rPr>
          <w:rFonts w:ascii="Times New Roman" w:hAnsi="Times New Roman" w:cs="Times New Roman"/>
          <w:sz w:val="28"/>
          <w:szCs w:val="28"/>
          <w:lang w:val="uk-UA"/>
        </w:rPr>
        <w:t>.</w:t>
      </w:r>
    </w:p>
    <w:p w:rsidR="005F3F14" w:rsidRPr="005F3F14" w:rsidRDefault="005F3F14" w:rsidP="005F3F14">
      <w:pPr>
        <w:pStyle w:val="a3"/>
        <w:spacing w:after="0" w:line="240" w:lineRule="auto"/>
        <w:ind w:left="1068"/>
        <w:jc w:val="both"/>
        <w:rPr>
          <w:rFonts w:ascii="Times New Roman" w:hAnsi="Times New Roman" w:cs="Times New Roman"/>
          <w:b/>
          <w:sz w:val="28"/>
          <w:szCs w:val="28"/>
          <w:lang w:val="uk-UA"/>
        </w:rPr>
      </w:pPr>
    </w:p>
    <w:p w:rsidR="005F3F14" w:rsidRPr="00DD3C42" w:rsidRDefault="005F3F14" w:rsidP="005F3F14">
      <w:pPr>
        <w:pStyle w:val="a3"/>
        <w:spacing w:after="0" w:line="360" w:lineRule="auto"/>
        <w:ind w:left="709"/>
        <w:jc w:val="both"/>
        <w:rPr>
          <w:rFonts w:ascii="Times New Roman" w:hAnsi="Times New Roman" w:cs="Times New Roman"/>
          <w:sz w:val="28"/>
          <w:szCs w:val="28"/>
          <w:lang w:val="uk-UA"/>
        </w:rPr>
      </w:pPr>
    </w:p>
    <w:sectPr w:rsidR="005F3F14" w:rsidRPr="00DD3C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259"/>
    <w:multiLevelType w:val="hybridMultilevel"/>
    <w:tmpl w:val="CB32DD42"/>
    <w:lvl w:ilvl="0" w:tplc="30DCEB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F011A9"/>
    <w:multiLevelType w:val="hybridMultilevel"/>
    <w:tmpl w:val="18CE1968"/>
    <w:lvl w:ilvl="0" w:tplc="970AF9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628"/>
    <w:rsid w:val="000E0AFE"/>
    <w:rsid w:val="001F19B0"/>
    <w:rsid w:val="0029621F"/>
    <w:rsid w:val="002D6E55"/>
    <w:rsid w:val="00580610"/>
    <w:rsid w:val="005F3F14"/>
    <w:rsid w:val="00884628"/>
    <w:rsid w:val="00DD3C42"/>
    <w:rsid w:val="00E85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3C42"/>
    <w:pPr>
      <w:ind w:left="720"/>
      <w:contextualSpacing/>
    </w:pPr>
  </w:style>
  <w:style w:type="character" w:customStyle="1" w:styleId="a4">
    <w:name w:val="Основной текст_"/>
    <w:basedOn w:val="a0"/>
    <w:link w:val="3"/>
    <w:rsid w:val="000E0AFE"/>
    <w:rPr>
      <w:rFonts w:ascii="Times New Roman" w:eastAsia="Times New Roman" w:hAnsi="Times New Roman" w:cs="Times New Roman"/>
      <w:sz w:val="19"/>
      <w:szCs w:val="19"/>
      <w:shd w:val="clear" w:color="auto" w:fill="FFFFFF"/>
    </w:rPr>
  </w:style>
  <w:style w:type="paragraph" w:customStyle="1" w:styleId="3">
    <w:name w:val="Основной текст3"/>
    <w:basedOn w:val="a"/>
    <w:link w:val="a4"/>
    <w:rsid w:val="000E0AFE"/>
    <w:pPr>
      <w:shd w:val="clear" w:color="auto" w:fill="FFFFFF"/>
      <w:spacing w:after="0" w:line="322" w:lineRule="exact"/>
      <w:ind w:hanging="480"/>
      <w:jc w:val="both"/>
    </w:pPr>
    <w:rPr>
      <w:rFonts w:ascii="Times New Roman" w:eastAsia="Times New Roman" w:hAnsi="Times New Roman" w:cs="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3C42"/>
    <w:pPr>
      <w:ind w:left="720"/>
      <w:contextualSpacing/>
    </w:pPr>
  </w:style>
  <w:style w:type="character" w:customStyle="1" w:styleId="a4">
    <w:name w:val="Основной текст_"/>
    <w:basedOn w:val="a0"/>
    <w:link w:val="3"/>
    <w:rsid w:val="000E0AFE"/>
    <w:rPr>
      <w:rFonts w:ascii="Times New Roman" w:eastAsia="Times New Roman" w:hAnsi="Times New Roman" w:cs="Times New Roman"/>
      <w:sz w:val="19"/>
      <w:szCs w:val="19"/>
      <w:shd w:val="clear" w:color="auto" w:fill="FFFFFF"/>
    </w:rPr>
  </w:style>
  <w:style w:type="paragraph" w:customStyle="1" w:styleId="3">
    <w:name w:val="Основной текст3"/>
    <w:basedOn w:val="a"/>
    <w:link w:val="a4"/>
    <w:rsid w:val="000E0AFE"/>
    <w:pPr>
      <w:shd w:val="clear" w:color="auto" w:fill="FFFFFF"/>
      <w:spacing w:after="0" w:line="322" w:lineRule="exact"/>
      <w:ind w:hanging="480"/>
      <w:jc w:val="both"/>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2790</Words>
  <Characters>15908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2020-04-03T17:27:00Z</dcterms:created>
  <dcterms:modified xsi:type="dcterms:W3CDTF">2020-04-03T17:45:00Z</dcterms:modified>
</cp:coreProperties>
</file>