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6" w:rsidRDefault="007812B4" w:rsidP="007812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2B4">
        <w:rPr>
          <w:rFonts w:ascii="Times New Roman" w:hAnsi="Times New Roman" w:cs="Times New Roman"/>
          <w:b/>
          <w:sz w:val="28"/>
          <w:szCs w:val="28"/>
          <w:lang w:val="uk-UA"/>
        </w:rPr>
        <w:t>Вказівки до виконання індивідуального завдання</w:t>
      </w:r>
    </w:p>
    <w:p w:rsidR="007812B4" w:rsidRDefault="007812B4" w:rsidP="007812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12B4" w:rsidRPr="007812B4" w:rsidRDefault="007812B4" w:rsidP="007812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2B4">
        <w:rPr>
          <w:rFonts w:ascii="Times New Roman" w:hAnsi="Times New Roman" w:cs="Times New Roman"/>
          <w:b/>
          <w:sz w:val="28"/>
          <w:szCs w:val="28"/>
          <w:lang w:val="uk-UA"/>
        </w:rPr>
        <w:t>11 частина</w:t>
      </w:r>
    </w:p>
    <w:p w:rsidR="007812B4" w:rsidRDefault="007812B4" w:rsidP="007812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2B4">
        <w:rPr>
          <w:rFonts w:ascii="Times New Roman" w:hAnsi="Times New Roman" w:cs="Times New Roman"/>
          <w:b/>
          <w:sz w:val="28"/>
          <w:szCs w:val="28"/>
          <w:lang w:val="uk-UA"/>
        </w:rPr>
        <w:t>1 варіант</w:t>
      </w:r>
    </w:p>
    <w:p w:rsidR="007812B4" w:rsidRDefault="007812B4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довести, що вектори </w:t>
      </w:r>
      <w:r w:rsidRPr="007812B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4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5pt" o:ole="">
            <v:imagedata r:id="rId5" o:title=""/>
          </v:shape>
          <o:OLEObject Type="Embed" ProgID="Equation.3" ShapeID="_x0000_i1025" DrawAspect="Content" ObjectID="_1646583565" r:id="rId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7812B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26" type="#_x0000_t75" style="width:18.75pt;height:16.5pt" o:ole="">
            <v:imagedata r:id="rId7" o:title=""/>
          </v:shape>
          <o:OLEObject Type="Embed" ProgID="Equation.3" ShapeID="_x0000_i1026" DrawAspect="Content" ObjectID="_1646583566" r:id="rId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ортогональні.</w:t>
      </w:r>
    </w:p>
    <w:p w:rsidR="007812B4" w:rsidRDefault="007812B4" w:rsidP="007812B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застосуйте теорему синусів, знайдіть </w:t>
      </w:r>
      <w:r w:rsidRPr="007812B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60">
          <v:shape id="_x0000_i1027" type="#_x0000_t75" style="width:27.75pt;height:12.75pt" o:ole="">
            <v:imagedata r:id="rId9" o:title=""/>
          </v:shape>
          <o:OLEObject Type="Embed" ProgID="Equation.3" ShapeID="_x0000_i1027" DrawAspect="Content" ObjectID="_1646583567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задані </w:t>
      </w:r>
      <w:r w:rsidRPr="007812B4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812B4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потім </w:t>
      </w:r>
      <w:r w:rsidRPr="007812B4">
        <w:rPr>
          <w:rFonts w:ascii="Times New Roman" w:hAnsi="Times New Roman" w:cs="Times New Roman"/>
          <w:i/>
          <w:sz w:val="28"/>
          <w:szCs w:val="28"/>
          <w:lang w:val="uk-UA"/>
        </w:rPr>
        <w:t>с.</w:t>
      </w:r>
    </w:p>
    <w:p w:rsidR="00A25C40" w:rsidRDefault="00A25C40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виразити вектори </w:t>
      </w:r>
      <w:r w:rsidRPr="00A25C40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40" w:dyaOrig="320">
          <v:shape id="_x0000_i1028" type="#_x0000_t75" style="width:17.25pt;height:16.5pt" o:ole="">
            <v:imagedata r:id="rId11" o:title=""/>
          </v:shape>
          <o:OLEObject Type="Embed" ProgID="Equation.3" ShapeID="_x0000_i1028" DrawAspect="Content" ObjectID="_1646583568" r:id="rId1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A25C40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60" w:dyaOrig="320">
          <v:shape id="_x0000_i1029" type="#_x0000_t75" style="width:18pt;height:16.5pt" o:ole="">
            <v:imagedata r:id="rId13" o:title=""/>
          </v:shape>
          <o:OLEObject Type="Embed" ProgID="Equation.3" ShapeID="_x0000_i1029" DrawAspect="Content" ObjectID="_1646583569" r:id="rId1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вектори </w:t>
      </w:r>
      <w:r w:rsidRPr="00A25C40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30" type="#_x0000_t75" style="width:18.75pt;height:16.5pt" o:ole="">
            <v:imagedata r:id="rId15" o:title=""/>
          </v:shape>
          <o:OLEObject Type="Embed" ProgID="Equation.3" ShapeID="_x0000_i1030" DrawAspect="Content" ObjectID="_1646583570" r:id="rId1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12B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31" type="#_x0000_t75" style="width:18.75pt;height:15pt" o:ole="">
            <v:imagedata r:id="rId17" o:title=""/>
          </v:shape>
          <o:OLEObject Type="Embed" ProgID="Equation.3" ShapeID="_x0000_i1031" DrawAspect="Content" ObjectID="_1646583571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7812B4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80" w:dyaOrig="300">
          <v:shape id="_x0000_i1032" type="#_x0000_t75" style="width:18.75pt;height:15pt" o:ole="">
            <v:imagedata r:id="rId19" o:title=""/>
          </v:shape>
          <o:OLEObject Type="Embed" ProgID="Equation.3" ShapeID="_x0000_i1032" DrawAspect="Content" ObjectID="_1646583572" r:id="rId2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скористатись їх ортогональністю.</w:t>
      </w:r>
    </w:p>
    <w:p w:rsidR="00A25C40" w:rsidRPr="00A25C40" w:rsidRDefault="00A25C40" w:rsidP="007812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C40">
        <w:rPr>
          <w:rFonts w:ascii="Times New Roman" w:hAnsi="Times New Roman" w:cs="Times New Roman"/>
          <w:b/>
          <w:sz w:val="28"/>
          <w:szCs w:val="28"/>
          <w:lang w:val="uk-UA"/>
        </w:rPr>
        <w:t>2 варіант</w:t>
      </w:r>
    </w:p>
    <w:p w:rsidR="00A25C40" w:rsidRDefault="00A25C40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483194">
        <w:rPr>
          <w:rFonts w:ascii="Times New Roman" w:hAnsi="Times New Roman" w:cs="Times New Roman"/>
          <w:sz w:val="28"/>
          <w:szCs w:val="28"/>
          <w:lang w:val="uk-UA"/>
        </w:rPr>
        <w:t xml:space="preserve">скористатись подібністю двох пар прямокутних трикутників: </w:t>
      </w:r>
      <w:r w:rsidR="00483194" w:rsidRPr="00483194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1040" w:dyaOrig="279">
          <v:shape id="_x0000_i1033" type="#_x0000_t75" style="width:51.75pt;height:14.25pt" o:ole="">
            <v:imagedata r:id="rId21" o:title=""/>
          </v:shape>
          <o:OLEObject Type="Embed" ProgID="Equation.3" ShapeID="_x0000_i1033" DrawAspect="Content" ObjectID="_1646583573" r:id="rId22"/>
        </w:object>
      </w:r>
      <w:r w:rsidR="0048319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483194" w:rsidRPr="00483194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1040" w:dyaOrig="279">
          <v:shape id="_x0000_i1034" type="#_x0000_t75" style="width:51.75pt;height:14.25pt" o:ole="">
            <v:imagedata r:id="rId23" o:title=""/>
          </v:shape>
          <o:OLEObject Type="Embed" ProgID="Equation.3" ShapeID="_x0000_i1034" DrawAspect="Content" ObjectID="_1646583574" r:id="rId24"/>
        </w:object>
      </w:r>
      <w:r w:rsidR="004831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3194" w:rsidRDefault="00483194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доведіть методом від супротивного, що АВ=АС.</w:t>
      </w:r>
    </w:p>
    <w:p w:rsidR="00483194" w:rsidRDefault="00483194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застосуйте поворот навколо точки А на 60 градусів. </w:t>
      </w:r>
      <w:r w:rsidR="00AF799E">
        <w:rPr>
          <w:rFonts w:ascii="Times New Roman" w:hAnsi="Times New Roman" w:cs="Times New Roman"/>
          <w:sz w:val="28"/>
          <w:szCs w:val="28"/>
          <w:lang w:val="uk-UA"/>
        </w:rPr>
        <w:t xml:space="preserve">Доведіть, що </w:t>
      </w:r>
      <w:r w:rsidR="00AF799E"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трикутник </w:t>
      </w:r>
      <w:r w:rsidR="00AF799E"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60">
          <v:shape id="_x0000_i1036" type="#_x0000_t75" style="width:27.75pt;height:12.75pt" o:ole="">
            <v:imagedata r:id="rId25" o:title=""/>
          </v:shape>
          <o:OLEObject Type="Embed" ProgID="Equation.3" ShapeID="_x0000_i1036" DrawAspect="Content" ObjectID="_1646583575" r:id="rId26"/>
        </w:object>
      </w:r>
      <w:r w:rsidR="00AF799E"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прямокутний, де </w:t>
      </w:r>
      <w:r w:rsidR="00AF799E" w:rsidRPr="00AF799E">
        <w:rPr>
          <w:rFonts w:ascii="Times New Roman" w:hAnsi="Times New Roman" w:cs="Times New Roman"/>
          <w:position w:val="-6"/>
          <w:sz w:val="28"/>
          <w:szCs w:val="28"/>
        </w:rPr>
        <w:object w:dxaOrig="260" w:dyaOrig="260">
          <v:shape id="_x0000_i1035" type="#_x0000_t75" style="width:12.75pt;height:12.75pt" o:ole="">
            <v:imagedata r:id="rId27" o:title=""/>
          </v:shape>
          <o:OLEObject Type="Embed" ProgID="Equation.3" ShapeID="_x0000_i1035" DrawAspect="Content" ObjectID="_1646583576" r:id="rId28"/>
        </w:object>
      </w:r>
      <w:r w:rsidR="00AF799E"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- образ точки </w:t>
      </w:r>
      <w:r w:rsidR="00AF799E" w:rsidRPr="00AF799E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="00AF799E" w:rsidRPr="00AF79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99E">
        <w:rPr>
          <w:rFonts w:ascii="Times New Roman" w:hAnsi="Times New Roman" w:cs="Times New Roman"/>
          <w:sz w:val="28"/>
          <w:szCs w:val="28"/>
          <w:lang w:val="uk-UA"/>
        </w:rPr>
        <w:t xml:space="preserve"> далі розгляньте трикутник </w:t>
      </w:r>
      <w:r w:rsidR="00AF799E"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60">
          <v:shape id="_x0000_i1037" type="#_x0000_t75" style="width:29.25pt;height:12.75pt" o:ole="">
            <v:imagedata r:id="rId29" o:title=""/>
          </v:shape>
          <o:OLEObject Type="Embed" ProgID="Equation.3" ShapeID="_x0000_i1037" DrawAspect="Content" ObjectID="_1646583577" r:id="rId30"/>
        </w:object>
      </w:r>
      <w:r w:rsidR="00AF79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9E" w:rsidRPr="00AF799E" w:rsidRDefault="00AF799E" w:rsidP="007812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99E">
        <w:rPr>
          <w:rFonts w:ascii="Times New Roman" w:hAnsi="Times New Roman" w:cs="Times New Roman"/>
          <w:b/>
          <w:sz w:val="28"/>
          <w:szCs w:val="28"/>
          <w:lang w:val="uk-UA"/>
        </w:rPr>
        <w:t>3 варіант</w:t>
      </w:r>
    </w:p>
    <w:p w:rsidR="00AF799E" w:rsidRDefault="00AF799E" w:rsidP="007812B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нехай О – центр описаного кола. Доведіть, що </w:t>
      </w:r>
      <w:r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80" w:dyaOrig="320">
          <v:shape id="_x0000_i1038" type="#_x0000_t75" style="width:99pt;height:16.5pt" o:ole="">
            <v:imagedata r:id="rId31" o:title=""/>
          </v:shape>
          <o:OLEObject Type="Embed" ProgID="Equation.3" ShapeID="_x0000_i1038" DrawAspect="Content" ObjectID="_1646583578" r:id="rId3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Доведіть, що </w:t>
      </w:r>
      <w:r w:rsidRPr="00AF799E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2120" w:dyaOrig="340">
          <v:shape id="_x0000_i1039" type="#_x0000_t75" style="width:105.75pt;height:17.25pt" o:ole="">
            <v:imagedata r:id="rId33" o:title=""/>
          </v:shape>
          <o:OLEObject Type="Embed" ProgID="Equation.3" ShapeID="_x0000_i1039" DrawAspect="Content" ObjectID="_1646583579" r:id="rId3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="00AC5601" w:rsidRPr="00AF799E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20" w:dyaOrig="320">
          <v:shape id="_x0000_i1040" type="#_x0000_t75" style="width:15.75pt;height:16.5pt" o:ole="">
            <v:imagedata r:id="rId35" o:title=""/>
          </v:shape>
          <o:OLEObject Type="Embed" ProgID="Equation.3" ShapeID="_x0000_i1040" DrawAspect="Content" ObjectID="_1646583580" r:id="rId3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симетрична </w:t>
      </w:r>
      <w:r w:rsidR="00AC5601" w:rsidRPr="00AF799E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79" w:dyaOrig="240">
          <v:shape id="_x0000_i1041" type="#_x0000_t75" style="width:14.25pt;height:12pt" o:ole="">
            <v:imagedata r:id="rId37" o:title=""/>
          </v:shape>
          <o:OLEObject Type="Embed" ProgID="Equation.3" ShapeID="_x0000_i1041" DrawAspect="Content" ObjectID="_1646583581" r:id="rId3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відносно середини </w:t>
      </w:r>
      <w:r w:rsidRPr="00AF799E">
        <w:rPr>
          <w:rFonts w:ascii="Times New Roman" w:hAnsi="Times New Roman" w:cs="Times New Roman"/>
          <w:i/>
          <w:sz w:val="28"/>
          <w:szCs w:val="28"/>
          <w:lang w:val="uk-UA"/>
        </w:rPr>
        <w:t>АВ.</w:t>
      </w:r>
    </w:p>
    <w:p w:rsidR="00AC5601" w:rsidRDefault="00AC5601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застосуйте поворот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трикутника АВМ </w:t>
      </w:r>
      <w:r>
        <w:rPr>
          <w:rFonts w:ascii="Times New Roman" w:hAnsi="Times New Roman" w:cs="Times New Roman"/>
          <w:sz w:val="28"/>
          <w:szCs w:val="28"/>
          <w:lang w:val="uk-UA"/>
        </w:rPr>
        <w:t>навколо точки А на 60 градусів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так, щоб вершини В і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співпали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Доведіть, що </w:t>
      </w:r>
      <w:r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трикутник </w:t>
      </w:r>
      <w:r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60">
          <v:shape id="_x0000_i1044" type="#_x0000_t75" style="width:29.25pt;height:12.75pt" o:ole="">
            <v:imagedata r:id="rId39" o:title=""/>
          </v:shape>
          <o:OLEObject Type="Embed" ProgID="Equation.3" ShapeID="_x0000_i1044" DrawAspect="Content" ObjectID="_1646583582" r:id="rId40"/>
        </w:object>
      </w:r>
      <w:r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прямокутний, де </w:t>
      </w:r>
      <w:r w:rsidRPr="00AF799E">
        <w:rPr>
          <w:rFonts w:ascii="Times New Roman" w:hAnsi="Times New Roman" w:cs="Times New Roman"/>
          <w:position w:val="-6"/>
          <w:sz w:val="28"/>
          <w:szCs w:val="28"/>
        </w:rPr>
        <w:object w:dxaOrig="260" w:dyaOrig="260">
          <v:shape id="_x0000_i1042" type="#_x0000_t75" style="width:12.75pt;height:12.75pt" o:ole="">
            <v:imagedata r:id="rId27" o:title=""/>
          </v:shape>
          <o:OLEObject Type="Embed" ProgID="Equation.3" ShapeID="_x0000_i1042" DrawAspect="Content" ObjectID="_1646583583" r:id="rId41"/>
        </w:object>
      </w:r>
      <w:r w:rsidRPr="00AF799E">
        <w:rPr>
          <w:rFonts w:ascii="Times New Roman" w:hAnsi="Times New Roman" w:cs="Times New Roman"/>
          <w:sz w:val="28"/>
          <w:szCs w:val="28"/>
          <w:lang w:val="uk-UA"/>
        </w:rPr>
        <w:t xml:space="preserve">- образ точки </w:t>
      </w:r>
      <w:r w:rsidRPr="00AF799E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AF799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 розгляньте трикутник </w:t>
      </w:r>
      <w:r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80" w:dyaOrig="260">
          <v:shape id="_x0000_i1043" type="#_x0000_t75" style="width:29.25pt;height:12.75pt" o:ole="">
            <v:imagedata r:id="rId29" o:title=""/>
          </v:shape>
          <o:OLEObject Type="Embed" ProgID="Equation.3" ShapeID="_x0000_i1043" DrawAspect="Content" ObjectID="_1646583584" r:id="rId4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5601" w:rsidRDefault="00AC5601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введіть прямокутну систему координат так, щоб вершини мали координати </w:t>
      </w:r>
      <w:r w:rsidR="00DE6BB6" w:rsidRPr="00AC560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980" w:dyaOrig="320">
          <v:shape id="_x0000_i1045" type="#_x0000_t75" style="width:99pt;height:16.5pt" o:ole="">
            <v:imagedata r:id="rId43" o:title=""/>
          </v:shape>
          <o:OLEObject Type="Embed" ProgID="Equation.3" ShapeID="_x0000_i1045" DrawAspect="Content" ObjectID="_1646583585" r:id="rId4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5601" w:rsidRPr="00AC5601" w:rsidRDefault="00AC5601" w:rsidP="007812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601">
        <w:rPr>
          <w:rFonts w:ascii="Times New Roman" w:hAnsi="Times New Roman" w:cs="Times New Roman"/>
          <w:b/>
          <w:sz w:val="28"/>
          <w:szCs w:val="28"/>
          <w:lang w:val="uk-UA"/>
        </w:rPr>
        <w:t>4 варіант</w:t>
      </w:r>
    </w:p>
    <w:p w:rsidR="00AC5601" w:rsidRDefault="00AC5601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нехай висота </w:t>
      </w:r>
      <w:r w:rsidR="00C5726E" w:rsidRPr="00C5726E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40" w:dyaOrig="320">
          <v:shape id="_x0000_i1046" type="#_x0000_t75" style="width:21.75pt;height:16.5pt" o:ole="">
            <v:imagedata r:id="rId45" o:title=""/>
          </v:shape>
          <o:OLEObject Type="Embed" ProgID="Equation.3" ShapeID="_x0000_i1046" DrawAspect="Content" ObjectID="_1646583586" r:id="rId46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 перетинає описане коло з центром О у точці </w:t>
      </w:r>
      <w:r w:rsidR="00C5726E" w:rsidRPr="00AF799E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320" w:dyaOrig="320">
          <v:shape id="_x0000_i1047" type="#_x0000_t75" style="width:15.75pt;height:16.5pt" o:ole="">
            <v:imagedata r:id="rId35" o:title=""/>
          </v:shape>
          <o:OLEObject Type="Embed" ProgID="Equation.3" ShapeID="_x0000_i1047" DrawAspect="Content" ObjectID="_1646583587" r:id="rId47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. Нехай </w:t>
      </w:r>
      <w:r w:rsidR="00C5726E" w:rsidRPr="00C5726E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40">
          <v:shape id="_x0000_i1048" type="#_x0000_t75" style="width:12pt;height:12pt" o:ole="">
            <v:imagedata r:id="rId48" o:title=""/>
          </v:shape>
          <o:OLEObject Type="Embed" ProgID="Equation.3" ShapeID="_x0000_i1048" DrawAspect="Content" ObjectID="_1646583588" r:id="rId49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 - середина АВ і Е- середина </w:t>
      </w:r>
      <w:r w:rsidR="00C5726E" w:rsidRPr="00C5726E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60" w:dyaOrig="320">
          <v:shape id="_x0000_i1049" type="#_x0000_t75" style="width:23.25pt;height:16.5pt" o:ole="">
            <v:imagedata r:id="rId50" o:title=""/>
          </v:shape>
          <o:OLEObject Type="Embed" ProgID="Equation.3" ShapeID="_x0000_i1049" DrawAspect="Content" ObjectID="_1646583589" r:id="rId51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Доведіть, що </w:t>
      </w:r>
      <w:r w:rsidR="00C5726E"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980" w:dyaOrig="320">
          <v:shape id="_x0000_i1050" type="#_x0000_t75" style="width:99pt;height:16.5pt" o:ole="">
            <v:imagedata r:id="rId31" o:title=""/>
          </v:shape>
          <o:OLEObject Type="Embed" ProgID="Equation.3" ShapeID="_x0000_i1050" DrawAspect="Content" ObjectID="_1646583590" r:id="rId52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>, звідки</w: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26E" w:rsidRPr="00C5726E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980" w:dyaOrig="580">
          <v:shape id="_x0000_i1051" type="#_x0000_t75" style="width:99pt;height:29.25pt" o:ole="">
            <v:imagedata r:id="rId53" o:title=""/>
          </v:shape>
          <o:OLEObject Type="Embed" ProgID="Equation.3" ShapeID="_x0000_i1051" DrawAspect="Content" ObjectID="_1646583591" r:id="rId54"/>
        </w:object>
      </w:r>
      <w:r w:rsidR="00C572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26E" w:rsidRDefault="00C5726E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AF38EB">
        <w:rPr>
          <w:rFonts w:ascii="Times New Roman" w:hAnsi="Times New Roman" w:cs="Times New Roman"/>
          <w:sz w:val="28"/>
          <w:szCs w:val="28"/>
          <w:lang w:val="uk-UA"/>
        </w:rPr>
        <w:t xml:space="preserve">доведіть, що трикутник </w:t>
      </w:r>
      <w:r w:rsidR="00AF38EB" w:rsidRPr="00AF38EB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520" w:dyaOrig="240">
          <v:shape id="_x0000_i1052" type="#_x0000_t75" style="width:26.25pt;height:12pt" o:ole="">
            <v:imagedata r:id="rId55" o:title=""/>
          </v:shape>
          <o:OLEObject Type="Embed" ProgID="Equation.3" ShapeID="_x0000_i1052" DrawAspect="Content" ObjectID="_1646583592" r:id="rId56"/>
        </w:object>
      </w:r>
      <w:r w:rsidR="00AF38EB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прямокутний, де точка </w:t>
      </w:r>
      <w:r w:rsidR="00AF38EB" w:rsidRPr="00AF38EB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40">
          <v:shape id="_x0000_i1053" type="#_x0000_t75" style="width:12pt;height:12pt" o:ole="">
            <v:imagedata r:id="rId57" o:title=""/>
          </v:shape>
          <o:OLEObject Type="Embed" ProgID="Equation.3" ShapeID="_x0000_i1053" DrawAspect="Content" ObjectID="_1646583593" r:id="rId58"/>
        </w:object>
      </w:r>
      <w:r w:rsidR="00AF38EB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АС і </w:t>
      </w:r>
      <w:r w:rsidR="00AF38EB" w:rsidRPr="00AF38EB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40" w:dyaOrig="260">
          <v:shape id="_x0000_i1054" type="#_x0000_t75" style="width:51.75pt;height:12.75pt" o:ole="">
            <v:imagedata r:id="rId59" o:title=""/>
          </v:shape>
          <o:OLEObject Type="Embed" ProgID="Equation.3" ShapeID="_x0000_i1054" DrawAspect="Content" ObjectID="_1646583594" r:id="rId60"/>
        </w:object>
      </w:r>
      <w:r w:rsidR="00AF38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8EB" w:rsidRDefault="00AF38EB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5) скористайтесь теоремою косинусів.</w:t>
      </w:r>
    </w:p>
    <w:p w:rsidR="00AF38EB" w:rsidRPr="00AF38EB" w:rsidRDefault="00AF38EB" w:rsidP="007812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8EB">
        <w:rPr>
          <w:rFonts w:ascii="Times New Roman" w:hAnsi="Times New Roman" w:cs="Times New Roman"/>
          <w:b/>
          <w:sz w:val="28"/>
          <w:szCs w:val="28"/>
          <w:lang w:val="uk-UA"/>
        </w:rPr>
        <w:t>5 варіант</w:t>
      </w:r>
    </w:p>
    <w:p w:rsidR="00AF38EB" w:rsidRDefault="00AF38EB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з рівності </w:t>
      </w:r>
      <w:r w:rsidRPr="00AF38E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80" w:dyaOrig="320">
          <v:shape id="_x0000_i1055" type="#_x0000_t75" style="width:39pt;height:16.5pt" o:ole="">
            <v:imagedata r:id="rId61" o:title=""/>
          </v:shape>
          <o:OLEObject Type="Embed" ProgID="Equation.3" ShapeID="_x0000_i1055" DrawAspect="Content" ObjectID="_1646583595" r:id="rId6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="00943374" w:rsidRPr="00AF38E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440" w:dyaOrig="320">
          <v:shape id="_x0000_i1056" type="#_x0000_t75" style="width:21.75pt;height:16.5pt" o:ole="">
            <v:imagedata r:id="rId63" o:title=""/>
          </v:shape>
          <o:OLEObject Type="Embed" ProgID="Equation.3" ShapeID="_x0000_i1056" DrawAspect="Content" ObjectID="_1646583596" r:id="rId6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задані висоти, випливає, що шуканий трикутник подібний до </w:t>
      </w:r>
      <w:r w:rsidR="00943374">
        <w:rPr>
          <w:rFonts w:ascii="Times New Roman" w:hAnsi="Times New Roman" w:cs="Times New Roman"/>
          <w:sz w:val="28"/>
          <w:szCs w:val="28"/>
          <w:lang w:val="uk-UA"/>
        </w:rPr>
        <w:t xml:space="preserve">рівнобедреного трикутника з основою </w:t>
      </w:r>
      <w:r w:rsidR="00943374" w:rsidRPr="00AF38EB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320">
          <v:shape id="_x0000_i1057" type="#_x0000_t75" style="width:12pt;height:16.5pt" o:ole="">
            <v:imagedata r:id="rId65" o:title=""/>
          </v:shape>
          <o:OLEObject Type="Embed" ProgID="Equation.3" ShapeID="_x0000_i1057" DrawAspect="Content" ObjectID="_1646583597" r:id="rId66"/>
        </w:object>
      </w:r>
      <w:r w:rsidR="00943374">
        <w:rPr>
          <w:rFonts w:ascii="Times New Roman" w:hAnsi="Times New Roman" w:cs="Times New Roman"/>
          <w:sz w:val="28"/>
          <w:szCs w:val="28"/>
          <w:lang w:val="uk-UA"/>
        </w:rPr>
        <w:t xml:space="preserve"> і бічною стороною </w:t>
      </w:r>
      <w:r w:rsidR="00943374" w:rsidRPr="00943374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80" w:dyaOrig="260">
          <v:shape id="_x0000_i1058" type="#_x0000_t75" style="width:9pt;height:12.75pt" o:ole="">
            <v:imagedata r:id="rId67" o:title=""/>
          </v:shape>
          <o:OLEObject Type="Embed" ProgID="Equation.3" ShapeID="_x0000_i1058" DrawAspect="Content" ObjectID="_1646583598" r:id="rId68"/>
        </w:object>
      </w:r>
      <w:r w:rsidR="00943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3374" w:rsidRDefault="00943374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довести тотожність </w:t>
      </w:r>
      <w:r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120" w:dyaOrig="320">
          <v:shape id="_x0000_i1059" type="#_x0000_t75" style="width:155.25pt;height:16.5pt" o:ole="">
            <v:imagedata r:id="rId69" o:title=""/>
          </v:shape>
          <o:OLEObject Type="Embed" ProgID="Equation.3" ShapeID="_x0000_i1059" DrawAspect="Content" ObjectID="_1646583599" r:id="rId7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943374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довільна точка.</w:t>
      </w:r>
    </w:p>
    <w:p w:rsidR="00943374" w:rsidRPr="00CD327C" w:rsidRDefault="00943374" w:rsidP="007812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CD327C">
        <w:rPr>
          <w:rFonts w:ascii="Times New Roman" w:hAnsi="Times New Roman" w:cs="Times New Roman"/>
          <w:sz w:val="28"/>
          <w:szCs w:val="28"/>
          <w:lang w:val="uk-UA"/>
        </w:rPr>
        <w:t xml:space="preserve">кут </w:t>
      </w:r>
      <w:r w:rsidR="00CD327C" w:rsidRPr="00AF79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60">
          <v:shape id="_x0000_i1060" type="#_x0000_t75" style="width:27.75pt;height:12.75pt" o:ole="">
            <v:imagedata r:id="rId71" o:title=""/>
          </v:shape>
          <o:OLEObject Type="Embed" ProgID="Equation.3" ShapeID="_x0000_i1060" DrawAspect="Content" ObjectID="_1646583600" r:id="rId72"/>
        </w:object>
      </w:r>
      <w:r w:rsidR="00CD327C">
        <w:rPr>
          <w:rFonts w:ascii="Times New Roman" w:hAnsi="Times New Roman" w:cs="Times New Roman"/>
          <w:sz w:val="28"/>
          <w:szCs w:val="28"/>
          <w:lang w:val="uk-UA"/>
        </w:rPr>
        <w:t xml:space="preserve"> позначимо через </w:t>
      </w:r>
      <w:r w:rsidR="00CD327C" w:rsidRPr="00CD327C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CD327C">
        <w:rPr>
          <w:rFonts w:ascii="Times New Roman" w:hAnsi="Times New Roman" w:cs="Times New Roman"/>
          <w:sz w:val="28"/>
          <w:szCs w:val="28"/>
          <w:lang w:val="uk-UA"/>
        </w:rPr>
        <w:t xml:space="preserve"> і складемо рівняння </w:t>
      </w:r>
      <w:r w:rsidR="001F3349" w:rsidRPr="00CD327C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719" w:dyaOrig="300">
          <v:shape id="_x0000_i1061" type="#_x0000_t75" style="width:85.5pt;height:15pt" o:ole="">
            <v:imagedata r:id="rId73" o:title=""/>
          </v:shape>
          <o:OLEObject Type="Embed" ProgID="Equation.3" ShapeID="_x0000_i1061" DrawAspect="Content" ObjectID="_1646583601" r:id="rId74"/>
        </w:object>
      </w:r>
      <w:r w:rsidR="00CD327C">
        <w:rPr>
          <w:rFonts w:ascii="Times New Roman" w:hAnsi="Times New Roman" w:cs="Times New Roman"/>
          <w:sz w:val="28"/>
          <w:szCs w:val="28"/>
          <w:lang w:val="uk-UA"/>
        </w:rPr>
        <w:t xml:space="preserve">, яке можна звести до рівняння </w:t>
      </w:r>
      <w:r w:rsidR="001F3349" w:rsidRPr="00CD327C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60" w:dyaOrig="260">
          <v:shape id="_x0000_i1062" type="#_x0000_t75" style="width:48pt;height:12.75pt" o:ole="">
            <v:imagedata r:id="rId75" o:title=""/>
          </v:shape>
          <o:OLEObject Type="Embed" ProgID="Equation.3" ShapeID="_x0000_i1062" DrawAspect="Content" ObjectID="_1646583602" r:id="rId76"/>
        </w:object>
      </w:r>
      <w:r w:rsidR="00CD327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943374" w:rsidRPr="00CD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89"/>
    <w:rsid w:val="001F3349"/>
    <w:rsid w:val="00257626"/>
    <w:rsid w:val="00483194"/>
    <w:rsid w:val="00751989"/>
    <w:rsid w:val="007812B4"/>
    <w:rsid w:val="00943374"/>
    <w:rsid w:val="00A25C40"/>
    <w:rsid w:val="00AC5601"/>
    <w:rsid w:val="00AF38EB"/>
    <w:rsid w:val="00AF799E"/>
    <w:rsid w:val="00C5726E"/>
    <w:rsid w:val="00CD327C"/>
    <w:rsid w:val="00D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2020-03-24T15:41:00Z</dcterms:created>
  <dcterms:modified xsi:type="dcterms:W3CDTF">2020-03-24T17:30:00Z</dcterms:modified>
</cp:coreProperties>
</file>