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87" w:rsidRPr="00F20087" w:rsidRDefault="00F20087" w:rsidP="00F200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за планом. </w:t>
      </w:r>
    </w:p>
    <w:p w:rsidR="00F20087" w:rsidRDefault="00F20087" w:rsidP="00F20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87" w:rsidRPr="00CD1477" w:rsidRDefault="00F20087" w:rsidP="00CD147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CD1477" w:rsidRPr="00CD1477">
        <w:rPr>
          <w:rFonts w:ascii="Times New Roman" w:hAnsi="Times New Roman" w:cs="Times New Roman"/>
          <w:b/>
          <w:sz w:val="28"/>
          <w:szCs w:val="28"/>
        </w:rPr>
        <w:t>Огляд місця події</w:t>
      </w:r>
      <w:bookmarkEnd w:id="0"/>
    </w:p>
    <w:p w:rsidR="00CD1477" w:rsidRPr="00CD1477" w:rsidRDefault="00CD1477" w:rsidP="00CD14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477">
        <w:rPr>
          <w:rFonts w:ascii="Times New Roman" w:hAnsi="Times New Roman" w:cs="Times New Roman"/>
          <w:sz w:val="28"/>
          <w:szCs w:val="28"/>
        </w:rPr>
        <w:t>Огляд місця події та трупа на місці його виявлення.</w:t>
      </w:r>
    </w:p>
    <w:p w:rsidR="00CD1477" w:rsidRPr="00CD1477" w:rsidRDefault="00CD1477" w:rsidP="00CD14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477">
        <w:rPr>
          <w:rFonts w:ascii="Times New Roman" w:hAnsi="Times New Roman" w:cs="Times New Roman"/>
          <w:sz w:val="28"/>
          <w:szCs w:val="28"/>
        </w:rPr>
        <w:t>Місце розташування та поза трупа.</w:t>
      </w:r>
    </w:p>
    <w:p w:rsidR="00CD1477" w:rsidRPr="00CD1477" w:rsidRDefault="00CD1477" w:rsidP="00CD14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477">
        <w:rPr>
          <w:rFonts w:ascii="Times New Roman" w:hAnsi="Times New Roman" w:cs="Times New Roman"/>
          <w:sz w:val="28"/>
          <w:szCs w:val="28"/>
        </w:rPr>
        <w:t xml:space="preserve">Предмети на трупі та в безпосередній </w:t>
      </w:r>
      <w:r w:rsidRPr="00CD1477">
        <w:rPr>
          <w:rFonts w:ascii="Times New Roman" w:hAnsi="Times New Roman" w:cs="Times New Roman"/>
          <w:sz w:val="28"/>
          <w:szCs w:val="28"/>
        </w:rPr>
        <w:t>близькості</w:t>
      </w:r>
      <w:r w:rsidRPr="00CD1477">
        <w:rPr>
          <w:rFonts w:ascii="Times New Roman" w:hAnsi="Times New Roman" w:cs="Times New Roman"/>
          <w:sz w:val="28"/>
          <w:szCs w:val="28"/>
        </w:rPr>
        <w:t xml:space="preserve"> від нього.</w:t>
      </w:r>
    </w:p>
    <w:p w:rsidR="00CD1477" w:rsidRPr="00CD1477" w:rsidRDefault="00CD1477" w:rsidP="00CD14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477">
        <w:rPr>
          <w:rFonts w:ascii="Times New Roman" w:hAnsi="Times New Roman" w:cs="Times New Roman"/>
          <w:sz w:val="28"/>
          <w:szCs w:val="28"/>
        </w:rPr>
        <w:t>Одяг та взуття трупу.</w:t>
      </w:r>
    </w:p>
    <w:p w:rsidR="00E8024E" w:rsidRPr="00F20087" w:rsidRDefault="00CD1477" w:rsidP="00CD14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477">
        <w:rPr>
          <w:rFonts w:ascii="Times New Roman" w:hAnsi="Times New Roman" w:cs="Times New Roman"/>
          <w:sz w:val="28"/>
          <w:szCs w:val="28"/>
        </w:rPr>
        <w:t>Наявність та виразність трупних змін.</w:t>
      </w:r>
    </w:p>
    <w:sectPr w:rsidR="00E8024E" w:rsidRPr="00F2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B42"/>
    <w:multiLevelType w:val="hybridMultilevel"/>
    <w:tmpl w:val="004C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45711"/>
    <w:multiLevelType w:val="hybridMultilevel"/>
    <w:tmpl w:val="EA76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D0B"/>
    <w:multiLevelType w:val="hybridMultilevel"/>
    <w:tmpl w:val="64F2FD4A"/>
    <w:lvl w:ilvl="0" w:tplc="413A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7"/>
    <w:rsid w:val="002847E0"/>
    <w:rsid w:val="00CD1477"/>
    <w:rsid w:val="00E8024E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C979"/>
  <w15:chartTrackingRefBased/>
  <w15:docId w15:val="{6B46BA4D-0D20-4772-8348-5C9D865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Коваленко</dc:creator>
  <cp:keywords/>
  <dc:description/>
  <cp:lastModifiedBy>Кирилл Коваленко</cp:lastModifiedBy>
  <cp:revision>2</cp:revision>
  <dcterms:created xsi:type="dcterms:W3CDTF">2020-04-20T11:27:00Z</dcterms:created>
  <dcterms:modified xsi:type="dcterms:W3CDTF">2020-04-20T11:27:00Z</dcterms:modified>
</cp:coreProperties>
</file>