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 xml:space="preserve">Інструкція </w:t>
      </w:r>
    </w:p>
    <w:p>
      <w:pPr>
        <w:pStyle w:val="Normal"/>
        <w:jc w:val="center"/>
        <w:rPr/>
      </w:pPr>
      <w:r>
        <w:rPr>
          <w:b/>
          <w:bCs/>
          <w:sz w:val="28"/>
          <w:szCs w:val="28"/>
        </w:rPr>
        <w:t>з проведення настановчої конференції з туристично-екскурсійної практики</w:t>
      </w:r>
    </w:p>
    <w:p>
      <w:pPr>
        <w:pStyle w:val="Normal"/>
        <w:tabs>
          <w:tab w:val="left" w:pos="90" w:leader="none"/>
        </w:tabs>
        <w:ind w:left="0" w:right="0" w:firstLine="737"/>
        <w:jc w:val="both"/>
        <w:rPr>
          <w:rFonts w:ascii="Times New Roman" w:hAnsi="Times New Roman"/>
          <w:b w:val="false"/>
          <w:b w:val="false"/>
          <w:i w:val="false"/>
          <w:i w:val="false"/>
          <w:caps w:val="false"/>
          <w:smallCaps w:val="false"/>
          <w:color w:val="auto"/>
          <w:spacing w:val="0"/>
          <w:sz w:val="28"/>
          <w:szCs w:val="28"/>
        </w:rPr>
      </w:pPr>
      <w:r>
        <w:rPr>
          <w:b w:val="false"/>
          <w:i w:val="false"/>
          <w:caps w:val="false"/>
          <w:smallCaps w:val="false"/>
          <w:color w:val="auto"/>
          <w:spacing w:val="0"/>
          <w:sz w:val="28"/>
          <w:szCs w:val="28"/>
        </w:rPr>
      </w:r>
    </w:p>
    <w:p>
      <w:pPr>
        <w:pStyle w:val="Normal"/>
        <w:tabs>
          <w:tab w:val="left" w:pos="90" w:leader="none"/>
        </w:tabs>
        <w:ind w:left="0" w:right="0" w:firstLine="737"/>
        <w:jc w:val="both"/>
        <w:rPr/>
      </w:pPr>
      <w:r>
        <w:rPr>
          <w:b w:val="false"/>
          <w:i w:val="false"/>
          <w:caps w:val="false"/>
          <w:smallCaps w:val="false"/>
          <w:color w:val="auto"/>
          <w:spacing w:val="0"/>
          <w:sz w:val="28"/>
          <w:szCs w:val="28"/>
        </w:rPr>
        <w:t xml:space="preserve">Конференція відбудеться </w:t>
      </w:r>
      <w:r>
        <w:rPr>
          <w:b/>
          <w:bCs/>
          <w:i w:val="false"/>
          <w:caps w:val="false"/>
          <w:smallCaps w:val="false"/>
          <w:color w:val="auto"/>
          <w:spacing w:val="0"/>
          <w:sz w:val="28"/>
          <w:szCs w:val="28"/>
        </w:rPr>
        <w:t xml:space="preserve">12.06.2020 о 15.00. </w:t>
      </w:r>
    </w:p>
    <w:p>
      <w:pPr>
        <w:pStyle w:val="Normal"/>
        <w:tabs>
          <w:tab w:val="left" w:pos="90" w:leader="none"/>
        </w:tabs>
        <w:ind w:left="0" w:right="0" w:firstLine="737"/>
        <w:jc w:val="both"/>
        <w:rPr>
          <w:rFonts w:ascii="Times New Roman" w:hAnsi="Times New Roman"/>
          <w:b w:val="false"/>
          <w:b w:val="false"/>
          <w:i w:val="false"/>
          <w:i w:val="false"/>
          <w:caps w:val="false"/>
          <w:smallCaps w:val="false"/>
          <w:color w:val="auto"/>
          <w:spacing w:val="0"/>
          <w:sz w:val="28"/>
          <w:szCs w:val="28"/>
        </w:rPr>
      </w:pPr>
      <w:r>
        <w:rPr>
          <w:b w:val="false"/>
          <w:i w:val="false"/>
          <w:caps w:val="false"/>
          <w:smallCaps w:val="false"/>
          <w:color w:val="auto"/>
          <w:spacing w:val="0"/>
          <w:sz w:val="28"/>
          <w:szCs w:val="28"/>
        </w:rPr>
      </w:r>
    </w:p>
    <w:p>
      <w:pPr>
        <w:pStyle w:val="Normal"/>
        <w:tabs>
          <w:tab w:val="left" w:pos="90" w:leader="none"/>
        </w:tabs>
        <w:ind w:left="0" w:right="0" w:firstLine="737"/>
        <w:jc w:val="both"/>
        <w:rPr/>
      </w:pPr>
      <w:r>
        <w:rPr>
          <w:b w:val="false"/>
          <w:i w:val="false"/>
          <w:caps w:val="false"/>
          <w:smallCaps w:val="false"/>
          <w:color w:val="auto"/>
          <w:spacing w:val="0"/>
          <w:sz w:val="28"/>
          <w:szCs w:val="28"/>
        </w:rPr>
        <w:t xml:space="preserve">Щоб долучитися до відеоконференції, достатньо в призначений час перейти за посиланням </w:t>
      </w:r>
      <w:hyperlink r:id="rId2" w:tgtFrame="_blank">
        <w:bookmarkStart w:id="0" w:name="__DdeLink__31_3817804377"/>
        <w:r>
          <w:rPr>
            <w:rStyle w:val="Style14"/>
            <w:b w:val="false"/>
            <w:i w:val="false"/>
            <w:caps w:val="false"/>
            <w:smallCaps w:val="false"/>
            <w:strike w:val="false"/>
            <w:dstrike w:val="false"/>
            <w:color w:val="auto"/>
            <w:spacing w:val="0"/>
            <w:sz w:val="28"/>
            <w:szCs w:val="28"/>
            <w:highlight w:val="yellow"/>
            <w:u w:val="none"/>
            <w:effect w:val="none"/>
          </w:rPr>
          <w:t>https://meet.chesno.org/3kurs</w:t>
        </w:r>
      </w:hyperlink>
      <w:bookmarkEnd w:id="0"/>
      <w:r>
        <w:rPr>
          <w:caps w:val="false"/>
          <w:smallCaps w:val="false"/>
          <w:color w:val="auto"/>
          <w:spacing w:val="0"/>
          <w:sz w:val="28"/>
          <w:szCs w:val="28"/>
        </w:rPr>
        <w:t xml:space="preserve"> </w:t>
      </w:r>
      <w:r>
        <w:rPr>
          <w:b w:val="false"/>
          <w:i w:val="false"/>
          <w:caps w:val="false"/>
          <w:smallCaps w:val="false"/>
          <w:color w:val="auto"/>
          <w:spacing w:val="0"/>
          <w:sz w:val="28"/>
          <w:szCs w:val="28"/>
        </w:rPr>
        <w:t>і надати браузеру дозвіл на використання ваших мікрофону та камери. Жодних реєстрацій та завантажувань на компʼютер не потрібно. Для щонайкращої роботи ліпше використовувати браузери на базі Chromium (Chrome, Opera, Edge) або Firefox.</w:t>
      </w:r>
    </w:p>
    <w:p>
      <w:pPr>
        <w:pStyle w:val="Normal"/>
        <w:tabs>
          <w:tab w:val="left" w:pos="90" w:leader="none"/>
        </w:tabs>
        <w:ind w:left="0" w:right="0" w:firstLine="737"/>
        <w:jc w:val="both"/>
        <w:rPr/>
      </w:pPr>
      <w:r>
        <w:rPr>
          <w:b w:val="false"/>
          <w:i w:val="false"/>
          <w:caps w:val="false"/>
          <w:smallCaps w:val="false"/>
          <w:color w:val="auto"/>
          <w:spacing w:val="0"/>
          <w:sz w:val="28"/>
          <w:szCs w:val="28"/>
        </w:rPr>
        <w:t xml:space="preserve">Якщо ж ви підключатиметеся до відеоконференції зі смартфона, вам краще заздалегідь завантажити мобільний додаток для своєї версії операційної системи: iOS — </w:t>
      </w:r>
      <w:hyperlink r:id="rId3" w:tgtFrame="_blank">
        <w:r>
          <w:rPr>
            <w:rStyle w:val="Style14"/>
            <w:b w:val="false"/>
            <w:i w:val="false"/>
            <w:caps w:val="false"/>
            <w:smallCaps w:val="false"/>
            <w:strike w:val="false"/>
            <w:dstrike w:val="false"/>
            <w:color w:val="auto"/>
            <w:spacing w:val="0"/>
            <w:sz w:val="28"/>
            <w:szCs w:val="28"/>
            <w:u w:val="none"/>
            <w:effect w:val="none"/>
          </w:rPr>
          <w:t>https://apps.apple.com/us/app/jitsi-meet/id1165103905</w:t>
        </w:r>
      </w:hyperlink>
      <w:r>
        <w:rPr>
          <w:b w:val="false"/>
          <w:i w:val="false"/>
          <w:caps w:val="false"/>
          <w:smallCaps w:val="false"/>
          <w:color w:val="auto"/>
          <w:spacing w:val="0"/>
          <w:sz w:val="28"/>
          <w:szCs w:val="28"/>
        </w:rPr>
        <w:t xml:space="preserve">, Android — </w:t>
      </w:r>
      <w:hyperlink r:id="rId4" w:tgtFrame="_blank">
        <w:r>
          <w:rPr>
            <w:rStyle w:val="Style14"/>
            <w:b w:val="false"/>
            <w:i w:val="false"/>
            <w:caps w:val="false"/>
            <w:smallCaps w:val="false"/>
            <w:strike w:val="false"/>
            <w:dstrike w:val="false"/>
            <w:color w:val="auto"/>
            <w:spacing w:val="0"/>
            <w:sz w:val="28"/>
            <w:szCs w:val="28"/>
            <w:u w:val="none"/>
            <w:effect w:val="none"/>
          </w:rPr>
          <w:t>https://play.google.com/store/apps/details?id=org.jitsi.meet</w:t>
        </w:r>
      </w:hyperlink>
      <w:r>
        <w:rPr>
          <w:caps w:val="false"/>
          <w:smallCaps w:val="false"/>
          <w:color w:val="auto"/>
          <w:spacing w:val="0"/>
          <w:sz w:val="28"/>
          <w:szCs w:val="28"/>
        </w:rPr>
        <w:t xml:space="preserve"> </w:t>
      </w:r>
      <w:r>
        <w:rPr>
          <w:b w:val="false"/>
          <w:i w:val="false"/>
          <w:caps w:val="false"/>
          <w:smallCaps w:val="false"/>
          <w:color w:val="auto"/>
          <w:spacing w:val="0"/>
          <w:sz w:val="28"/>
          <w:szCs w:val="28"/>
        </w:rPr>
        <w:t>Щоб приєднатися до відеоконференції у додатку, достатньо відкрити отримане посилання і вас автоматично переспрямує до встановленого додатку.</w:t>
      </w:r>
    </w:p>
    <w:p>
      <w:pPr>
        <w:pStyle w:val="Normal"/>
        <w:tabs>
          <w:tab w:val="left" w:pos="90" w:leader="none"/>
        </w:tabs>
        <w:ind w:left="0" w:right="0" w:firstLine="737"/>
        <w:jc w:val="both"/>
        <w:rPr/>
      </w:pPr>
      <w:r>
        <w:rPr>
          <w:b w:val="false"/>
          <w:i w:val="false"/>
          <w:caps w:val="false"/>
          <w:smallCaps w:val="false"/>
          <w:color w:val="auto"/>
          <w:spacing w:val="0"/>
          <w:sz w:val="28"/>
          <w:szCs w:val="28"/>
        </w:rPr>
        <w:t>Одразу зауважу декілька загальноприйнятих правил ввічливості при проведенні відеоконференцій:</w:t>
      </w:r>
    </w:p>
    <w:p>
      <w:pPr>
        <w:pStyle w:val="Normal"/>
        <w:tabs>
          <w:tab w:val="left" w:pos="90" w:leader="none"/>
        </w:tabs>
        <w:ind w:left="0" w:right="0" w:firstLine="737"/>
        <w:jc w:val="both"/>
        <w:rPr/>
      </w:pPr>
      <w:r>
        <w:rPr>
          <w:b w:val="false"/>
          <w:i w:val="false"/>
          <w:caps w:val="false"/>
          <w:smallCaps w:val="false"/>
          <w:color w:val="auto"/>
          <w:spacing w:val="0"/>
          <w:sz w:val="28"/>
          <w:szCs w:val="28"/>
        </w:rPr>
        <w:t>1. Якщо ви не говорити цієї миті, ваш мікрофон має бути вимкнений. Це убезпечить ваших колег від зайвих фонових шумів (чхання, клацання по клавіатурі, криків кота, півня або молодшого брата).</w:t>
      </w:r>
    </w:p>
    <w:p>
      <w:pPr>
        <w:pStyle w:val="Normal"/>
        <w:tabs>
          <w:tab w:val="left" w:pos="90" w:leader="none"/>
        </w:tabs>
        <w:ind w:left="0" w:right="0" w:firstLine="737"/>
        <w:jc w:val="both"/>
        <w:rPr/>
      </w:pPr>
      <w:r>
        <w:rPr>
          <w:b w:val="false"/>
          <w:i w:val="false"/>
          <w:caps w:val="false"/>
          <w:smallCaps w:val="false"/>
          <w:color w:val="auto"/>
          <w:spacing w:val="0"/>
          <w:sz w:val="28"/>
          <w:szCs w:val="28"/>
        </w:rPr>
        <w:t>2. Якщо вам є що сказати, натисніть на значок піднятої руки. Модератор побачить ваше бажання висловитися і надасть вам слово.</w:t>
      </w:r>
    </w:p>
    <w:p>
      <w:pPr>
        <w:pStyle w:val="Normal"/>
        <w:tabs>
          <w:tab w:val="left" w:pos="90" w:leader="none"/>
        </w:tabs>
        <w:ind w:left="0" w:right="0" w:firstLine="737"/>
        <w:jc w:val="both"/>
        <w:rPr/>
      </w:pPr>
      <w:r>
        <w:rPr>
          <w:b w:val="false"/>
          <w:i w:val="false"/>
          <w:caps w:val="false"/>
          <w:smallCaps w:val="false"/>
          <w:color w:val="auto"/>
          <w:spacing w:val="0"/>
          <w:sz w:val="28"/>
          <w:szCs w:val="28"/>
        </w:rPr>
        <w:t>3. Якщо у вас є ремарка напишіть те, що хотіли сказати, у чат конференції.</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
    <w:name w:val="ListLabel 1"/>
    <w:qFormat/>
    <w:rPr>
      <w:rFonts w:ascii="Times New Roman" w:hAnsi="Times New Roman"/>
      <w:b w:val="false"/>
      <w:i w:val="false"/>
      <w:caps w:val="false"/>
      <w:smallCaps w:val="false"/>
      <w:color w:val="auto"/>
      <w:spacing w:val="0"/>
      <w:sz w:val="28"/>
      <w:szCs w:val="28"/>
    </w:rPr>
  </w:style>
  <w:style w:type="character" w:styleId="ListLabel3">
    <w:name w:val="ListLabel 3"/>
    <w:qFormat/>
    <w:rPr>
      <w:rFonts w:ascii="Times New Roman" w:hAnsi="Times New Roman"/>
      <w:b w:val="false"/>
      <w:i w:val="false"/>
      <w:caps w:val="false"/>
      <w:smallCaps w:val="false"/>
      <w:strike w:val="false"/>
      <w:dstrike w:val="false"/>
      <w:color w:val="auto"/>
      <w:spacing w:val="0"/>
      <w:sz w:val="28"/>
      <w:szCs w:val="28"/>
      <w:u w:val="none"/>
      <w:effect w:val="none"/>
    </w:rPr>
  </w:style>
  <w:style w:type="character" w:styleId="ListLabel4">
    <w:name w:val="ListLabel 4"/>
    <w:qFormat/>
    <w:rPr>
      <w:b w:val="false"/>
      <w:i w:val="false"/>
      <w:caps w:val="false"/>
      <w:smallCaps w:val="false"/>
      <w:strike w:val="false"/>
      <w:dstrike w:val="false"/>
      <w:color w:val="auto"/>
      <w:spacing w:val="0"/>
      <w:sz w:val="28"/>
      <w:szCs w:val="28"/>
      <w:u w:val="none"/>
      <w:effect w:val="none"/>
    </w:rPr>
  </w:style>
  <w:style w:type="paragraph" w:styleId="Style15">
    <w:name w:val="Заголовок"/>
    <w:basedOn w:val="Normal"/>
    <w:next w:val="Style16"/>
    <w:qFormat/>
    <w:pPr>
      <w:keepNext w:val="true"/>
      <w:spacing w:before="240" w:after="120"/>
    </w:pPr>
    <w:rPr>
      <w:rFonts w:ascii="Times New Roman" w:hAnsi="Times New Roman"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Покажчик"/>
    <w:basedOn w:val="Normal"/>
    <w:qFormat/>
    <w:pPr>
      <w:suppressLineNumbers/>
    </w:pPr>
    <w:rPr>
      <w:rFonts w:ascii="Times New Roman" w:hAnsi="Times New Roma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et.chesno.org/Zachyst3kurs?fbclid=IwAR3zCNhiwnjnxbyRvNgyC6kSf6cxiHDCspiLMi2Stoss20VpiZ-tmE6S0Bk" TargetMode="External"/><Relationship Id="rId3" Type="http://schemas.openxmlformats.org/officeDocument/2006/relationships/hyperlink" Target="https://l.facebook.com/l.php?u=https%3A%2F%2Fapps.apple.com%2Fus%2Fapp%2Fjitsi-meet%2Fid1165103905%3Ffbclid%3DIwAR01vDArCCuERnnT0r3H_Whrjkg3i4HpCVahU4JLtM3m2W_JUAFIL6VL5OE&amp;h=AT2LiUdklTE6USZNAQTyhlw1H72_Hxn_ztS8psITyT9a76DkWascq6UNE1KBlm7XHPP57WWz_yFtBxl7_X4x1X-ApeYYN-SRKx3sCQ0iNz2o6OYke_xyQRzjrxeaDg" TargetMode="External"/><Relationship Id="rId4" Type="http://schemas.openxmlformats.org/officeDocument/2006/relationships/hyperlink" Target="https://l.facebook.com/l.php?u=https%3A%2F%2Fplay.google.com%2Fstore%2Fapps%2Fdetails%3Fid%3Dorg.jitsi.meet%26fbclid%3DIwAR2m9lCxqUkVrbuacsjMFiQQh4XxMCEwIJg5_Uvw4QRMfnZEKXPZdgouosY&amp;h=AT2LiUdklTE6USZNAQTyhlw1H72_Hxn_ztS8psITyT9a76DkWascq6UNE1KBlm7XHPP57WWz_yFtBxl7_X4x1X-ApeYYN-SRKx3sCQ0iNz2o6OYke_xyQRzjrxeaD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170</Words>
  <Characters>1217</Characters>
  <CharactersWithSpaces>1382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2020-06-06T15:32:48Z</dcterms:created>
  <dc:creator/>
  <dc:description/>
  <dc:language>uk-UA</dc:language>
  <cp:lastModifiedBy/>
  <dcterms:modified xsi:type="dcterms:W3CDTF">2020-06-06T16:04:03Z</dcterms:modified>
  <cp:revision>4</cp:revision>
  <dc:subject/>
  <dc:title/>
</cp:coreProperties>
</file>