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5CF5" w14:textId="77777777" w:rsidR="002D0A73" w:rsidRDefault="002D0A73" w:rsidP="002D0A73">
      <w:pPr>
        <w:shd w:val="clear" w:color="auto" w:fill="FFFFFF"/>
        <w:jc w:val="center"/>
        <w:rPr>
          <w:b/>
          <w:lang w:val="uk-UA"/>
        </w:rPr>
      </w:pPr>
      <w:r w:rsidRPr="002326A0">
        <w:rPr>
          <w:b/>
          <w:lang w:val="uk-UA"/>
        </w:rPr>
        <w:t xml:space="preserve">Гнучкість і особливості </w:t>
      </w:r>
      <w:r>
        <w:rPr>
          <w:b/>
          <w:lang w:val="uk-UA"/>
        </w:rPr>
        <w:t xml:space="preserve">методики </w:t>
      </w:r>
      <w:r w:rsidRPr="002326A0">
        <w:rPr>
          <w:b/>
          <w:lang w:val="uk-UA"/>
        </w:rPr>
        <w:t>її удосконалення</w:t>
      </w:r>
    </w:p>
    <w:p w14:paraId="5333F19A" w14:textId="77777777" w:rsidR="002D0A73" w:rsidRDefault="002D0A73" w:rsidP="002D0A73">
      <w:pPr>
        <w:pStyle w:val="2"/>
      </w:pPr>
    </w:p>
    <w:p w14:paraId="0AC88F8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</w:t>
      </w:r>
      <w:r w:rsidRPr="00835092">
        <w:rPr>
          <w:rFonts w:cs="Times New Roman CYR"/>
          <w:lang w:val="uk-UA"/>
        </w:rPr>
        <w:t>. Здатність виконувати рухи з великою амплітудою називається:</w:t>
      </w:r>
    </w:p>
    <w:p w14:paraId="4B377ED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еластичністю;</w:t>
      </w:r>
    </w:p>
    <w:p w14:paraId="2B0AED68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</w:t>
      </w:r>
      <w:proofErr w:type="spellStart"/>
      <w:r w:rsidRPr="00835092">
        <w:rPr>
          <w:rFonts w:cs="Times New Roman CYR"/>
          <w:lang w:val="uk-UA"/>
        </w:rPr>
        <w:t>стретчінгом</w:t>
      </w:r>
      <w:proofErr w:type="spellEnd"/>
      <w:r w:rsidRPr="00835092">
        <w:rPr>
          <w:rFonts w:cs="Times New Roman CYR"/>
          <w:lang w:val="uk-UA"/>
        </w:rPr>
        <w:t>;</w:t>
      </w:r>
    </w:p>
    <w:p w14:paraId="5D4271B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гнучкістю;</w:t>
      </w:r>
    </w:p>
    <w:p w14:paraId="59107502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розтяжкою.</w:t>
      </w:r>
    </w:p>
    <w:p w14:paraId="6765A22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10B40A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</w:t>
      </w:r>
      <w:r w:rsidRPr="00835092">
        <w:rPr>
          <w:rFonts w:cs="Times New Roman CYR"/>
          <w:lang w:val="uk-UA"/>
        </w:rPr>
        <w:t>. Здатність виконувати рухи з великою амплітудою за рахунок власної активності відповідних м</w:t>
      </w:r>
      <w:r>
        <w:rPr>
          <w:rFonts w:cs="Times New Roman CYR"/>
          <w:lang w:val="uk-UA"/>
        </w:rPr>
        <w:t>’</w:t>
      </w:r>
      <w:r w:rsidRPr="00835092">
        <w:rPr>
          <w:rFonts w:cs="Times New Roman CYR"/>
          <w:lang w:val="uk-UA"/>
        </w:rPr>
        <w:t>язів називається:</w:t>
      </w:r>
    </w:p>
    <w:p w14:paraId="67BC629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активною гнучкістю;</w:t>
      </w:r>
    </w:p>
    <w:p w14:paraId="411F3AD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спеціальною гнучкістю;</w:t>
      </w:r>
    </w:p>
    <w:p w14:paraId="6620E082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рухливістю в суглобах;</w:t>
      </w:r>
    </w:p>
    <w:p w14:paraId="1651C0F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динамічною гнучкістю.</w:t>
      </w:r>
    </w:p>
    <w:p w14:paraId="59652A4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3</w:t>
      </w:r>
      <w:r w:rsidRPr="00835092">
        <w:rPr>
          <w:rFonts w:cs="Times New Roman CYR"/>
          <w:lang w:val="uk-UA"/>
        </w:rPr>
        <w:t>. Під пасивною  гнучкістю розуміють:</w:t>
      </w:r>
    </w:p>
    <w:p w14:paraId="191408D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гнучкість, що виявляється в статичних позах;</w:t>
      </w:r>
    </w:p>
    <w:p w14:paraId="30A3DD2C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Б) здатність виконувати рухи </w:t>
      </w:r>
      <w:r>
        <w:rPr>
          <w:rFonts w:cs="Times New Roman CYR"/>
          <w:lang w:val="uk-UA"/>
        </w:rPr>
        <w:t xml:space="preserve">за рахунок зовнішньої допомоги </w:t>
      </w:r>
      <w:r w:rsidRPr="00835092">
        <w:rPr>
          <w:rFonts w:cs="Times New Roman CYR"/>
          <w:lang w:val="uk-UA"/>
        </w:rPr>
        <w:t>(зусиль партнера, зовнішнього обтяження, спеціальних пристосувань тощо);</w:t>
      </w:r>
    </w:p>
    <w:p w14:paraId="1968BC40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здатність людини досягати великої амплітуди рухів </w:t>
      </w:r>
      <w:r>
        <w:rPr>
          <w:rFonts w:cs="Times New Roman CYR"/>
          <w:lang w:val="uk-UA"/>
        </w:rPr>
        <w:t>за рахунок особливостей будови опорно-рухового апарату</w:t>
      </w:r>
      <w:r w:rsidRPr="00835092">
        <w:rPr>
          <w:rFonts w:cs="Times New Roman CYR"/>
          <w:lang w:val="uk-UA"/>
        </w:rPr>
        <w:t>;</w:t>
      </w:r>
    </w:p>
    <w:p w14:paraId="620A9FDE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гнучкість, що виявляється </w:t>
      </w:r>
      <w:r>
        <w:rPr>
          <w:rFonts w:cs="Times New Roman CYR"/>
          <w:lang w:val="uk-UA"/>
        </w:rPr>
        <w:t>в стані втоми</w:t>
      </w:r>
      <w:r w:rsidRPr="00835092">
        <w:rPr>
          <w:rFonts w:cs="Times New Roman CYR"/>
          <w:lang w:val="uk-UA"/>
        </w:rPr>
        <w:t>.</w:t>
      </w:r>
    </w:p>
    <w:p w14:paraId="4CA3DF77" w14:textId="77777777" w:rsidR="002D0A73" w:rsidRDefault="002D0A73" w:rsidP="002D0A73">
      <w:pPr>
        <w:ind w:left="280" w:hanging="280"/>
        <w:jc w:val="both"/>
        <w:rPr>
          <w:color w:val="000000"/>
          <w:lang w:val="uk-UA"/>
        </w:rPr>
      </w:pPr>
    </w:p>
    <w:p w14:paraId="45C0AD93" w14:textId="77777777" w:rsidR="002D0A73" w:rsidRPr="00835092" w:rsidRDefault="002D0A73" w:rsidP="002D0A73">
      <w:pPr>
        <w:ind w:left="280" w:hanging="280"/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Pr="00835092">
        <w:rPr>
          <w:color w:val="000000"/>
          <w:lang w:val="uk-UA"/>
        </w:rPr>
        <w:t xml:space="preserve">. </w:t>
      </w:r>
      <w:r w:rsidRPr="00835092">
        <w:rPr>
          <w:lang w:val="uk-UA"/>
        </w:rPr>
        <w:t>Заповніть таблицю «Контрольні вправи (тести) для визначення рівня розвитку гнучкості».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784"/>
        <w:gridCol w:w="1934"/>
        <w:gridCol w:w="1508"/>
        <w:gridCol w:w="2390"/>
      </w:tblGrid>
      <w:tr w:rsidR="002D0A73" w:rsidRPr="007037E3" w14:paraId="3A84D591" w14:textId="77777777" w:rsidTr="00563A64">
        <w:tc>
          <w:tcPr>
            <w:tcW w:w="9667" w:type="dxa"/>
            <w:gridSpan w:val="5"/>
            <w:shd w:val="clear" w:color="auto" w:fill="auto"/>
          </w:tcPr>
          <w:p w14:paraId="0BCFB5F9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>Контрольні вправи для оцінки рухливості</w:t>
            </w:r>
          </w:p>
        </w:tc>
      </w:tr>
      <w:tr w:rsidR="002D0A73" w:rsidRPr="007037E3" w14:paraId="75B20AF0" w14:textId="77777777" w:rsidTr="00563A64">
        <w:tc>
          <w:tcPr>
            <w:tcW w:w="1788" w:type="dxa"/>
            <w:shd w:val="clear" w:color="auto" w:fill="auto"/>
          </w:tcPr>
          <w:p w14:paraId="1501F9CA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>у плечових</w:t>
            </w:r>
            <w:r w:rsidRPr="007037E3">
              <w:rPr>
                <w:lang w:val="uk-UA"/>
              </w:rPr>
              <w:t xml:space="preserve"> суглобах</w:t>
            </w:r>
          </w:p>
        </w:tc>
        <w:tc>
          <w:tcPr>
            <w:tcW w:w="1915" w:type="dxa"/>
            <w:shd w:val="clear" w:color="auto" w:fill="auto"/>
          </w:tcPr>
          <w:p w14:paraId="07D87342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>хребетного</w:t>
            </w:r>
            <w:r w:rsidRPr="007037E3">
              <w:rPr>
                <w:lang w:val="uk-UA"/>
              </w:rPr>
              <w:t xml:space="preserve"> стовпа</w:t>
            </w:r>
          </w:p>
        </w:tc>
        <w:tc>
          <w:tcPr>
            <w:tcW w:w="1947" w:type="dxa"/>
            <w:shd w:val="clear" w:color="auto" w:fill="auto"/>
          </w:tcPr>
          <w:p w14:paraId="15CA5949" w14:textId="77777777" w:rsidR="002D0A73" w:rsidRPr="007037E3" w:rsidRDefault="002D0A73" w:rsidP="00563A64">
            <w:pPr>
              <w:jc w:val="center"/>
              <w:rPr>
                <w:color w:val="000000"/>
                <w:lang w:val="uk-UA"/>
              </w:rPr>
            </w:pPr>
            <w:r w:rsidRPr="007037E3">
              <w:rPr>
                <w:color w:val="000000"/>
                <w:lang w:val="uk-UA"/>
              </w:rPr>
              <w:t>у тазостегнових</w:t>
            </w:r>
          </w:p>
          <w:p w14:paraId="0ED002BD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>суглобах</w:t>
            </w:r>
          </w:p>
        </w:tc>
        <w:tc>
          <w:tcPr>
            <w:tcW w:w="1627" w:type="dxa"/>
            <w:shd w:val="clear" w:color="auto" w:fill="auto"/>
          </w:tcPr>
          <w:p w14:paraId="5D05CF7F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>у колінних</w:t>
            </w:r>
            <w:r w:rsidRPr="007037E3">
              <w:rPr>
                <w:lang w:val="uk-UA"/>
              </w:rPr>
              <w:t xml:space="preserve"> суглобах</w:t>
            </w:r>
          </w:p>
        </w:tc>
        <w:tc>
          <w:tcPr>
            <w:tcW w:w="2390" w:type="dxa"/>
            <w:shd w:val="clear" w:color="auto" w:fill="auto"/>
          </w:tcPr>
          <w:p w14:paraId="42F615E0" w14:textId="77777777" w:rsidR="002D0A73" w:rsidRPr="007037E3" w:rsidRDefault="002D0A73" w:rsidP="00563A64">
            <w:pPr>
              <w:jc w:val="center"/>
              <w:rPr>
                <w:lang w:val="uk-UA"/>
              </w:rPr>
            </w:pPr>
            <w:r w:rsidRPr="007037E3">
              <w:rPr>
                <w:color w:val="000000"/>
                <w:lang w:val="uk-UA"/>
              </w:rPr>
              <w:t xml:space="preserve">у гомілковостопних </w:t>
            </w:r>
            <w:r w:rsidRPr="007037E3">
              <w:rPr>
                <w:lang w:val="uk-UA"/>
              </w:rPr>
              <w:t>суглобах</w:t>
            </w:r>
          </w:p>
        </w:tc>
      </w:tr>
      <w:tr w:rsidR="002D0A73" w:rsidRPr="007037E3" w14:paraId="5AF5FE5C" w14:textId="77777777" w:rsidTr="00563A64">
        <w:tc>
          <w:tcPr>
            <w:tcW w:w="1788" w:type="dxa"/>
            <w:shd w:val="clear" w:color="auto" w:fill="auto"/>
          </w:tcPr>
          <w:p w14:paraId="4A5A8DDA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1915" w:type="dxa"/>
            <w:shd w:val="clear" w:color="auto" w:fill="auto"/>
          </w:tcPr>
          <w:p w14:paraId="0F00B6FF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1947" w:type="dxa"/>
            <w:shd w:val="clear" w:color="auto" w:fill="auto"/>
          </w:tcPr>
          <w:p w14:paraId="2978FD1A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1627" w:type="dxa"/>
            <w:shd w:val="clear" w:color="auto" w:fill="auto"/>
          </w:tcPr>
          <w:p w14:paraId="21928538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  <w:tc>
          <w:tcPr>
            <w:tcW w:w="2390" w:type="dxa"/>
            <w:shd w:val="clear" w:color="auto" w:fill="auto"/>
          </w:tcPr>
          <w:p w14:paraId="0D0D86B8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1) ...</w:t>
            </w:r>
          </w:p>
        </w:tc>
      </w:tr>
      <w:tr w:rsidR="002D0A73" w:rsidRPr="007037E3" w14:paraId="745DECBB" w14:textId="77777777" w:rsidTr="00563A64">
        <w:tc>
          <w:tcPr>
            <w:tcW w:w="1788" w:type="dxa"/>
            <w:shd w:val="clear" w:color="auto" w:fill="auto"/>
          </w:tcPr>
          <w:p w14:paraId="2A2BEE22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1915" w:type="dxa"/>
            <w:shd w:val="clear" w:color="auto" w:fill="auto"/>
          </w:tcPr>
          <w:p w14:paraId="725B589A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1947" w:type="dxa"/>
            <w:shd w:val="clear" w:color="auto" w:fill="auto"/>
          </w:tcPr>
          <w:p w14:paraId="35630C60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1627" w:type="dxa"/>
            <w:shd w:val="clear" w:color="auto" w:fill="auto"/>
          </w:tcPr>
          <w:p w14:paraId="33DE7F3D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  <w:tc>
          <w:tcPr>
            <w:tcW w:w="2390" w:type="dxa"/>
            <w:shd w:val="clear" w:color="auto" w:fill="auto"/>
          </w:tcPr>
          <w:p w14:paraId="79C4221F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2) ...</w:t>
            </w:r>
          </w:p>
        </w:tc>
      </w:tr>
      <w:tr w:rsidR="002D0A73" w:rsidRPr="007037E3" w14:paraId="12281E88" w14:textId="77777777" w:rsidTr="00563A64">
        <w:tc>
          <w:tcPr>
            <w:tcW w:w="1788" w:type="dxa"/>
            <w:shd w:val="clear" w:color="auto" w:fill="auto"/>
          </w:tcPr>
          <w:p w14:paraId="524FAA4F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1915" w:type="dxa"/>
            <w:shd w:val="clear" w:color="auto" w:fill="auto"/>
          </w:tcPr>
          <w:p w14:paraId="55457396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1947" w:type="dxa"/>
            <w:shd w:val="clear" w:color="auto" w:fill="auto"/>
          </w:tcPr>
          <w:p w14:paraId="647027FE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1627" w:type="dxa"/>
            <w:shd w:val="clear" w:color="auto" w:fill="auto"/>
          </w:tcPr>
          <w:p w14:paraId="3DBB27B2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  <w:tc>
          <w:tcPr>
            <w:tcW w:w="2390" w:type="dxa"/>
            <w:shd w:val="clear" w:color="auto" w:fill="auto"/>
          </w:tcPr>
          <w:p w14:paraId="4FEEAB22" w14:textId="77777777" w:rsidR="002D0A73" w:rsidRPr="007037E3" w:rsidRDefault="002D0A73" w:rsidP="00563A64">
            <w:pPr>
              <w:jc w:val="both"/>
              <w:rPr>
                <w:lang w:val="uk-UA"/>
              </w:rPr>
            </w:pPr>
            <w:r w:rsidRPr="007037E3">
              <w:rPr>
                <w:lang w:val="uk-UA"/>
              </w:rPr>
              <w:t>3) ...</w:t>
            </w:r>
          </w:p>
        </w:tc>
      </w:tr>
    </w:tbl>
    <w:p w14:paraId="2827FF74" w14:textId="77777777" w:rsidR="002D0A73" w:rsidRDefault="002D0A73" w:rsidP="002D0A73">
      <w:pPr>
        <w:tabs>
          <w:tab w:val="left" w:pos="420"/>
        </w:tabs>
        <w:ind w:left="280" w:hanging="280"/>
        <w:rPr>
          <w:lang w:val="uk-UA"/>
        </w:rPr>
      </w:pPr>
    </w:p>
    <w:p w14:paraId="217FD9E3" w14:textId="77777777" w:rsidR="002D0A73" w:rsidRPr="00835092" w:rsidRDefault="002D0A73" w:rsidP="002D0A73">
      <w:pPr>
        <w:tabs>
          <w:tab w:val="left" w:pos="420"/>
        </w:tabs>
        <w:ind w:left="280" w:hanging="280"/>
        <w:rPr>
          <w:lang w:val="uk-UA"/>
        </w:rPr>
      </w:pPr>
      <w:r>
        <w:rPr>
          <w:lang w:val="uk-UA"/>
        </w:rPr>
        <w:t>5</w:t>
      </w:r>
      <w:r w:rsidRPr="00835092">
        <w:rPr>
          <w:lang w:val="uk-UA"/>
        </w:rPr>
        <w:t>. Гнучкість залежить від:</w:t>
      </w:r>
    </w:p>
    <w:p w14:paraId="40D69DA6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А) форми і побудови суглобів, еластичності м’язових зв’язок;</w:t>
      </w:r>
    </w:p>
    <w:p w14:paraId="046ACE63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Б) тільки від будови суглобів;</w:t>
      </w:r>
    </w:p>
    <w:p w14:paraId="107C60B8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В) тільки від еластичності м’язів;</w:t>
      </w:r>
    </w:p>
    <w:p w14:paraId="0E972187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Г) форми і будови суглобів.</w:t>
      </w:r>
    </w:p>
    <w:p w14:paraId="56EDF1BD" w14:textId="77777777" w:rsidR="002D0A73" w:rsidRPr="00835092" w:rsidRDefault="002D0A73" w:rsidP="002D0A73">
      <w:pPr>
        <w:shd w:val="clear" w:color="auto" w:fill="FFFFFF"/>
        <w:tabs>
          <w:tab w:val="left" w:pos="420"/>
        </w:tabs>
        <w:ind w:left="280" w:hanging="280"/>
        <w:jc w:val="both"/>
        <w:rPr>
          <w:b/>
          <w:color w:val="000000"/>
          <w:lang w:val="uk-UA"/>
        </w:rPr>
      </w:pPr>
    </w:p>
    <w:p w14:paraId="015FB442" w14:textId="77777777" w:rsidR="002D0A73" w:rsidRPr="00835092" w:rsidRDefault="002D0A73" w:rsidP="002D0A73">
      <w:pPr>
        <w:tabs>
          <w:tab w:val="left" w:pos="420"/>
        </w:tabs>
        <w:ind w:left="280" w:hanging="280"/>
        <w:rPr>
          <w:lang w:val="uk-UA"/>
        </w:rPr>
      </w:pPr>
      <w:r>
        <w:rPr>
          <w:lang w:val="uk-UA"/>
        </w:rPr>
        <w:t>6</w:t>
      </w:r>
      <w:r w:rsidRPr="00835092">
        <w:rPr>
          <w:lang w:val="uk-UA"/>
        </w:rPr>
        <w:t>. Укажіть найефективніший засіб виховання гнучкості:</w:t>
      </w:r>
    </w:p>
    <w:p w14:paraId="4F92FE39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А) вправи із самозахистом;</w:t>
      </w:r>
    </w:p>
    <w:p w14:paraId="552FBE07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Б) вправи із зовнішньою допомогою;</w:t>
      </w:r>
    </w:p>
    <w:p w14:paraId="2399F85F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В) махові, пружинні вправи, що виконуються за рахунок власних м’язів;</w:t>
      </w:r>
    </w:p>
    <w:p w14:paraId="64DA2894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Г) вправи з підтриманням частин тіла.</w:t>
      </w:r>
    </w:p>
    <w:p w14:paraId="2053AE54" w14:textId="77777777" w:rsidR="002D0A73" w:rsidRPr="00835092" w:rsidRDefault="002D0A73" w:rsidP="002D0A73">
      <w:pPr>
        <w:tabs>
          <w:tab w:val="left" w:pos="420"/>
        </w:tabs>
        <w:ind w:left="280" w:hanging="280"/>
        <w:rPr>
          <w:lang w:val="uk-UA"/>
        </w:rPr>
      </w:pPr>
    </w:p>
    <w:p w14:paraId="455389F5" w14:textId="77777777" w:rsidR="002D0A73" w:rsidRPr="00835092" w:rsidRDefault="002D0A73" w:rsidP="002D0A73">
      <w:pPr>
        <w:tabs>
          <w:tab w:val="left" w:pos="420"/>
        </w:tabs>
        <w:ind w:left="280" w:hanging="280"/>
        <w:rPr>
          <w:lang w:val="uk-UA"/>
        </w:rPr>
      </w:pPr>
      <w:r>
        <w:rPr>
          <w:lang w:val="uk-UA"/>
        </w:rPr>
        <w:t>7</w:t>
      </w:r>
      <w:r w:rsidRPr="00835092">
        <w:rPr>
          <w:lang w:val="uk-UA"/>
        </w:rPr>
        <w:t>. Укажіть шлях розвитку гнучкості, який дає максимальний ефект?</w:t>
      </w:r>
    </w:p>
    <w:p w14:paraId="30E053BF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lastRenderedPageBreak/>
        <w:t>А) виконання вправ серіями через день;</w:t>
      </w:r>
    </w:p>
    <w:p w14:paraId="28F994C3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Б) виконання вправ серіями двічі на день;</w:t>
      </w:r>
    </w:p>
    <w:p w14:paraId="09CCD688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В) виконання вправ періодично;</w:t>
      </w:r>
    </w:p>
    <w:p w14:paraId="124EE325" w14:textId="77777777" w:rsidR="002D0A73" w:rsidRDefault="002D0A73" w:rsidP="002D0A73">
      <w:pPr>
        <w:tabs>
          <w:tab w:val="left" w:pos="420"/>
        </w:tabs>
        <w:rPr>
          <w:lang w:val="uk-UA"/>
        </w:rPr>
      </w:pPr>
      <w:r w:rsidRPr="00835092">
        <w:rPr>
          <w:lang w:val="uk-UA"/>
        </w:rPr>
        <w:t>Г) виконання вправ серіями щоденно.</w:t>
      </w:r>
    </w:p>
    <w:p w14:paraId="776CBDB5" w14:textId="77777777" w:rsidR="002D0A73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21B6BC98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8. Запишіть методичні рекомендації щодо виховання гнучкості </w:t>
      </w:r>
      <w:r>
        <w:rPr>
          <w:rFonts w:cs="Times New Roman CYR"/>
          <w:lang w:val="uk-UA"/>
        </w:rPr>
        <w:t>у</w:t>
      </w:r>
      <w:r w:rsidRPr="00835092">
        <w:rPr>
          <w:rFonts w:cs="Times New Roman CYR"/>
          <w:lang w:val="uk-UA"/>
        </w:rPr>
        <w:t xml:space="preserve"> дітей на </w:t>
      </w:r>
      <w:proofErr w:type="spellStart"/>
      <w:r w:rsidRPr="00835092">
        <w:rPr>
          <w:rFonts w:cs="Times New Roman CYR"/>
          <w:lang w:val="uk-UA"/>
        </w:rPr>
        <w:t>уроках</w:t>
      </w:r>
      <w:proofErr w:type="spellEnd"/>
      <w:r w:rsidRPr="00835092">
        <w:rPr>
          <w:rFonts w:cs="Times New Roman CYR"/>
          <w:lang w:val="uk-UA"/>
        </w:rPr>
        <w:t xml:space="preserve"> фізичної культури:</w:t>
      </w:r>
    </w:p>
    <w:p w14:paraId="7A6DE629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</w:t>
      </w:r>
    </w:p>
    <w:p w14:paraId="6523B604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</w:t>
      </w:r>
    </w:p>
    <w:p w14:paraId="260AB2DD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</w:t>
      </w:r>
    </w:p>
    <w:p w14:paraId="037C81FC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</w:t>
      </w:r>
    </w:p>
    <w:p w14:paraId="5A934EC7" w14:textId="77777777" w:rsidR="002D0A73" w:rsidRPr="00835092" w:rsidRDefault="002D0A73" w:rsidP="002D0A73">
      <w:pPr>
        <w:tabs>
          <w:tab w:val="left" w:pos="280"/>
        </w:tabs>
        <w:ind w:left="280" w:hanging="280"/>
        <w:rPr>
          <w:lang w:val="uk-UA"/>
        </w:rPr>
      </w:pPr>
    </w:p>
    <w:p w14:paraId="604204E7" w14:textId="77777777" w:rsidR="002D0A73" w:rsidRPr="00835092" w:rsidRDefault="002D0A73" w:rsidP="002D0A73">
      <w:pPr>
        <w:tabs>
          <w:tab w:val="left" w:pos="280"/>
        </w:tabs>
        <w:ind w:left="280" w:hanging="280"/>
        <w:rPr>
          <w:lang w:val="uk-UA"/>
        </w:rPr>
      </w:pPr>
      <w:r>
        <w:rPr>
          <w:lang w:val="uk-UA"/>
        </w:rPr>
        <w:t>9</w:t>
      </w:r>
      <w:r w:rsidRPr="00835092">
        <w:rPr>
          <w:lang w:val="uk-UA"/>
        </w:rPr>
        <w:t>. Назвати види гнучкості:</w:t>
      </w:r>
    </w:p>
    <w:p w14:paraId="5FC2FF3D" w14:textId="77777777" w:rsidR="002D0A73" w:rsidRPr="00835092" w:rsidRDefault="002D0A73" w:rsidP="002D0A73">
      <w:pPr>
        <w:tabs>
          <w:tab w:val="left" w:pos="0"/>
        </w:tabs>
        <w:rPr>
          <w:lang w:val="uk-UA"/>
        </w:rPr>
      </w:pPr>
      <w:r w:rsidRPr="00835092">
        <w:rPr>
          <w:lang w:val="uk-UA"/>
        </w:rPr>
        <w:t>А) еластична;</w:t>
      </w:r>
    </w:p>
    <w:p w14:paraId="56C6A186" w14:textId="77777777" w:rsidR="002D0A73" w:rsidRPr="00835092" w:rsidRDefault="002D0A73" w:rsidP="002D0A73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Б) пасивна;</w:t>
      </w:r>
    </w:p>
    <w:p w14:paraId="1D2F6DC5" w14:textId="77777777" w:rsidR="002D0A73" w:rsidRPr="00835092" w:rsidRDefault="002D0A73" w:rsidP="002D0A73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В) активна;</w:t>
      </w:r>
    </w:p>
    <w:p w14:paraId="3F92DB1C" w14:textId="77777777" w:rsidR="002D0A73" w:rsidRPr="00835092" w:rsidRDefault="002D0A73" w:rsidP="002D0A73">
      <w:pPr>
        <w:tabs>
          <w:tab w:val="left" w:pos="280"/>
        </w:tabs>
        <w:rPr>
          <w:lang w:val="uk-UA"/>
        </w:rPr>
      </w:pPr>
      <w:r w:rsidRPr="00835092">
        <w:rPr>
          <w:lang w:val="uk-UA"/>
        </w:rPr>
        <w:t>Г) динамічна.</w:t>
      </w:r>
    </w:p>
    <w:p w14:paraId="7FEC9204" w14:textId="77777777" w:rsidR="002D0A73" w:rsidRDefault="002D0A73" w:rsidP="002D0A73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</w:p>
    <w:p w14:paraId="31AAA348" w14:textId="77777777" w:rsidR="002D0A73" w:rsidRPr="00835092" w:rsidRDefault="002D0A73" w:rsidP="002D0A73">
      <w:pPr>
        <w:shd w:val="clear" w:color="auto" w:fill="FFFFFF"/>
        <w:ind w:left="280" w:hanging="280"/>
        <w:jc w:val="both"/>
        <w:rPr>
          <w:bCs/>
          <w:lang w:val="uk-UA"/>
        </w:rPr>
      </w:pPr>
      <w:r>
        <w:rPr>
          <w:bCs/>
          <w:color w:val="000000"/>
          <w:lang w:val="uk-UA"/>
        </w:rPr>
        <w:t>10</w:t>
      </w:r>
      <w:r w:rsidRPr="00835092">
        <w:rPr>
          <w:bCs/>
          <w:color w:val="000000"/>
          <w:lang w:val="uk-UA"/>
        </w:rPr>
        <w:t>. Під гнучкістю розуміють:</w:t>
      </w:r>
    </w:p>
    <w:p w14:paraId="7A46D67F" w14:textId="77777777" w:rsidR="002D0A73" w:rsidRPr="00835092" w:rsidRDefault="002D0A73" w:rsidP="002D0A73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А) здібність людини досягати великої амплітуди руху;</w:t>
      </w:r>
    </w:p>
    <w:p w14:paraId="0A9FC212" w14:textId="77777777" w:rsidR="002D0A73" w:rsidRPr="00835092" w:rsidRDefault="002D0A73" w:rsidP="002D0A73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>Б) здібність людини досягати максимальної амплітуди за рахунок зовнішніх сил;</w:t>
      </w:r>
    </w:p>
    <w:p w14:paraId="2DE4F0CD" w14:textId="77777777" w:rsidR="002D0A73" w:rsidRPr="00835092" w:rsidRDefault="002D0A73" w:rsidP="002D0A73">
      <w:pPr>
        <w:shd w:val="clear" w:color="auto" w:fill="FFFFFF"/>
        <w:ind w:left="280" w:hanging="280"/>
        <w:jc w:val="both"/>
        <w:rPr>
          <w:bCs/>
          <w:color w:val="000000"/>
          <w:lang w:val="uk-UA"/>
        </w:rPr>
      </w:pPr>
      <w:r w:rsidRPr="00835092">
        <w:rPr>
          <w:bCs/>
          <w:color w:val="000000"/>
          <w:lang w:val="uk-UA"/>
        </w:rPr>
        <w:t xml:space="preserve">В) </w:t>
      </w:r>
      <w:proofErr w:type="spellStart"/>
      <w:r w:rsidRPr="00835092">
        <w:rPr>
          <w:bCs/>
          <w:color w:val="000000"/>
          <w:lang w:val="uk-UA"/>
        </w:rPr>
        <w:t>розтягуючі</w:t>
      </w:r>
      <w:proofErr w:type="spellEnd"/>
      <w:r w:rsidRPr="00835092">
        <w:rPr>
          <w:bCs/>
          <w:color w:val="000000"/>
          <w:lang w:val="uk-UA"/>
        </w:rPr>
        <w:t xml:space="preserve"> властивості м’язів;</w:t>
      </w:r>
    </w:p>
    <w:p w14:paraId="42F6AE28" w14:textId="77777777" w:rsidR="002D0A73" w:rsidRPr="00835092" w:rsidRDefault="002D0A73" w:rsidP="002D0A73">
      <w:pPr>
        <w:shd w:val="clear" w:color="auto" w:fill="FFFFFF"/>
        <w:ind w:left="280" w:hanging="280"/>
        <w:jc w:val="both"/>
        <w:rPr>
          <w:bCs/>
          <w:lang w:val="uk-UA"/>
        </w:rPr>
      </w:pPr>
      <w:r w:rsidRPr="00835092">
        <w:rPr>
          <w:bCs/>
          <w:color w:val="000000"/>
          <w:lang w:val="uk-UA"/>
        </w:rPr>
        <w:t xml:space="preserve">Г) </w:t>
      </w:r>
      <w:proofErr w:type="spellStart"/>
      <w:r w:rsidRPr="00835092">
        <w:rPr>
          <w:bCs/>
          <w:color w:val="000000"/>
          <w:lang w:val="uk-UA"/>
        </w:rPr>
        <w:t>морфофункціональні</w:t>
      </w:r>
      <w:proofErr w:type="spellEnd"/>
      <w:r w:rsidRPr="00835092">
        <w:rPr>
          <w:bCs/>
          <w:color w:val="000000"/>
          <w:lang w:val="uk-UA"/>
        </w:rPr>
        <w:t xml:space="preserve"> властивості </w:t>
      </w:r>
      <w:proofErr w:type="spellStart"/>
      <w:r w:rsidRPr="00835092">
        <w:rPr>
          <w:bCs/>
          <w:color w:val="000000"/>
          <w:lang w:val="uk-UA"/>
        </w:rPr>
        <w:t>опірно</w:t>
      </w:r>
      <w:proofErr w:type="spellEnd"/>
      <w:r w:rsidRPr="00835092">
        <w:rPr>
          <w:bCs/>
          <w:color w:val="000000"/>
          <w:lang w:val="uk-UA"/>
        </w:rPr>
        <w:t>-рухового апарату, що визначають ступінь рухомості його лан</w:t>
      </w:r>
      <w:r>
        <w:rPr>
          <w:bCs/>
          <w:color w:val="000000"/>
          <w:lang w:val="uk-UA"/>
        </w:rPr>
        <w:t>о</w:t>
      </w:r>
      <w:r w:rsidRPr="00835092">
        <w:rPr>
          <w:bCs/>
          <w:color w:val="000000"/>
          <w:lang w:val="uk-UA"/>
        </w:rPr>
        <w:t>к.</w:t>
      </w:r>
    </w:p>
    <w:p w14:paraId="0C840B87" w14:textId="77777777" w:rsidR="002D0A73" w:rsidRDefault="002D0A73" w:rsidP="002D0A73">
      <w:pPr>
        <w:ind w:left="280" w:hanging="280"/>
        <w:jc w:val="both"/>
        <w:rPr>
          <w:lang w:val="uk-UA"/>
        </w:rPr>
      </w:pPr>
    </w:p>
    <w:p w14:paraId="40BAE91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11</w:t>
      </w:r>
      <w:r w:rsidRPr="00835092">
        <w:rPr>
          <w:rFonts w:cs="Times New Roman CYR"/>
          <w:color w:val="000000"/>
          <w:lang w:val="uk-UA"/>
        </w:rPr>
        <w:t xml:space="preserve">. </w:t>
      </w:r>
      <w:r w:rsidRPr="00835092">
        <w:rPr>
          <w:rFonts w:cs="Times New Roman CYR"/>
          <w:lang w:val="uk-UA"/>
        </w:rPr>
        <w:t>Гнучкість, що характеризується амплітудою рухів, відповідній техніці конкретної рухової дії, називається:</w:t>
      </w:r>
    </w:p>
    <w:p w14:paraId="5D8D409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спеціальною гнучкістю;</w:t>
      </w:r>
    </w:p>
    <w:p w14:paraId="0EF4D3C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загальною гнучкістю;</w:t>
      </w:r>
    </w:p>
    <w:p w14:paraId="616C4B3C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активною гнучкістю;</w:t>
      </w:r>
    </w:p>
    <w:p w14:paraId="128F1883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lang w:val="uk-UA"/>
        </w:rPr>
        <w:t>Г) динамічною гнучкістю</w:t>
      </w:r>
      <w:r w:rsidRPr="00835092">
        <w:rPr>
          <w:rFonts w:cs="Times New Roman CYR"/>
          <w:color w:val="000000"/>
          <w:lang w:val="uk-UA"/>
        </w:rPr>
        <w:t>.</w:t>
      </w:r>
    </w:p>
    <w:p w14:paraId="16AC19A8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361011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12</w:t>
      </w:r>
      <w:r w:rsidRPr="00835092">
        <w:rPr>
          <w:rFonts w:cs="Times New Roman CYR"/>
          <w:lang w:val="uk-UA"/>
        </w:rPr>
        <w:t>. Для розвитку активної гнучкості найсприятливішим (сенситивним) періодом є вік:</w:t>
      </w:r>
    </w:p>
    <w:p w14:paraId="1B74D9D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А) </w:t>
      </w:r>
      <w:r>
        <w:rPr>
          <w:rFonts w:cs="Times New Roman CYR"/>
          <w:color w:val="000000"/>
          <w:lang w:val="uk-UA"/>
        </w:rPr>
        <w:t>5-7</w:t>
      </w:r>
      <w:r w:rsidRPr="00835092">
        <w:rPr>
          <w:rFonts w:cs="Times New Roman CYR"/>
          <w:color w:val="000000"/>
          <w:lang w:val="uk-UA"/>
        </w:rPr>
        <w:t xml:space="preserve"> років;</w:t>
      </w:r>
    </w:p>
    <w:p w14:paraId="6CD666FF" w14:textId="77777777" w:rsidR="002D0A73" w:rsidRPr="00835092" w:rsidRDefault="002D0A73" w:rsidP="002D0A73">
      <w:pPr>
        <w:shd w:val="clear" w:color="auto" w:fill="FFFFFF"/>
        <w:tabs>
          <w:tab w:val="left" w:pos="2620"/>
        </w:tabs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Б) </w:t>
      </w:r>
      <w:r>
        <w:rPr>
          <w:rFonts w:cs="Times New Roman CYR"/>
          <w:color w:val="000000"/>
          <w:lang w:val="uk-UA"/>
        </w:rPr>
        <w:t>8-9</w:t>
      </w:r>
      <w:r w:rsidRPr="00835092">
        <w:rPr>
          <w:rFonts w:cs="Times New Roman CYR"/>
          <w:color w:val="000000"/>
          <w:lang w:val="uk-UA"/>
        </w:rPr>
        <w:t xml:space="preserve"> років;</w:t>
      </w:r>
      <w:r w:rsidRPr="00835092">
        <w:rPr>
          <w:rFonts w:cs="Times New Roman CYR"/>
          <w:color w:val="000000"/>
          <w:lang w:val="uk-UA"/>
        </w:rPr>
        <w:tab/>
      </w:r>
    </w:p>
    <w:p w14:paraId="783A269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1</w:t>
      </w:r>
      <w:r>
        <w:rPr>
          <w:rFonts w:cs="Times New Roman CYR"/>
          <w:color w:val="000000"/>
          <w:lang w:val="uk-UA"/>
        </w:rPr>
        <w:t>0-14</w:t>
      </w:r>
      <w:r w:rsidRPr="00835092">
        <w:rPr>
          <w:rFonts w:cs="Times New Roman CYR"/>
          <w:color w:val="000000"/>
          <w:lang w:val="uk-UA"/>
        </w:rPr>
        <w:t xml:space="preserve"> років; </w:t>
      </w:r>
    </w:p>
    <w:p w14:paraId="69E6721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Г) </w:t>
      </w:r>
      <w:r>
        <w:rPr>
          <w:rFonts w:cs="Times New Roman CYR"/>
          <w:color w:val="000000"/>
          <w:lang w:val="uk-UA"/>
        </w:rPr>
        <w:t>15-17</w:t>
      </w:r>
      <w:r w:rsidRPr="00835092">
        <w:rPr>
          <w:rFonts w:cs="Times New Roman CYR"/>
          <w:color w:val="000000"/>
          <w:lang w:val="uk-UA"/>
        </w:rPr>
        <w:t xml:space="preserve"> років.</w:t>
      </w:r>
    </w:p>
    <w:p w14:paraId="48B418CD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02843A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13</w:t>
      </w:r>
      <w:r w:rsidRPr="00835092">
        <w:rPr>
          <w:rFonts w:cs="Times New Roman CYR"/>
          <w:lang w:val="uk-UA"/>
        </w:rPr>
        <w:t>. Для розвитку пасивної гнучкості найсприятливішим (сенситивним) періодом вважається вік:</w:t>
      </w:r>
    </w:p>
    <w:p w14:paraId="63B7DC3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5-6 років;</w:t>
      </w:r>
    </w:p>
    <w:p w14:paraId="1F89256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7-8 років;</w:t>
      </w:r>
    </w:p>
    <w:p w14:paraId="6B6D4D1D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9-10 років;</w:t>
      </w:r>
    </w:p>
    <w:p w14:paraId="5B344A2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lastRenderedPageBreak/>
        <w:t>Г) 11-15 років.</w:t>
      </w:r>
    </w:p>
    <w:p w14:paraId="000E3E8C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3D823C0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t>14</w:t>
      </w:r>
      <w:r w:rsidRPr="00835092">
        <w:rPr>
          <w:rFonts w:cs="Times New Roman CYR"/>
          <w:color w:val="000000"/>
          <w:lang w:val="uk-UA"/>
        </w:rPr>
        <w:t xml:space="preserve">. Яка </w:t>
      </w:r>
      <w:r w:rsidRPr="001C68AB">
        <w:rPr>
          <w:rFonts w:cs="Times New Roman CYR"/>
          <w:lang w:val="uk-UA"/>
        </w:rPr>
        <w:t>з ф</w:t>
      </w:r>
      <w:r w:rsidRPr="00835092">
        <w:rPr>
          <w:rFonts w:cs="Times New Roman CYR"/>
          <w:color w:val="000000"/>
          <w:lang w:val="uk-UA"/>
        </w:rPr>
        <w:t xml:space="preserve">ізичних якостей при надмірному її розвитку </w:t>
      </w:r>
      <w:r w:rsidRPr="001C0404">
        <w:rPr>
          <w:rFonts w:cs="Times New Roman CYR"/>
          <w:lang w:val="uk-UA"/>
        </w:rPr>
        <w:t>негативно</w:t>
      </w:r>
      <w:r w:rsidRPr="00835092">
        <w:rPr>
          <w:rFonts w:cs="Times New Roman CYR"/>
          <w:color w:val="000000"/>
          <w:lang w:val="uk-UA"/>
        </w:rPr>
        <w:t xml:space="preserve"> впливає на гнучкість?</w:t>
      </w:r>
    </w:p>
    <w:p w14:paraId="4846AB98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витривалість;</w:t>
      </w:r>
    </w:p>
    <w:p w14:paraId="5A31CAC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сила;</w:t>
      </w:r>
    </w:p>
    <w:p w14:paraId="433CDEA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швидкість;</w:t>
      </w:r>
    </w:p>
    <w:p w14:paraId="1135920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координаційні здібності.</w:t>
      </w:r>
    </w:p>
    <w:p w14:paraId="4F2F80E3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6C7071B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15</w:t>
      </w:r>
      <w:r w:rsidRPr="00835092">
        <w:rPr>
          <w:rFonts w:cs="Times New Roman CYR"/>
          <w:lang w:val="uk-UA"/>
        </w:rPr>
        <w:t>. Що таке «</w:t>
      </w:r>
      <w:proofErr w:type="spellStart"/>
      <w:r w:rsidRPr="00835092">
        <w:rPr>
          <w:rFonts w:cs="Times New Roman CYR"/>
          <w:lang w:val="uk-UA"/>
        </w:rPr>
        <w:t>стретчінг</w:t>
      </w:r>
      <w:proofErr w:type="spellEnd"/>
      <w:r w:rsidRPr="00835092">
        <w:rPr>
          <w:rFonts w:cs="Times New Roman CYR"/>
          <w:lang w:val="uk-UA"/>
        </w:rPr>
        <w:t>»?</w:t>
      </w:r>
    </w:p>
    <w:p w14:paraId="30C72683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proofErr w:type="spellStart"/>
      <w:r w:rsidRPr="00835092">
        <w:rPr>
          <w:rFonts w:cs="Times New Roman CYR"/>
          <w:lang w:val="uk-UA"/>
        </w:rPr>
        <w:t>морфофункціональні</w:t>
      </w:r>
      <w:proofErr w:type="spellEnd"/>
      <w:r w:rsidRPr="00835092">
        <w:rPr>
          <w:rFonts w:cs="Times New Roman CYR"/>
          <w:lang w:val="uk-UA"/>
        </w:rPr>
        <w:t xml:space="preserve"> властивості </w:t>
      </w:r>
      <w:proofErr w:type="spellStart"/>
      <w:r w:rsidRPr="00835092">
        <w:rPr>
          <w:rFonts w:cs="Times New Roman CYR"/>
          <w:lang w:val="uk-UA"/>
        </w:rPr>
        <w:t>опірно</w:t>
      </w:r>
      <w:proofErr w:type="spellEnd"/>
      <w:r w:rsidRPr="00835092">
        <w:rPr>
          <w:rFonts w:cs="Times New Roman CYR"/>
          <w:lang w:val="uk-UA"/>
        </w:rPr>
        <w:t>-рухового апарату, що визначають ступінь рухливості його ланок;</w:t>
      </w:r>
    </w:p>
    <w:p w14:paraId="631D4FDF" w14:textId="77777777" w:rsidR="002D0A73" w:rsidRPr="00835092" w:rsidRDefault="002D0A73" w:rsidP="002D0A73">
      <w:pPr>
        <w:ind w:left="280" w:hanging="280"/>
        <w:jc w:val="both"/>
        <w:rPr>
          <w:lang w:val="uk-UA"/>
        </w:rPr>
      </w:pPr>
      <w:r w:rsidRPr="00835092">
        <w:rPr>
          <w:lang w:val="uk-UA"/>
        </w:rPr>
        <w:t>Б) система статичних вправ, що розвивають гнучкість і сприяють підвищенню еластичності м’язів</w:t>
      </w:r>
      <w:r>
        <w:rPr>
          <w:lang w:val="uk-UA"/>
        </w:rPr>
        <w:t xml:space="preserve"> та розслабленню м’язів</w:t>
      </w:r>
      <w:r w:rsidRPr="00835092">
        <w:rPr>
          <w:lang w:val="uk-UA"/>
        </w:rPr>
        <w:t>;</w:t>
      </w:r>
    </w:p>
    <w:p w14:paraId="768E0782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В) </w:t>
      </w:r>
      <w:r>
        <w:rPr>
          <w:rFonts w:cs="Times New Roman CYR"/>
          <w:lang w:val="uk-UA"/>
        </w:rPr>
        <w:t>вправи, що дають можливість одночасно розвивати гнучкість і силові здібності</w:t>
      </w:r>
      <w:r w:rsidRPr="00835092">
        <w:rPr>
          <w:rFonts w:cs="Times New Roman CYR"/>
          <w:lang w:val="uk-UA"/>
        </w:rPr>
        <w:t>;</w:t>
      </w:r>
    </w:p>
    <w:p w14:paraId="41C2FCD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r>
        <w:rPr>
          <w:rFonts w:cs="Times New Roman CYR"/>
          <w:lang w:val="uk-UA"/>
        </w:rPr>
        <w:t>система динамічних вправ, які виконуються поточним способом та зміною амплітуди рухів</w:t>
      </w:r>
      <w:r w:rsidRPr="00835092">
        <w:rPr>
          <w:rFonts w:cs="Times New Roman CYR"/>
          <w:lang w:val="uk-UA"/>
        </w:rPr>
        <w:t>.</w:t>
      </w:r>
    </w:p>
    <w:p w14:paraId="706A8C42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293BD1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16</w:t>
      </w:r>
      <w:r w:rsidRPr="00835092">
        <w:rPr>
          <w:rFonts w:cs="Times New Roman CYR"/>
          <w:lang w:val="uk-UA"/>
        </w:rPr>
        <w:t>. Основним  методом  розвитку гнучкості є:</w:t>
      </w:r>
    </w:p>
    <w:p w14:paraId="38CA9BD6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 А) повторний метод;</w:t>
      </w:r>
    </w:p>
    <w:p w14:paraId="4FC9313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 Б) метод максимальних зусиль;</w:t>
      </w:r>
    </w:p>
    <w:p w14:paraId="7471E7F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 В) метод статичних зусиль;</w:t>
      </w:r>
    </w:p>
    <w:p w14:paraId="50DCD88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 Г) метод змінно-безперервної вправи.</w:t>
      </w:r>
    </w:p>
    <w:p w14:paraId="436B9F2A" w14:textId="77777777" w:rsidR="002D0A73" w:rsidRPr="00835092" w:rsidRDefault="002D0A73" w:rsidP="002D0A73">
      <w:pPr>
        <w:shd w:val="clear" w:color="auto" w:fill="FFFFFF"/>
        <w:jc w:val="both"/>
        <w:rPr>
          <w:bCs/>
          <w:color w:val="000000"/>
          <w:lang w:val="uk-UA"/>
        </w:rPr>
      </w:pPr>
    </w:p>
    <w:p w14:paraId="12C5EC3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17</w:t>
      </w:r>
      <w:r w:rsidRPr="00835092">
        <w:rPr>
          <w:rFonts w:cs="Times New Roman CYR"/>
          <w:lang w:val="uk-UA"/>
        </w:rPr>
        <w:t>. Які засоби розвитку гнучкості використовують:</w:t>
      </w:r>
    </w:p>
    <w:p w14:paraId="4E03F1A4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А) </w:t>
      </w:r>
      <w:proofErr w:type="spellStart"/>
      <w:r w:rsidRPr="00835092">
        <w:rPr>
          <w:rFonts w:cs="Times New Roman CYR"/>
          <w:lang w:val="uk-UA"/>
        </w:rPr>
        <w:t>швидкісно</w:t>
      </w:r>
      <w:proofErr w:type="spellEnd"/>
      <w:r w:rsidRPr="00835092">
        <w:rPr>
          <w:rFonts w:cs="Times New Roman CYR"/>
          <w:lang w:val="uk-UA"/>
        </w:rPr>
        <w:t>-силові вправи;</w:t>
      </w:r>
    </w:p>
    <w:p w14:paraId="0859FD7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вправи на розтягування;</w:t>
      </w:r>
    </w:p>
    <w:p w14:paraId="7F5E873D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вправи «ударно-реактивної» дії;</w:t>
      </w:r>
    </w:p>
    <w:p w14:paraId="68771F6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динамічні вправи з граничною швидкістю руху.</w:t>
      </w:r>
    </w:p>
    <w:p w14:paraId="3CFC902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40330AEC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18</w:t>
      </w:r>
      <w:r w:rsidRPr="00835092">
        <w:rPr>
          <w:rFonts w:cs="Times New Roman CYR"/>
          <w:lang w:val="uk-UA"/>
        </w:rPr>
        <w:t>. При вихованні гнучкості чим менше вік, тим більше в об’ємі повинна бути частка...</w:t>
      </w:r>
    </w:p>
    <w:p w14:paraId="0136E903" w14:textId="77777777" w:rsidR="002D0A73" w:rsidRPr="00835092" w:rsidRDefault="002D0A73" w:rsidP="002D0A73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статичних вправ;</w:t>
      </w:r>
    </w:p>
    <w:p w14:paraId="3295D36F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Б) активних вправ;</w:t>
      </w:r>
    </w:p>
    <w:p w14:paraId="38DD1DC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пасивних вправ;</w:t>
      </w:r>
    </w:p>
    <w:p w14:paraId="15CBE8BF" w14:textId="77777777" w:rsidR="002D0A73" w:rsidRPr="00835092" w:rsidRDefault="002D0A73" w:rsidP="002D0A73">
      <w:pPr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Г) </w:t>
      </w:r>
      <w:proofErr w:type="spellStart"/>
      <w:r w:rsidRPr="00835092">
        <w:rPr>
          <w:rFonts w:cs="Times New Roman CYR"/>
          <w:lang w:val="uk-UA"/>
        </w:rPr>
        <w:t>статодинамічних</w:t>
      </w:r>
      <w:proofErr w:type="spellEnd"/>
      <w:r w:rsidRPr="00835092">
        <w:rPr>
          <w:rFonts w:cs="Times New Roman CYR"/>
          <w:lang w:val="uk-UA"/>
        </w:rPr>
        <w:t xml:space="preserve"> вправ.</w:t>
      </w:r>
    </w:p>
    <w:p w14:paraId="4AAC9ED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5B563B1A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19</w:t>
      </w:r>
      <w:r w:rsidRPr="00835092">
        <w:rPr>
          <w:rFonts w:cs="Times New Roman CYR"/>
          <w:lang w:val="uk-UA"/>
        </w:rPr>
        <w:t xml:space="preserve">. Гнучкість (амплітуда рухів) вимірюється: </w:t>
      </w:r>
    </w:p>
    <w:p w14:paraId="1626399A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А) часом і параметрами утримання певної пози в розтягнутому стані;</w:t>
      </w:r>
    </w:p>
    <w:p w14:paraId="537C84AA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 xml:space="preserve"> Б) у кутових градусах або в лінійних мірах (в см) з використанням апаратури або педагогічних тестів;</w:t>
      </w:r>
    </w:p>
    <w:p w14:paraId="6AFA3EAE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В) показником різниці між величиною активної і пасивної гнучкості;</w:t>
      </w:r>
    </w:p>
    <w:p w14:paraId="1D4379A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lang w:val="uk-UA"/>
        </w:rPr>
        <w:t>Г) показником суми загальної і спеціальної гнучкості («запас гнучкості»).</w:t>
      </w:r>
    </w:p>
    <w:p w14:paraId="409E8017" w14:textId="77777777" w:rsidR="002D0A73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</w:p>
    <w:p w14:paraId="1BA4C155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color w:val="000000"/>
          <w:lang w:val="uk-UA"/>
        </w:rPr>
        <w:lastRenderedPageBreak/>
        <w:t>20</w:t>
      </w:r>
      <w:r w:rsidRPr="00835092">
        <w:rPr>
          <w:rFonts w:cs="Times New Roman CYR"/>
          <w:color w:val="000000"/>
          <w:lang w:val="uk-UA"/>
        </w:rPr>
        <w:t>. Різниця між величинами активної і пасивної гнучкості називається:</w:t>
      </w:r>
    </w:p>
    <w:p w14:paraId="1A999E9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амплітудою рухів;</w:t>
      </w:r>
    </w:p>
    <w:p w14:paraId="1265CFFD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рухливістю в суглобах;</w:t>
      </w:r>
    </w:p>
    <w:p w14:paraId="66E8DB2C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дефіцитом активної гнучкості;</w:t>
      </w:r>
    </w:p>
    <w:p w14:paraId="0E2D2504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Г) </w:t>
      </w:r>
      <w:r>
        <w:rPr>
          <w:rFonts w:cs="Times New Roman CYR"/>
          <w:color w:val="000000"/>
          <w:lang w:val="uk-UA"/>
        </w:rPr>
        <w:t>резерв</w:t>
      </w:r>
      <w:r w:rsidRPr="00835092">
        <w:rPr>
          <w:rFonts w:cs="Times New Roman CYR"/>
          <w:color w:val="000000"/>
          <w:lang w:val="uk-UA"/>
        </w:rPr>
        <w:t>ом гнучкості.</w:t>
      </w:r>
    </w:p>
    <w:p w14:paraId="74F1D1D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</w:p>
    <w:p w14:paraId="7C0CC2BB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21</w:t>
      </w:r>
      <w:r w:rsidRPr="00835092">
        <w:rPr>
          <w:rFonts w:cs="Times New Roman CYR"/>
          <w:lang w:val="uk-UA"/>
        </w:rPr>
        <w:t>. Перерахуйте чинники, від яких залежить прояв гнучкості:</w:t>
      </w:r>
    </w:p>
    <w:p w14:paraId="109769A9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А) ...</w:t>
      </w:r>
    </w:p>
    <w:p w14:paraId="1BBD3743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Б) ...</w:t>
      </w:r>
    </w:p>
    <w:p w14:paraId="44FDC80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В) ...</w:t>
      </w:r>
    </w:p>
    <w:p w14:paraId="56EF8158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Г) ...</w:t>
      </w:r>
    </w:p>
    <w:p w14:paraId="3D41EDC7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>Д) ...</w:t>
      </w:r>
    </w:p>
    <w:p w14:paraId="254BB8D9" w14:textId="77777777" w:rsidR="002D0A73" w:rsidRDefault="002D0A73" w:rsidP="002D0A73">
      <w:pPr>
        <w:tabs>
          <w:tab w:val="left" w:pos="420"/>
        </w:tabs>
        <w:rPr>
          <w:lang w:val="uk-UA"/>
        </w:rPr>
      </w:pPr>
    </w:p>
    <w:p w14:paraId="64FF103B" w14:textId="77777777" w:rsidR="002D0A73" w:rsidRPr="00835092" w:rsidRDefault="002D0A73" w:rsidP="002D0A73">
      <w:pPr>
        <w:tabs>
          <w:tab w:val="left" w:pos="420"/>
        </w:tabs>
        <w:rPr>
          <w:lang w:val="uk-UA"/>
        </w:rPr>
      </w:pPr>
      <w:r>
        <w:rPr>
          <w:lang w:val="uk-UA"/>
        </w:rPr>
        <w:t>22. При вихованні гнучкості необхідно прагнути...</w:t>
      </w:r>
    </w:p>
    <w:p w14:paraId="281E988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А) </w:t>
      </w:r>
      <w:r>
        <w:rPr>
          <w:rFonts w:cs="Times New Roman CYR"/>
          <w:color w:val="000000"/>
          <w:lang w:val="uk-UA"/>
        </w:rPr>
        <w:t>підвищувати рухливість хребта та ліктьовому суглобі;</w:t>
      </w:r>
    </w:p>
    <w:p w14:paraId="38CD4403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Б) </w:t>
      </w:r>
      <w:r>
        <w:rPr>
          <w:rFonts w:cs="Times New Roman CYR"/>
          <w:color w:val="000000"/>
          <w:lang w:val="uk-UA"/>
        </w:rPr>
        <w:t>досягнення максимальної амплітуди рухів в основних суглобах;</w:t>
      </w:r>
    </w:p>
    <w:p w14:paraId="35B6F4F1" w14:textId="77777777" w:rsidR="002D0A73" w:rsidRPr="00835092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В) </w:t>
      </w:r>
      <w:r>
        <w:rPr>
          <w:rFonts w:cs="Times New Roman CYR"/>
          <w:color w:val="000000"/>
          <w:lang w:val="uk-UA"/>
        </w:rPr>
        <w:t>гармонійний розвиток рухливості у всіх основних суглобах;</w:t>
      </w:r>
    </w:p>
    <w:p w14:paraId="46DF90D3" w14:textId="77777777" w:rsidR="002D0A73" w:rsidRDefault="002D0A73" w:rsidP="002D0A73">
      <w:pPr>
        <w:shd w:val="clear" w:color="auto" w:fill="FFFFFF"/>
        <w:autoSpaceDE w:val="0"/>
        <w:autoSpaceDN w:val="0"/>
        <w:adjustRightInd w:val="0"/>
        <w:ind w:left="280" w:hanging="280"/>
        <w:jc w:val="both"/>
        <w:rPr>
          <w:rFonts w:cs="Times New Roman CYR"/>
          <w:color w:val="000000"/>
          <w:lang w:val="uk-UA"/>
        </w:rPr>
      </w:pPr>
      <w:r w:rsidRPr="00835092">
        <w:rPr>
          <w:rFonts w:cs="Times New Roman CYR"/>
          <w:color w:val="000000"/>
          <w:lang w:val="uk-UA"/>
        </w:rPr>
        <w:t xml:space="preserve">Г) </w:t>
      </w:r>
      <w:r>
        <w:rPr>
          <w:rFonts w:cs="Times New Roman CYR"/>
          <w:color w:val="000000"/>
          <w:lang w:val="uk-UA"/>
        </w:rPr>
        <w:t>відновлення нормальної амплітуди гнучкості суглобів.</w:t>
      </w:r>
    </w:p>
    <w:p w14:paraId="0153B319" w14:textId="77777777" w:rsidR="005D1441" w:rsidRPr="002D0A73" w:rsidRDefault="005D1441" w:rsidP="002D0A73">
      <w:pPr>
        <w:rPr>
          <w:lang w:val="uk-UA"/>
        </w:rPr>
      </w:pPr>
      <w:bookmarkStart w:id="0" w:name="_GoBack"/>
      <w:bookmarkEnd w:id="0"/>
    </w:p>
    <w:sectPr w:rsidR="005D1441" w:rsidRPr="002D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B6A"/>
    <w:multiLevelType w:val="hybridMultilevel"/>
    <w:tmpl w:val="C08EB1A4"/>
    <w:lvl w:ilvl="0" w:tplc="8EEC6388">
      <w:start w:val="3"/>
      <w:numFmt w:val="bullet"/>
      <w:lvlText w:val="–"/>
      <w:lvlJc w:val="left"/>
      <w:pPr>
        <w:tabs>
          <w:tab w:val="num" w:pos="1920"/>
        </w:tabs>
        <w:ind w:left="19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32656F2"/>
    <w:multiLevelType w:val="hybridMultilevel"/>
    <w:tmpl w:val="9B4665FC"/>
    <w:lvl w:ilvl="0" w:tplc="FA40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7"/>
    <w:rsid w:val="002D0A73"/>
    <w:rsid w:val="00431EAA"/>
    <w:rsid w:val="004C70E7"/>
    <w:rsid w:val="005D1441"/>
    <w:rsid w:val="00714B35"/>
    <w:rsid w:val="00A36561"/>
    <w:rsid w:val="00AF6B3F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436"/>
  <w15:chartTrackingRefBased/>
  <w15:docId w15:val="{05CA99BA-9611-43FC-BE22-F9AB5B0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3F"/>
    <w:pPr>
      <w:ind w:left="720"/>
      <w:contextualSpacing/>
    </w:pPr>
  </w:style>
  <w:style w:type="paragraph" w:styleId="a4">
    <w:name w:val="Body Text Indent"/>
    <w:basedOn w:val="a"/>
    <w:link w:val="a5"/>
    <w:rsid w:val="00A36561"/>
    <w:pPr>
      <w:widowControl w:val="0"/>
      <w:shd w:val="clear" w:color="auto" w:fill="FFFFFF"/>
      <w:spacing w:line="335" w:lineRule="exact"/>
      <w:ind w:firstLine="994"/>
      <w:jc w:val="center"/>
    </w:pPr>
    <w:rPr>
      <w:b/>
      <w:snapToGrid w:val="0"/>
      <w:color w:val="000000"/>
      <w:spacing w:val="-7"/>
      <w:sz w:val="3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36561"/>
    <w:rPr>
      <w:rFonts w:ascii="Times New Roman" w:eastAsia="Times New Roman" w:hAnsi="Times New Roman" w:cs="Times New Roman"/>
      <w:b/>
      <w:snapToGrid w:val="0"/>
      <w:color w:val="000000"/>
      <w:spacing w:val="-7"/>
      <w:sz w:val="30"/>
      <w:szCs w:val="20"/>
      <w:shd w:val="clear" w:color="auto" w:fill="FFFFFF"/>
      <w:lang w:val="uk-UA" w:eastAsia="ru-RU"/>
    </w:rPr>
  </w:style>
  <w:style w:type="paragraph" w:styleId="2">
    <w:name w:val="toc 2"/>
    <w:basedOn w:val="a"/>
    <w:next w:val="a"/>
    <w:autoRedefine/>
    <w:semiHidden/>
    <w:rsid w:val="002D0A73"/>
    <w:pPr>
      <w:tabs>
        <w:tab w:val="right" w:leader="dot" w:pos="9628"/>
      </w:tabs>
      <w:jc w:val="center"/>
    </w:pPr>
    <w:rPr>
      <w:rFonts w:eastAsia="Calibri"/>
      <w:b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6</cp:revision>
  <dcterms:created xsi:type="dcterms:W3CDTF">2020-08-26T10:42:00Z</dcterms:created>
  <dcterms:modified xsi:type="dcterms:W3CDTF">2020-08-26T11:26:00Z</dcterms:modified>
</cp:coreProperties>
</file>