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32EA" w:rsidRPr="002032EA" w:rsidRDefault="002032EA" w:rsidP="002032EA">
      <w:pPr>
        <w:keepNext/>
        <w:keepLines/>
        <w:spacing w:after="3"/>
        <w:ind w:left="10" w:right="72" w:hanging="10"/>
        <w:jc w:val="center"/>
        <w:outlineLvl w:val="0"/>
        <w:rPr>
          <w:rFonts w:ascii="Times New Roman" w:eastAsia="Times New Roman" w:hAnsi="Times New Roman" w:cs="Times New Roman"/>
          <w:b/>
          <w:color w:val="000000"/>
          <w:sz w:val="28"/>
          <w:lang w:eastAsia="ru-RU"/>
        </w:rPr>
      </w:pPr>
      <w:bookmarkStart w:id="0" w:name="_Toc358036"/>
      <w:r>
        <w:rPr>
          <w:rFonts w:ascii="Times New Roman" w:eastAsia="Times New Roman" w:hAnsi="Times New Roman" w:cs="Times New Roman"/>
          <w:b/>
          <w:color w:val="000000"/>
          <w:sz w:val="28"/>
          <w:lang w:val="uk-UA" w:eastAsia="ru-RU"/>
        </w:rPr>
        <w:t xml:space="preserve">Тема 2 </w:t>
      </w:r>
      <w:r w:rsidRPr="002032EA">
        <w:rPr>
          <w:rFonts w:ascii="Times New Roman" w:eastAsia="Times New Roman" w:hAnsi="Times New Roman" w:cs="Times New Roman"/>
          <w:b/>
          <w:color w:val="000000"/>
          <w:sz w:val="28"/>
          <w:lang w:eastAsia="ru-RU"/>
        </w:rPr>
        <w:t xml:space="preserve">Тенденції розвитку світової економіки </w:t>
      </w:r>
      <w:bookmarkStart w:id="1" w:name="_GoBack"/>
      <w:bookmarkEnd w:id="1"/>
    </w:p>
    <w:p w:rsidR="002032EA" w:rsidRPr="002032EA" w:rsidRDefault="002032EA" w:rsidP="002032EA">
      <w:pPr>
        <w:spacing w:after="22"/>
        <w:ind w:left="708"/>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 </w:t>
      </w:r>
    </w:p>
    <w:p w:rsidR="002032EA" w:rsidRPr="002032EA" w:rsidRDefault="002032EA" w:rsidP="002032EA">
      <w:pPr>
        <w:spacing w:after="5" w:line="268" w:lineRule="auto"/>
        <w:ind w:left="9" w:right="67"/>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2.1</w:t>
      </w:r>
      <w:r w:rsidRPr="002032EA">
        <w:rPr>
          <w:rFonts w:ascii="Times New Roman" w:eastAsia="Times New Roman" w:hAnsi="Times New Roman" w:cs="Times New Roman"/>
          <w:color w:val="000000"/>
          <w:sz w:val="28"/>
          <w:lang w:eastAsia="ru-RU"/>
        </w:rPr>
        <w:t xml:space="preserve">. Тенденції розвитку світової економіки </w:t>
      </w:r>
    </w:p>
    <w:p w:rsidR="002032EA" w:rsidRDefault="002032EA" w:rsidP="002032EA">
      <w:pPr>
        <w:keepNext/>
        <w:keepLines/>
        <w:spacing w:after="3"/>
        <w:ind w:right="73"/>
        <w:outlineLvl w:val="0"/>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2.2</w:t>
      </w:r>
      <w:r w:rsidRPr="002032EA">
        <w:rPr>
          <w:rFonts w:ascii="Times New Roman" w:eastAsia="Times New Roman" w:hAnsi="Times New Roman" w:cs="Times New Roman"/>
          <w:color w:val="000000"/>
          <w:sz w:val="28"/>
          <w:lang w:eastAsia="ru-RU"/>
        </w:rPr>
        <w:t>. Галузевий розвиток світової економіки (індустріальних сектор)</w:t>
      </w:r>
    </w:p>
    <w:p w:rsidR="002032EA" w:rsidRDefault="002032EA" w:rsidP="002032EA">
      <w:pPr>
        <w:keepNext/>
        <w:keepLines/>
        <w:spacing w:after="3"/>
        <w:ind w:right="73"/>
        <w:jc w:val="center"/>
        <w:outlineLvl w:val="0"/>
        <w:rPr>
          <w:rFonts w:ascii="Times New Roman" w:eastAsia="Times New Roman" w:hAnsi="Times New Roman" w:cs="Times New Roman"/>
          <w:b/>
          <w:color w:val="000000"/>
          <w:sz w:val="28"/>
          <w:lang w:eastAsia="ru-RU"/>
        </w:rPr>
      </w:pPr>
    </w:p>
    <w:p w:rsidR="002032EA" w:rsidRPr="002032EA" w:rsidRDefault="002032EA" w:rsidP="002032EA">
      <w:pPr>
        <w:keepNext/>
        <w:keepLines/>
        <w:spacing w:after="3"/>
        <w:ind w:right="73"/>
        <w:jc w:val="center"/>
        <w:outlineLvl w:val="0"/>
        <w:rPr>
          <w:rFonts w:ascii="Times New Roman" w:eastAsia="Times New Roman" w:hAnsi="Times New Roman" w:cs="Times New Roman"/>
          <w:b/>
          <w:color w:val="000000"/>
          <w:sz w:val="28"/>
          <w:lang w:eastAsia="ru-RU"/>
        </w:rPr>
      </w:pPr>
      <w:r>
        <w:rPr>
          <w:rFonts w:ascii="Times New Roman" w:eastAsia="Times New Roman" w:hAnsi="Times New Roman" w:cs="Times New Roman"/>
          <w:b/>
          <w:color w:val="000000"/>
          <w:sz w:val="28"/>
          <w:lang w:eastAsia="ru-RU"/>
        </w:rPr>
        <w:t>2.</w:t>
      </w:r>
      <w:r>
        <w:rPr>
          <w:rFonts w:ascii="Times New Roman" w:eastAsia="Times New Roman" w:hAnsi="Times New Roman" w:cs="Times New Roman"/>
          <w:b/>
          <w:color w:val="000000"/>
          <w:sz w:val="28"/>
          <w:lang w:val="uk-UA" w:eastAsia="ru-RU"/>
        </w:rPr>
        <w:t>1</w:t>
      </w:r>
      <w:r w:rsidRPr="002032EA">
        <w:rPr>
          <w:rFonts w:ascii="Times New Roman" w:eastAsia="Times New Roman" w:hAnsi="Times New Roman" w:cs="Times New Roman"/>
          <w:b/>
          <w:color w:val="000000"/>
          <w:sz w:val="28"/>
          <w:lang w:eastAsia="ru-RU"/>
        </w:rPr>
        <w:t xml:space="preserve">. Тенденції розвитку світової економіки </w:t>
      </w:r>
      <w:bookmarkEnd w:id="0"/>
    </w:p>
    <w:p w:rsidR="002032EA" w:rsidRPr="002032EA" w:rsidRDefault="002032EA" w:rsidP="002032EA">
      <w:pPr>
        <w:spacing w:after="5" w:line="268" w:lineRule="auto"/>
        <w:ind w:right="67"/>
        <w:jc w:val="both"/>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Зупинимось на таких поняттях, як інтернаціоналізація, транснаціоналізація, глобалізація та регіоналізація. </w:t>
      </w:r>
    </w:p>
    <w:p w:rsidR="002032EA" w:rsidRPr="002032EA" w:rsidRDefault="002032EA" w:rsidP="002032EA">
      <w:pPr>
        <w:spacing w:after="5" w:line="268" w:lineRule="auto"/>
        <w:ind w:right="67"/>
        <w:jc w:val="both"/>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b/>
          <w:color w:val="000000"/>
          <w:sz w:val="28"/>
          <w:lang w:eastAsia="ru-RU"/>
        </w:rPr>
        <w:t>Інтернаціоналізація</w:t>
      </w:r>
      <w:r w:rsidRPr="002032EA">
        <w:rPr>
          <w:rFonts w:ascii="Times New Roman" w:eastAsia="Times New Roman" w:hAnsi="Times New Roman" w:cs="Times New Roman"/>
          <w:color w:val="000000"/>
          <w:sz w:val="28"/>
          <w:lang w:eastAsia="ru-RU"/>
        </w:rPr>
        <w:t xml:space="preserve"> – розширення якого-небудь явища, процесу чи об’єкту до міжнародних масштабів. </w:t>
      </w:r>
    </w:p>
    <w:p w:rsidR="002032EA" w:rsidRPr="002032EA" w:rsidRDefault="002032EA" w:rsidP="002032EA">
      <w:pPr>
        <w:spacing w:after="5" w:line="268" w:lineRule="auto"/>
        <w:ind w:right="67"/>
        <w:jc w:val="both"/>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Інтернаціоналізація стала невід’ємною рисою світового господарства, під якою розуміється зближення національних економік, що знаходить свій прояв у зростанні виробничої взаємозалежності (інтернаціоналізація виробництва), міжнародного руху товарів, капіталів (інтернаціоналізація капіталу), робочої сили, взаємозалежності різноманітних економічних процесів (податки, ціни, відсоткові ставки, стандарти та ін.). </w:t>
      </w:r>
    </w:p>
    <w:p w:rsidR="002032EA" w:rsidRPr="002032EA" w:rsidRDefault="002032EA" w:rsidP="002032EA">
      <w:pPr>
        <w:spacing w:after="5" w:line="268" w:lineRule="auto"/>
        <w:ind w:right="67"/>
        <w:jc w:val="both"/>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b/>
          <w:color w:val="000000"/>
          <w:sz w:val="28"/>
          <w:lang w:eastAsia="ru-RU"/>
        </w:rPr>
        <w:t xml:space="preserve">Інтернаціоналізація виробництва </w:t>
      </w:r>
      <w:r w:rsidRPr="002032EA">
        <w:rPr>
          <w:rFonts w:ascii="Times New Roman" w:eastAsia="Times New Roman" w:hAnsi="Times New Roman" w:cs="Times New Roman"/>
          <w:color w:val="000000"/>
          <w:sz w:val="28"/>
          <w:lang w:eastAsia="ru-RU"/>
        </w:rPr>
        <w:t xml:space="preserve">– розвиток міжнародних економічних зв’язків і відносин між суб’єктами підприємницької діяльності і в процесі переростання продуктивними силами меж національної економіки і формування інтернаціонального процесу безпосереднього виробництва. </w:t>
      </w:r>
    </w:p>
    <w:p w:rsidR="002032EA" w:rsidRPr="002032EA" w:rsidRDefault="002032EA" w:rsidP="002032EA">
      <w:pPr>
        <w:spacing w:after="5" w:line="268" w:lineRule="auto"/>
        <w:ind w:right="67"/>
        <w:jc w:val="both"/>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b/>
          <w:color w:val="000000"/>
          <w:sz w:val="28"/>
          <w:lang w:eastAsia="ru-RU"/>
        </w:rPr>
        <w:t>Інтернаціоналізація господарського життя</w:t>
      </w:r>
      <w:r w:rsidRPr="002032EA">
        <w:rPr>
          <w:rFonts w:ascii="Times New Roman" w:eastAsia="Times New Roman" w:hAnsi="Times New Roman" w:cs="Times New Roman"/>
          <w:color w:val="000000"/>
          <w:sz w:val="28"/>
          <w:lang w:eastAsia="ru-RU"/>
        </w:rPr>
        <w:t xml:space="preserve"> – об’єктивний економічний процес виникнення й розвитку зв’язків між національними господарствами різних країн, що охоплює всі сфери суспільного відтворення і конкретизується у процесі інтернаціоналізації продуктивних сил, технікоекономічних та виробничих відносин (відносин економічної власності). </w:t>
      </w:r>
    </w:p>
    <w:p w:rsidR="002032EA" w:rsidRPr="002032EA" w:rsidRDefault="002032EA" w:rsidP="002032EA">
      <w:pPr>
        <w:spacing w:after="5" w:line="268" w:lineRule="auto"/>
        <w:ind w:right="67"/>
        <w:jc w:val="both"/>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b/>
          <w:color w:val="000000"/>
          <w:sz w:val="28"/>
          <w:lang w:eastAsia="ru-RU"/>
        </w:rPr>
        <w:t>Інтернаціоналізація капіталу</w:t>
      </w:r>
      <w:r w:rsidRPr="002032EA">
        <w:rPr>
          <w:rFonts w:ascii="Times New Roman" w:eastAsia="Times New Roman" w:hAnsi="Times New Roman" w:cs="Times New Roman"/>
          <w:color w:val="000000"/>
          <w:sz w:val="28"/>
          <w:lang w:eastAsia="ru-RU"/>
        </w:rPr>
        <w:t xml:space="preserve"> – процес взаємопереплетіння та об’єднання різних форм національного й інтернаціонального капіталу Основними формами сучасного капіталу є приватний, колективний, державний та наддержавний (наднаціональний). </w:t>
      </w:r>
    </w:p>
    <w:p w:rsidR="002032EA" w:rsidRPr="002032EA" w:rsidRDefault="002032EA" w:rsidP="002032EA">
      <w:pPr>
        <w:spacing w:after="5" w:line="268" w:lineRule="auto"/>
        <w:ind w:right="67"/>
        <w:jc w:val="both"/>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У таблиці 1.20 наведено розподіл 1 000 найбільших банків світу за регіонами згідно дослідження британського економічного видання «The Banker». </w:t>
      </w:r>
    </w:p>
    <w:p w:rsidR="002032EA" w:rsidRPr="002032EA" w:rsidRDefault="002032EA" w:rsidP="002032EA">
      <w:pPr>
        <w:spacing w:after="23"/>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 </w:t>
      </w:r>
    </w:p>
    <w:p w:rsidR="002032EA" w:rsidRPr="002032EA" w:rsidRDefault="002032EA" w:rsidP="002032EA">
      <w:pPr>
        <w:spacing w:after="5" w:line="269" w:lineRule="auto"/>
        <w:ind w:right="9"/>
        <w:jc w:val="center"/>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Таблиця 1.20. Розподіл найбільших банків світу (ТОП 1 000) за регіонами у 2021 р. </w:t>
      </w:r>
    </w:p>
    <w:tbl>
      <w:tblPr>
        <w:tblStyle w:val="TableGrid"/>
        <w:tblW w:w="9347" w:type="dxa"/>
        <w:tblInd w:w="5" w:type="dxa"/>
        <w:tblCellMar>
          <w:top w:w="7" w:type="dxa"/>
          <w:left w:w="108" w:type="dxa"/>
          <w:bottom w:w="0" w:type="dxa"/>
          <w:right w:w="63" w:type="dxa"/>
        </w:tblCellMar>
        <w:tblLook w:val="04A0" w:firstRow="1" w:lastRow="0" w:firstColumn="1" w:lastColumn="0" w:noHBand="0" w:noVBand="1"/>
      </w:tblPr>
      <w:tblGrid>
        <w:gridCol w:w="2364"/>
        <w:gridCol w:w="2326"/>
        <w:gridCol w:w="2326"/>
        <w:gridCol w:w="2331"/>
      </w:tblGrid>
      <w:tr w:rsidR="002032EA" w:rsidRPr="002032EA" w:rsidTr="004A4F73">
        <w:trPr>
          <w:trHeight w:val="470"/>
        </w:trPr>
        <w:tc>
          <w:tcPr>
            <w:tcW w:w="2365"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ind w:right="51"/>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Регіон </w:t>
            </w:r>
          </w:p>
        </w:tc>
        <w:tc>
          <w:tcPr>
            <w:tcW w:w="2326"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ind w:right="50"/>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2020 р. </w:t>
            </w:r>
          </w:p>
        </w:tc>
        <w:tc>
          <w:tcPr>
            <w:tcW w:w="2326"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ind w:right="50"/>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2021 р. </w:t>
            </w:r>
          </w:p>
        </w:tc>
        <w:tc>
          <w:tcPr>
            <w:tcW w:w="2331"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spacing w:after="11"/>
              <w:ind w:right="60"/>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Зміна 2021 р. до 2020 </w:t>
            </w:r>
          </w:p>
          <w:p w:rsidR="002032EA" w:rsidRPr="002032EA" w:rsidRDefault="002032EA" w:rsidP="002032EA">
            <w:pPr>
              <w:ind w:right="55"/>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р. </w:t>
            </w:r>
          </w:p>
        </w:tc>
      </w:tr>
      <w:tr w:rsidR="002032EA" w:rsidRPr="002032EA" w:rsidTr="004A4F73">
        <w:trPr>
          <w:trHeight w:val="240"/>
        </w:trPr>
        <w:tc>
          <w:tcPr>
            <w:tcW w:w="2365"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Африка </w:t>
            </w:r>
          </w:p>
        </w:tc>
        <w:tc>
          <w:tcPr>
            <w:tcW w:w="2326"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54"/>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36 </w:t>
            </w:r>
          </w:p>
        </w:tc>
        <w:tc>
          <w:tcPr>
            <w:tcW w:w="2326"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54"/>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35 </w:t>
            </w:r>
          </w:p>
        </w:tc>
        <w:tc>
          <w:tcPr>
            <w:tcW w:w="2331"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55"/>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 </w:t>
            </w:r>
          </w:p>
        </w:tc>
      </w:tr>
      <w:tr w:rsidR="002032EA" w:rsidRPr="002032EA" w:rsidTr="004A4F73">
        <w:trPr>
          <w:trHeight w:val="468"/>
        </w:trPr>
        <w:tc>
          <w:tcPr>
            <w:tcW w:w="2365"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spacing w:after="11"/>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Азія та Тихоокеанський </w:t>
            </w:r>
          </w:p>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р. </w:t>
            </w:r>
          </w:p>
        </w:tc>
        <w:tc>
          <w:tcPr>
            <w:tcW w:w="2326"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ind w:right="49"/>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372 </w:t>
            </w:r>
          </w:p>
        </w:tc>
        <w:tc>
          <w:tcPr>
            <w:tcW w:w="2326"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ind w:right="49"/>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385 </w:t>
            </w:r>
          </w:p>
        </w:tc>
        <w:tc>
          <w:tcPr>
            <w:tcW w:w="2331"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ind w:right="53"/>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13 </w:t>
            </w:r>
          </w:p>
        </w:tc>
      </w:tr>
      <w:tr w:rsidR="002032EA" w:rsidRPr="002032EA" w:rsidTr="004A4F73">
        <w:trPr>
          <w:trHeight w:val="240"/>
        </w:trPr>
        <w:tc>
          <w:tcPr>
            <w:tcW w:w="2365"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     в т. ч. Китай </w:t>
            </w:r>
          </w:p>
        </w:tc>
        <w:tc>
          <w:tcPr>
            <w:tcW w:w="2326"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49"/>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143 </w:t>
            </w:r>
          </w:p>
        </w:tc>
        <w:tc>
          <w:tcPr>
            <w:tcW w:w="2326"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49"/>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144 </w:t>
            </w:r>
          </w:p>
        </w:tc>
        <w:tc>
          <w:tcPr>
            <w:tcW w:w="2331"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53"/>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 </w:t>
            </w:r>
          </w:p>
        </w:tc>
      </w:tr>
      <w:tr w:rsidR="002032EA" w:rsidRPr="002032EA" w:rsidTr="004A4F73">
        <w:trPr>
          <w:trHeight w:val="240"/>
        </w:trPr>
        <w:tc>
          <w:tcPr>
            <w:tcW w:w="2365"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Карибський р. </w:t>
            </w:r>
          </w:p>
        </w:tc>
        <w:tc>
          <w:tcPr>
            <w:tcW w:w="2326"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54"/>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7 </w:t>
            </w:r>
          </w:p>
        </w:tc>
        <w:tc>
          <w:tcPr>
            <w:tcW w:w="2326"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54"/>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7 </w:t>
            </w:r>
          </w:p>
        </w:tc>
        <w:tc>
          <w:tcPr>
            <w:tcW w:w="2331"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53"/>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0 </w:t>
            </w:r>
          </w:p>
        </w:tc>
      </w:tr>
      <w:tr w:rsidR="002032EA" w:rsidRPr="002032EA" w:rsidTr="004A4F73">
        <w:trPr>
          <w:trHeight w:val="240"/>
        </w:trPr>
        <w:tc>
          <w:tcPr>
            <w:tcW w:w="2365"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lastRenderedPageBreak/>
              <w:t xml:space="preserve">Центральна Америка </w:t>
            </w:r>
          </w:p>
        </w:tc>
        <w:tc>
          <w:tcPr>
            <w:tcW w:w="2326"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54"/>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18 </w:t>
            </w:r>
          </w:p>
        </w:tc>
        <w:tc>
          <w:tcPr>
            <w:tcW w:w="2326"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54"/>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16 </w:t>
            </w:r>
          </w:p>
        </w:tc>
        <w:tc>
          <w:tcPr>
            <w:tcW w:w="2331"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55"/>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-2 </w:t>
            </w:r>
          </w:p>
        </w:tc>
      </w:tr>
      <w:tr w:rsidR="002032EA" w:rsidRPr="002032EA" w:rsidTr="004A4F73">
        <w:trPr>
          <w:trHeight w:val="471"/>
        </w:trPr>
        <w:tc>
          <w:tcPr>
            <w:tcW w:w="2365"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Центральна </w:t>
            </w:r>
            <w:r w:rsidRPr="002032EA">
              <w:rPr>
                <w:rFonts w:ascii="Times New Roman" w:eastAsia="Times New Roman" w:hAnsi="Times New Roman" w:cs="Times New Roman"/>
                <w:color w:val="000000"/>
                <w:sz w:val="20"/>
              </w:rPr>
              <w:tab/>
              <w:t xml:space="preserve">і </w:t>
            </w:r>
            <w:r w:rsidRPr="002032EA">
              <w:rPr>
                <w:rFonts w:ascii="Times New Roman" w:eastAsia="Times New Roman" w:hAnsi="Times New Roman" w:cs="Times New Roman"/>
                <w:color w:val="000000"/>
                <w:sz w:val="20"/>
              </w:rPr>
              <w:tab/>
              <w:t xml:space="preserve">Східна Європа </w:t>
            </w:r>
          </w:p>
        </w:tc>
        <w:tc>
          <w:tcPr>
            <w:tcW w:w="2326"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ind w:right="54"/>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44 </w:t>
            </w:r>
          </w:p>
        </w:tc>
        <w:tc>
          <w:tcPr>
            <w:tcW w:w="2326"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ind w:right="54"/>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39 </w:t>
            </w:r>
          </w:p>
        </w:tc>
        <w:tc>
          <w:tcPr>
            <w:tcW w:w="2331"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ind w:right="55"/>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-5 </w:t>
            </w:r>
          </w:p>
        </w:tc>
      </w:tr>
      <w:tr w:rsidR="002032EA" w:rsidRPr="002032EA" w:rsidTr="004A4F73">
        <w:trPr>
          <w:trHeight w:val="240"/>
        </w:trPr>
        <w:tc>
          <w:tcPr>
            <w:tcW w:w="2365"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Центральна Азія </w:t>
            </w:r>
          </w:p>
        </w:tc>
        <w:tc>
          <w:tcPr>
            <w:tcW w:w="2326"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54"/>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4 </w:t>
            </w:r>
          </w:p>
        </w:tc>
        <w:tc>
          <w:tcPr>
            <w:tcW w:w="2326"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54"/>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3 </w:t>
            </w:r>
          </w:p>
        </w:tc>
        <w:tc>
          <w:tcPr>
            <w:tcW w:w="2331"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55"/>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 </w:t>
            </w:r>
          </w:p>
        </w:tc>
      </w:tr>
      <w:tr w:rsidR="002032EA" w:rsidRPr="002032EA" w:rsidTr="004A4F73">
        <w:trPr>
          <w:trHeight w:val="240"/>
        </w:trPr>
        <w:tc>
          <w:tcPr>
            <w:tcW w:w="2365"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Близький Схід </w:t>
            </w:r>
          </w:p>
        </w:tc>
        <w:tc>
          <w:tcPr>
            <w:tcW w:w="2326"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54"/>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68 </w:t>
            </w:r>
          </w:p>
        </w:tc>
        <w:tc>
          <w:tcPr>
            <w:tcW w:w="2326"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54"/>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64 </w:t>
            </w:r>
          </w:p>
        </w:tc>
        <w:tc>
          <w:tcPr>
            <w:tcW w:w="2331"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55"/>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-4 </w:t>
            </w:r>
          </w:p>
        </w:tc>
      </w:tr>
      <w:tr w:rsidR="002032EA" w:rsidRPr="002032EA" w:rsidTr="004A4F73">
        <w:trPr>
          <w:trHeight w:val="240"/>
        </w:trPr>
        <w:tc>
          <w:tcPr>
            <w:tcW w:w="2365"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Північна Америка </w:t>
            </w:r>
          </w:p>
        </w:tc>
        <w:tc>
          <w:tcPr>
            <w:tcW w:w="2326"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49"/>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198 </w:t>
            </w:r>
          </w:p>
        </w:tc>
        <w:tc>
          <w:tcPr>
            <w:tcW w:w="2326"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49"/>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193 </w:t>
            </w:r>
          </w:p>
        </w:tc>
        <w:tc>
          <w:tcPr>
            <w:tcW w:w="2331"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55"/>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-5 </w:t>
            </w:r>
          </w:p>
        </w:tc>
      </w:tr>
      <w:tr w:rsidR="002032EA" w:rsidRPr="002032EA" w:rsidTr="004A4F73">
        <w:trPr>
          <w:trHeight w:val="240"/>
        </w:trPr>
        <w:tc>
          <w:tcPr>
            <w:tcW w:w="2365"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     в т. ч. США </w:t>
            </w:r>
          </w:p>
        </w:tc>
        <w:tc>
          <w:tcPr>
            <w:tcW w:w="2326"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49"/>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184 </w:t>
            </w:r>
          </w:p>
        </w:tc>
        <w:tc>
          <w:tcPr>
            <w:tcW w:w="2326"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49"/>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178 </w:t>
            </w:r>
          </w:p>
        </w:tc>
        <w:tc>
          <w:tcPr>
            <w:tcW w:w="2331"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55"/>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-6 </w:t>
            </w:r>
          </w:p>
        </w:tc>
      </w:tr>
      <w:tr w:rsidR="002032EA" w:rsidRPr="002032EA" w:rsidTr="004A4F73">
        <w:trPr>
          <w:trHeight w:val="240"/>
        </w:trPr>
        <w:tc>
          <w:tcPr>
            <w:tcW w:w="2365"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Південна Америка </w:t>
            </w:r>
          </w:p>
        </w:tc>
        <w:tc>
          <w:tcPr>
            <w:tcW w:w="2326"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54"/>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33 </w:t>
            </w:r>
          </w:p>
        </w:tc>
        <w:tc>
          <w:tcPr>
            <w:tcW w:w="2326"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54"/>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35 </w:t>
            </w:r>
          </w:p>
        </w:tc>
        <w:tc>
          <w:tcPr>
            <w:tcW w:w="2331"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53"/>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2 </w:t>
            </w:r>
          </w:p>
        </w:tc>
      </w:tr>
      <w:tr w:rsidR="002032EA" w:rsidRPr="002032EA" w:rsidTr="004A4F73">
        <w:trPr>
          <w:trHeight w:val="240"/>
        </w:trPr>
        <w:tc>
          <w:tcPr>
            <w:tcW w:w="2365"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Західна Європа </w:t>
            </w:r>
          </w:p>
        </w:tc>
        <w:tc>
          <w:tcPr>
            <w:tcW w:w="2326"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49"/>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220 </w:t>
            </w:r>
          </w:p>
        </w:tc>
        <w:tc>
          <w:tcPr>
            <w:tcW w:w="2326"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49"/>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223 </w:t>
            </w:r>
          </w:p>
        </w:tc>
        <w:tc>
          <w:tcPr>
            <w:tcW w:w="2331"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53"/>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3 </w:t>
            </w:r>
          </w:p>
        </w:tc>
      </w:tr>
    </w:tbl>
    <w:p w:rsidR="002032EA" w:rsidRPr="002032EA" w:rsidRDefault="002032EA" w:rsidP="002032EA">
      <w:pPr>
        <w:spacing w:after="0"/>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 </w:t>
      </w:r>
    </w:p>
    <w:p w:rsidR="002032EA" w:rsidRPr="002032EA" w:rsidRDefault="002032EA" w:rsidP="002032EA">
      <w:pPr>
        <w:spacing w:after="5" w:line="268" w:lineRule="auto"/>
        <w:ind w:right="67"/>
        <w:jc w:val="both"/>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Серед найбільших банківських установ світу виділяються банки з Китаю та США. Так за розміром капіталу до першої десятки провідних банків світу (табл. 1.21) відносяться по чотири банки з Китаю та США і ще по одному банку з Великобританія та Японії. Також, слід зазначити що банки з Китаю за розміром капіталу займають перші чотири позиції у загальносвітовому рейтингу. </w:t>
      </w:r>
    </w:p>
    <w:p w:rsidR="002032EA" w:rsidRPr="002032EA" w:rsidRDefault="002032EA" w:rsidP="002032EA">
      <w:pPr>
        <w:spacing w:after="25"/>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 </w:t>
      </w:r>
    </w:p>
    <w:p w:rsidR="002032EA" w:rsidRPr="002032EA" w:rsidRDefault="002032EA" w:rsidP="002032EA">
      <w:pPr>
        <w:spacing w:after="5" w:line="268" w:lineRule="auto"/>
        <w:ind w:right="67"/>
        <w:jc w:val="both"/>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Таблиця 1.21. Десять найбільших банків світу за розміром капіталу у 2021 </w:t>
      </w:r>
    </w:p>
    <w:p w:rsidR="002032EA" w:rsidRPr="002032EA" w:rsidRDefault="002032EA" w:rsidP="002032EA">
      <w:pPr>
        <w:spacing w:after="5" w:line="269" w:lineRule="auto"/>
        <w:ind w:right="78"/>
        <w:jc w:val="center"/>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р. </w:t>
      </w:r>
    </w:p>
    <w:tbl>
      <w:tblPr>
        <w:tblStyle w:val="TableGrid"/>
        <w:tblW w:w="9347" w:type="dxa"/>
        <w:tblInd w:w="5" w:type="dxa"/>
        <w:tblCellMar>
          <w:top w:w="7" w:type="dxa"/>
          <w:left w:w="108" w:type="dxa"/>
          <w:bottom w:w="0" w:type="dxa"/>
          <w:right w:w="115" w:type="dxa"/>
        </w:tblCellMar>
        <w:tblLook w:val="04A0" w:firstRow="1" w:lastRow="0" w:firstColumn="1" w:lastColumn="0" w:noHBand="0" w:noVBand="1"/>
      </w:tblPr>
      <w:tblGrid>
        <w:gridCol w:w="3696"/>
        <w:gridCol w:w="2547"/>
        <w:gridCol w:w="3104"/>
      </w:tblGrid>
      <w:tr w:rsidR="002032EA" w:rsidRPr="002032EA" w:rsidTr="004A4F73">
        <w:trPr>
          <w:trHeight w:val="240"/>
        </w:trPr>
        <w:tc>
          <w:tcPr>
            <w:tcW w:w="3697"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Банк </w:t>
            </w:r>
          </w:p>
        </w:tc>
        <w:tc>
          <w:tcPr>
            <w:tcW w:w="2547"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Країна </w:t>
            </w:r>
          </w:p>
        </w:tc>
        <w:tc>
          <w:tcPr>
            <w:tcW w:w="3104"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Капітал, млрд. дол. </w:t>
            </w:r>
          </w:p>
        </w:tc>
      </w:tr>
      <w:tr w:rsidR="002032EA" w:rsidRPr="002032EA" w:rsidTr="004A4F73">
        <w:trPr>
          <w:trHeight w:val="240"/>
        </w:trPr>
        <w:tc>
          <w:tcPr>
            <w:tcW w:w="3697"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 (1). ICBC </w:t>
            </w:r>
          </w:p>
        </w:tc>
        <w:tc>
          <w:tcPr>
            <w:tcW w:w="2547"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1"/>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Китай </w:t>
            </w:r>
          </w:p>
        </w:tc>
        <w:tc>
          <w:tcPr>
            <w:tcW w:w="3104"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440 </w:t>
            </w:r>
          </w:p>
        </w:tc>
      </w:tr>
      <w:tr w:rsidR="002032EA" w:rsidRPr="002032EA" w:rsidTr="004A4F73">
        <w:trPr>
          <w:trHeight w:val="240"/>
        </w:trPr>
        <w:tc>
          <w:tcPr>
            <w:tcW w:w="3697"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2 (2). China Construction Bank </w:t>
            </w:r>
          </w:p>
        </w:tc>
        <w:tc>
          <w:tcPr>
            <w:tcW w:w="2547"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1"/>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Китай </w:t>
            </w:r>
          </w:p>
        </w:tc>
        <w:tc>
          <w:tcPr>
            <w:tcW w:w="3104"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362 </w:t>
            </w:r>
          </w:p>
        </w:tc>
      </w:tr>
      <w:tr w:rsidR="002032EA" w:rsidRPr="002032EA" w:rsidTr="004A4F73">
        <w:trPr>
          <w:trHeight w:val="240"/>
        </w:trPr>
        <w:tc>
          <w:tcPr>
            <w:tcW w:w="3697"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3 (3). Agricultural Bank of China </w:t>
            </w:r>
          </w:p>
        </w:tc>
        <w:tc>
          <w:tcPr>
            <w:tcW w:w="2547"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1"/>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Китай </w:t>
            </w:r>
          </w:p>
        </w:tc>
        <w:tc>
          <w:tcPr>
            <w:tcW w:w="3104"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336 </w:t>
            </w:r>
          </w:p>
        </w:tc>
      </w:tr>
      <w:tr w:rsidR="002032EA" w:rsidRPr="002032EA" w:rsidTr="004A4F73">
        <w:trPr>
          <w:trHeight w:val="240"/>
        </w:trPr>
        <w:tc>
          <w:tcPr>
            <w:tcW w:w="3697"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4 (4). Bank of China </w:t>
            </w:r>
          </w:p>
        </w:tc>
        <w:tc>
          <w:tcPr>
            <w:tcW w:w="2547"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1"/>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Китай </w:t>
            </w:r>
          </w:p>
        </w:tc>
        <w:tc>
          <w:tcPr>
            <w:tcW w:w="3104"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305 </w:t>
            </w:r>
          </w:p>
        </w:tc>
      </w:tr>
      <w:tr w:rsidR="002032EA" w:rsidRPr="002032EA" w:rsidTr="004A4F73">
        <w:trPr>
          <w:trHeight w:val="240"/>
        </w:trPr>
        <w:tc>
          <w:tcPr>
            <w:tcW w:w="3697"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5 (5). JPMorgan Chase &amp; Co </w:t>
            </w:r>
          </w:p>
        </w:tc>
        <w:tc>
          <w:tcPr>
            <w:tcW w:w="2547"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США </w:t>
            </w:r>
          </w:p>
        </w:tc>
        <w:tc>
          <w:tcPr>
            <w:tcW w:w="3104"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235 </w:t>
            </w:r>
          </w:p>
        </w:tc>
      </w:tr>
      <w:tr w:rsidR="002032EA" w:rsidRPr="002032EA" w:rsidTr="004A4F73">
        <w:trPr>
          <w:trHeight w:val="240"/>
        </w:trPr>
        <w:tc>
          <w:tcPr>
            <w:tcW w:w="3697"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6 (6). Bank of America </w:t>
            </w:r>
          </w:p>
        </w:tc>
        <w:tc>
          <w:tcPr>
            <w:tcW w:w="2547"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США </w:t>
            </w:r>
          </w:p>
        </w:tc>
        <w:tc>
          <w:tcPr>
            <w:tcW w:w="3104"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200 </w:t>
            </w:r>
          </w:p>
        </w:tc>
      </w:tr>
      <w:tr w:rsidR="002032EA" w:rsidRPr="002032EA" w:rsidTr="004A4F73">
        <w:trPr>
          <w:trHeight w:val="240"/>
        </w:trPr>
        <w:tc>
          <w:tcPr>
            <w:tcW w:w="3697"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7 (8). Citigroup </w:t>
            </w:r>
          </w:p>
        </w:tc>
        <w:tc>
          <w:tcPr>
            <w:tcW w:w="2547"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США </w:t>
            </w:r>
          </w:p>
        </w:tc>
        <w:tc>
          <w:tcPr>
            <w:tcW w:w="3104"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167 </w:t>
            </w:r>
          </w:p>
        </w:tc>
      </w:tr>
      <w:tr w:rsidR="002032EA" w:rsidRPr="002032EA" w:rsidTr="004A4F73">
        <w:trPr>
          <w:trHeight w:val="240"/>
        </w:trPr>
        <w:tc>
          <w:tcPr>
            <w:tcW w:w="3697"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8 (9). HSBC Holdings </w:t>
            </w:r>
          </w:p>
        </w:tc>
        <w:tc>
          <w:tcPr>
            <w:tcW w:w="2547"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Великобританія </w:t>
            </w:r>
          </w:p>
        </w:tc>
        <w:tc>
          <w:tcPr>
            <w:tcW w:w="3104"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160 </w:t>
            </w:r>
          </w:p>
        </w:tc>
      </w:tr>
      <w:tr w:rsidR="002032EA" w:rsidRPr="002032EA" w:rsidTr="004A4F73">
        <w:trPr>
          <w:trHeight w:val="241"/>
        </w:trPr>
        <w:tc>
          <w:tcPr>
            <w:tcW w:w="3697"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9 (7). Wells Fargo &amp; Co </w:t>
            </w:r>
          </w:p>
        </w:tc>
        <w:tc>
          <w:tcPr>
            <w:tcW w:w="2547"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США </w:t>
            </w:r>
          </w:p>
        </w:tc>
        <w:tc>
          <w:tcPr>
            <w:tcW w:w="3104"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158 </w:t>
            </w:r>
          </w:p>
        </w:tc>
      </w:tr>
      <w:tr w:rsidR="002032EA" w:rsidRPr="002032EA" w:rsidTr="004A4F73">
        <w:trPr>
          <w:trHeight w:val="240"/>
        </w:trPr>
        <w:tc>
          <w:tcPr>
            <w:tcW w:w="3697"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10 (10). Mitsubishi UFJ Financial Group </w:t>
            </w:r>
          </w:p>
        </w:tc>
        <w:tc>
          <w:tcPr>
            <w:tcW w:w="2547"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2"/>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Японія </w:t>
            </w:r>
          </w:p>
        </w:tc>
        <w:tc>
          <w:tcPr>
            <w:tcW w:w="3104"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144 </w:t>
            </w:r>
          </w:p>
        </w:tc>
      </w:tr>
    </w:tbl>
    <w:p w:rsidR="002032EA" w:rsidRPr="002032EA" w:rsidRDefault="002032EA" w:rsidP="002032EA">
      <w:pPr>
        <w:numPr>
          <w:ilvl w:val="0"/>
          <w:numId w:val="4"/>
        </w:numPr>
        <w:spacing w:after="70" w:line="268" w:lineRule="auto"/>
        <w:ind w:right="626" w:hanging="125"/>
        <w:jc w:val="both"/>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0"/>
          <w:lang w:eastAsia="ru-RU"/>
        </w:rPr>
        <w:t xml:space="preserve">В дужках місце в минулорічному рейтингу. </w:t>
      </w:r>
    </w:p>
    <w:p w:rsidR="002032EA" w:rsidRPr="002032EA" w:rsidRDefault="002032EA" w:rsidP="002032EA">
      <w:pPr>
        <w:spacing w:after="0"/>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 </w:t>
      </w:r>
    </w:p>
    <w:p w:rsidR="002032EA" w:rsidRPr="002032EA" w:rsidRDefault="002032EA" w:rsidP="002032EA">
      <w:pPr>
        <w:spacing w:after="5" w:line="268" w:lineRule="auto"/>
        <w:ind w:right="67"/>
        <w:jc w:val="both"/>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За розміром активів до першої десятки провідних банків світу (табл. </w:t>
      </w:r>
    </w:p>
    <w:p w:rsidR="002032EA" w:rsidRPr="002032EA" w:rsidRDefault="002032EA" w:rsidP="002032EA">
      <w:pPr>
        <w:spacing w:after="5" w:line="268" w:lineRule="auto"/>
        <w:ind w:right="67"/>
        <w:jc w:val="both"/>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1.22) належать чотири банки з Китаю, по два банки зі США та Франції і по одному банку з Японії та Великобританії. Китайські банки як і за показником капіталу, так і за показником активів займають перші чотири позиції у загальносвітовому рейтингу. </w:t>
      </w:r>
    </w:p>
    <w:p w:rsidR="002032EA" w:rsidRPr="002032EA" w:rsidRDefault="002032EA" w:rsidP="002032EA">
      <w:pPr>
        <w:spacing w:after="0"/>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 </w:t>
      </w:r>
    </w:p>
    <w:p w:rsidR="002032EA" w:rsidRPr="002032EA" w:rsidRDefault="002032EA" w:rsidP="002032EA">
      <w:pPr>
        <w:spacing w:after="5" w:line="268" w:lineRule="auto"/>
        <w:ind w:right="67"/>
        <w:jc w:val="both"/>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Таблиця 1.22. Десять найбільших банків світу за розміром активів у 2021 р. </w:t>
      </w:r>
    </w:p>
    <w:tbl>
      <w:tblPr>
        <w:tblStyle w:val="TableGrid"/>
        <w:tblW w:w="9347" w:type="dxa"/>
        <w:tblInd w:w="5" w:type="dxa"/>
        <w:tblCellMar>
          <w:top w:w="7" w:type="dxa"/>
          <w:left w:w="108" w:type="dxa"/>
          <w:bottom w:w="0" w:type="dxa"/>
          <w:right w:w="115" w:type="dxa"/>
        </w:tblCellMar>
        <w:tblLook w:val="04A0" w:firstRow="1" w:lastRow="0" w:firstColumn="1" w:lastColumn="0" w:noHBand="0" w:noVBand="1"/>
      </w:tblPr>
      <w:tblGrid>
        <w:gridCol w:w="3696"/>
        <w:gridCol w:w="2547"/>
        <w:gridCol w:w="3104"/>
      </w:tblGrid>
      <w:tr w:rsidR="002032EA" w:rsidRPr="002032EA" w:rsidTr="004A4F73">
        <w:trPr>
          <w:trHeight w:val="240"/>
        </w:trPr>
        <w:tc>
          <w:tcPr>
            <w:tcW w:w="3697"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Банк </w:t>
            </w:r>
          </w:p>
        </w:tc>
        <w:tc>
          <w:tcPr>
            <w:tcW w:w="2547"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Країна </w:t>
            </w:r>
          </w:p>
        </w:tc>
        <w:tc>
          <w:tcPr>
            <w:tcW w:w="3104"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Активи, млрд дол. </w:t>
            </w:r>
          </w:p>
        </w:tc>
      </w:tr>
      <w:tr w:rsidR="002032EA" w:rsidRPr="002032EA" w:rsidTr="004A4F73">
        <w:trPr>
          <w:trHeight w:val="240"/>
        </w:trPr>
        <w:tc>
          <w:tcPr>
            <w:tcW w:w="3697"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 ICBC </w:t>
            </w:r>
          </w:p>
        </w:tc>
        <w:tc>
          <w:tcPr>
            <w:tcW w:w="2547"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Китай </w:t>
            </w:r>
          </w:p>
        </w:tc>
        <w:tc>
          <w:tcPr>
            <w:tcW w:w="3104"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5 110,4 </w:t>
            </w:r>
          </w:p>
        </w:tc>
      </w:tr>
      <w:tr w:rsidR="002032EA" w:rsidRPr="002032EA" w:rsidTr="004A4F73">
        <w:trPr>
          <w:trHeight w:val="240"/>
        </w:trPr>
        <w:tc>
          <w:tcPr>
            <w:tcW w:w="3697"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2. China Construction Bank </w:t>
            </w:r>
          </w:p>
        </w:tc>
        <w:tc>
          <w:tcPr>
            <w:tcW w:w="2547"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Китай </w:t>
            </w:r>
          </w:p>
        </w:tc>
        <w:tc>
          <w:tcPr>
            <w:tcW w:w="3104"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4 311,5 </w:t>
            </w:r>
          </w:p>
        </w:tc>
      </w:tr>
      <w:tr w:rsidR="002032EA" w:rsidRPr="002032EA" w:rsidTr="004A4F73">
        <w:trPr>
          <w:trHeight w:val="240"/>
        </w:trPr>
        <w:tc>
          <w:tcPr>
            <w:tcW w:w="3697"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3. Agricultural Bank of China </w:t>
            </w:r>
          </w:p>
        </w:tc>
        <w:tc>
          <w:tcPr>
            <w:tcW w:w="2547"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Китай </w:t>
            </w:r>
          </w:p>
        </w:tc>
        <w:tc>
          <w:tcPr>
            <w:tcW w:w="3104"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4 169,4 </w:t>
            </w:r>
          </w:p>
        </w:tc>
      </w:tr>
      <w:tr w:rsidR="002032EA" w:rsidRPr="002032EA" w:rsidTr="004A4F73">
        <w:trPr>
          <w:trHeight w:val="240"/>
        </w:trPr>
        <w:tc>
          <w:tcPr>
            <w:tcW w:w="3697"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4. Bank of China </w:t>
            </w:r>
          </w:p>
        </w:tc>
        <w:tc>
          <w:tcPr>
            <w:tcW w:w="2547"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Китай </w:t>
            </w:r>
          </w:p>
        </w:tc>
        <w:tc>
          <w:tcPr>
            <w:tcW w:w="3104"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3 739,9 </w:t>
            </w:r>
          </w:p>
        </w:tc>
      </w:tr>
      <w:tr w:rsidR="002032EA" w:rsidRPr="002032EA" w:rsidTr="004A4F73">
        <w:trPr>
          <w:trHeight w:val="240"/>
        </w:trPr>
        <w:tc>
          <w:tcPr>
            <w:tcW w:w="3697"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5. JPMorgan Chase &amp; Co </w:t>
            </w:r>
          </w:p>
        </w:tc>
        <w:tc>
          <w:tcPr>
            <w:tcW w:w="2547"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США </w:t>
            </w:r>
          </w:p>
        </w:tc>
        <w:tc>
          <w:tcPr>
            <w:tcW w:w="3104"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3 386,1 </w:t>
            </w:r>
          </w:p>
        </w:tc>
      </w:tr>
      <w:tr w:rsidR="002032EA" w:rsidRPr="002032EA" w:rsidTr="004A4F73">
        <w:trPr>
          <w:trHeight w:val="240"/>
        </w:trPr>
        <w:tc>
          <w:tcPr>
            <w:tcW w:w="3697"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6. Mitsubishi UFJ Financial Group </w:t>
            </w:r>
          </w:p>
        </w:tc>
        <w:tc>
          <w:tcPr>
            <w:tcW w:w="2547"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Японія </w:t>
            </w:r>
          </w:p>
        </w:tc>
        <w:tc>
          <w:tcPr>
            <w:tcW w:w="3104"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3 250,2 </w:t>
            </w:r>
          </w:p>
        </w:tc>
      </w:tr>
      <w:tr w:rsidR="002032EA" w:rsidRPr="002032EA" w:rsidTr="004A4F73">
        <w:trPr>
          <w:trHeight w:val="240"/>
        </w:trPr>
        <w:tc>
          <w:tcPr>
            <w:tcW w:w="3697"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7. BNP Paribas </w:t>
            </w:r>
          </w:p>
        </w:tc>
        <w:tc>
          <w:tcPr>
            <w:tcW w:w="2547"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Франція </w:t>
            </w:r>
          </w:p>
        </w:tc>
        <w:tc>
          <w:tcPr>
            <w:tcW w:w="3104"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3 045,4 </w:t>
            </w:r>
          </w:p>
        </w:tc>
      </w:tr>
      <w:tr w:rsidR="002032EA" w:rsidRPr="002032EA" w:rsidTr="004A4F73">
        <w:trPr>
          <w:trHeight w:val="240"/>
        </w:trPr>
        <w:tc>
          <w:tcPr>
            <w:tcW w:w="3697"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8. HSBC Holdings </w:t>
            </w:r>
          </w:p>
        </w:tc>
        <w:tc>
          <w:tcPr>
            <w:tcW w:w="2547"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Великобританія </w:t>
            </w:r>
          </w:p>
        </w:tc>
        <w:tc>
          <w:tcPr>
            <w:tcW w:w="3104"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2 984,2 </w:t>
            </w:r>
          </w:p>
        </w:tc>
      </w:tr>
      <w:tr w:rsidR="002032EA" w:rsidRPr="002032EA" w:rsidTr="004A4F73">
        <w:trPr>
          <w:trHeight w:val="240"/>
        </w:trPr>
        <w:tc>
          <w:tcPr>
            <w:tcW w:w="3697"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9. Bank of America </w:t>
            </w:r>
          </w:p>
        </w:tc>
        <w:tc>
          <w:tcPr>
            <w:tcW w:w="2547"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США </w:t>
            </w:r>
          </w:p>
        </w:tc>
        <w:tc>
          <w:tcPr>
            <w:tcW w:w="3104"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2 819,6 </w:t>
            </w:r>
          </w:p>
        </w:tc>
      </w:tr>
      <w:tr w:rsidR="002032EA" w:rsidRPr="002032EA" w:rsidTr="004A4F73">
        <w:trPr>
          <w:trHeight w:val="240"/>
        </w:trPr>
        <w:tc>
          <w:tcPr>
            <w:tcW w:w="3697"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lastRenderedPageBreak/>
              <w:t xml:space="preserve">10. Credit Agricole Group </w:t>
            </w:r>
          </w:p>
        </w:tc>
        <w:tc>
          <w:tcPr>
            <w:tcW w:w="2547"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Франція </w:t>
            </w:r>
          </w:p>
        </w:tc>
        <w:tc>
          <w:tcPr>
            <w:tcW w:w="3104"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2 399,9 </w:t>
            </w:r>
          </w:p>
        </w:tc>
      </w:tr>
    </w:tbl>
    <w:p w:rsidR="002032EA" w:rsidRPr="002032EA" w:rsidRDefault="002032EA" w:rsidP="002032EA">
      <w:pPr>
        <w:spacing w:after="0"/>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 </w:t>
      </w:r>
    </w:p>
    <w:p w:rsidR="002032EA" w:rsidRPr="002032EA" w:rsidRDefault="002032EA" w:rsidP="002032EA">
      <w:pPr>
        <w:spacing w:after="5" w:line="268" w:lineRule="auto"/>
        <w:ind w:right="67"/>
        <w:jc w:val="both"/>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За капіталізацією до десяти найбільших банків світу (табл. 1.23) належать по чотири банки зі США та Китаю і по одному банку з Австралії та Канади. У цьому випадку китайські банку уже не очолюють рейтинг, а займають позиції з третьої по п’яту та восьму позицію. А банки зі США займають дві перші позиції загальносвітового рейтингу та шосту і сьому позиції. </w:t>
      </w:r>
    </w:p>
    <w:p w:rsidR="002032EA" w:rsidRPr="002032EA" w:rsidRDefault="002032EA" w:rsidP="002032EA">
      <w:pPr>
        <w:spacing w:after="22"/>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 </w:t>
      </w:r>
    </w:p>
    <w:p w:rsidR="002032EA" w:rsidRPr="002032EA" w:rsidRDefault="002032EA" w:rsidP="002032EA">
      <w:pPr>
        <w:spacing w:after="5" w:line="268" w:lineRule="auto"/>
        <w:ind w:right="67"/>
        <w:jc w:val="both"/>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Таблиця 1.23. Десять найбільших банків світу за капіталізацією у 2021 р. </w:t>
      </w:r>
    </w:p>
    <w:tbl>
      <w:tblPr>
        <w:tblStyle w:val="TableGrid"/>
        <w:tblW w:w="9347" w:type="dxa"/>
        <w:tblInd w:w="5" w:type="dxa"/>
        <w:tblCellMar>
          <w:top w:w="7" w:type="dxa"/>
          <w:left w:w="108" w:type="dxa"/>
          <w:bottom w:w="0" w:type="dxa"/>
          <w:right w:w="115" w:type="dxa"/>
        </w:tblCellMar>
        <w:tblLook w:val="04A0" w:firstRow="1" w:lastRow="0" w:firstColumn="1" w:lastColumn="0" w:noHBand="0" w:noVBand="1"/>
      </w:tblPr>
      <w:tblGrid>
        <w:gridCol w:w="3701"/>
        <w:gridCol w:w="2525"/>
        <w:gridCol w:w="3121"/>
      </w:tblGrid>
      <w:tr w:rsidR="002032EA" w:rsidRPr="002032EA" w:rsidTr="004A4F73">
        <w:trPr>
          <w:trHeight w:val="240"/>
        </w:trPr>
        <w:tc>
          <w:tcPr>
            <w:tcW w:w="3701"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Банк </w:t>
            </w:r>
          </w:p>
        </w:tc>
        <w:tc>
          <w:tcPr>
            <w:tcW w:w="2525"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Країна </w:t>
            </w:r>
          </w:p>
        </w:tc>
        <w:tc>
          <w:tcPr>
            <w:tcW w:w="3121"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Капіталізація, млрд дол. </w:t>
            </w:r>
          </w:p>
        </w:tc>
      </w:tr>
      <w:tr w:rsidR="002032EA" w:rsidRPr="002032EA" w:rsidTr="004A4F73">
        <w:trPr>
          <w:trHeight w:val="240"/>
        </w:trPr>
        <w:tc>
          <w:tcPr>
            <w:tcW w:w="3701"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 </w:t>
            </w:r>
            <w:hyperlink r:id="rId7">
              <w:r w:rsidRPr="002032EA">
                <w:rPr>
                  <w:rFonts w:ascii="Times New Roman" w:eastAsia="Times New Roman" w:hAnsi="Times New Roman" w:cs="Times New Roman"/>
                  <w:color w:val="000000"/>
                  <w:sz w:val="20"/>
                </w:rPr>
                <w:t>JPMorgan Chase</w:t>
              </w:r>
            </w:hyperlink>
            <w:hyperlink r:id="rId8">
              <w:r w:rsidRPr="002032EA">
                <w:rPr>
                  <w:rFonts w:ascii="Times New Roman" w:eastAsia="Times New Roman" w:hAnsi="Times New Roman" w:cs="Times New Roman"/>
                  <w:color w:val="000000"/>
                  <w:sz w:val="20"/>
                </w:rPr>
                <w:t xml:space="preserve"> </w:t>
              </w:r>
            </w:hyperlink>
            <w:r w:rsidRPr="002032EA">
              <w:rPr>
                <w:rFonts w:ascii="Times New Roman" w:eastAsia="Times New Roman" w:hAnsi="Times New Roman" w:cs="Times New Roman"/>
                <w:color w:val="000000"/>
                <w:sz w:val="20"/>
              </w:rPr>
              <w:t xml:space="preserve">&amp; Co </w:t>
            </w:r>
          </w:p>
        </w:tc>
        <w:tc>
          <w:tcPr>
            <w:tcW w:w="2525"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США </w:t>
            </w:r>
          </w:p>
        </w:tc>
        <w:tc>
          <w:tcPr>
            <w:tcW w:w="3121"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464,8 </w:t>
            </w:r>
          </w:p>
        </w:tc>
      </w:tr>
      <w:tr w:rsidR="002032EA" w:rsidRPr="002032EA" w:rsidTr="004A4F73">
        <w:trPr>
          <w:trHeight w:val="240"/>
        </w:trPr>
        <w:tc>
          <w:tcPr>
            <w:tcW w:w="3701"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2. Bank of America </w:t>
            </w:r>
          </w:p>
        </w:tc>
        <w:tc>
          <w:tcPr>
            <w:tcW w:w="2525"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США </w:t>
            </w:r>
          </w:p>
        </w:tc>
        <w:tc>
          <w:tcPr>
            <w:tcW w:w="3121"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336,3 </w:t>
            </w:r>
          </w:p>
        </w:tc>
      </w:tr>
      <w:tr w:rsidR="002032EA" w:rsidRPr="002032EA" w:rsidTr="004A4F73">
        <w:trPr>
          <w:trHeight w:val="240"/>
        </w:trPr>
        <w:tc>
          <w:tcPr>
            <w:tcW w:w="3701"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3. </w:t>
            </w:r>
            <w:hyperlink r:id="rId9">
              <w:r w:rsidRPr="002032EA">
                <w:rPr>
                  <w:rFonts w:ascii="Times New Roman" w:eastAsia="Times New Roman" w:hAnsi="Times New Roman" w:cs="Times New Roman"/>
                  <w:color w:val="000000"/>
                  <w:sz w:val="20"/>
                </w:rPr>
                <w:t>ICBC</w:t>
              </w:r>
            </w:hyperlink>
            <w:hyperlink r:id="rId10">
              <w:r w:rsidRPr="002032EA">
                <w:rPr>
                  <w:rFonts w:ascii="Times New Roman" w:eastAsia="Times New Roman" w:hAnsi="Times New Roman" w:cs="Times New Roman"/>
                  <w:color w:val="000000"/>
                  <w:sz w:val="20"/>
                </w:rPr>
                <w:t xml:space="preserve"> </w:t>
              </w:r>
            </w:hyperlink>
          </w:p>
        </w:tc>
        <w:tc>
          <w:tcPr>
            <w:tcW w:w="2525"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Китай </w:t>
            </w:r>
          </w:p>
        </w:tc>
        <w:tc>
          <w:tcPr>
            <w:tcW w:w="3121"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249,5 </w:t>
            </w:r>
          </w:p>
        </w:tc>
      </w:tr>
      <w:tr w:rsidR="002032EA" w:rsidRPr="002032EA" w:rsidTr="004A4F73">
        <w:trPr>
          <w:trHeight w:val="240"/>
        </w:trPr>
        <w:tc>
          <w:tcPr>
            <w:tcW w:w="3701"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4. China Construction Bank </w:t>
            </w:r>
          </w:p>
        </w:tc>
        <w:tc>
          <w:tcPr>
            <w:tcW w:w="2525"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Китай </w:t>
            </w:r>
          </w:p>
        </w:tc>
        <w:tc>
          <w:tcPr>
            <w:tcW w:w="3121"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210,4 </w:t>
            </w:r>
          </w:p>
        </w:tc>
      </w:tr>
      <w:tr w:rsidR="002032EA" w:rsidRPr="002032EA" w:rsidTr="004A4F73">
        <w:trPr>
          <w:trHeight w:val="240"/>
        </w:trPr>
        <w:tc>
          <w:tcPr>
            <w:tcW w:w="3701"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5. </w:t>
            </w:r>
            <w:hyperlink r:id="rId11">
              <w:r w:rsidRPr="002032EA">
                <w:rPr>
                  <w:rFonts w:ascii="Times New Roman" w:eastAsia="Times New Roman" w:hAnsi="Times New Roman" w:cs="Times New Roman"/>
                  <w:color w:val="000000"/>
                  <w:sz w:val="20"/>
                </w:rPr>
                <w:t>China</w:t>
              </w:r>
            </w:hyperlink>
            <w:hyperlink r:id="rId12">
              <w:r w:rsidRPr="002032EA">
                <w:rPr>
                  <w:rFonts w:ascii="Times New Roman" w:eastAsia="Times New Roman" w:hAnsi="Times New Roman" w:cs="Times New Roman"/>
                  <w:color w:val="000000"/>
                  <w:sz w:val="20"/>
                </w:rPr>
                <w:t xml:space="preserve"> </w:t>
              </w:r>
            </w:hyperlink>
            <w:hyperlink r:id="rId13">
              <w:r w:rsidRPr="002032EA">
                <w:rPr>
                  <w:rFonts w:ascii="Times New Roman" w:eastAsia="Times New Roman" w:hAnsi="Times New Roman" w:cs="Times New Roman"/>
                  <w:color w:val="000000"/>
                  <w:sz w:val="20"/>
                </w:rPr>
                <w:t>Merchants</w:t>
              </w:r>
            </w:hyperlink>
            <w:hyperlink r:id="rId14">
              <w:r w:rsidRPr="002032EA">
                <w:rPr>
                  <w:rFonts w:ascii="Times New Roman" w:eastAsia="Times New Roman" w:hAnsi="Times New Roman" w:cs="Times New Roman"/>
                  <w:color w:val="000000"/>
                  <w:sz w:val="20"/>
                </w:rPr>
                <w:t xml:space="preserve"> </w:t>
              </w:r>
            </w:hyperlink>
            <w:hyperlink r:id="rId15">
              <w:r w:rsidRPr="002032EA">
                <w:rPr>
                  <w:rFonts w:ascii="Times New Roman" w:eastAsia="Times New Roman" w:hAnsi="Times New Roman" w:cs="Times New Roman"/>
                  <w:color w:val="000000"/>
                  <w:sz w:val="20"/>
                </w:rPr>
                <w:t>Bank</w:t>
              </w:r>
            </w:hyperlink>
            <w:hyperlink r:id="rId16">
              <w:r w:rsidRPr="002032EA">
                <w:rPr>
                  <w:rFonts w:ascii="Times New Roman" w:eastAsia="Times New Roman" w:hAnsi="Times New Roman" w:cs="Times New Roman"/>
                  <w:color w:val="000000"/>
                  <w:sz w:val="20"/>
                </w:rPr>
                <w:t xml:space="preserve"> </w:t>
              </w:r>
            </w:hyperlink>
          </w:p>
        </w:tc>
        <w:tc>
          <w:tcPr>
            <w:tcW w:w="2525"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Китай </w:t>
            </w:r>
          </w:p>
        </w:tc>
        <w:tc>
          <w:tcPr>
            <w:tcW w:w="3121"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192,8 </w:t>
            </w:r>
          </w:p>
        </w:tc>
      </w:tr>
      <w:tr w:rsidR="002032EA" w:rsidRPr="002032EA" w:rsidTr="004A4F73">
        <w:trPr>
          <w:trHeight w:val="240"/>
        </w:trPr>
        <w:tc>
          <w:tcPr>
            <w:tcW w:w="3701"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6. Wells Fargo </w:t>
            </w:r>
          </w:p>
        </w:tc>
        <w:tc>
          <w:tcPr>
            <w:tcW w:w="2525"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США </w:t>
            </w:r>
          </w:p>
        </w:tc>
        <w:tc>
          <w:tcPr>
            <w:tcW w:w="3121"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181,5 </w:t>
            </w:r>
          </w:p>
        </w:tc>
      </w:tr>
      <w:tr w:rsidR="002032EA" w:rsidRPr="002032EA" w:rsidTr="004A4F73">
        <w:trPr>
          <w:trHeight w:val="240"/>
        </w:trPr>
        <w:tc>
          <w:tcPr>
            <w:tcW w:w="3701"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7. Citigroup </w:t>
            </w:r>
          </w:p>
        </w:tc>
        <w:tc>
          <w:tcPr>
            <w:tcW w:w="2525"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США </w:t>
            </w:r>
          </w:p>
        </w:tc>
        <w:tc>
          <w:tcPr>
            <w:tcW w:w="3121"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151,2 </w:t>
            </w:r>
          </w:p>
        </w:tc>
      </w:tr>
      <w:tr w:rsidR="002032EA" w:rsidRPr="002032EA" w:rsidTr="004A4F73">
        <w:trPr>
          <w:trHeight w:val="240"/>
        </w:trPr>
        <w:tc>
          <w:tcPr>
            <w:tcW w:w="3701"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8. Agricultural Bank of China </w:t>
            </w:r>
          </w:p>
        </w:tc>
        <w:tc>
          <w:tcPr>
            <w:tcW w:w="2525"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Китай </w:t>
            </w:r>
          </w:p>
        </w:tc>
        <w:tc>
          <w:tcPr>
            <w:tcW w:w="3121"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140,1 </w:t>
            </w:r>
          </w:p>
        </w:tc>
      </w:tr>
      <w:tr w:rsidR="002032EA" w:rsidRPr="002032EA" w:rsidTr="004A4F73">
        <w:trPr>
          <w:trHeight w:val="238"/>
        </w:trPr>
        <w:tc>
          <w:tcPr>
            <w:tcW w:w="3701"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9. Commonwealth Bank </w:t>
            </w:r>
          </w:p>
        </w:tc>
        <w:tc>
          <w:tcPr>
            <w:tcW w:w="2525"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Австралія </w:t>
            </w:r>
          </w:p>
        </w:tc>
        <w:tc>
          <w:tcPr>
            <w:tcW w:w="3121"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120,7 </w:t>
            </w:r>
          </w:p>
        </w:tc>
      </w:tr>
      <w:tr w:rsidR="002032EA" w:rsidRPr="002032EA" w:rsidTr="004A4F73">
        <w:trPr>
          <w:trHeight w:val="242"/>
        </w:trPr>
        <w:tc>
          <w:tcPr>
            <w:tcW w:w="3701"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10. TD Bank Group </w:t>
            </w:r>
          </w:p>
        </w:tc>
        <w:tc>
          <w:tcPr>
            <w:tcW w:w="2525"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Канада </w:t>
            </w:r>
          </w:p>
        </w:tc>
        <w:tc>
          <w:tcPr>
            <w:tcW w:w="3121"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120,6 </w:t>
            </w:r>
          </w:p>
        </w:tc>
      </w:tr>
    </w:tbl>
    <w:p w:rsidR="002032EA" w:rsidRPr="002032EA" w:rsidRDefault="002032EA" w:rsidP="002032EA">
      <w:pPr>
        <w:spacing w:after="24"/>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 </w:t>
      </w:r>
    </w:p>
    <w:p w:rsidR="002032EA" w:rsidRPr="002032EA" w:rsidRDefault="002032EA" w:rsidP="002032EA">
      <w:pPr>
        <w:spacing w:after="5" w:line="268" w:lineRule="auto"/>
        <w:ind w:right="67"/>
        <w:jc w:val="both"/>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Розглянемо ситуацію з міграцією людей. За даними дослідження, проведеного Організацію Об’єднаних Націй у 2019 р., Міжнародна міграція, можна стверджувати, що понад 271,6 млн. осіб (3,5% від загальної чисельності населення на планеті) були міжнародними мігрантами. Для порівняння, у 1980 р. таких людей нараховувалося 80 млн осіб, у 2000 р. – 175 млн осіб, у 2015 р. – 251 млн осіб. Найбільша кількість мігрантів проживає у США – 50,7 млн. осіб, або 18,67 % від загальної їх кількості у світі (табл. 1.24). Наступні позиції посідають: Німеччина, Саудівська Аравія, Росія, Великобританія. Найбільший міграційний коридор Мексика – США (12 млн осіб). </w:t>
      </w:r>
    </w:p>
    <w:p w:rsidR="002032EA" w:rsidRPr="002032EA" w:rsidRDefault="002032EA" w:rsidP="002032EA">
      <w:pPr>
        <w:spacing w:after="0"/>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 </w:t>
      </w:r>
      <w:r w:rsidRPr="002032EA">
        <w:rPr>
          <w:rFonts w:ascii="Times New Roman" w:eastAsia="Times New Roman" w:hAnsi="Times New Roman" w:cs="Times New Roman"/>
          <w:color w:val="000000"/>
          <w:sz w:val="28"/>
          <w:lang w:eastAsia="ru-RU"/>
        </w:rPr>
        <w:tab/>
        <w:t xml:space="preserve"> </w:t>
      </w:r>
    </w:p>
    <w:p w:rsidR="002032EA" w:rsidRPr="002032EA" w:rsidRDefault="002032EA" w:rsidP="002032EA">
      <w:pPr>
        <w:spacing w:after="5" w:line="269" w:lineRule="auto"/>
        <w:ind w:right="79"/>
        <w:jc w:val="center"/>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Таблиця 1.24. Країни-лідери за кількістю іммігрантів, 2019 р. </w:t>
      </w:r>
    </w:p>
    <w:tbl>
      <w:tblPr>
        <w:tblStyle w:val="TableGrid"/>
        <w:tblW w:w="9347" w:type="dxa"/>
        <w:tblInd w:w="5" w:type="dxa"/>
        <w:tblCellMar>
          <w:top w:w="7" w:type="dxa"/>
          <w:left w:w="108" w:type="dxa"/>
          <w:bottom w:w="0" w:type="dxa"/>
          <w:right w:w="115" w:type="dxa"/>
        </w:tblCellMar>
        <w:tblLook w:val="04A0" w:firstRow="1" w:lastRow="0" w:firstColumn="1" w:lastColumn="0" w:noHBand="0" w:noVBand="1"/>
      </w:tblPr>
      <w:tblGrid>
        <w:gridCol w:w="4683"/>
        <w:gridCol w:w="4664"/>
      </w:tblGrid>
      <w:tr w:rsidR="002032EA" w:rsidRPr="002032EA" w:rsidTr="004A4F73">
        <w:trPr>
          <w:trHeight w:val="240"/>
        </w:trPr>
        <w:tc>
          <w:tcPr>
            <w:tcW w:w="4683"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2"/>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Країна </w:t>
            </w:r>
          </w:p>
        </w:tc>
        <w:tc>
          <w:tcPr>
            <w:tcW w:w="4664"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2"/>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Кількість, млн осіб </w:t>
            </w:r>
          </w:p>
        </w:tc>
      </w:tr>
      <w:tr w:rsidR="002032EA" w:rsidRPr="002032EA" w:rsidTr="004A4F73">
        <w:trPr>
          <w:trHeight w:val="240"/>
        </w:trPr>
        <w:tc>
          <w:tcPr>
            <w:tcW w:w="4683"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 США </w:t>
            </w:r>
          </w:p>
        </w:tc>
        <w:tc>
          <w:tcPr>
            <w:tcW w:w="4664"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5"/>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50,7 </w:t>
            </w:r>
          </w:p>
        </w:tc>
      </w:tr>
      <w:tr w:rsidR="002032EA" w:rsidRPr="002032EA" w:rsidTr="004A4F73">
        <w:trPr>
          <w:trHeight w:val="240"/>
        </w:trPr>
        <w:tc>
          <w:tcPr>
            <w:tcW w:w="4683"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2. Німеччина </w:t>
            </w:r>
          </w:p>
        </w:tc>
        <w:tc>
          <w:tcPr>
            <w:tcW w:w="4664"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5"/>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13,1 </w:t>
            </w:r>
          </w:p>
        </w:tc>
      </w:tr>
      <w:tr w:rsidR="002032EA" w:rsidRPr="002032EA" w:rsidTr="004A4F73">
        <w:trPr>
          <w:trHeight w:val="240"/>
        </w:trPr>
        <w:tc>
          <w:tcPr>
            <w:tcW w:w="4683"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3. Саудівська Аравія </w:t>
            </w:r>
          </w:p>
        </w:tc>
        <w:tc>
          <w:tcPr>
            <w:tcW w:w="4664"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5"/>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13,1 </w:t>
            </w:r>
          </w:p>
        </w:tc>
      </w:tr>
      <w:tr w:rsidR="002032EA" w:rsidRPr="002032EA" w:rsidTr="004A4F73">
        <w:trPr>
          <w:trHeight w:val="240"/>
        </w:trPr>
        <w:tc>
          <w:tcPr>
            <w:tcW w:w="4683"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4. Росія </w:t>
            </w:r>
          </w:p>
        </w:tc>
        <w:tc>
          <w:tcPr>
            <w:tcW w:w="4664"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5"/>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11,6 </w:t>
            </w:r>
          </w:p>
        </w:tc>
      </w:tr>
      <w:tr w:rsidR="002032EA" w:rsidRPr="002032EA" w:rsidTr="004A4F73">
        <w:trPr>
          <w:trHeight w:val="240"/>
        </w:trPr>
        <w:tc>
          <w:tcPr>
            <w:tcW w:w="4683"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5. Великобританія </w:t>
            </w:r>
          </w:p>
        </w:tc>
        <w:tc>
          <w:tcPr>
            <w:tcW w:w="4664"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9,6 </w:t>
            </w:r>
          </w:p>
        </w:tc>
      </w:tr>
      <w:tr w:rsidR="002032EA" w:rsidRPr="002032EA" w:rsidTr="004A4F73">
        <w:trPr>
          <w:trHeight w:val="240"/>
        </w:trPr>
        <w:tc>
          <w:tcPr>
            <w:tcW w:w="4683"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6. Об’єднані Арабські Емірати </w:t>
            </w:r>
          </w:p>
        </w:tc>
        <w:tc>
          <w:tcPr>
            <w:tcW w:w="4664"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8,6 </w:t>
            </w:r>
          </w:p>
        </w:tc>
      </w:tr>
      <w:tr w:rsidR="002032EA" w:rsidRPr="002032EA" w:rsidTr="004A4F73">
        <w:trPr>
          <w:trHeight w:val="240"/>
        </w:trPr>
        <w:tc>
          <w:tcPr>
            <w:tcW w:w="4683"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7. Франція </w:t>
            </w:r>
          </w:p>
        </w:tc>
        <w:tc>
          <w:tcPr>
            <w:tcW w:w="4664"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8,3 </w:t>
            </w:r>
          </w:p>
        </w:tc>
      </w:tr>
      <w:tr w:rsidR="002032EA" w:rsidRPr="002032EA" w:rsidTr="004A4F73">
        <w:trPr>
          <w:trHeight w:val="240"/>
        </w:trPr>
        <w:tc>
          <w:tcPr>
            <w:tcW w:w="4683"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8. Канада </w:t>
            </w:r>
          </w:p>
        </w:tc>
        <w:tc>
          <w:tcPr>
            <w:tcW w:w="4664"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8,0 </w:t>
            </w:r>
          </w:p>
        </w:tc>
      </w:tr>
      <w:tr w:rsidR="002032EA" w:rsidRPr="002032EA" w:rsidTr="004A4F73">
        <w:trPr>
          <w:trHeight w:val="240"/>
        </w:trPr>
        <w:tc>
          <w:tcPr>
            <w:tcW w:w="4683"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9. Австралія </w:t>
            </w:r>
          </w:p>
        </w:tc>
        <w:tc>
          <w:tcPr>
            <w:tcW w:w="4664"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7,5 </w:t>
            </w:r>
          </w:p>
        </w:tc>
      </w:tr>
      <w:tr w:rsidR="002032EA" w:rsidRPr="002032EA" w:rsidTr="004A4F73">
        <w:trPr>
          <w:trHeight w:val="240"/>
        </w:trPr>
        <w:tc>
          <w:tcPr>
            <w:tcW w:w="4683"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10. Італія </w:t>
            </w:r>
          </w:p>
        </w:tc>
        <w:tc>
          <w:tcPr>
            <w:tcW w:w="4664"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6,3 </w:t>
            </w:r>
          </w:p>
        </w:tc>
      </w:tr>
      <w:tr w:rsidR="002032EA" w:rsidRPr="002032EA" w:rsidTr="004A4F73">
        <w:trPr>
          <w:trHeight w:val="240"/>
        </w:trPr>
        <w:tc>
          <w:tcPr>
            <w:tcW w:w="4683"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11. Іспанія </w:t>
            </w:r>
          </w:p>
        </w:tc>
        <w:tc>
          <w:tcPr>
            <w:tcW w:w="4664"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6,1 </w:t>
            </w:r>
          </w:p>
        </w:tc>
      </w:tr>
      <w:tr w:rsidR="002032EA" w:rsidRPr="002032EA" w:rsidTr="004A4F73">
        <w:trPr>
          <w:trHeight w:val="240"/>
        </w:trPr>
        <w:tc>
          <w:tcPr>
            <w:tcW w:w="4683"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12. Туреччина </w:t>
            </w:r>
          </w:p>
        </w:tc>
        <w:tc>
          <w:tcPr>
            <w:tcW w:w="4664"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5,9 </w:t>
            </w:r>
          </w:p>
        </w:tc>
      </w:tr>
      <w:tr w:rsidR="002032EA" w:rsidRPr="002032EA" w:rsidTr="004A4F73">
        <w:trPr>
          <w:trHeight w:val="240"/>
        </w:trPr>
        <w:tc>
          <w:tcPr>
            <w:tcW w:w="4683"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13. Індія </w:t>
            </w:r>
          </w:p>
        </w:tc>
        <w:tc>
          <w:tcPr>
            <w:tcW w:w="4664"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5,2 </w:t>
            </w:r>
          </w:p>
        </w:tc>
      </w:tr>
      <w:tr w:rsidR="002032EA" w:rsidRPr="002032EA" w:rsidTr="004A4F73">
        <w:trPr>
          <w:trHeight w:val="241"/>
        </w:trPr>
        <w:tc>
          <w:tcPr>
            <w:tcW w:w="4683"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14. Україна </w:t>
            </w:r>
          </w:p>
        </w:tc>
        <w:tc>
          <w:tcPr>
            <w:tcW w:w="4664"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5,0 </w:t>
            </w:r>
          </w:p>
        </w:tc>
      </w:tr>
      <w:tr w:rsidR="002032EA" w:rsidRPr="002032EA" w:rsidTr="004A4F73">
        <w:trPr>
          <w:trHeight w:val="240"/>
        </w:trPr>
        <w:tc>
          <w:tcPr>
            <w:tcW w:w="4683"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15. Південна Африка </w:t>
            </w:r>
          </w:p>
        </w:tc>
        <w:tc>
          <w:tcPr>
            <w:tcW w:w="4664"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4,2 </w:t>
            </w:r>
          </w:p>
        </w:tc>
      </w:tr>
      <w:tr w:rsidR="002032EA" w:rsidRPr="002032EA" w:rsidTr="004A4F73">
        <w:trPr>
          <w:trHeight w:val="240"/>
        </w:trPr>
        <w:tc>
          <w:tcPr>
            <w:tcW w:w="4683"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lastRenderedPageBreak/>
              <w:t xml:space="preserve">16. Казахстан </w:t>
            </w:r>
          </w:p>
        </w:tc>
        <w:tc>
          <w:tcPr>
            <w:tcW w:w="4664"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3,7 </w:t>
            </w:r>
          </w:p>
        </w:tc>
      </w:tr>
      <w:tr w:rsidR="002032EA" w:rsidRPr="002032EA" w:rsidTr="004A4F73">
        <w:trPr>
          <w:trHeight w:val="240"/>
        </w:trPr>
        <w:tc>
          <w:tcPr>
            <w:tcW w:w="4683"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17. Таїланд </w:t>
            </w:r>
          </w:p>
        </w:tc>
        <w:tc>
          <w:tcPr>
            <w:tcW w:w="4664"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3,6 </w:t>
            </w:r>
          </w:p>
        </w:tc>
      </w:tr>
      <w:tr w:rsidR="002032EA" w:rsidRPr="002032EA" w:rsidTr="004A4F73">
        <w:trPr>
          <w:trHeight w:val="240"/>
        </w:trPr>
        <w:tc>
          <w:tcPr>
            <w:tcW w:w="4683"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18. Малайзія </w:t>
            </w:r>
          </w:p>
        </w:tc>
        <w:tc>
          <w:tcPr>
            <w:tcW w:w="4664"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3,4 </w:t>
            </w:r>
          </w:p>
        </w:tc>
      </w:tr>
      <w:tr w:rsidR="002032EA" w:rsidRPr="002032EA" w:rsidTr="004A4F73">
        <w:trPr>
          <w:trHeight w:val="240"/>
        </w:trPr>
        <w:tc>
          <w:tcPr>
            <w:tcW w:w="4683"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19. Йорданія </w:t>
            </w:r>
          </w:p>
        </w:tc>
        <w:tc>
          <w:tcPr>
            <w:tcW w:w="4664"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3,3 </w:t>
            </w:r>
          </w:p>
        </w:tc>
      </w:tr>
      <w:tr w:rsidR="002032EA" w:rsidRPr="002032EA" w:rsidTr="004A4F73">
        <w:trPr>
          <w:trHeight w:val="240"/>
        </w:trPr>
        <w:tc>
          <w:tcPr>
            <w:tcW w:w="4683"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20. Пакистан </w:t>
            </w:r>
          </w:p>
        </w:tc>
        <w:tc>
          <w:tcPr>
            <w:tcW w:w="4664"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3,3 </w:t>
            </w:r>
          </w:p>
        </w:tc>
      </w:tr>
    </w:tbl>
    <w:p w:rsidR="002032EA" w:rsidRPr="002032EA" w:rsidRDefault="002032EA" w:rsidP="002032EA">
      <w:pPr>
        <w:spacing w:after="0"/>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 </w:t>
      </w:r>
    </w:p>
    <w:p w:rsidR="002032EA" w:rsidRPr="002032EA" w:rsidRDefault="002032EA" w:rsidP="002032EA">
      <w:pPr>
        <w:spacing w:after="5" w:line="268" w:lineRule="auto"/>
        <w:ind w:right="67"/>
        <w:jc w:val="both"/>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У разі аналізу ситуації з часткою мігрантів у загальній кількості населення (табл. 1.25) окремих країн слід виділити країни Перської (Об’єднані Арабські Емірати, Кувейт, Катар, Бахрейн) затоки та невеликі країни Європи (Ліхтенштейн, Люксембург) і Азії (Бахрейн, Сінгапур), у яких частка мігрантів досягає половини і навіть більше від загальної чисельності населення. У Об’єднаних Арабських Еміратах майже дев’ять осіб з десяти є мігрантами. </w:t>
      </w:r>
    </w:p>
    <w:p w:rsidR="002032EA" w:rsidRPr="002032EA" w:rsidRDefault="002032EA" w:rsidP="002032EA">
      <w:pPr>
        <w:spacing w:after="20"/>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 </w:t>
      </w:r>
    </w:p>
    <w:p w:rsidR="002032EA" w:rsidRPr="002032EA" w:rsidRDefault="002032EA" w:rsidP="002032EA">
      <w:pPr>
        <w:spacing w:after="5" w:line="269" w:lineRule="auto"/>
        <w:ind w:right="1274"/>
        <w:jc w:val="center"/>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Таблиця 1.25. Країни-лідери за кількістю іммігрантів  (у відсотках від загальної чисельності населення), 2019 р. </w:t>
      </w:r>
    </w:p>
    <w:tbl>
      <w:tblPr>
        <w:tblStyle w:val="TableGrid"/>
        <w:tblW w:w="9347" w:type="dxa"/>
        <w:tblInd w:w="5" w:type="dxa"/>
        <w:tblCellMar>
          <w:top w:w="7" w:type="dxa"/>
          <w:left w:w="108" w:type="dxa"/>
          <w:bottom w:w="0" w:type="dxa"/>
          <w:right w:w="115" w:type="dxa"/>
        </w:tblCellMar>
        <w:tblLook w:val="04A0" w:firstRow="1" w:lastRow="0" w:firstColumn="1" w:lastColumn="0" w:noHBand="0" w:noVBand="1"/>
      </w:tblPr>
      <w:tblGrid>
        <w:gridCol w:w="4676"/>
        <w:gridCol w:w="4671"/>
      </w:tblGrid>
      <w:tr w:rsidR="002032EA" w:rsidRPr="002032EA" w:rsidTr="004A4F73">
        <w:trPr>
          <w:trHeight w:val="240"/>
        </w:trPr>
        <w:tc>
          <w:tcPr>
            <w:tcW w:w="4676"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Країна </w:t>
            </w:r>
          </w:p>
        </w:tc>
        <w:tc>
          <w:tcPr>
            <w:tcW w:w="4671"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5"/>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Від загальної чисельності населення, % </w:t>
            </w:r>
          </w:p>
        </w:tc>
      </w:tr>
      <w:tr w:rsidR="002032EA" w:rsidRPr="002032EA" w:rsidTr="004A4F73">
        <w:trPr>
          <w:trHeight w:val="240"/>
        </w:trPr>
        <w:tc>
          <w:tcPr>
            <w:tcW w:w="4676"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 Об’єднані Арабські Емірати </w:t>
            </w:r>
          </w:p>
        </w:tc>
        <w:tc>
          <w:tcPr>
            <w:tcW w:w="4671"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88 </w:t>
            </w:r>
          </w:p>
        </w:tc>
      </w:tr>
      <w:tr w:rsidR="002032EA" w:rsidRPr="002032EA" w:rsidTr="004A4F73">
        <w:trPr>
          <w:trHeight w:val="240"/>
        </w:trPr>
        <w:tc>
          <w:tcPr>
            <w:tcW w:w="4676"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2. Кувейт </w:t>
            </w:r>
          </w:p>
        </w:tc>
        <w:tc>
          <w:tcPr>
            <w:tcW w:w="4671"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80 </w:t>
            </w:r>
          </w:p>
        </w:tc>
      </w:tr>
      <w:tr w:rsidR="002032EA" w:rsidRPr="002032EA" w:rsidTr="004A4F73">
        <w:trPr>
          <w:trHeight w:val="240"/>
        </w:trPr>
        <w:tc>
          <w:tcPr>
            <w:tcW w:w="4676"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3. Катар </w:t>
            </w:r>
          </w:p>
        </w:tc>
        <w:tc>
          <w:tcPr>
            <w:tcW w:w="4671"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79 </w:t>
            </w:r>
          </w:p>
        </w:tc>
      </w:tr>
      <w:tr w:rsidR="002032EA" w:rsidRPr="002032EA" w:rsidTr="004A4F73">
        <w:trPr>
          <w:trHeight w:val="240"/>
        </w:trPr>
        <w:tc>
          <w:tcPr>
            <w:tcW w:w="4676"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4. Ліхтенштейн </w:t>
            </w:r>
          </w:p>
        </w:tc>
        <w:tc>
          <w:tcPr>
            <w:tcW w:w="4671"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68 </w:t>
            </w:r>
          </w:p>
        </w:tc>
      </w:tr>
      <w:tr w:rsidR="002032EA" w:rsidRPr="002032EA" w:rsidTr="004A4F73">
        <w:trPr>
          <w:trHeight w:val="240"/>
        </w:trPr>
        <w:tc>
          <w:tcPr>
            <w:tcW w:w="4676"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5. Бруней </w:t>
            </w:r>
          </w:p>
        </w:tc>
        <w:tc>
          <w:tcPr>
            <w:tcW w:w="4671"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65 </w:t>
            </w:r>
          </w:p>
        </w:tc>
      </w:tr>
      <w:tr w:rsidR="002032EA" w:rsidRPr="002032EA" w:rsidTr="004A4F73">
        <w:trPr>
          <w:trHeight w:val="240"/>
        </w:trPr>
        <w:tc>
          <w:tcPr>
            <w:tcW w:w="4676"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6. Макао (Китай) </w:t>
            </w:r>
          </w:p>
        </w:tc>
        <w:tc>
          <w:tcPr>
            <w:tcW w:w="4671"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57 </w:t>
            </w:r>
          </w:p>
        </w:tc>
      </w:tr>
      <w:tr w:rsidR="002032EA" w:rsidRPr="002032EA" w:rsidTr="004A4F73">
        <w:trPr>
          <w:trHeight w:val="240"/>
        </w:trPr>
        <w:tc>
          <w:tcPr>
            <w:tcW w:w="4676"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7. Бахрейн </w:t>
            </w:r>
          </w:p>
        </w:tc>
        <w:tc>
          <w:tcPr>
            <w:tcW w:w="4671"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54 </w:t>
            </w:r>
          </w:p>
        </w:tc>
      </w:tr>
      <w:tr w:rsidR="002032EA" w:rsidRPr="002032EA" w:rsidTr="004A4F73">
        <w:trPr>
          <w:trHeight w:val="241"/>
        </w:trPr>
        <w:tc>
          <w:tcPr>
            <w:tcW w:w="4676"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8. О-в. Гуам (США) </w:t>
            </w:r>
          </w:p>
        </w:tc>
        <w:tc>
          <w:tcPr>
            <w:tcW w:w="4671"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54 </w:t>
            </w:r>
          </w:p>
        </w:tc>
      </w:tr>
      <w:tr w:rsidR="002032EA" w:rsidRPr="002032EA" w:rsidTr="004A4F73">
        <w:trPr>
          <w:trHeight w:val="240"/>
        </w:trPr>
        <w:tc>
          <w:tcPr>
            <w:tcW w:w="4676"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9. Сінгапур </w:t>
            </w:r>
          </w:p>
        </w:tc>
        <w:tc>
          <w:tcPr>
            <w:tcW w:w="4671"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46 </w:t>
            </w:r>
          </w:p>
        </w:tc>
      </w:tr>
      <w:tr w:rsidR="002032EA" w:rsidRPr="002032EA" w:rsidTr="004A4F73">
        <w:trPr>
          <w:trHeight w:val="240"/>
        </w:trPr>
        <w:tc>
          <w:tcPr>
            <w:tcW w:w="4676"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10. Люксембург </w:t>
            </w:r>
          </w:p>
        </w:tc>
        <w:tc>
          <w:tcPr>
            <w:tcW w:w="4671"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45 </w:t>
            </w:r>
          </w:p>
        </w:tc>
      </w:tr>
    </w:tbl>
    <w:p w:rsidR="002032EA" w:rsidRPr="002032EA" w:rsidRDefault="002032EA" w:rsidP="002032EA">
      <w:pPr>
        <w:spacing w:after="25"/>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 </w:t>
      </w:r>
    </w:p>
    <w:p w:rsidR="002032EA" w:rsidRPr="002032EA" w:rsidRDefault="002032EA" w:rsidP="002032EA">
      <w:pPr>
        <w:spacing w:after="5" w:line="268" w:lineRule="auto"/>
        <w:ind w:right="67"/>
        <w:jc w:val="both"/>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Серед країн-лідерів за кількістю емігрантів (табл. 1.26) лідирує Індія, а у чотирьох країн кількість громадян, що покинули ці країни перевищує 10 млн осіб. Україна у цьому рейтингу займає 8-му позицію з показником 5,9 млн осіб. </w:t>
      </w:r>
    </w:p>
    <w:p w:rsidR="002032EA" w:rsidRPr="002032EA" w:rsidRDefault="002032EA" w:rsidP="002032EA">
      <w:pPr>
        <w:spacing w:after="0"/>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 </w:t>
      </w:r>
      <w:r w:rsidRPr="002032EA">
        <w:rPr>
          <w:rFonts w:ascii="Times New Roman" w:eastAsia="Times New Roman" w:hAnsi="Times New Roman" w:cs="Times New Roman"/>
          <w:color w:val="000000"/>
          <w:sz w:val="28"/>
          <w:lang w:eastAsia="ru-RU"/>
        </w:rPr>
        <w:tab/>
        <w:t xml:space="preserve"> </w:t>
      </w:r>
    </w:p>
    <w:p w:rsidR="002032EA" w:rsidRPr="002032EA" w:rsidRDefault="002032EA" w:rsidP="002032EA">
      <w:pPr>
        <w:spacing w:after="5" w:line="269" w:lineRule="auto"/>
        <w:ind w:right="81"/>
        <w:jc w:val="center"/>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Таблиця 1.26. Країни-лідери за кількістю емігрантів, 2019 р. </w:t>
      </w:r>
    </w:p>
    <w:tbl>
      <w:tblPr>
        <w:tblStyle w:val="TableGrid"/>
        <w:tblW w:w="9347" w:type="dxa"/>
        <w:tblInd w:w="5" w:type="dxa"/>
        <w:tblCellMar>
          <w:top w:w="7" w:type="dxa"/>
          <w:left w:w="108" w:type="dxa"/>
          <w:bottom w:w="0" w:type="dxa"/>
          <w:right w:w="115" w:type="dxa"/>
        </w:tblCellMar>
        <w:tblLook w:val="04A0" w:firstRow="1" w:lastRow="0" w:firstColumn="1" w:lastColumn="0" w:noHBand="0" w:noVBand="1"/>
      </w:tblPr>
      <w:tblGrid>
        <w:gridCol w:w="4683"/>
        <w:gridCol w:w="4664"/>
      </w:tblGrid>
      <w:tr w:rsidR="002032EA" w:rsidRPr="002032EA" w:rsidTr="004A4F73">
        <w:trPr>
          <w:trHeight w:val="240"/>
        </w:trPr>
        <w:tc>
          <w:tcPr>
            <w:tcW w:w="4683"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2"/>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Країна </w:t>
            </w:r>
          </w:p>
        </w:tc>
        <w:tc>
          <w:tcPr>
            <w:tcW w:w="4664"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2"/>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Кількість, млн осіб </w:t>
            </w:r>
          </w:p>
        </w:tc>
      </w:tr>
      <w:tr w:rsidR="002032EA" w:rsidRPr="002032EA" w:rsidTr="004A4F73">
        <w:trPr>
          <w:trHeight w:val="240"/>
        </w:trPr>
        <w:tc>
          <w:tcPr>
            <w:tcW w:w="4683"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 Індія </w:t>
            </w:r>
          </w:p>
        </w:tc>
        <w:tc>
          <w:tcPr>
            <w:tcW w:w="4664"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5"/>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17,5 </w:t>
            </w:r>
          </w:p>
        </w:tc>
      </w:tr>
      <w:tr w:rsidR="002032EA" w:rsidRPr="002032EA" w:rsidTr="004A4F73">
        <w:trPr>
          <w:trHeight w:val="240"/>
        </w:trPr>
        <w:tc>
          <w:tcPr>
            <w:tcW w:w="4683"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2. Мексика </w:t>
            </w:r>
          </w:p>
        </w:tc>
        <w:tc>
          <w:tcPr>
            <w:tcW w:w="4664"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5"/>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11,8 </w:t>
            </w:r>
          </w:p>
        </w:tc>
      </w:tr>
      <w:tr w:rsidR="002032EA" w:rsidRPr="002032EA" w:rsidTr="004A4F73">
        <w:trPr>
          <w:trHeight w:val="240"/>
        </w:trPr>
        <w:tc>
          <w:tcPr>
            <w:tcW w:w="4683"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3. Китай </w:t>
            </w:r>
          </w:p>
        </w:tc>
        <w:tc>
          <w:tcPr>
            <w:tcW w:w="4664"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5"/>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10,7 </w:t>
            </w:r>
          </w:p>
        </w:tc>
      </w:tr>
      <w:tr w:rsidR="002032EA" w:rsidRPr="002032EA" w:rsidTr="004A4F73">
        <w:trPr>
          <w:trHeight w:val="240"/>
        </w:trPr>
        <w:tc>
          <w:tcPr>
            <w:tcW w:w="4683"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4. Росія </w:t>
            </w:r>
          </w:p>
        </w:tc>
        <w:tc>
          <w:tcPr>
            <w:tcW w:w="4664"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5"/>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10,5 </w:t>
            </w:r>
          </w:p>
        </w:tc>
      </w:tr>
      <w:tr w:rsidR="002032EA" w:rsidRPr="002032EA" w:rsidTr="004A4F73">
        <w:trPr>
          <w:trHeight w:val="240"/>
        </w:trPr>
        <w:tc>
          <w:tcPr>
            <w:tcW w:w="4683"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5. Сирія </w:t>
            </w:r>
          </w:p>
        </w:tc>
        <w:tc>
          <w:tcPr>
            <w:tcW w:w="4664"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8,2 </w:t>
            </w:r>
          </w:p>
        </w:tc>
      </w:tr>
      <w:tr w:rsidR="002032EA" w:rsidRPr="002032EA" w:rsidTr="004A4F73">
        <w:trPr>
          <w:trHeight w:val="240"/>
        </w:trPr>
        <w:tc>
          <w:tcPr>
            <w:tcW w:w="4683"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6. Бангладеш </w:t>
            </w:r>
          </w:p>
        </w:tc>
        <w:tc>
          <w:tcPr>
            <w:tcW w:w="4664"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7,8 </w:t>
            </w:r>
          </w:p>
        </w:tc>
      </w:tr>
      <w:tr w:rsidR="002032EA" w:rsidRPr="002032EA" w:rsidTr="004A4F73">
        <w:trPr>
          <w:trHeight w:val="240"/>
        </w:trPr>
        <w:tc>
          <w:tcPr>
            <w:tcW w:w="4683"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7. Пакистан </w:t>
            </w:r>
          </w:p>
        </w:tc>
        <w:tc>
          <w:tcPr>
            <w:tcW w:w="4664"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6,3 </w:t>
            </w:r>
          </w:p>
        </w:tc>
      </w:tr>
      <w:tr w:rsidR="002032EA" w:rsidRPr="002032EA" w:rsidTr="004A4F73">
        <w:trPr>
          <w:trHeight w:val="240"/>
        </w:trPr>
        <w:tc>
          <w:tcPr>
            <w:tcW w:w="4683"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8. Україна </w:t>
            </w:r>
          </w:p>
        </w:tc>
        <w:tc>
          <w:tcPr>
            <w:tcW w:w="4664"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5,9 </w:t>
            </w:r>
          </w:p>
        </w:tc>
      </w:tr>
      <w:tr w:rsidR="002032EA" w:rsidRPr="002032EA" w:rsidTr="004A4F73">
        <w:trPr>
          <w:trHeight w:val="240"/>
        </w:trPr>
        <w:tc>
          <w:tcPr>
            <w:tcW w:w="4683"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9. Філіппіни </w:t>
            </w:r>
          </w:p>
        </w:tc>
        <w:tc>
          <w:tcPr>
            <w:tcW w:w="4664"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5,4 </w:t>
            </w:r>
          </w:p>
        </w:tc>
      </w:tr>
      <w:tr w:rsidR="002032EA" w:rsidRPr="002032EA" w:rsidTr="004A4F73">
        <w:trPr>
          <w:trHeight w:val="240"/>
        </w:trPr>
        <w:tc>
          <w:tcPr>
            <w:tcW w:w="4683"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10. Афганістан </w:t>
            </w:r>
          </w:p>
        </w:tc>
        <w:tc>
          <w:tcPr>
            <w:tcW w:w="4664"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5,3 </w:t>
            </w:r>
          </w:p>
        </w:tc>
      </w:tr>
      <w:tr w:rsidR="002032EA" w:rsidRPr="002032EA" w:rsidTr="004A4F73">
        <w:trPr>
          <w:trHeight w:val="240"/>
        </w:trPr>
        <w:tc>
          <w:tcPr>
            <w:tcW w:w="4683"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11. Індонезія </w:t>
            </w:r>
          </w:p>
        </w:tc>
        <w:tc>
          <w:tcPr>
            <w:tcW w:w="4664"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4,5 </w:t>
            </w:r>
          </w:p>
        </w:tc>
      </w:tr>
      <w:tr w:rsidR="002032EA" w:rsidRPr="002032EA" w:rsidTr="004A4F73">
        <w:trPr>
          <w:trHeight w:val="240"/>
        </w:trPr>
        <w:tc>
          <w:tcPr>
            <w:tcW w:w="4683"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12. Польща </w:t>
            </w:r>
          </w:p>
        </w:tc>
        <w:tc>
          <w:tcPr>
            <w:tcW w:w="4664"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4,4 </w:t>
            </w:r>
          </w:p>
        </w:tc>
      </w:tr>
      <w:tr w:rsidR="002032EA" w:rsidRPr="002032EA" w:rsidTr="004A4F73">
        <w:trPr>
          <w:trHeight w:val="240"/>
        </w:trPr>
        <w:tc>
          <w:tcPr>
            <w:tcW w:w="4683"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13. Великобританія </w:t>
            </w:r>
          </w:p>
        </w:tc>
        <w:tc>
          <w:tcPr>
            <w:tcW w:w="4664"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4,3 </w:t>
            </w:r>
          </w:p>
        </w:tc>
      </w:tr>
      <w:tr w:rsidR="002032EA" w:rsidRPr="002032EA" w:rsidTr="004A4F73">
        <w:trPr>
          <w:trHeight w:val="241"/>
        </w:trPr>
        <w:tc>
          <w:tcPr>
            <w:tcW w:w="4683"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14. Німеччина </w:t>
            </w:r>
          </w:p>
        </w:tc>
        <w:tc>
          <w:tcPr>
            <w:tcW w:w="4664"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4,0 </w:t>
            </w:r>
          </w:p>
        </w:tc>
      </w:tr>
      <w:tr w:rsidR="002032EA" w:rsidRPr="002032EA" w:rsidTr="004A4F73">
        <w:trPr>
          <w:trHeight w:val="240"/>
        </w:trPr>
        <w:tc>
          <w:tcPr>
            <w:tcW w:w="4683"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lastRenderedPageBreak/>
              <w:t xml:space="preserve">15. Палестина </w:t>
            </w:r>
          </w:p>
        </w:tc>
        <w:tc>
          <w:tcPr>
            <w:tcW w:w="4664"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3,9 </w:t>
            </w:r>
          </w:p>
        </w:tc>
      </w:tr>
      <w:tr w:rsidR="002032EA" w:rsidRPr="002032EA" w:rsidTr="004A4F73">
        <w:trPr>
          <w:trHeight w:val="240"/>
        </w:trPr>
        <w:tc>
          <w:tcPr>
            <w:tcW w:w="4683"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16. Казахстан </w:t>
            </w:r>
          </w:p>
        </w:tc>
        <w:tc>
          <w:tcPr>
            <w:tcW w:w="4664"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3,7 </w:t>
            </w:r>
          </w:p>
        </w:tc>
      </w:tr>
      <w:tr w:rsidR="002032EA" w:rsidRPr="002032EA" w:rsidTr="004A4F73">
        <w:trPr>
          <w:trHeight w:val="240"/>
        </w:trPr>
        <w:tc>
          <w:tcPr>
            <w:tcW w:w="4683"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17. М’янма </w:t>
            </w:r>
          </w:p>
        </w:tc>
        <w:tc>
          <w:tcPr>
            <w:tcW w:w="4664"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3,6 </w:t>
            </w:r>
          </w:p>
        </w:tc>
      </w:tr>
      <w:tr w:rsidR="002032EA" w:rsidRPr="002032EA" w:rsidTr="004A4F73">
        <w:trPr>
          <w:trHeight w:val="240"/>
        </w:trPr>
        <w:tc>
          <w:tcPr>
            <w:tcW w:w="4683"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18. Румунія </w:t>
            </w:r>
          </w:p>
        </w:tc>
        <w:tc>
          <w:tcPr>
            <w:tcW w:w="4664"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3,6 </w:t>
            </w:r>
          </w:p>
        </w:tc>
      </w:tr>
      <w:tr w:rsidR="002032EA" w:rsidRPr="002032EA" w:rsidTr="004A4F73">
        <w:trPr>
          <w:trHeight w:val="240"/>
        </w:trPr>
        <w:tc>
          <w:tcPr>
            <w:tcW w:w="4683"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19. Єгипет </w:t>
            </w:r>
          </w:p>
        </w:tc>
        <w:tc>
          <w:tcPr>
            <w:tcW w:w="4664"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3,5 </w:t>
            </w:r>
          </w:p>
        </w:tc>
      </w:tr>
      <w:tr w:rsidR="002032EA" w:rsidRPr="002032EA" w:rsidTr="004A4F73">
        <w:trPr>
          <w:trHeight w:val="240"/>
        </w:trPr>
        <w:tc>
          <w:tcPr>
            <w:tcW w:w="4683"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20. Туреччина </w:t>
            </w:r>
          </w:p>
        </w:tc>
        <w:tc>
          <w:tcPr>
            <w:tcW w:w="4664"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3,5 </w:t>
            </w:r>
          </w:p>
        </w:tc>
      </w:tr>
    </w:tbl>
    <w:p w:rsidR="002032EA" w:rsidRPr="002032EA" w:rsidRDefault="002032EA" w:rsidP="002032EA">
      <w:pPr>
        <w:spacing w:after="0"/>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 </w:t>
      </w:r>
    </w:p>
    <w:p w:rsidR="002032EA" w:rsidRPr="002032EA" w:rsidRDefault="002032EA" w:rsidP="002032EA">
      <w:pPr>
        <w:spacing w:after="5" w:line="268" w:lineRule="auto"/>
        <w:ind w:right="67"/>
        <w:jc w:val="both"/>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Якщо розглядати частку емігрантів від чисельності населення (табл. 1.27), то найвищий показник у палестинських територій (Західний берег річки Йордан та Сектору Гази) – 78,0 %, а серед країн Європи у Боснії та Герцеговини – 47,0 %, Чорногорії – 42,0 , Албанії – 41,0 %. </w:t>
      </w:r>
    </w:p>
    <w:p w:rsidR="002032EA" w:rsidRPr="002032EA" w:rsidRDefault="002032EA" w:rsidP="002032EA">
      <w:pPr>
        <w:spacing w:after="20"/>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 </w:t>
      </w:r>
    </w:p>
    <w:p w:rsidR="002032EA" w:rsidRPr="002032EA" w:rsidRDefault="002032EA" w:rsidP="002032EA">
      <w:pPr>
        <w:spacing w:after="5" w:line="269" w:lineRule="auto"/>
        <w:ind w:right="1274"/>
        <w:jc w:val="center"/>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Таблиця 1.27. Країни-лідери за кількістю емігрантів  (у відсотках від загальної чисельності населення), 2019 р. </w:t>
      </w:r>
    </w:p>
    <w:tbl>
      <w:tblPr>
        <w:tblStyle w:val="TableGrid"/>
        <w:tblW w:w="9347" w:type="dxa"/>
        <w:tblInd w:w="5" w:type="dxa"/>
        <w:tblCellMar>
          <w:top w:w="7" w:type="dxa"/>
          <w:left w:w="108" w:type="dxa"/>
          <w:bottom w:w="0" w:type="dxa"/>
          <w:right w:w="115" w:type="dxa"/>
        </w:tblCellMar>
        <w:tblLook w:val="04A0" w:firstRow="1" w:lastRow="0" w:firstColumn="1" w:lastColumn="0" w:noHBand="0" w:noVBand="1"/>
      </w:tblPr>
      <w:tblGrid>
        <w:gridCol w:w="4674"/>
        <w:gridCol w:w="4673"/>
      </w:tblGrid>
      <w:tr w:rsidR="002032EA" w:rsidRPr="002032EA" w:rsidTr="004A4F73">
        <w:trPr>
          <w:trHeight w:val="240"/>
        </w:trPr>
        <w:tc>
          <w:tcPr>
            <w:tcW w:w="4674"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Країна </w:t>
            </w:r>
          </w:p>
        </w:tc>
        <w:tc>
          <w:tcPr>
            <w:tcW w:w="4673"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Від загальної чисельності населення, % </w:t>
            </w:r>
          </w:p>
        </w:tc>
      </w:tr>
      <w:tr w:rsidR="002032EA" w:rsidRPr="002032EA" w:rsidTr="004A4F73">
        <w:trPr>
          <w:trHeight w:val="240"/>
        </w:trPr>
        <w:tc>
          <w:tcPr>
            <w:tcW w:w="4674"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 Західний берег ріки Йордан та Сектор Гази </w:t>
            </w:r>
          </w:p>
        </w:tc>
        <w:tc>
          <w:tcPr>
            <w:tcW w:w="4673"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78 </w:t>
            </w:r>
          </w:p>
        </w:tc>
      </w:tr>
      <w:tr w:rsidR="002032EA" w:rsidRPr="002032EA" w:rsidTr="004A4F73">
        <w:trPr>
          <w:trHeight w:val="240"/>
        </w:trPr>
        <w:tc>
          <w:tcPr>
            <w:tcW w:w="4674"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2. Самоа </w:t>
            </w:r>
          </w:p>
        </w:tc>
        <w:tc>
          <w:tcPr>
            <w:tcW w:w="4673"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69 </w:t>
            </w:r>
          </w:p>
        </w:tc>
      </w:tr>
      <w:tr w:rsidR="002032EA" w:rsidRPr="002032EA" w:rsidTr="004A4F73">
        <w:trPr>
          <w:trHeight w:val="240"/>
        </w:trPr>
        <w:tc>
          <w:tcPr>
            <w:tcW w:w="4674"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3. Гайана </w:t>
            </w:r>
          </w:p>
        </w:tc>
        <w:tc>
          <w:tcPr>
            <w:tcW w:w="4673"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59 </w:t>
            </w:r>
          </w:p>
        </w:tc>
      </w:tr>
      <w:tr w:rsidR="002032EA" w:rsidRPr="002032EA" w:rsidTr="004A4F73">
        <w:trPr>
          <w:trHeight w:val="240"/>
        </w:trPr>
        <w:tc>
          <w:tcPr>
            <w:tcW w:w="4674"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4. Суринам </w:t>
            </w:r>
          </w:p>
        </w:tc>
        <w:tc>
          <w:tcPr>
            <w:tcW w:w="4673"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47 </w:t>
            </w:r>
          </w:p>
        </w:tc>
      </w:tr>
      <w:tr w:rsidR="002032EA" w:rsidRPr="002032EA" w:rsidTr="004A4F73">
        <w:trPr>
          <w:trHeight w:val="240"/>
        </w:trPr>
        <w:tc>
          <w:tcPr>
            <w:tcW w:w="4674"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5. Боснія і Герцеговина </w:t>
            </w:r>
          </w:p>
        </w:tc>
        <w:tc>
          <w:tcPr>
            <w:tcW w:w="4673"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47 </w:t>
            </w:r>
          </w:p>
        </w:tc>
      </w:tr>
      <w:tr w:rsidR="002032EA" w:rsidRPr="002032EA" w:rsidTr="004A4F73">
        <w:trPr>
          <w:trHeight w:val="240"/>
        </w:trPr>
        <w:tc>
          <w:tcPr>
            <w:tcW w:w="4674"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6. Кабо-Верде </w:t>
            </w:r>
          </w:p>
        </w:tc>
        <w:tc>
          <w:tcPr>
            <w:tcW w:w="4673"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44 </w:t>
            </w:r>
          </w:p>
        </w:tc>
      </w:tr>
      <w:tr w:rsidR="002032EA" w:rsidRPr="002032EA" w:rsidTr="004A4F73">
        <w:trPr>
          <w:trHeight w:val="240"/>
        </w:trPr>
        <w:tc>
          <w:tcPr>
            <w:tcW w:w="4674"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7. Сирія </w:t>
            </w:r>
          </w:p>
        </w:tc>
        <w:tc>
          <w:tcPr>
            <w:tcW w:w="4673"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43 </w:t>
            </w:r>
          </w:p>
        </w:tc>
      </w:tr>
      <w:tr w:rsidR="002032EA" w:rsidRPr="002032EA" w:rsidTr="004A4F73">
        <w:trPr>
          <w:trHeight w:val="240"/>
        </w:trPr>
        <w:tc>
          <w:tcPr>
            <w:tcW w:w="4674"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8. Чорногорія </w:t>
            </w:r>
          </w:p>
        </w:tc>
        <w:tc>
          <w:tcPr>
            <w:tcW w:w="4673"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42 </w:t>
            </w:r>
          </w:p>
        </w:tc>
      </w:tr>
      <w:tr w:rsidR="002032EA" w:rsidRPr="002032EA" w:rsidTr="004A4F73">
        <w:trPr>
          <w:trHeight w:val="240"/>
        </w:trPr>
        <w:tc>
          <w:tcPr>
            <w:tcW w:w="4674"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9. Сан-Томе і Принсіпі </w:t>
            </w:r>
          </w:p>
        </w:tc>
        <w:tc>
          <w:tcPr>
            <w:tcW w:w="4673"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41 </w:t>
            </w:r>
          </w:p>
        </w:tc>
      </w:tr>
      <w:tr w:rsidR="002032EA" w:rsidRPr="002032EA" w:rsidTr="004A4F73">
        <w:trPr>
          <w:trHeight w:val="240"/>
        </w:trPr>
        <w:tc>
          <w:tcPr>
            <w:tcW w:w="4674"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10. Албанія </w:t>
            </w:r>
          </w:p>
        </w:tc>
        <w:tc>
          <w:tcPr>
            <w:tcW w:w="4673"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41 </w:t>
            </w:r>
          </w:p>
        </w:tc>
      </w:tr>
    </w:tbl>
    <w:p w:rsidR="002032EA" w:rsidRPr="002032EA" w:rsidRDefault="002032EA" w:rsidP="002032EA">
      <w:pPr>
        <w:spacing w:after="0"/>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 </w:t>
      </w:r>
    </w:p>
    <w:p w:rsidR="002032EA" w:rsidRPr="002032EA" w:rsidRDefault="002032EA" w:rsidP="002032EA">
      <w:pPr>
        <w:spacing w:after="5" w:line="268" w:lineRule="auto"/>
        <w:ind w:right="67"/>
        <w:jc w:val="both"/>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Серед основних міграційних коридорів (табл. 1.28) з великим відривом лідирує Мексика – США. За даними дослідження ООН з міграції близько 12 млн осіб, що народилися в Мексиці, проживають у США. Близько 3 млн осіб, що народилися в Росії переїхали до України і приблизно така ж кількість осіб переїхала у зворотному напрямі. </w:t>
      </w:r>
    </w:p>
    <w:p w:rsidR="002032EA" w:rsidRPr="002032EA" w:rsidRDefault="002032EA" w:rsidP="002032EA">
      <w:pPr>
        <w:spacing w:after="0"/>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 </w:t>
      </w:r>
      <w:r w:rsidRPr="002032EA">
        <w:rPr>
          <w:rFonts w:ascii="Times New Roman" w:eastAsia="Times New Roman" w:hAnsi="Times New Roman" w:cs="Times New Roman"/>
          <w:color w:val="000000"/>
          <w:sz w:val="28"/>
          <w:lang w:eastAsia="ru-RU"/>
        </w:rPr>
        <w:tab/>
        <w:t xml:space="preserve"> </w:t>
      </w:r>
    </w:p>
    <w:p w:rsidR="002032EA" w:rsidRPr="002032EA" w:rsidRDefault="002032EA" w:rsidP="002032EA">
      <w:pPr>
        <w:spacing w:after="5" w:line="269" w:lineRule="auto"/>
        <w:ind w:right="84"/>
        <w:jc w:val="center"/>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Таблиця 1.28. Основні міграційні коридори, 2019 р. </w:t>
      </w:r>
    </w:p>
    <w:tbl>
      <w:tblPr>
        <w:tblStyle w:val="TableGrid"/>
        <w:tblW w:w="9347" w:type="dxa"/>
        <w:tblInd w:w="5" w:type="dxa"/>
        <w:tblCellMar>
          <w:top w:w="7" w:type="dxa"/>
          <w:left w:w="108" w:type="dxa"/>
          <w:bottom w:w="0" w:type="dxa"/>
          <w:right w:w="115" w:type="dxa"/>
        </w:tblCellMar>
        <w:tblLook w:val="04A0" w:firstRow="1" w:lastRow="0" w:firstColumn="1" w:lastColumn="0" w:noHBand="0" w:noVBand="1"/>
      </w:tblPr>
      <w:tblGrid>
        <w:gridCol w:w="4676"/>
        <w:gridCol w:w="4671"/>
      </w:tblGrid>
      <w:tr w:rsidR="002032EA" w:rsidRPr="002032EA" w:rsidTr="004A4F73">
        <w:trPr>
          <w:trHeight w:val="240"/>
        </w:trPr>
        <w:tc>
          <w:tcPr>
            <w:tcW w:w="4676"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Країна </w:t>
            </w:r>
          </w:p>
        </w:tc>
        <w:tc>
          <w:tcPr>
            <w:tcW w:w="4671"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4"/>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Кількість мігрантів, млн осіб </w:t>
            </w:r>
          </w:p>
        </w:tc>
      </w:tr>
      <w:tr w:rsidR="002032EA" w:rsidRPr="002032EA" w:rsidTr="004A4F73">
        <w:trPr>
          <w:trHeight w:val="240"/>
        </w:trPr>
        <w:tc>
          <w:tcPr>
            <w:tcW w:w="4676"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 Мексика – США </w:t>
            </w:r>
          </w:p>
        </w:tc>
        <w:tc>
          <w:tcPr>
            <w:tcW w:w="4671"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2"/>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12,0 </w:t>
            </w:r>
          </w:p>
        </w:tc>
      </w:tr>
      <w:tr w:rsidR="002032EA" w:rsidRPr="002032EA" w:rsidTr="004A4F73">
        <w:trPr>
          <w:trHeight w:val="240"/>
        </w:trPr>
        <w:tc>
          <w:tcPr>
            <w:tcW w:w="4676"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2. Індія – Об’єднані Арабські Емірати </w:t>
            </w:r>
          </w:p>
        </w:tc>
        <w:tc>
          <w:tcPr>
            <w:tcW w:w="4671"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2"/>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3,0 </w:t>
            </w:r>
          </w:p>
        </w:tc>
      </w:tr>
      <w:tr w:rsidR="002032EA" w:rsidRPr="002032EA" w:rsidTr="004A4F73">
        <w:trPr>
          <w:trHeight w:val="240"/>
        </w:trPr>
        <w:tc>
          <w:tcPr>
            <w:tcW w:w="4676"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3. Росія – Україна </w:t>
            </w:r>
          </w:p>
        </w:tc>
        <w:tc>
          <w:tcPr>
            <w:tcW w:w="4671"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2"/>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3,0 </w:t>
            </w:r>
          </w:p>
        </w:tc>
      </w:tr>
      <w:tr w:rsidR="002032EA" w:rsidRPr="002032EA" w:rsidTr="004A4F73">
        <w:trPr>
          <w:trHeight w:val="240"/>
        </w:trPr>
        <w:tc>
          <w:tcPr>
            <w:tcW w:w="4676"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4. Україна – Росія </w:t>
            </w:r>
          </w:p>
        </w:tc>
        <w:tc>
          <w:tcPr>
            <w:tcW w:w="4671"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2"/>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3,0 </w:t>
            </w:r>
          </w:p>
        </w:tc>
      </w:tr>
      <w:tr w:rsidR="002032EA" w:rsidRPr="002032EA" w:rsidTr="004A4F73">
        <w:trPr>
          <w:trHeight w:val="240"/>
        </w:trPr>
        <w:tc>
          <w:tcPr>
            <w:tcW w:w="4676"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5. Бангладеш – Індія </w:t>
            </w:r>
          </w:p>
        </w:tc>
        <w:tc>
          <w:tcPr>
            <w:tcW w:w="4671"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2"/>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3,0 </w:t>
            </w:r>
          </w:p>
        </w:tc>
      </w:tr>
      <w:tr w:rsidR="002032EA" w:rsidRPr="002032EA" w:rsidTr="004A4F73">
        <w:trPr>
          <w:trHeight w:val="240"/>
        </w:trPr>
        <w:tc>
          <w:tcPr>
            <w:tcW w:w="4676"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6. Казахстан – Росія </w:t>
            </w:r>
          </w:p>
        </w:tc>
        <w:tc>
          <w:tcPr>
            <w:tcW w:w="4671"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2"/>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3,0 </w:t>
            </w:r>
          </w:p>
        </w:tc>
      </w:tr>
      <w:tr w:rsidR="002032EA" w:rsidRPr="002032EA" w:rsidTr="004A4F73">
        <w:trPr>
          <w:trHeight w:val="240"/>
        </w:trPr>
        <w:tc>
          <w:tcPr>
            <w:tcW w:w="4676"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7. Росія – Казахстан </w:t>
            </w:r>
          </w:p>
        </w:tc>
        <w:tc>
          <w:tcPr>
            <w:tcW w:w="4671"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2"/>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2,0 </w:t>
            </w:r>
          </w:p>
        </w:tc>
      </w:tr>
      <w:tr w:rsidR="002032EA" w:rsidRPr="002032EA" w:rsidTr="004A4F73">
        <w:trPr>
          <w:trHeight w:val="240"/>
        </w:trPr>
        <w:tc>
          <w:tcPr>
            <w:tcW w:w="4676"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8. Афганістан – Іран </w:t>
            </w:r>
          </w:p>
        </w:tc>
        <w:tc>
          <w:tcPr>
            <w:tcW w:w="4671"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2"/>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2,0 </w:t>
            </w:r>
          </w:p>
        </w:tc>
      </w:tr>
      <w:tr w:rsidR="002032EA" w:rsidRPr="002032EA" w:rsidTr="004A4F73">
        <w:trPr>
          <w:trHeight w:val="240"/>
        </w:trPr>
        <w:tc>
          <w:tcPr>
            <w:tcW w:w="4676"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9. Китай – Гонконг </w:t>
            </w:r>
          </w:p>
        </w:tc>
        <w:tc>
          <w:tcPr>
            <w:tcW w:w="4671"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2"/>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2,0 </w:t>
            </w:r>
          </w:p>
        </w:tc>
      </w:tr>
      <w:tr w:rsidR="002032EA" w:rsidRPr="002032EA" w:rsidTr="004A4F73">
        <w:trPr>
          <w:trHeight w:val="240"/>
        </w:trPr>
        <w:tc>
          <w:tcPr>
            <w:tcW w:w="4676"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10. Палестина – Йорданія </w:t>
            </w:r>
          </w:p>
        </w:tc>
        <w:tc>
          <w:tcPr>
            <w:tcW w:w="4671"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2"/>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2,0 </w:t>
            </w:r>
          </w:p>
        </w:tc>
      </w:tr>
    </w:tbl>
    <w:p w:rsidR="002032EA" w:rsidRPr="002032EA" w:rsidRDefault="002032EA" w:rsidP="002032EA">
      <w:pPr>
        <w:spacing w:after="0"/>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 </w:t>
      </w:r>
    </w:p>
    <w:p w:rsidR="002032EA" w:rsidRPr="002032EA" w:rsidRDefault="002032EA" w:rsidP="002032EA">
      <w:pPr>
        <w:spacing w:after="5" w:line="268" w:lineRule="auto"/>
        <w:ind w:right="67"/>
        <w:jc w:val="both"/>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За обсягом коштів, що переказують на свою батьківщину мігранти (табл. 1.29) лідирує Індія з показником 83,1 млрд дол. у 2020 р. Україна у загальносвітовому рейтингу за цим показником займала 12-ту позицію – 15,1 </w:t>
      </w:r>
      <w:r w:rsidRPr="002032EA">
        <w:rPr>
          <w:rFonts w:ascii="Times New Roman" w:eastAsia="Times New Roman" w:hAnsi="Times New Roman" w:cs="Times New Roman"/>
          <w:color w:val="000000"/>
          <w:sz w:val="28"/>
          <w:lang w:eastAsia="ru-RU"/>
        </w:rPr>
        <w:lastRenderedPageBreak/>
        <w:t xml:space="preserve">млрд дол. У переліку країн, що отримують з-за кордону значні суми коштів є не лише країни, що розвиваються, а й досить заможні країни з Європи: Франція – 24,5 млрд дол. (7-ме місце у загальносвітовому рейтингу), Німеччина – 17,9 млнд дол. (9-те місце), Бельгія – 13,1 млрд дол. (13-те місце). </w:t>
      </w:r>
    </w:p>
    <w:p w:rsidR="002032EA" w:rsidRPr="002032EA" w:rsidRDefault="002032EA" w:rsidP="002032EA">
      <w:pPr>
        <w:spacing w:after="25"/>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 </w:t>
      </w:r>
    </w:p>
    <w:p w:rsidR="002032EA" w:rsidRPr="002032EA" w:rsidRDefault="002032EA" w:rsidP="002032EA">
      <w:pPr>
        <w:spacing w:after="5" w:line="269" w:lineRule="auto"/>
        <w:ind w:right="3"/>
        <w:jc w:val="center"/>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Таблиця 1.29. Країни-лідери за кількістю отриманих з-за кордону грошових переказів, 2020 р. </w:t>
      </w:r>
    </w:p>
    <w:tbl>
      <w:tblPr>
        <w:tblStyle w:val="TableGrid"/>
        <w:tblW w:w="9347" w:type="dxa"/>
        <w:tblInd w:w="5" w:type="dxa"/>
        <w:tblCellMar>
          <w:top w:w="7" w:type="dxa"/>
          <w:left w:w="108" w:type="dxa"/>
          <w:bottom w:w="0" w:type="dxa"/>
          <w:right w:w="115" w:type="dxa"/>
        </w:tblCellMar>
        <w:tblLook w:val="04A0" w:firstRow="1" w:lastRow="0" w:firstColumn="1" w:lastColumn="0" w:noHBand="0" w:noVBand="1"/>
      </w:tblPr>
      <w:tblGrid>
        <w:gridCol w:w="4674"/>
        <w:gridCol w:w="4673"/>
      </w:tblGrid>
      <w:tr w:rsidR="002032EA" w:rsidRPr="002032EA" w:rsidTr="004A4F73">
        <w:trPr>
          <w:trHeight w:val="240"/>
        </w:trPr>
        <w:tc>
          <w:tcPr>
            <w:tcW w:w="4674"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Країна </w:t>
            </w:r>
          </w:p>
        </w:tc>
        <w:tc>
          <w:tcPr>
            <w:tcW w:w="4673"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Обсяг грошових переказів, млрд дол. </w:t>
            </w:r>
          </w:p>
        </w:tc>
      </w:tr>
      <w:tr w:rsidR="002032EA" w:rsidRPr="002032EA" w:rsidTr="004A4F73">
        <w:trPr>
          <w:trHeight w:val="240"/>
        </w:trPr>
        <w:tc>
          <w:tcPr>
            <w:tcW w:w="4674"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 Індія </w:t>
            </w:r>
          </w:p>
        </w:tc>
        <w:tc>
          <w:tcPr>
            <w:tcW w:w="4673"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83,1 </w:t>
            </w:r>
          </w:p>
        </w:tc>
      </w:tr>
      <w:tr w:rsidR="002032EA" w:rsidRPr="002032EA" w:rsidTr="004A4F73">
        <w:trPr>
          <w:trHeight w:val="240"/>
        </w:trPr>
        <w:tc>
          <w:tcPr>
            <w:tcW w:w="4674"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2. Китай </w:t>
            </w:r>
          </w:p>
        </w:tc>
        <w:tc>
          <w:tcPr>
            <w:tcW w:w="4673"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59,5 </w:t>
            </w:r>
          </w:p>
        </w:tc>
      </w:tr>
      <w:tr w:rsidR="002032EA" w:rsidRPr="002032EA" w:rsidTr="004A4F73">
        <w:trPr>
          <w:trHeight w:val="240"/>
        </w:trPr>
        <w:tc>
          <w:tcPr>
            <w:tcW w:w="4674"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3. Мексика </w:t>
            </w:r>
          </w:p>
        </w:tc>
        <w:tc>
          <w:tcPr>
            <w:tcW w:w="4673"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42,9 </w:t>
            </w:r>
          </w:p>
        </w:tc>
      </w:tr>
      <w:tr w:rsidR="002032EA" w:rsidRPr="002032EA" w:rsidTr="004A4F73">
        <w:trPr>
          <w:trHeight w:val="240"/>
        </w:trPr>
        <w:tc>
          <w:tcPr>
            <w:tcW w:w="4674"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4. Філіппіни </w:t>
            </w:r>
          </w:p>
        </w:tc>
        <w:tc>
          <w:tcPr>
            <w:tcW w:w="4673"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34,9 </w:t>
            </w:r>
          </w:p>
        </w:tc>
      </w:tr>
      <w:tr w:rsidR="002032EA" w:rsidRPr="002032EA" w:rsidTr="004A4F73">
        <w:trPr>
          <w:trHeight w:val="240"/>
        </w:trPr>
        <w:tc>
          <w:tcPr>
            <w:tcW w:w="4674"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5. Єгипет </w:t>
            </w:r>
          </w:p>
        </w:tc>
        <w:tc>
          <w:tcPr>
            <w:tcW w:w="4673"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29,6 </w:t>
            </w:r>
          </w:p>
        </w:tc>
      </w:tr>
      <w:tr w:rsidR="002032EA" w:rsidRPr="002032EA" w:rsidTr="004A4F73">
        <w:trPr>
          <w:trHeight w:val="240"/>
        </w:trPr>
        <w:tc>
          <w:tcPr>
            <w:tcW w:w="4674"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6. Пакистан </w:t>
            </w:r>
          </w:p>
        </w:tc>
        <w:tc>
          <w:tcPr>
            <w:tcW w:w="4673"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26,1 </w:t>
            </w:r>
          </w:p>
        </w:tc>
      </w:tr>
      <w:tr w:rsidR="002032EA" w:rsidRPr="002032EA" w:rsidTr="004A4F73">
        <w:trPr>
          <w:trHeight w:val="240"/>
        </w:trPr>
        <w:tc>
          <w:tcPr>
            <w:tcW w:w="4674"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7. Франція </w:t>
            </w:r>
          </w:p>
        </w:tc>
        <w:tc>
          <w:tcPr>
            <w:tcW w:w="4673"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24,5 </w:t>
            </w:r>
          </w:p>
        </w:tc>
      </w:tr>
      <w:tr w:rsidR="002032EA" w:rsidRPr="002032EA" w:rsidTr="004A4F73">
        <w:trPr>
          <w:trHeight w:val="240"/>
        </w:trPr>
        <w:tc>
          <w:tcPr>
            <w:tcW w:w="4674"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8. Бангладеш </w:t>
            </w:r>
          </w:p>
        </w:tc>
        <w:tc>
          <w:tcPr>
            <w:tcW w:w="4673"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21,8 </w:t>
            </w:r>
          </w:p>
        </w:tc>
      </w:tr>
      <w:tr w:rsidR="002032EA" w:rsidRPr="002032EA" w:rsidTr="004A4F73">
        <w:trPr>
          <w:trHeight w:val="240"/>
        </w:trPr>
        <w:tc>
          <w:tcPr>
            <w:tcW w:w="4674"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9. Німеччина </w:t>
            </w:r>
          </w:p>
        </w:tc>
        <w:tc>
          <w:tcPr>
            <w:tcW w:w="4673"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17,9 </w:t>
            </w:r>
          </w:p>
        </w:tc>
      </w:tr>
      <w:tr w:rsidR="002032EA" w:rsidRPr="002032EA" w:rsidTr="004A4F73">
        <w:trPr>
          <w:trHeight w:val="240"/>
        </w:trPr>
        <w:tc>
          <w:tcPr>
            <w:tcW w:w="4674"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10-11. Нігерія </w:t>
            </w:r>
          </w:p>
        </w:tc>
        <w:tc>
          <w:tcPr>
            <w:tcW w:w="4673"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17,2 </w:t>
            </w:r>
          </w:p>
        </w:tc>
      </w:tr>
      <w:tr w:rsidR="002032EA" w:rsidRPr="002032EA" w:rsidTr="004A4F73">
        <w:trPr>
          <w:trHeight w:val="240"/>
        </w:trPr>
        <w:tc>
          <w:tcPr>
            <w:tcW w:w="4674"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10-11. В’єтнам </w:t>
            </w:r>
          </w:p>
        </w:tc>
        <w:tc>
          <w:tcPr>
            <w:tcW w:w="4673"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17,2 </w:t>
            </w:r>
          </w:p>
        </w:tc>
      </w:tr>
      <w:tr w:rsidR="002032EA" w:rsidRPr="002032EA" w:rsidTr="004A4F73">
        <w:trPr>
          <w:trHeight w:val="240"/>
        </w:trPr>
        <w:tc>
          <w:tcPr>
            <w:tcW w:w="4674"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12. Україна </w:t>
            </w:r>
          </w:p>
        </w:tc>
        <w:tc>
          <w:tcPr>
            <w:tcW w:w="4673"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15,1 </w:t>
            </w:r>
          </w:p>
        </w:tc>
      </w:tr>
      <w:tr w:rsidR="002032EA" w:rsidRPr="002032EA" w:rsidTr="004A4F73">
        <w:trPr>
          <w:trHeight w:val="240"/>
        </w:trPr>
        <w:tc>
          <w:tcPr>
            <w:tcW w:w="4674"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13. Бельгія </w:t>
            </w:r>
          </w:p>
        </w:tc>
        <w:tc>
          <w:tcPr>
            <w:tcW w:w="4673"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13,1 </w:t>
            </w:r>
          </w:p>
        </w:tc>
      </w:tr>
      <w:tr w:rsidR="002032EA" w:rsidRPr="002032EA" w:rsidTr="004A4F73">
        <w:trPr>
          <w:trHeight w:val="240"/>
        </w:trPr>
        <w:tc>
          <w:tcPr>
            <w:tcW w:w="4674"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14. Гватемала </w:t>
            </w:r>
          </w:p>
        </w:tc>
        <w:tc>
          <w:tcPr>
            <w:tcW w:w="4673"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11,4 </w:t>
            </w:r>
          </w:p>
        </w:tc>
      </w:tr>
    </w:tbl>
    <w:p w:rsidR="002032EA" w:rsidRPr="002032EA" w:rsidRDefault="002032EA" w:rsidP="002032EA">
      <w:pPr>
        <w:spacing w:after="0"/>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 </w:t>
      </w:r>
    </w:p>
    <w:p w:rsidR="002032EA" w:rsidRPr="002032EA" w:rsidRDefault="002032EA" w:rsidP="002032EA">
      <w:pPr>
        <w:spacing w:after="5" w:line="268" w:lineRule="auto"/>
        <w:ind w:right="67"/>
        <w:jc w:val="both"/>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Перекази мігрантів на свою батьківщину у окремих країн становлять значну частину економіки (табл. 1.30). Зокрема у Тонга та Сомалі понад одну третю ВВП, а у Лівані майже одну третю економіки. В України це значення становить майже 10,0 % валового внутрішнього продукту. </w:t>
      </w:r>
    </w:p>
    <w:p w:rsidR="002032EA" w:rsidRPr="002032EA" w:rsidRDefault="002032EA" w:rsidP="002032EA">
      <w:pPr>
        <w:spacing w:after="0"/>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 </w:t>
      </w:r>
      <w:r w:rsidRPr="002032EA">
        <w:rPr>
          <w:rFonts w:ascii="Times New Roman" w:eastAsia="Times New Roman" w:hAnsi="Times New Roman" w:cs="Times New Roman"/>
          <w:color w:val="000000"/>
          <w:sz w:val="28"/>
          <w:lang w:eastAsia="ru-RU"/>
        </w:rPr>
        <w:tab/>
        <w:t xml:space="preserve"> </w:t>
      </w:r>
    </w:p>
    <w:p w:rsidR="002032EA" w:rsidRPr="002032EA" w:rsidRDefault="002032EA" w:rsidP="002032EA">
      <w:pPr>
        <w:spacing w:after="5" w:line="269" w:lineRule="auto"/>
        <w:ind w:right="3"/>
        <w:jc w:val="center"/>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Таблиця 1.30. Країни-лідери за кількістю отриманих з-за кордону грошових переказів (у відсотках від ВВП), 2020 р. </w:t>
      </w:r>
    </w:p>
    <w:tbl>
      <w:tblPr>
        <w:tblStyle w:val="TableGrid"/>
        <w:tblW w:w="9347" w:type="dxa"/>
        <w:tblInd w:w="5" w:type="dxa"/>
        <w:tblCellMar>
          <w:top w:w="7" w:type="dxa"/>
          <w:left w:w="108" w:type="dxa"/>
          <w:bottom w:w="0" w:type="dxa"/>
          <w:right w:w="115" w:type="dxa"/>
        </w:tblCellMar>
        <w:tblLook w:val="04A0" w:firstRow="1" w:lastRow="0" w:firstColumn="1" w:lastColumn="0" w:noHBand="0" w:noVBand="1"/>
      </w:tblPr>
      <w:tblGrid>
        <w:gridCol w:w="4679"/>
        <w:gridCol w:w="4668"/>
      </w:tblGrid>
      <w:tr w:rsidR="002032EA" w:rsidRPr="002032EA" w:rsidTr="004A4F73">
        <w:trPr>
          <w:trHeight w:val="240"/>
        </w:trPr>
        <w:tc>
          <w:tcPr>
            <w:tcW w:w="4679"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Країна </w:t>
            </w:r>
          </w:p>
        </w:tc>
        <w:tc>
          <w:tcPr>
            <w:tcW w:w="4669"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Відсоток від ВВП, % </w:t>
            </w:r>
          </w:p>
        </w:tc>
      </w:tr>
      <w:tr w:rsidR="002032EA" w:rsidRPr="002032EA" w:rsidTr="004A4F73">
        <w:trPr>
          <w:trHeight w:val="240"/>
        </w:trPr>
        <w:tc>
          <w:tcPr>
            <w:tcW w:w="4679"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 Тонга </w:t>
            </w:r>
          </w:p>
        </w:tc>
        <w:tc>
          <w:tcPr>
            <w:tcW w:w="4669"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37,7 </w:t>
            </w:r>
          </w:p>
        </w:tc>
      </w:tr>
      <w:tr w:rsidR="002032EA" w:rsidRPr="002032EA" w:rsidTr="004A4F73">
        <w:trPr>
          <w:trHeight w:val="240"/>
        </w:trPr>
        <w:tc>
          <w:tcPr>
            <w:tcW w:w="4679"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2. Сомалі </w:t>
            </w:r>
          </w:p>
        </w:tc>
        <w:tc>
          <w:tcPr>
            <w:tcW w:w="4669"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35,3 </w:t>
            </w:r>
          </w:p>
        </w:tc>
      </w:tr>
      <w:tr w:rsidR="002032EA" w:rsidRPr="002032EA" w:rsidTr="004A4F73">
        <w:trPr>
          <w:trHeight w:val="240"/>
        </w:trPr>
        <w:tc>
          <w:tcPr>
            <w:tcW w:w="4679"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3. Ліван </w:t>
            </w:r>
          </w:p>
        </w:tc>
        <w:tc>
          <w:tcPr>
            <w:tcW w:w="4669"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32,9 </w:t>
            </w:r>
          </w:p>
        </w:tc>
      </w:tr>
      <w:tr w:rsidR="002032EA" w:rsidRPr="002032EA" w:rsidTr="004A4F73">
        <w:trPr>
          <w:trHeight w:val="240"/>
        </w:trPr>
        <w:tc>
          <w:tcPr>
            <w:tcW w:w="4679"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4. Киргизія </w:t>
            </w:r>
          </w:p>
        </w:tc>
        <w:tc>
          <w:tcPr>
            <w:tcW w:w="4669"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29,4 </w:t>
            </w:r>
          </w:p>
        </w:tc>
      </w:tr>
      <w:tr w:rsidR="002032EA" w:rsidRPr="002032EA" w:rsidTr="004A4F73">
        <w:trPr>
          <w:trHeight w:val="240"/>
        </w:trPr>
        <w:tc>
          <w:tcPr>
            <w:tcW w:w="4679"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5. Таджикистан </w:t>
            </w:r>
          </w:p>
        </w:tc>
        <w:tc>
          <w:tcPr>
            <w:tcW w:w="4669"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27,3 </w:t>
            </w:r>
          </w:p>
        </w:tc>
      </w:tr>
      <w:tr w:rsidR="002032EA" w:rsidRPr="002032EA" w:rsidTr="004A4F73">
        <w:trPr>
          <w:trHeight w:val="240"/>
        </w:trPr>
        <w:tc>
          <w:tcPr>
            <w:tcW w:w="4679"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6. Сальвадор </w:t>
            </w:r>
          </w:p>
        </w:tc>
        <w:tc>
          <w:tcPr>
            <w:tcW w:w="4669"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24,1 </w:t>
            </w:r>
          </w:p>
        </w:tc>
      </w:tr>
      <w:tr w:rsidR="002032EA" w:rsidRPr="002032EA" w:rsidTr="004A4F73">
        <w:trPr>
          <w:trHeight w:val="240"/>
        </w:trPr>
        <w:tc>
          <w:tcPr>
            <w:tcW w:w="4679"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7-8. Непал </w:t>
            </w:r>
          </w:p>
        </w:tc>
        <w:tc>
          <w:tcPr>
            <w:tcW w:w="4669"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23,5 </w:t>
            </w:r>
          </w:p>
        </w:tc>
      </w:tr>
      <w:tr w:rsidR="002032EA" w:rsidRPr="002032EA" w:rsidTr="004A4F73">
        <w:trPr>
          <w:trHeight w:val="240"/>
        </w:trPr>
        <w:tc>
          <w:tcPr>
            <w:tcW w:w="4679"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7-8. Гондурас </w:t>
            </w:r>
          </w:p>
        </w:tc>
        <w:tc>
          <w:tcPr>
            <w:tcW w:w="4669"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23,5 </w:t>
            </w:r>
          </w:p>
        </w:tc>
      </w:tr>
      <w:tr w:rsidR="002032EA" w:rsidRPr="002032EA" w:rsidTr="004A4F73">
        <w:trPr>
          <w:trHeight w:val="240"/>
        </w:trPr>
        <w:tc>
          <w:tcPr>
            <w:tcW w:w="4679"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9. Гаїті </w:t>
            </w:r>
          </w:p>
        </w:tc>
        <w:tc>
          <w:tcPr>
            <w:tcW w:w="4669"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21,8 </w:t>
            </w:r>
          </w:p>
        </w:tc>
      </w:tr>
      <w:tr w:rsidR="002032EA" w:rsidRPr="002032EA" w:rsidTr="004A4F73">
        <w:trPr>
          <w:trHeight w:val="240"/>
        </w:trPr>
        <w:tc>
          <w:tcPr>
            <w:tcW w:w="4679"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10. Ямайка </w:t>
            </w:r>
          </w:p>
        </w:tc>
        <w:tc>
          <w:tcPr>
            <w:tcW w:w="4669"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21,2 </w:t>
            </w:r>
          </w:p>
        </w:tc>
      </w:tr>
      <w:tr w:rsidR="002032EA" w:rsidRPr="002032EA" w:rsidTr="004A4F73">
        <w:trPr>
          <w:trHeight w:val="240"/>
        </w:trPr>
        <w:tc>
          <w:tcPr>
            <w:tcW w:w="4679"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Україна </w:t>
            </w:r>
          </w:p>
        </w:tc>
        <w:tc>
          <w:tcPr>
            <w:tcW w:w="4669"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9,9 </w:t>
            </w:r>
          </w:p>
        </w:tc>
      </w:tr>
    </w:tbl>
    <w:p w:rsidR="002032EA" w:rsidRPr="002032EA" w:rsidRDefault="002032EA" w:rsidP="002032EA">
      <w:pPr>
        <w:spacing w:after="0"/>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 </w:t>
      </w:r>
    </w:p>
    <w:p w:rsidR="002032EA" w:rsidRPr="002032EA" w:rsidRDefault="002032EA" w:rsidP="002032EA">
      <w:pPr>
        <w:spacing w:after="5" w:line="268" w:lineRule="auto"/>
        <w:ind w:right="67"/>
        <w:jc w:val="both"/>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За обсягом коштів, що мігранти переводять за кордон (табл. 1.31) лідерами є США, окремі країни Європи та окремі країни Перської затоки. </w:t>
      </w:r>
    </w:p>
    <w:p w:rsidR="002032EA" w:rsidRPr="002032EA" w:rsidRDefault="002032EA" w:rsidP="002032EA">
      <w:pPr>
        <w:spacing w:after="23"/>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 </w:t>
      </w:r>
    </w:p>
    <w:p w:rsidR="002032EA" w:rsidRPr="002032EA" w:rsidRDefault="002032EA" w:rsidP="002032EA">
      <w:pPr>
        <w:spacing w:after="5" w:line="269" w:lineRule="auto"/>
        <w:ind w:right="3"/>
        <w:jc w:val="center"/>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Таблиця 1.31. Країни-лідери за кількістю переведених за кордон грошових переказів, 2020 р. </w:t>
      </w:r>
    </w:p>
    <w:tbl>
      <w:tblPr>
        <w:tblStyle w:val="TableGrid"/>
        <w:tblW w:w="9347" w:type="dxa"/>
        <w:tblInd w:w="5" w:type="dxa"/>
        <w:tblCellMar>
          <w:top w:w="7" w:type="dxa"/>
          <w:left w:w="108" w:type="dxa"/>
          <w:bottom w:w="0" w:type="dxa"/>
          <w:right w:w="115" w:type="dxa"/>
        </w:tblCellMar>
        <w:tblLook w:val="04A0" w:firstRow="1" w:lastRow="0" w:firstColumn="1" w:lastColumn="0" w:noHBand="0" w:noVBand="1"/>
      </w:tblPr>
      <w:tblGrid>
        <w:gridCol w:w="4676"/>
        <w:gridCol w:w="4671"/>
      </w:tblGrid>
      <w:tr w:rsidR="002032EA" w:rsidRPr="002032EA" w:rsidTr="004A4F73">
        <w:trPr>
          <w:trHeight w:val="240"/>
        </w:trPr>
        <w:tc>
          <w:tcPr>
            <w:tcW w:w="4676"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lastRenderedPageBreak/>
              <w:t xml:space="preserve">Країна </w:t>
            </w:r>
          </w:p>
        </w:tc>
        <w:tc>
          <w:tcPr>
            <w:tcW w:w="4671"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2"/>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Обсяг грошових переказів, млрд дол. </w:t>
            </w:r>
          </w:p>
        </w:tc>
      </w:tr>
      <w:tr w:rsidR="002032EA" w:rsidRPr="002032EA" w:rsidTr="004A4F73">
        <w:trPr>
          <w:trHeight w:val="240"/>
        </w:trPr>
        <w:tc>
          <w:tcPr>
            <w:tcW w:w="4676"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 США </w:t>
            </w:r>
          </w:p>
        </w:tc>
        <w:tc>
          <w:tcPr>
            <w:tcW w:w="4671"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68,0 </w:t>
            </w:r>
          </w:p>
        </w:tc>
      </w:tr>
      <w:tr w:rsidR="002032EA" w:rsidRPr="002032EA" w:rsidTr="004A4F73">
        <w:trPr>
          <w:trHeight w:val="240"/>
        </w:trPr>
        <w:tc>
          <w:tcPr>
            <w:tcW w:w="4676"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2. Об’єднані Арабські Емірати </w:t>
            </w:r>
          </w:p>
        </w:tc>
        <w:tc>
          <w:tcPr>
            <w:tcW w:w="4671"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43,2 </w:t>
            </w:r>
          </w:p>
        </w:tc>
      </w:tr>
      <w:tr w:rsidR="002032EA" w:rsidRPr="002032EA" w:rsidTr="004A4F73">
        <w:trPr>
          <w:trHeight w:val="240"/>
        </w:trPr>
        <w:tc>
          <w:tcPr>
            <w:tcW w:w="4676"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3. Саудівська Аравія </w:t>
            </w:r>
          </w:p>
        </w:tc>
        <w:tc>
          <w:tcPr>
            <w:tcW w:w="4671"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34,6 </w:t>
            </w:r>
          </w:p>
        </w:tc>
      </w:tr>
      <w:tr w:rsidR="002032EA" w:rsidRPr="002032EA" w:rsidTr="004A4F73">
        <w:trPr>
          <w:trHeight w:val="240"/>
        </w:trPr>
        <w:tc>
          <w:tcPr>
            <w:tcW w:w="4676"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4. Швейцарія </w:t>
            </w:r>
          </w:p>
        </w:tc>
        <w:tc>
          <w:tcPr>
            <w:tcW w:w="4671"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28,0 </w:t>
            </w:r>
          </w:p>
        </w:tc>
      </w:tr>
      <w:tr w:rsidR="002032EA" w:rsidRPr="002032EA" w:rsidTr="004A4F73">
        <w:trPr>
          <w:trHeight w:val="240"/>
        </w:trPr>
        <w:tc>
          <w:tcPr>
            <w:tcW w:w="4676"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5. Німеччина </w:t>
            </w:r>
          </w:p>
        </w:tc>
        <w:tc>
          <w:tcPr>
            <w:tcW w:w="4671"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22,0 </w:t>
            </w:r>
          </w:p>
        </w:tc>
      </w:tr>
      <w:tr w:rsidR="002032EA" w:rsidRPr="002032EA" w:rsidTr="004A4F73">
        <w:trPr>
          <w:trHeight w:val="240"/>
        </w:trPr>
        <w:tc>
          <w:tcPr>
            <w:tcW w:w="4676"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6. Китай </w:t>
            </w:r>
          </w:p>
        </w:tc>
        <w:tc>
          <w:tcPr>
            <w:tcW w:w="4671"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18,1 </w:t>
            </w:r>
          </w:p>
        </w:tc>
      </w:tr>
      <w:tr w:rsidR="002032EA" w:rsidRPr="002032EA" w:rsidTr="004A4F73">
        <w:trPr>
          <w:trHeight w:val="240"/>
        </w:trPr>
        <w:tc>
          <w:tcPr>
            <w:tcW w:w="4676"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7. Росія </w:t>
            </w:r>
          </w:p>
        </w:tc>
        <w:tc>
          <w:tcPr>
            <w:tcW w:w="4671"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16,9 </w:t>
            </w:r>
          </w:p>
        </w:tc>
      </w:tr>
      <w:tr w:rsidR="002032EA" w:rsidRPr="002032EA" w:rsidTr="004A4F73">
        <w:trPr>
          <w:trHeight w:val="240"/>
        </w:trPr>
        <w:tc>
          <w:tcPr>
            <w:tcW w:w="4676"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8. Кувейт </w:t>
            </w:r>
          </w:p>
        </w:tc>
        <w:tc>
          <w:tcPr>
            <w:tcW w:w="4671"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15,3 </w:t>
            </w:r>
          </w:p>
        </w:tc>
      </w:tr>
      <w:tr w:rsidR="002032EA" w:rsidRPr="002032EA" w:rsidTr="004A4F73">
        <w:trPr>
          <w:trHeight w:val="240"/>
        </w:trPr>
        <w:tc>
          <w:tcPr>
            <w:tcW w:w="4676"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9. Франція </w:t>
            </w:r>
          </w:p>
        </w:tc>
        <w:tc>
          <w:tcPr>
            <w:tcW w:w="4671"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15,0 </w:t>
            </w:r>
          </w:p>
        </w:tc>
      </w:tr>
      <w:tr w:rsidR="002032EA" w:rsidRPr="002032EA" w:rsidTr="004A4F73">
        <w:trPr>
          <w:trHeight w:val="240"/>
        </w:trPr>
        <w:tc>
          <w:tcPr>
            <w:tcW w:w="4676"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10. Люксембург </w:t>
            </w:r>
          </w:p>
        </w:tc>
        <w:tc>
          <w:tcPr>
            <w:tcW w:w="4671"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14,2 </w:t>
            </w:r>
          </w:p>
        </w:tc>
      </w:tr>
      <w:tr w:rsidR="002032EA" w:rsidRPr="002032EA" w:rsidTr="004A4F73">
        <w:trPr>
          <w:trHeight w:val="240"/>
        </w:trPr>
        <w:tc>
          <w:tcPr>
            <w:tcW w:w="4676"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11. Нідерланди </w:t>
            </w:r>
          </w:p>
        </w:tc>
        <w:tc>
          <w:tcPr>
            <w:tcW w:w="4671"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13,9 </w:t>
            </w:r>
          </w:p>
        </w:tc>
      </w:tr>
      <w:tr w:rsidR="002032EA" w:rsidRPr="002032EA" w:rsidTr="004A4F73">
        <w:trPr>
          <w:trHeight w:val="240"/>
        </w:trPr>
        <w:tc>
          <w:tcPr>
            <w:tcW w:w="4676"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12. Катар </w:t>
            </w:r>
          </w:p>
        </w:tc>
        <w:tc>
          <w:tcPr>
            <w:tcW w:w="4671"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10,7 </w:t>
            </w:r>
          </w:p>
        </w:tc>
      </w:tr>
      <w:tr w:rsidR="002032EA" w:rsidRPr="002032EA" w:rsidTr="004A4F73">
        <w:trPr>
          <w:trHeight w:val="240"/>
        </w:trPr>
        <w:tc>
          <w:tcPr>
            <w:tcW w:w="4676"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13. Італія </w:t>
            </w:r>
          </w:p>
        </w:tc>
        <w:tc>
          <w:tcPr>
            <w:tcW w:w="4671"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10,2 </w:t>
            </w:r>
          </w:p>
        </w:tc>
      </w:tr>
    </w:tbl>
    <w:p w:rsidR="002032EA" w:rsidRPr="002032EA" w:rsidRDefault="002032EA" w:rsidP="002032EA">
      <w:pPr>
        <w:spacing w:after="25"/>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 </w:t>
      </w:r>
    </w:p>
    <w:p w:rsidR="002032EA" w:rsidRPr="002032EA" w:rsidRDefault="002032EA" w:rsidP="002032EA">
      <w:pPr>
        <w:spacing w:after="5" w:line="268" w:lineRule="auto"/>
        <w:ind w:right="67"/>
        <w:jc w:val="both"/>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Серед країн-лідерів, у яких перекази мігрантів за кордон є значною частиною ВВП найбільшу частку мають Люксембург – 19,6 %, окремі країни Перської затоки. Наявність у вершині цього рейтингу Ліберії та Мальти пов’язано з використанням цими країнами «зручного прапору». За реєстрацію суден у портах цих країн з судновласників беруть незначні суми, порівняно з розвинутими країнами. Тож, реальними власниками кораблів, що ходять під прапорами цих країн є громадяни з країн Європи чи США. </w:t>
      </w:r>
    </w:p>
    <w:p w:rsidR="002032EA" w:rsidRPr="002032EA" w:rsidRDefault="002032EA" w:rsidP="002032EA">
      <w:pPr>
        <w:spacing w:after="26"/>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 </w:t>
      </w:r>
    </w:p>
    <w:p w:rsidR="002032EA" w:rsidRPr="002032EA" w:rsidRDefault="002032EA" w:rsidP="002032EA">
      <w:pPr>
        <w:spacing w:after="5" w:line="268" w:lineRule="auto"/>
        <w:ind w:right="67"/>
        <w:jc w:val="both"/>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b/>
          <w:color w:val="000000"/>
          <w:sz w:val="28"/>
          <w:lang w:eastAsia="ru-RU"/>
        </w:rPr>
        <w:t>Транснаціоналізація</w:t>
      </w:r>
      <w:r w:rsidRPr="002032EA">
        <w:rPr>
          <w:rFonts w:ascii="Times New Roman" w:eastAsia="Times New Roman" w:hAnsi="Times New Roman" w:cs="Times New Roman"/>
          <w:color w:val="000000"/>
          <w:sz w:val="28"/>
          <w:lang w:eastAsia="ru-RU"/>
        </w:rPr>
        <w:t xml:space="preserve"> – новий етап процесу інтернаціоналізації світового господарства, що відрізняється від попереднього </w:t>
      </w:r>
    </w:p>
    <w:p w:rsidR="002032EA" w:rsidRPr="002032EA" w:rsidRDefault="002032EA" w:rsidP="002032EA">
      <w:pPr>
        <w:spacing w:after="5" w:line="268" w:lineRule="auto"/>
        <w:ind w:right="67"/>
        <w:jc w:val="both"/>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(інтернаціоналізації) зміною характеру залучення країн та підприємств до міжнародного розподілу праці; зростанням числа та активності транснаціональних банків (ТНБ) та транснаціональних корпорацій (ТНК); інтернаціоналізацією науково-технічного прогресу (НТП) та процесу виробництва, коли світовий ринок фактично диктує стандарти якості і техніко-економічні показники продукції, що виробляється, як материнською компанією так і її філіалами та дочірніми компаніями. </w:t>
      </w:r>
    </w:p>
    <w:p w:rsidR="002032EA" w:rsidRPr="002032EA" w:rsidRDefault="002032EA" w:rsidP="002032EA">
      <w:pPr>
        <w:spacing w:after="23"/>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 </w:t>
      </w:r>
    </w:p>
    <w:p w:rsidR="002032EA" w:rsidRPr="002032EA" w:rsidRDefault="002032EA" w:rsidP="002032EA">
      <w:pPr>
        <w:spacing w:after="5" w:line="269" w:lineRule="auto"/>
        <w:ind w:right="3"/>
        <w:jc w:val="center"/>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Таблиця 1.32. Країни-лідери за кількістю переведених за кордон грошових переказів (у відсотках від ВВП), 2020 р. </w:t>
      </w:r>
    </w:p>
    <w:tbl>
      <w:tblPr>
        <w:tblStyle w:val="TableGrid"/>
        <w:tblW w:w="9347" w:type="dxa"/>
        <w:tblInd w:w="5" w:type="dxa"/>
        <w:tblCellMar>
          <w:top w:w="7" w:type="dxa"/>
          <w:left w:w="108" w:type="dxa"/>
          <w:bottom w:w="0" w:type="dxa"/>
          <w:right w:w="115" w:type="dxa"/>
        </w:tblCellMar>
        <w:tblLook w:val="04A0" w:firstRow="1" w:lastRow="0" w:firstColumn="1" w:lastColumn="0" w:noHBand="0" w:noVBand="1"/>
      </w:tblPr>
      <w:tblGrid>
        <w:gridCol w:w="4679"/>
        <w:gridCol w:w="4668"/>
      </w:tblGrid>
      <w:tr w:rsidR="002032EA" w:rsidRPr="002032EA" w:rsidTr="004A4F73">
        <w:trPr>
          <w:trHeight w:val="240"/>
        </w:trPr>
        <w:tc>
          <w:tcPr>
            <w:tcW w:w="4679"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Країна </w:t>
            </w:r>
          </w:p>
        </w:tc>
        <w:tc>
          <w:tcPr>
            <w:tcW w:w="4669"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Відсоток від ВВП, % </w:t>
            </w:r>
          </w:p>
        </w:tc>
      </w:tr>
      <w:tr w:rsidR="002032EA" w:rsidRPr="002032EA" w:rsidTr="004A4F73">
        <w:trPr>
          <w:trHeight w:val="240"/>
        </w:trPr>
        <w:tc>
          <w:tcPr>
            <w:tcW w:w="4679"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 Люксембург </w:t>
            </w:r>
          </w:p>
        </w:tc>
        <w:tc>
          <w:tcPr>
            <w:tcW w:w="4669"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19,6 </w:t>
            </w:r>
          </w:p>
        </w:tc>
      </w:tr>
      <w:tr w:rsidR="002032EA" w:rsidRPr="002032EA" w:rsidTr="004A4F73">
        <w:trPr>
          <w:trHeight w:val="240"/>
        </w:trPr>
        <w:tc>
          <w:tcPr>
            <w:tcW w:w="4679"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2. Ліберія </w:t>
            </w:r>
          </w:p>
        </w:tc>
        <w:tc>
          <w:tcPr>
            <w:tcW w:w="4669"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18,2 </w:t>
            </w:r>
          </w:p>
        </w:tc>
      </w:tr>
      <w:tr w:rsidR="002032EA" w:rsidRPr="002032EA" w:rsidTr="004A4F73">
        <w:trPr>
          <w:trHeight w:val="240"/>
        </w:trPr>
        <w:tc>
          <w:tcPr>
            <w:tcW w:w="4679"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3. Маршалові о-ви </w:t>
            </w:r>
          </w:p>
        </w:tc>
        <w:tc>
          <w:tcPr>
            <w:tcW w:w="4669"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12,8 </w:t>
            </w:r>
          </w:p>
        </w:tc>
      </w:tr>
      <w:tr w:rsidR="002032EA" w:rsidRPr="002032EA" w:rsidTr="004A4F73">
        <w:trPr>
          <w:trHeight w:val="240"/>
        </w:trPr>
        <w:tc>
          <w:tcPr>
            <w:tcW w:w="4679"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4. Оман </w:t>
            </w:r>
          </w:p>
        </w:tc>
        <w:tc>
          <w:tcPr>
            <w:tcW w:w="4669"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12,6 </w:t>
            </w:r>
          </w:p>
        </w:tc>
      </w:tr>
      <w:tr w:rsidR="002032EA" w:rsidRPr="002032EA" w:rsidTr="004A4F73">
        <w:trPr>
          <w:trHeight w:val="240"/>
        </w:trPr>
        <w:tc>
          <w:tcPr>
            <w:tcW w:w="4679"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5. Ліван </w:t>
            </w:r>
          </w:p>
        </w:tc>
        <w:tc>
          <w:tcPr>
            <w:tcW w:w="4669"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12,3 </w:t>
            </w:r>
          </w:p>
        </w:tc>
      </w:tr>
      <w:tr w:rsidR="002032EA" w:rsidRPr="002032EA" w:rsidTr="004A4F73">
        <w:trPr>
          <w:trHeight w:val="240"/>
        </w:trPr>
        <w:tc>
          <w:tcPr>
            <w:tcW w:w="4679"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6. Кувейт </w:t>
            </w:r>
          </w:p>
        </w:tc>
        <w:tc>
          <w:tcPr>
            <w:tcW w:w="4669"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11,</w:t>
            </w:r>
            <w:r w:rsidRPr="002032EA">
              <w:rPr>
                <w:rFonts w:ascii="Times New Roman" w:eastAsia="Times New Roman" w:hAnsi="Times New Roman" w:cs="Times New Roman"/>
                <w:color w:val="000000"/>
                <w:sz w:val="20"/>
                <w:vertAlign w:val="superscript"/>
              </w:rPr>
              <w:footnoteReference w:id="1"/>
            </w:r>
            <w:r w:rsidRPr="002032EA">
              <w:rPr>
                <w:rFonts w:ascii="Times New Roman" w:eastAsia="Times New Roman" w:hAnsi="Times New Roman" w:cs="Times New Roman"/>
                <w:color w:val="000000"/>
                <w:sz w:val="20"/>
              </w:rPr>
              <w:t xml:space="preserve"> </w:t>
            </w:r>
          </w:p>
        </w:tc>
      </w:tr>
      <w:tr w:rsidR="002032EA" w:rsidRPr="002032EA" w:rsidTr="004A4F73">
        <w:trPr>
          <w:trHeight w:val="240"/>
        </w:trPr>
        <w:tc>
          <w:tcPr>
            <w:tcW w:w="4679"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7. Мальдіви </w:t>
            </w:r>
          </w:p>
        </w:tc>
        <w:tc>
          <w:tcPr>
            <w:tcW w:w="4669"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10,6 </w:t>
            </w:r>
          </w:p>
        </w:tc>
      </w:tr>
      <w:tr w:rsidR="002032EA" w:rsidRPr="002032EA" w:rsidTr="004A4F73">
        <w:trPr>
          <w:trHeight w:val="238"/>
        </w:trPr>
        <w:tc>
          <w:tcPr>
            <w:tcW w:w="4679"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lastRenderedPageBreak/>
              <w:t xml:space="preserve">8. Мальта </w:t>
            </w:r>
          </w:p>
        </w:tc>
        <w:tc>
          <w:tcPr>
            <w:tcW w:w="4669"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10,6 </w:t>
            </w:r>
          </w:p>
        </w:tc>
      </w:tr>
      <w:tr w:rsidR="002032EA" w:rsidRPr="002032EA" w:rsidTr="004A4F73">
        <w:trPr>
          <w:trHeight w:val="240"/>
        </w:trPr>
        <w:tc>
          <w:tcPr>
            <w:tcW w:w="4679"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9. Бахрейн </w:t>
            </w:r>
          </w:p>
        </w:tc>
        <w:tc>
          <w:tcPr>
            <w:tcW w:w="4669"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7,0 </w:t>
            </w:r>
          </w:p>
        </w:tc>
      </w:tr>
      <w:tr w:rsidR="002032EA" w:rsidRPr="002032EA" w:rsidTr="004A4F73">
        <w:trPr>
          <w:trHeight w:val="243"/>
        </w:trPr>
        <w:tc>
          <w:tcPr>
            <w:tcW w:w="4679"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10. Киргизія </w:t>
            </w:r>
          </w:p>
        </w:tc>
        <w:tc>
          <w:tcPr>
            <w:tcW w:w="4669"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6,1 </w:t>
            </w:r>
          </w:p>
        </w:tc>
      </w:tr>
    </w:tbl>
    <w:p w:rsidR="002032EA" w:rsidRPr="002032EA" w:rsidRDefault="002032EA" w:rsidP="002032EA">
      <w:pPr>
        <w:spacing w:after="0"/>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 </w:t>
      </w:r>
    </w:p>
    <w:p w:rsidR="002032EA" w:rsidRPr="002032EA" w:rsidRDefault="002032EA" w:rsidP="002032EA">
      <w:pPr>
        <w:spacing w:after="5" w:line="268" w:lineRule="auto"/>
        <w:ind w:right="67"/>
        <w:jc w:val="both"/>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До найвідоміших рейтингів провідних ТНК світу слід віднести рейтинг Global 500, американського ділового видання Fortune, що рейтингує 500 найбільших ТНК світу за доходом і Global 2000, американського ділового видання Forbes, що рейтингує 2000 найбільших ТНК світу за чотирма показниками (дохід, прибуток, активи і капіталізація). У табл. 1.33 наведено першу десятку країн світу, що мають найбільшу кількість ТНК за рейтингу Global 500 за період 2017 – 2021 рр., а на рис 1.1. наведено зміну лідируючих позицій провідної трійки країн у цьому рейтингу за період 2005 – 2021 рр. </w:t>
      </w:r>
    </w:p>
    <w:p w:rsidR="002032EA" w:rsidRPr="002032EA" w:rsidRDefault="002032EA" w:rsidP="002032EA">
      <w:pPr>
        <w:spacing w:after="22"/>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 </w:t>
      </w:r>
    </w:p>
    <w:p w:rsidR="002032EA" w:rsidRPr="002032EA" w:rsidRDefault="002032EA" w:rsidP="002032EA">
      <w:pPr>
        <w:spacing w:after="5" w:line="269" w:lineRule="auto"/>
        <w:ind w:right="75"/>
        <w:jc w:val="center"/>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Таблиця 1.33. Країни з найбільшою кількістю ТНК у рейтингу Global 500 </w:t>
      </w:r>
    </w:p>
    <w:tbl>
      <w:tblPr>
        <w:tblStyle w:val="TableGrid"/>
        <w:tblW w:w="9467" w:type="dxa"/>
        <w:tblInd w:w="5" w:type="dxa"/>
        <w:tblCellMar>
          <w:top w:w="7" w:type="dxa"/>
          <w:left w:w="108" w:type="dxa"/>
          <w:bottom w:w="10" w:type="dxa"/>
          <w:right w:w="140" w:type="dxa"/>
        </w:tblCellMar>
        <w:tblLook w:val="04A0" w:firstRow="1" w:lastRow="0" w:firstColumn="1" w:lastColumn="0" w:noHBand="0" w:noVBand="1"/>
      </w:tblPr>
      <w:tblGrid>
        <w:gridCol w:w="2377"/>
        <w:gridCol w:w="1418"/>
        <w:gridCol w:w="1419"/>
        <w:gridCol w:w="1418"/>
        <w:gridCol w:w="1417"/>
        <w:gridCol w:w="1418"/>
      </w:tblGrid>
      <w:tr w:rsidR="002032EA" w:rsidRPr="002032EA" w:rsidTr="004A4F73">
        <w:trPr>
          <w:trHeight w:val="420"/>
        </w:trPr>
        <w:tc>
          <w:tcPr>
            <w:tcW w:w="2377" w:type="dxa"/>
            <w:vMerge w:val="restart"/>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Країна </w:t>
            </w:r>
          </w:p>
        </w:tc>
        <w:tc>
          <w:tcPr>
            <w:tcW w:w="1418" w:type="dxa"/>
            <w:tcBorders>
              <w:top w:val="single" w:sz="4" w:space="0" w:color="000000"/>
              <w:left w:val="single" w:sz="4" w:space="0" w:color="000000"/>
              <w:bottom w:val="single" w:sz="4" w:space="0" w:color="000000"/>
              <w:right w:val="nil"/>
            </w:tcBorders>
          </w:tcPr>
          <w:p w:rsidR="002032EA" w:rsidRPr="002032EA" w:rsidRDefault="002032EA" w:rsidP="002032EA">
            <w:pPr>
              <w:rPr>
                <w:rFonts w:ascii="Times New Roman" w:eastAsia="Times New Roman" w:hAnsi="Times New Roman" w:cs="Times New Roman"/>
                <w:color w:val="000000"/>
                <w:sz w:val="28"/>
              </w:rPr>
            </w:pPr>
          </w:p>
        </w:tc>
        <w:tc>
          <w:tcPr>
            <w:tcW w:w="4254" w:type="dxa"/>
            <w:gridSpan w:val="3"/>
            <w:tcBorders>
              <w:top w:val="single" w:sz="4" w:space="0" w:color="000000"/>
              <w:left w:val="nil"/>
              <w:bottom w:val="single" w:sz="4" w:space="0" w:color="000000"/>
              <w:right w:val="nil"/>
            </w:tcBorders>
            <w:vAlign w:val="bottom"/>
          </w:tcPr>
          <w:p w:rsidR="002032EA" w:rsidRPr="002032EA" w:rsidRDefault="002032EA" w:rsidP="002032EA">
            <w:pPr>
              <w:ind w:right="53"/>
              <w:jc w:val="right"/>
              <w:rPr>
                <w:rFonts w:ascii="Times New Roman" w:eastAsia="Times New Roman" w:hAnsi="Times New Roman" w:cs="Times New Roman"/>
                <w:color w:val="000000"/>
                <w:sz w:val="28"/>
              </w:rPr>
            </w:pPr>
            <w:r w:rsidRPr="002032EA">
              <w:rPr>
                <w:rFonts w:ascii="Times New Roman" w:eastAsia="Times New Roman" w:hAnsi="Times New Roman" w:cs="Times New Roman"/>
                <w:b/>
                <w:color w:val="000000"/>
                <w:sz w:val="20"/>
              </w:rPr>
              <w:t xml:space="preserve">Кількість ТНК у списку Global 500 </w:t>
            </w:r>
          </w:p>
        </w:tc>
        <w:tc>
          <w:tcPr>
            <w:tcW w:w="1418" w:type="dxa"/>
            <w:tcBorders>
              <w:top w:val="single" w:sz="4" w:space="0" w:color="000000"/>
              <w:left w:val="nil"/>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p>
        </w:tc>
      </w:tr>
      <w:tr w:rsidR="002032EA" w:rsidRPr="002032EA" w:rsidTr="004A4F73">
        <w:trPr>
          <w:trHeight w:val="238"/>
        </w:trPr>
        <w:tc>
          <w:tcPr>
            <w:tcW w:w="0" w:type="auto"/>
            <w:vMerge/>
            <w:tcBorders>
              <w:top w:val="nil"/>
              <w:left w:val="single" w:sz="4" w:space="0" w:color="000000"/>
              <w:bottom w:val="single" w:sz="4" w:space="0" w:color="000000"/>
              <w:right w:val="single" w:sz="4" w:space="0" w:color="000000"/>
            </w:tcBorders>
            <w:vAlign w:val="bottom"/>
          </w:tcPr>
          <w:p w:rsidR="002032EA" w:rsidRPr="002032EA" w:rsidRDefault="002032EA" w:rsidP="002032EA">
            <w:pPr>
              <w:rPr>
                <w:rFonts w:ascii="Times New Roman" w:eastAsia="Times New Roman" w:hAnsi="Times New Roman" w:cs="Times New Roman"/>
                <w:color w:val="000000"/>
                <w:sz w:val="28"/>
              </w:rPr>
            </w:pPr>
          </w:p>
        </w:tc>
        <w:tc>
          <w:tcPr>
            <w:tcW w:w="1418"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2017 </w:t>
            </w:r>
          </w:p>
        </w:tc>
        <w:tc>
          <w:tcPr>
            <w:tcW w:w="1419"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2018 </w:t>
            </w:r>
          </w:p>
        </w:tc>
        <w:tc>
          <w:tcPr>
            <w:tcW w:w="1418"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2019 </w:t>
            </w:r>
          </w:p>
        </w:tc>
        <w:tc>
          <w:tcPr>
            <w:tcW w:w="1417"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2020 </w:t>
            </w:r>
          </w:p>
        </w:tc>
        <w:tc>
          <w:tcPr>
            <w:tcW w:w="1418"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2021 </w:t>
            </w:r>
          </w:p>
        </w:tc>
      </w:tr>
      <w:tr w:rsidR="002032EA" w:rsidRPr="002032EA" w:rsidTr="004A4F73">
        <w:trPr>
          <w:trHeight w:val="240"/>
        </w:trPr>
        <w:tc>
          <w:tcPr>
            <w:tcW w:w="2377"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 Китай </w:t>
            </w:r>
          </w:p>
        </w:tc>
        <w:tc>
          <w:tcPr>
            <w:tcW w:w="1418"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109 </w:t>
            </w:r>
          </w:p>
        </w:tc>
        <w:tc>
          <w:tcPr>
            <w:tcW w:w="1419"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120 </w:t>
            </w:r>
          </w:p>
        </w:tc>
        <w:tc>
          <w:tcPr>
            <w:tcW w:w="1418"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119 </w:t>
            </w:r>
          </w:p>
        </w:tc>
        <w:tc>
          <w:tcPr>
            <w:tcW w:w="1417"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124 </w:t>
            </w:r>
          </w:p>
        </w:tc>
        <w:tc>
          <w:tcPr>
            <w:tcW w:w="1418"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135 </w:t>
            </w:r>
          </w:p>
        </w:tc>
      </w:tr>
      <w:tr w:rsidR="002032EA" w:rsidRPr="002032EA" w:rsidTr="004A4F73">
        <w:trPr>
          <w:trHeight w:val="240"/>
        </w:trPr>
        <w:tc>
          <w:tcPr>
            <w:tcW w:w="2377"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2. США </w:t>
            </w:r>
          </w:p>
        </w:tc>
        <w:tc>
          <w:tcPr>
            <w:tcW w:w="1418"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132 </w:t>
            </w:r>
          </w:p>
        </w:tc>
        <w:tc>
          <w:tcPr>
            <w:tcW w:w="1419"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126 </w:t>
            </w:r>
          </w:p>
        </w:tc>
        <w:tc>
          <w:tcPr>
            <w:tcW w:w="1418"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121 </w:t>
            </w:r>
          </w:p>
        </w:tc>
        <w:tc>
          <w:tcPr>
            <w:tcW w:w="1417"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121 </w:t>
            </w:r>
          </w:p>
        </w:tc>
        <w:tc>
          <w:tcPr>
            <w:tcW w:w="1418"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122 </w:t>
            </w:r>
          </w:p>
        </w:tc>
      </w:tr>
      <w:tr w:rsidR="002032EA" w:rsidRPr="002032EA" w:rsidTr="004A4F73">
        <w:trPr>
          <w:trHeight w:val="240"/>
        </w:trPr>
        <w:tc>
          <w:tcPr>
            <w:tcW w:w="2377"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3. Японія </w:t>
            </w:r>
          </w:p>
        </w:tc>
        <w:tc>
          <w:tcPr>
            <w:tcW w:w="1418"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51 </w:t>
            </w:r>
          </w:p>
        </w:tc>
        <w:tc>
          <w:tcPr>
            <w:tcW w:w="1419"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52 </w:t>
            </w:r>
          </w:p>
        </w:tc>
        <w:tc>
          <w:tcPr>
            <w:tcW w:w="1418"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52 </w:t>
            </w:r>
          </w:p>
        </w:tc>
        <w:tc>
          <w:tcPr>
            <w:tcW w:w="1417"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53 </w:t>
            </w:r>
          </w:p>
        </w:tc>
        <w:tc>
          <w:tcPr>
            <w:tcW w:w="1418"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53 </w:t>
            </w:r>
          </w:p>
        </w:tc>
      </w:tr>
      <w:tr w:rsidR="002032EA" w:rsidRPr="002032EA" w:rsidTr="004A4F73">
        <w:trPr>
          <w:trHeight w:val="240"/>
        </w:trPr>
        <w:tc>
          <w:tcPr>
            <w:tcW w:w="2377"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4. Німеччина </w:t>
            </w:r>
          </w:p>
        </w:tc>
        <w:tc>
          <w:tcPr>
            <w:tcW w:w="1418"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29 </w:t>
            </w:r>
          </w:p>
        </w:tc>
        <w:tc>
          <w:tcPr>
            <w:tcW w:w="1419"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32 </w:t>
            </w:r>
          </w:p>
        </w:tc>
        <w:tc>
          <w:tcPr>
            <w:tcW w:w="1418"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29 </w:t>
            </w:r>
          </w:p>
        </w:tc>
        <w:tc>
          <w:tcPr>
            <w:tcW w:w="1417"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27 </w:t>
            </w:r>
          </w:p>
        </w:tc>
        <w:tc>
          <w:tcPr>
            <w:tcW w:w="1418"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27 </w:t>
            </w:r>
          </w:p>
        </w:tc>
      </w:tr>
      <w:tr w:rsidR="002032EA" w:rsidRPr="002032EA" w:rsidTr="004A4F73">
        <w:trPr>
          <w:trHeight w:val="240"/>
        </w:trPr>
        <w:tc>
          <w:tcPr>
            <w:tcW w:w="2377"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5. Франція </w:t>
            </w:r>
          </w:p>
        </w:tc>
        <w:tc>
          <w:tcPr>
            <w:tcW w:w="1418"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29 </w:t>
            </w:r>
          </w:p>
        </w:tc>
        <w:tc>
          <w:tcPr>
            <w:tcW w:w="1419"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28 </w:t>
            </w:r>
          </w:p>
        </w:tc>
        <w:tc>
          <w:tcPr>
            <w:tcW w:w="1418"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31 </w:t>
            </w:r>
          </w:p>
        </w:tc>
        <w:tc>
          <w:tcPr>
            <w:tcW w:w="1417"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31 </w:t>
            </w:r>
          </w:p>
        </w:tc>
        <w:tc>
          <w:tcPr>
            <w:tcW w:w="1418"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26 </w:t>
            </w:r>
          </w:p>
        </w:tc>
      </w:tr>
      <w:tr w:rsidR="002032EA" w:rsidRPr="002032EA" w:rsidTr="004A4F73">
        <w:trPr>
          <w:trHeight w:val="240"/>
        </w:trPr>
        <w:tc>
          <w:tcPr>
            <w:tcW w:w="2377"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6. Великобританія </w:t>
            </w:r>
          </w:p>
        </w:tc>
        <w:tc>
          <w:tcPr>
            <w:tcW w:w="1418"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23 </w:t>
            </w:r>
          </w:p>
        </w:tc>
        <w:tc>
          <w:tcPr>
            <w:tcW w:w="1419"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21 </w:t>
            </w:r>
          </w:p>
        </w:tc>
        <w:tc>
          <w:tcPr>
            <w:tcW w:w="1418"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17 </w:t>
            </w:r>
          </w:p>
        </w:tc>
        <w:tc>
          <w:tcPr>
            <w:tcW w:w="1417"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22 </w:t>
            </w:r>
          </w:p>
        </w:tc>
        <w:tc>
          <w:tcPr>
            <w:tcW w:w="1418"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22 </w:t>
            </w:r>
          </w:p>
        </w:tc>
      </w:tr>
      <w:tr w:rsidR="002032EA" w:rsidRPr="002032EA" w:rsidTr="004A4F73">
        <w:trPr>
          <w:trHeight w:val="240"/>
        </w:trPr>
        <w:tc>
          <w:tcPr>
            <w:tcW w:w="2377"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7. Південна Корея </w:t>
            </w:r>
          </w:p>
        </w:tc>
        <w:tc>
          <w:tcPr>
            <w:tcW w:w="1418"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15 </w:t>
            </w:r>
          </w:p>
        </w:tc>
        <w:tc>
          <w:tcPr>
            <w:tcW w:w="1419"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16 </w:t>
            </w:r>
          </w:p>
        </w:tc>
        <w:tc>
          <w:tcPr>
            <w:tcW w:w="1418"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16 </w:t>
            </w:r>
          </w:p>
        </w:tc>
        <w:tc>
          <w:tcPr>
            <w:tcW w:w="1417"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14 </w:t>
            </w:r>
          </w:p>
        </w:tc>
        <w:tc>
          <w:tcPr>
            <w:tcW w:w="1418"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15 </w:t>
            </w:r>
          </w:p>
        </w:tc>
      </w:tr>
      <w:tr w:rsidR="002032EA" w:rsidRPr="002032EA" w:rsidTr="004A4F73">
        <w:trPr>
          <w:trHeight w:val="240"/>
        </w:trPr>
        <w:tc>
          <w:tcPr>
            <w:tcW w:w="2377"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8. Швейцарія </w:t>
            </w:r>
          </w:p>
        </w:tc>
        <w:tc>
          <w:tcPr>
            <w:tcW w:w="1418"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14 </w:t>
            </w:r>
          </w:p>
        </w:tc>
        <w:tc>
          <w:tcPr>
            <w:tcW w:w="1419"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14 </w:t>
            </w:r>
          </w:p>
        </w:tc>
        <w:tc>
          <w:tcPr>
            <w:tcW w:w="1418"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14 </w:t>
            </w:r>
          </w:p>
        </w:tc>
        <w:tc>
          <w:tcPr>
            <w:tcW w:w="1417"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14 </w:t>
            </w:r>
          </w:p>
        </w:tc>
        <w:tc>
          <w:tcPr>
            <w:tcW w:w="1418"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13 </w:t>
            </w:r>
          </w:p>
        </w:tc>
      </w:tr>
      <w:tr w:rsidR="002032EA" w:rsidRPr="002032EA" w:rsidTr="004A4F73">
        <w:trPr>
          <w:trHeight w:val="240"/>
        </w:trPr>
        <w:tc>
          <w:tcPr>
            <w:tcW w:w="2377"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9. Канада </w:t>
            </w:r>
          </w:p>
        </w:tc>
        <w:tc>
          <w:tcPr>
            <w:tcW w:w="1418"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11 </w:t>
            </w:r>
          </w:p>
        </w:tc>
        <w:tc>
          <w:tcPr>
            <w:tcW w:w="1419"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12 </w:t>
            </w:r>
          </w:p>
        </w:tc>
        <w:tc>
          <w:tcPr>
            <w:tcW w:w="1418"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13 </w:t>
            </w:r>
          </w:p>
        </w:tc>
        <w:tc>
          <w:tcPr>
            <w:tcW w:w="1417"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13 </w:t>
            </w:r>
          </w:p>
        </w:tc>
        <w:tc>
          <w:tcPr>
            <w:tcW w:w="1418"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12 </w:t>
            </w:r>
          </w:p>
        </w:tc>
      </w:tr>
      <w:tr w:rsidR="002032EA" w:rsidRPr="002032EA" w:rsidTr="004A4F73">
        <w:trPr>
          <w:trHeight w:val="242"/>
        </w:trPr>
        <w:tc>
          <w:tcPr>
            <w:tcW w:w="2377"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10. Нідерланди </w:t>
            </w:r>
          </w:p>
        </w:tc>
        <w:tc>
          <w:tcPr>
            <w:tcW w:w="1418"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14 </w:t>
            </w:r>
          </w:p>
        </w:tc>
        <w:tc>
          <w:tcPr>
            <w:tcW w:w="1419"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15 </w:t>
            </w:r>
          </w:p>
        </w:tc>
        <w:tc>
          <w:tcPr>
            <w:tcW w:w="1418"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12 </w:t>
            </w:r>
          </w:p>
        </w:tc>
        <w:tc>
          <w:tcPr>
            <w:tcW w:w="1417"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13 </w:t>
            </w:r>
          </w:p>
        </w:tc>
        <w:tc>
          <w:tcPr>
            <w:tcW w:w="1418"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11 </w:t>
            </w:r>
          </w:p>
        </w:tc>
      </w:tr>
    </w:tbl>
    <w:p w:rsidR="002032EA" w:rsidRPr="002032EA" w:rsidRDefault="002032EA" w:rsidP="002032EA">
      <w:pPr>
        <w:spacing w:after="387"/>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noProof/>
          <w:color w:val="000000"/>
          <w:sz w:val="28"/>
          <w:lang w:eastAsia="ru-RU"/>
        </w:rPr>
        <w:drawing>
          <wp:inline distT="0" distB="0" distL="0" distR="0" wp14:anchorId="0F95369D" wp14:editId="6A5CE9D1">
            <wp:extent cx="5602224" cy="1758696"/>
            <wp:effectExtent l="0" t="0" r="0" b="0"/>
            <wp:docPr id="347553" name="Picture 347553"/>
            <wp:cNvGraphicFramePr/>
            <a:graphic xmlns:a="http://schemas.openxmlformats.org/drawingml/2006/main">
              <a:graphicData uri="http://schemas.openxmlformats.org/drawingml/2006/picture">
                <pic:pic xmlns:pic="http://schemas.openxmlformats.org/drawingml/2006/picture">
                  <pic:nvPicPr>
                    <pic:cNvPr id="347553" name="Picture 347553"/>
                    <pic:cNvPicPr/>
                  </pic:nvPicPr>
                  <pic:blipFill>
                    <a:blip r:embed="rId17"/>
                    <a:stretch>
                      <a:fillRect/>
                    </a:stretch>
                  </pic:blipFill>
                  <pic:spPr>
                    <a:xfrm>
                      <a:off x="0" y="0"/>
                      <a:ext cx="5602224" cy="1758696"/>
                    </a:xfrm>
                    <a:prstGeom prst="rect">
                      <a:avLst/>
                    </a:prstGeom>
                  </pic:spPr>
                </pic:pic>
              </a:graphicData>
            </a:graphic>
          </wp:inline>
        </w:drawing>
      </w:r>
    </w:p>
    <w:p w:rsidR="002032EA" w:rsidRPr="002032EA" w:rsidRDefault="002032EA" w:rsidP="002032EA">
      <w:pPr>
        <w:spacing w:after="5" w:line="269" w:lineRule="auto"/>
        <w:ind w:right="3"/>
        <w:jc w:val="center"/>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Рис. 1.1. Країни з найбільшою кількістю ТНК у рейтингу Global 500 (перша трійка), 2005 – 2021 рр. </w:t>
      </w:r>
    </w:p>
    <w:p w:rsidR="002032EA" w:rsidRPr="002032EA" w:rsidRDefault="002032EA" w:rsidP="002032EA">
      <w:pPr>
        <w:spacing w:after="20"/>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 </w:t>
      </w:r>
    </w:p>
    <w:p w:rsidR="002032EA" w:rsidRPr="002032EA" w:rsidRDefault="002032EA" w:rsidP="002032EA">
      <w:pPr>
        <w:spacing w:after="5" w:line="268" w:lineRule="auto"/>
        <w:ind w:right="67"/>
        <w:jc w:val="both"/>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У таблиці 1.34 наведено 25 найбільших ТНК світу з рейтингу Global 500. У вершині рейтингу переважають компанії з базуванням центрального офісу у США – 10 ТНК і Китаї – 7 ТНК. Німеччина має у вершині цього рейтингу 2 ТНК, а інші країни лише по одній ТНК: Японія, Саудівська Аравія, Південна Корея, Великобританія, Нідерланди, Тайвань. </w:t>
      </w:r>
    </w:p>
    <w:p w:rsidR="002032EA" w:rsidRPr="002032EA" w:rsidRDefault="002032EA" w:rsidP="002032EA">
      <w:pPr>
        <w:spacing w:after="23"/>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 </w:t>
      </w:r>
    </w:p>
    <w:p w:rsidR="002032EA" w:rsidRPr="002032EA" w:rsidRDefault="002032EA" w:rsidP="002032EA">
      <w:pPr>
        <w:spacing w:after="5" w:line="269" w:lineRule="auto"/>
        <w:ind w:right="81"/>
        <w:jc w:val="center"/>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lastRenderedPageBreak/>
        <w:t xml:space="preserve">Таблиця 1.34. 25 найбільших ТНК світу у рейтингу Global 500 у 2021 р. </w:t>
      </w:r>
    </w:p>
    <w:tbl>
      <w:tblPr>
        <w:tblStyle w:val="TableGrid"/>
        <w:tblW w:w="9640" w:type="dxa"/>
        <w:tblInd w:w="5" w:type="dxa"/>
        <w:tblCellMar>
          <w:top w:w="7" w:type="dxa"/>
          <w:left w:w="108" w:type="dxa"/>
          <w:bottom w:w="0" w:type="dxa"/>
          <w:right w:w="59" w:type="dxa"/>
        </w:tblCellMar>
        <w:tblLook w:val="04A0" w:firstRow="1" w:lastRow="0" w:firstColumn="1" w:lastColumn="0" w:noHBand="0" w:noVBand="1"/>
      </w:tblPr>
      <w:tblGrid>
        <w:gridCol w:w="1809"/>
        <w:gridCol w:w="1582"/>
        <w:gridCol w:w="2672"/>
        <w:gridCol w:w="1844"/>
        <w:gridCol w:w="1733"/>
      </w:tblGrid>
      <w:tr w:rsidR="002032EA" w:rsidRPr="002032EA" w:rsidTr="004A4F73">
        <w:trPr>
          <w:trHeight w:val="691"/>
        </w:trPr>
        <w:tc>
          <w:tcPr>
            <w:tcW w:w="1810"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ind w:right="52"/>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Компанія </w:t>
            </w:r>
          </w:p>
        </w:tc>
        <w:tc>
          <w:tcPr>
            <w:tcW w:w="1582"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ind w:right="51"/>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Країна </w:t>
            </w:r>
          </w:p>
        </w:tc>
        <w:tc>
          <w:tcPr>
            <w:tcW w:w="2672"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ind w:right="55"/>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Сфера діяльності </w:t>
            </w:r>
          </w:p>
        </w:tc>
        <w:tc>
          <w:tcPr>
            <w:tcW w:w="1844"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ind w:right="54"/>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Дохід, млн дол. </w:t>
            </w:r>
          </w:p>
        </w:tc>
        <w:tc>
          <w:tcPr>
            <w:tcW w:w="1733"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Прибуток, млн дол. </w:t>
            </w:r>
          </w:p>
        </w:tc>
      </w:tr>
      <w:tr w:rsidR="002032EA" w:rsidRPr="002032EA" w:rsidTr="004A4F73">
        <w:trPr>
          <w:trHeight w:val="240"/>
        </w:trPr>
        <w:tc>
          <w:tcPr>
            <w:tcW w:w="1810"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 Wal-Mart Stores </w:t>
            </w:r>
          </w:p>
        </w:tc>
        <w:tc>
          <w:tcPr>
            <w:tcW w:w="1582"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51"/>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США </w:t>
            </w:r>
          </w:p>
        </w:tc>
        <w:tc>
          <w:tcPr>
            <w:tcW w:w="2672"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53"/>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Роздрібна торгівля </w:t>
            </w:r>
          </w:p>
        </w:tc>
        <w:tc>
          <w:tcPr>
            <w:tcW w:w="1844"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51"/>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559 151 </w:t>
            </w:r>
          </w:p>
        </w:tc>
        <w:tc>
          <w:tcPr>
            <w:tcW w:w="1733"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51"/>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13 510 </w:t>
            </w:r>
          </w:p>
        </w:tc>
      </w:tr>
      <w:tr w:rsidR="002032EA" w:rsidRPr="002032EA" w:rsidTr="004A4F73">
        <w:trPr>
          <w:trHeight w:val="240"/>
        </w:trPr>
        <w:tc>
          <w:tcPr>
            <w:tcW w:w="1810"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2. </w:t>
            </w:r>
            <w:hyperlink r:id="rId18">
              <w:r w:rsidRPr="002032EA">
                <w:rPr>
                  <w:rFonts w:ascii="Times New Roman" w:eastAsia="Times New Roman" w:hAnsi="Times New Roman" w:cs="Times New Roman"/>
                  <w:color w:val="000000"/>
                  <w:sz w:val="20"/>
                </w:rPr>
                <w:t>State Grid</w:t>
              </w:r>
            </w:hyperlink>
            <w:hyperlink r:id="rId19">
              <w:r w:rsidRPr="002032EA">
                <w:rPr>
                  <w:rFonts w:ascii="Times New Roman" w:eastAsia="Times New Roman" w:hAnsi="Times New Roman" w:cs="Times New Roman"/>
                  <w:color w:val="000000"/>
                  <w:sz w:val="20"/>
                </w:rPr>
                <w:t xml:space="preserve"> </w:t>
              </w:r>
            </w:hyperlink>
          </w:p>
        </w:tc>
        <w:tc>
          <w:tcPr>
            <w:tcW w:w="1582"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53"/>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Китай </w:t>
            </w:r>
          </w:p>
        </w:tc>
        <w:tc>
          <w:tcPr>
            <w:tcW w:w="2672"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55"/>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Енергетика </w:t>
            </w:r>
          </w:p>
        </w:tc>
        <w:tc>
          <w:tcPr>
            <w:tcW w:w="1844"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51"/>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386 617,7 </w:t>
            </w:r>
          </w:p>
        </w:tc>
        <w:tc>
          <w:tcPr>
            <w:tcW w:w="1733"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49"/>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5 580,4 </w:t>
            </w:r>
          </w:p>
        </w:tc>
      </w:tr>
      <w:tr w:rsidR="002032EA" w:rsidRPr="002032EA" w:rsidTr="004A4F73">
        <w:trPr>
          <w:trHeight w:val="240"/>
        </w:trPr>
        <w:tc>
          <w:tcPr>
            <w:tcW w:w="1810"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3. Amazon </w:t>
            </w:r>
          </w:p>
        </w:tc>
        <w:tc>
          <w:tcPr>
            <w:tcW w:w="1582"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51"/>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США </w:t>
            </w:r>
          </w:p>
        </w:tc>
        <w:tc>
          <w:tcPr>
            <w:tcW w:w="2672"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52"/>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Інтернет сервіс і торгівля </w:t>
            </w:r>
          </w:p>
        </w:tc>
        <w:tc>
          <w:tcPr>
            <w:tcW w:w="1844"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51"/>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386 084 </w:t>
            </w:r>
          </w:p>
        </w:tc>
        <w:tc>
          <w:tcPr>
            <w:tcW w:w="1733"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51"/>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21 331 </w:t>
            </w:r>
          </w:p>
        </w:tc>
      </w:tr>
      <w:tr w:rsidR="002032EA" w:rsidRPr="002032EA" w:rsidTr="004A4F73">
        <w:trPr>
          <w:trHeight w:val="470"/>
        </w:trPr>
        <w:tc>
          <w:tcPr>
            <w:tcW w:w="1810"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4. </w:t>
            </w:r>
            <w:hyperlink r:id="rId20">
              <w:r w:rsidRPr="002032EA">
                <w:rPr>
                  <w:rFonts w:ascii="Times New Roman" w:eastAsia="Times New Roman" w:hAnsi="Times New Roman" w:cs="Times New Roman"/>
                  <w:color w:val="000000"/>
                  <w:sz w:val="20"/>
                </w:rPr>
                <w:t xml:space="preserve">China National </w:t>
              </w:r>
            </w:hyperlink>
          </w:p>
          <w:p w:rsidR="002032EA" w:rsidRPr="002032EA" w:rsidRDefault="002032EA" w:rsidP="002032EA">
            <w:pPr>
              <w:rPr>
                <w:rFonts w:ascii="Times New Roman" w:eastAsia="Times New Roman" w:hAnsi="Times New Roman" w:cs="Times New Roman"/>
                <w:color w:val="000000"/>
                <w:sz w:val="28"/>
              </w:rPr>
            </w:pPr>
            <w:hyperlink r:id="rId21">
              <w:r w:rsidRPr="002032EA">
                <w:rPr>
                  <w:rFonts w:ascii="Times New Roman" w:eastAsia="Times New Roman" w:hAnsi="Times New Roman" w:cs="Times New Roman"/>
                  <w:color w:val="000000"/>
                  <w:sz w:val="20"/>
                </w:rPr>
                <w:t>Petroleum</w:t>
              </w:r>
            </w:hyperlink>
            <w:hyperlink r:id="rId22">
              <w:r w:rsidRPr="002032EA">
                <w:rPr>
                  <w:rFonts w:ascii="Times New Roman" w:eastAsia="Times New Roman" w:hAnsi="Times New Roman" w:cs="Times New Roman"/>
                  <w:color w:val="000000"/>
                  <w:sz w:val="20"/>
                </w:rPr>
                <w:t xml:space="preserve"> </w:t>
              </w:r>
            </w:hyperlink>
          </w:p>
        </w:tc>
        <w:tc>
          <w:tcPr>
            <w:tcW w:w="1582"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ind w:right="53"/>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Китай </w:t>
            </w:r>
          </w:p>
        </w:tc>
        <w:tc>
          <w:tcPr>
            <w:tcW w:w="2672"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ind w:right="50"/>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Нафтогазова </w:t>
            </w:r>
          </w:p>
        </w:tc>
        <w:tc>
          <w:tcPr>
            <w:tcW w:w="1844"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ind w:right="51"/>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283 957,6 </w:t>
            </w:r>
          </w:p>
        </w:tc>
        <w:tc>
          <w:tcPr>
            <w:tcW w:w="1733"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ind w:right="49"/>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4 575,2 </w:t>
            </w:r>
          </w:p>
        </w:tc>
      </w:tr>
      <w:tr w:rsidR="002032EA" w:rsidRPr="002032EA" w:rsidTr="004A4F73">
        <w:trPr>
          <w:trHeight w:val="240"/>
        </w:trPr>
        <w:tc>
          <w:tcPr>
            <w:tcW w:w="1810"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5. </w:t>
            </w:r>
            <w:hyperlink r:id="rId23">
              <w:r w:rsidRPr="002032EA">
                <w:rPr>
                  <w:rFonts w:ascii="Times New Roman" w:eastAsia="Times New Roman" w:hAnsi="Times New Roman" w:cs="Times New Roman"/>
                  <w:color w:val="000000"/>
                  <w:sz w:val="20"/>
                </w:rPr>
                <w:t>Sinopec</w:t>
              </w:r>
            </w:hyperlink>
            <w:hyperlink r:id="rId24">
              <w:r w:rsidRPr="002032EA">
                <w:rPr>
                  <w:rFonts w:ascii="Times New Roman" w:eastAsia="Times New Roman" w:hAnsi="Times New Roman" w:cs="Times New Roman"/>
                  <w:color w:val="000000"/>
                  <w:sz w:val="20"/>
                </w:rPr>
                <w:t xml:space="preserve"> </w:t>
              </w:r>
            </w:hyperlink>
            <w:r w:rsidRPr="002032EA">
              <w:rPr>
                <w:rFonts w:ascii="Times New Roman" w:eastAsia="Times New Roman" w:hAnsi="Times New Roman" w:cs="Times New Roman"/>
                <w:color w:val="000000"/>
                <w:sz w:val="20"/>
              </w:rPr>
              <w:t xml:space="preserve">Group </w:t>
            </w:r>
          </w:p>
        </w:tc>
        <w:tc>
          <w:tcPr>
            <w:tcW w:w="1582"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53"/>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Китай </w:t>
            </w:r>
          </w:p>
        </w:tc>
        <w:tc>
          <w:tcPr>
            <w:tcW w:w="2672"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50"/>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Нафтогазова </w:t>
            </w:r>
          </w:p>
        </w:tc>
        <w:tc>
          <w:tcPr>
            <w:tcW w:w="1844"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51"/>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283 727,6 </w:t>
            </w:r>
          </w:p>
        </w:tc>
        <w:tc>
          <w:tcPr>
            <w:tcW w:w="1733"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49"/>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6 205,2 </w:t>
            </w:r>
          </w:p>
        </w:tc>
      </w:tr>
      <w:tr w:rsidR="002032EA" w:rsidRPr="002032EA" w:rsidTr="004A4F73">
        <w:trPr>
          <w:trHeight w:val="240"/>
        </w:trPr>
        <w:tc>
          <w:tcPr>
            <w:tcW w:w="1810"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6. Apple </w:t>
            </w:r>
          </w:p>
        </w:tc>
        <w:tc>
          <w:tcPr>
            <w:tcW w:w="1582"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51"/>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США </w:t>
            </w:r>
          </w:p>
        </w:tc>
        <w:tc>
          <w:tcPr>
            <w:tcW w:w="2672"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53"/>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Електроніка </w:t>
            </w:r>
          </w:p>
        </w:tc>
        <w:tc>
          <w:tcPr>
            <w:tcW w:w="1844"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51"/>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274 515 </w:t>
            </w:r>
          </w:p>
        </w:tc>
        <w:tc>
          <w:tcPr>
            <w:tcW w:w="1733"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51"/>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57 411 </w:t>
            </w:r>
          </w:p>
        </w:tc>
      </w:tr>
      <w:tr w:rsidR="002032EA" w:rsidRPr="002032EA" w:rsidTr="004A4F73">
        <w:trPr>
          <w:trHeight w:val="240"/>
        </w:trPr>
        <w:tc>
          <w:tcPr>
            <w:tcW w:w="1810"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7. CVS Health </w:t>
            </w:r>
          </w:p>
        </w:tc>
        <w:tc>
          <w:tcPr>
            <w:tcW w:w="1582"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51"/>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США </w:t>
            </w:r>
          </w:p>
        </w:tc>
        <w:tc>
          <w:tcPr>
            <w:tcW w:w="2672"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53"/>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Охорона здоров’я </w:t>
            </w:r>
          </w:p>
        </w:tc>
        <w:tc>
          <w:tcPr>
            <w:tcW w:w="1844"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51"/>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268 706 </w:t>
            </w:r>
          </w:p>
        </w:tc>
        <w:tc>
          <w:tcPr>
            <w:tcW w:w="1733"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48"/>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7 179 </w:t>
            </w:r>
          </w:p>
        </w:tc>
      </w:tr>
      <w:tr w:rsidR="002032EA" w:rsidRPr="002032EA" w:rsidTr="004A4F73">
        <w:trPr>
          <w:trHeight w:val="470"/>
        </w:trPr>
        <w:tc>
          <w:tcPr>
            <w:tcW w:w="1810"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tabs>
                <w:tab w:val="right" w:pos="1643"/>
              </w:tabs>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8. </w:t>
            </w:r>
            <w:r w:rsidRPr="002032EA">
              <w:rPr>
                <w:rFonts w:ascii="Times New Roman" w:eastAsia="Times New Roman" w:hAnsi="Times New Roman" w:cs="Times New Roman"/>
                <w:color w:val="000000"/>
                <w:sz w:val="20"/>
              </w:rPr>
              <w:tab/>
              <w:t xml:space="preserve">UnitedHealth </w:t>
            </w:r>
          </w:p>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Group </w:t>
            </w:r>
          </w:p>
        </w:tc>
        <w:tc>
          <w:tcPr>
            <w:tcW w:w="1582"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ind w:right="51"/>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США </w:t>
            </w:r>
          </w:p>
        </w:tc>
        <w:tc>
          <w:tcPr>
            <w:tcW w:w="2672"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ind w:right="53"/>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Охорона здоров’я </w:t>
            </w:r>
          </w:p>
        </w:tc>
        <w:tc>
          <w:tcPr>
            <w:tcW w:w="1844"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ind w:right="51"/>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257 141 </w:t>
            </w:r>
          </w:p>
        </w:tc>
        <w:tc>
          <w:tcPr>
            <w:tcW w:w="1733"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ind w:right="51"/>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15 403 </w:t>
            </w:r>
          </w:p>
        </w:tc>
      </w:tr>
      <w:tr w:rsidR="002032EA" w:rsidRPr="002032EA" w:rsidTr="004A4F73">
        <w:trPr>
          <w:trHeight w:val="240"/>
        </w:trPr>
        <w:tc>
          <w:tcPr>
            <w:tcW w:w="1810"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9. </w:t>
            </w:r>
            <w:hyperlink r:id="rId25">
              <w:r w:rsidRPr="002032EA">
                <w:rPr>
                  <w:rFonts w:ascii="Times New Roman" w:eastAsia="Times New Roman" w:hAnsi="Times New Roman" w:cs="Times New Roman"/>
                  <w:color w:val="000000"/>
                  <w:sz w:val="20"/>
                </w:rPr>
                <w:t>Toyota Motor</w:t>
              </w:r>
            </w:hyperlink>
            <w:hyperlink r:id="rId26">
              <w:r w:rsidRPr="002032EA">
                <w:rPr>
                  <w:rFonts w:ascii="Times New Roman" w:eastAsia="Times New Roman" w:hAnsi="Times New Roman" w:cs="Times New Roman"/>
                  <w:color w:val="000000"/>
                  <w:sz w:val="20"/>
                </w:rPr>
                <w:t xml:space="preserve"> </w:t>
              </w:r>
            </w:hyperlink>
          </w:p>
        </w:tc>
        <w:tc>
          <w:tcPr>
            <w:tcW w:w="1582"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53"/>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Японія </w:t>
            </w:r>
          </w:p>
        </w:tc>
        <w:tc>
          <w:tcPr>
            <w:tcW w:w="2672"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55"/>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Автомобілебудування </w:t>
            </w:r>
          </w:p>
        </w:tc>
        <w:tc>
          <w:tcPr>
            <w:tcW w:w="1844"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51"/>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256 721,7 </w:t>
            </w:r>
          </w:p>
        </w:tc>
        <w:tc>
          <w:tcPr>
            <w:tcW w:w="1733"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49"/>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21 180,1 </w:t>
            </w:r>
          </w:p>
        </w:tc>
      </w:tr>
      <w:tr w:rsidR="002032EA" w:rsidRPr="002032EA" w:rsidTr="004A4F73">
        <w:trPr>
          <w:trHeight w:val="240"/>
        </w:trPr>
        <w:tc>
          <w:tcPr>
            <w:tcW w:w="1810"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10. </w:t>
            </w:r>
            <w:hyperlink r:id="rId27">
              <w:r w:rsidRPr="002032EA">
                <w:rPr>
                  <w:rFonts w:ascii="Times New Roman" w:eastAsia="Times New Roman" w:hAnsi="Times New Roman" w:cs="Times New Roman"/>
                  <w:color w:val="000000"/>
                  <w:sz w:val="20"/>
                </w:rPr>
                <w:t>Volkswagen</w:t>
              </w:r>
            </w:hyperlink>
            <w:hyperlink r:id="rId28">
              <w:r w:rsidRPr="002032EA">
                <w:rPr>
                  <w:rFonts w:ascii="Times New Roman" w:eastAsia="Times New Roman" w:hAnsi="Times New Roman" w:cs="Times New Roman"/>
                  <w:color w:val="000000"/>
                  <w:sz w:val="20"/>
                </w:rPr>
                <w:t xml:space="preserve"> </w:t>
              </w:r>
            </w:hyperlink>
          </w:p>
        </w:tc>
        <w:tc>
          <w:tcPr>
            <w:tcW w:w="1582"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52"/>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Німеччина </w:t>
            </w:r>
          </w:p>
        </w:tc>
        <w:tc>
          <w:tcPr>
            <w:tcW w:w="2672"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55"/>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Автомобілебудування </w:t>
            </w:r>
          </w:p>
        </w:tc>
        <w:tc>
          <w:tcPr>
            <w:tcW w:w="1844"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51"/>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253 965 </w:t>
            </w:r>
          </w:p>
        </w:tc>
        <w:tc>
          <w:tcPr>
            <w:tcW w:w="1733"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49"/>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10 103,5 </w:t>
            </w:r>
          </w:p>
        </w:tc>
      </w:tr>
      <w:tr w:rsidR="002032EA" w:rsidRPr="002032EA" w:rsidTr="004A4F73">
        <w:trPr>
          <w:trHeight w:val="468"/>
        </w:trPr>
        <w:tc>
          <w:tcPr>
            <w:tcW w:w="1810"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tabs>
                <w:tab w:val="right" w:pos="1643"/>
              </w:tabs>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11. </w:t>
            </w:r>
            <w:r w:rsidRPr="002032EA">
              <w:rPr>
                <w:rFonts w:ascii="Times New Roman" w:eastAsia="Times New Roman" w:hAnsi="Times New Roman" w:cs="Times New Roman"/>
                <w:color w:val="000000"/>
                <w:sz w:val="20"/>
              </w:rPr>
              <w:tab/>
              <w:t xml:space="preserve">Berkshire </w:t>
            </w:r>
          </w:p>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Hathaway </w:t>
            </w:r>
          </w:p>
        </w:tc>
        <w:tc>
          <w:tcPr>
            <w:tcW w:w="1582"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ind w:right="51"/>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США </w:t>
            </w:r>
          </w:p>
        </w:tc>
        <w:tc>
          <w:tcPr>
            <w:tcW w:w="2672"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ind w:right="53"/>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Інвестиції та управління </w:t>
            </w:r>
          </w:p>
        </w:tc>
        <w:tc>
          <w:tcPr>
            <w:tcW w:w="1844"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ind w:right="51"/>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245 510 </w:t>
            </w:r>
          </w:p>
        </w:tc>
        <w:tc>
          <w:tcPr>
            <w:tcW w:w="1733"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ind w:right="51"/>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42 521 </w:t>
            </w:r>
          </w:p>
        </w:tc>
      </w:tr>
      <w:tr w:rsidR="002032EA" w:rsidRPr="002032EA" w:rsidTr="004A4F73">
        <w:trPr>
          <w:trHeight w:val="240"/>
        </w:trPr>
        <w:tc>
          <w:tcPr>
            <w:tcW w:w="1810"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12. McKesson </w:t>
            </w:r>
          </w:p>
        </w:tc>
        <w:tc>
          <w:tcPr>
            <w:tcW w:w="1582"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51"/>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США </w:t>
            </w:r>
          </w:p>
        </w:tc>
        <w:tc>
          <w:tcPr>
            <w:tcW w:w="2672"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53"/>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Охорона здоров’я </w:t>
            </w:r>
          </w:p>
        </w:tc>
        <w:tc>
          <w:tcPr>
            <w:tcW w:w="1844"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51"/>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238 228 </w:t>
            </w:r>
          </w:p>
        </w:tc>
        <w:tc>
          <w:tcPr>
            <w:tcW w:w="1733"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51"/>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-4 539 </w:t>
            </w:r>
          </w:p>
        </w:tc>
      </w:tr>
      <w:tr w:rsidR="002032EA" w:rsidRPr="002032EA" w:rsidTr="004A4F73">
        <w:trPr>
          <w:trHeight w:val="701"/>
        </w:trPr>
        <w:tc>
          <w:tcPr>
            <w:tcW w:w="1810"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tabs>
                <w:tab w:val="center" w:pos="720"/>
                <w:tab w:val="right" w:pos="1643"/>
              </w:tabs>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13. </w:t>
            </w:r>
            <w:r w:rsidRPr="002032EA">
              <w:rPr>
                <w:rFonts w:ascii="Times New Roman" w:eastAsia="Times New Roman" w:hAnsi="Times New Roman" w:cs="Times New Roman"/>
                <w:color w:val="000000"/>
                <w:sz w:val="20"/>
              </w:rPr>
              <w:tab/>
              <w:t xml:space="preserve">China </w:t>
            </w:r>
            <w:r w:rsidRPr="002032EA">
              <w:rPr>
                <w:rFonts w:ascii="Times New Roman" w:eastAsia="Times New Roman" w:hAnsi="Times New Roman" w:cs="Times New Roman"/>
                <w:color w:val="000000"/>
                <w:sz w:val="20"/>
              </w:rPr>
              <w:tab/>
              <w:t xml:space="preserve">State </w:t>
            </w:r>
          </w:p>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Construction </w:t>
            </w:r>
          </w:p>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Engineering </w:t>
            </w:r>
          </w:p>
        </w:tc>
        <w:tc>
          <w:tcPr>
            <w:tcW w:w="1582"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ind w:right="53"/>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Китай </w:t>
            </w:r>
          </w:p>
        </w:tc>
        <w:tc>
          <w:tcPr>
            <w:tcW w:w="2672"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Інженерні послуги та будівництво </w:t>
            </w:r>
          </w:p>
        </w:tc>
        <w:tc>
          <w:tcPr>
            <w:tcW w:w="1844"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ind w:right="51"/>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234 425 </w:t>
            </w:r>
          </w:p>
        </w:tc>
        <w:tc>
          <w:tcPr>
            <w:tcW w:w="1733"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ind w:right="49"/>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3 578,4 </w:t>
            </w:r>
          </w:p>
        </w:tc>
      </w:tr>
      <w:tr w:rsidR="002032EA" w:rsidRPr="002032EA" w:rsidTr="004A4F73">
        <w:trPr>
          <w:trHeight w:val="470"/>
        </w:trPr>
        <w:tc>
          <w:tcPr>
            <w:tcW w:w="1810"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14. Saudi Aramco </w:t>
            </w:r>
          </w:p>
        </w:tc>
        <w:tc>
          <w:tcPr>
            <w:tcW w:w="1582"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Саудівська Аравія </w:t>
            </w:r>
          </w:p>
        </w:tc>
        <w:tc>
          <w:tcPr>
            <w:tcW w:w="2672"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ind w:right="50"/>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Нафтогазова </w:t>
            </w:r>
          </w:p>
        </w:tc>
        <w:tc>
          <w:tcPr>
            <w:tcW w:w="1844"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ind w:right="51"/>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229 766,2 </w:t>
            </w:r>
          </w:p>
        </w:tc>
        <w:tc>
          <w:tcPr>
            <w:tcW w:w="1733"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ind w:right="49"/>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49 286,8 </w:t>
            </w:r>
          </w:p>
        </w:tc>
      </w:tr>
      <w:tr w:rsidR="002032EA" w:rsidRPr="002032EA" w:rsidTr="004A4F73">
        <w:trPr>
          <w:trHeight w:val="470"/>
        </w:trPr>
        <w:tc>
          <w:tcPr>
            <w:tcW w:w="1810"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tabs>
                <w:tab w:val="right" w:pos="1643"/>
              </w:tabs>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15. </w:t>
            </w:r>
            <w:r w:rsidRPr="002032EA">
              <w:rPr>
                <w:rFonts w:ascii="Times New Roman" w:eastAsia="Times New Roman" w:hAnsi="Times New Roman" w:cs="Times New Roman"/>
                <w:color w:val="000000"/>
                <w:sz w:val="20"/>
              </w:rPr>
              <w:tab/>
              <w:t xml:space="preserve">Samsung </w:t>
            </w:r>
          </w:p>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Electronics </w:t>
            </w:r>
          </w:p>
        </w:tc>
        <w:tc>
          <w:tcPr>
            <w:tcW w:w="1582"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Південна Корея </w:t>
            </w:r>
          </w:p>
        </w:tc>
        <w:tc>
          <w:tcPr>
            <w:tcW w:w="2672"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ind w:right="53"/>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Електроніка </w:t>
            </w:r>
          </w:p>
        </w:tc>
        <w:tc>
          <w:tcPr>
            <w:tcW w:w="1844"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ind w:right="51"/>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200 734,4 </w:t>
            </w:r>
          </w:p>
        </w:tc>
        <w:tc>
          <w:tcPr>
            <w:tcW w:w="1733"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ind w:right="49"/>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22 116,4 </w:t>
            </w:r>
          </w:p>
        </w:tc>
      </w:tr>
      <w:tr w:rsidR="002032EA" w:rsidRPr="002032EA" w:rsidTr="004A4F73">
        <w:trPr>
          <w:trHeight w:val="468"/>
        </w:trPr>
        <w:tc>
          <w:tcPr>
            <w:tcW w:w="1810"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tabs>
                <w:tab w:val="center" w:pos="799"/>
                <w:tab w:val="right" w:pos="1643"/>
              </w:tabs>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16. </w:t>
            </w:r>
            <w:r w:rsidRPr="002032EA">
              <w:rPr>
                <w:rFonts w:ascii="Times New Roman" w:eastAsia="Times New Roman" w:hAnsi="Times New Roman" w:cs="Times New Roman"/>
                <w:color w:val="000000"/>
                <w:sz w:val="20"/>
              </w:rPr>
              <w:tab/>
              <w:t xml:space="preserve">Ping </w:t>
            </w:r>
            <w:r w:rsidRPr="002032EA">
              <w:rPr>
                <w:rFonts w:ascii="Times New Roman" w:eastAsia="Times New Roman" w:hAnsi="Times New Roman" w:cs="Times New Roman"/>
                <w:color w:val="000000"/>
                <w:sz w:val="20"/>
              </w:rPr>
              <w:tab/>
              <w:t xml:space="preserve">An </w:t>
            </w:r>
          </w:p>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Insurance </w:t>
            </w:r>
          </w:p>
        </w:tc>
        <w:tc>
          <w:tcPr>
            <w:tcW w:w="1582"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ind w:right="53"/>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Китай </w:t>
            </w:r>
          </w:p>
        </w:tc>
        <w:tc>
          <w:tcPr>
            <w:tcW w:w="2672"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ind w:right="55"/>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Страхування </w:t>
            </w:r>
          </w:p>
        </w:tc>
        <w:tc>
          <w:tcPr>
            <w:tcW w:w="1844"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ind w:right="51"/>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191 509,4 </w:t>
            </w:r>
          </w:p>
        </w:tc>
        <w:tc>
          <w:tcPr>
            <w:tcW w:w="1733"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ind w:right="49"/>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20 738,9 </w:t>
            </w:r>
          </w:p>
        </w:tc>
      </w:tr>
      <w:tr w:rsidR="002032EA" w:rsidRPr="002032EA" w:rsidTr="004A4F73">
        <w:trPr>
          <w:trHeight w:val="701"/>
        </w:trPr>
        <w:tc>
          <w:tcPr>
            <w:tcW w:w="1810"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17. </w:t>
            </w:r>
          </w:p>
          <w:p w:rsidR="002032EA" w:rsidRPr="002032EA" w:rsidRDefault="002032EA" w:rsidP="002032EA">
            <w:pPr>
              <w:ind w:right="35"/>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AmerisourceBerge n </w:t>
            </w:r>
          </w:p>
        </w:tc>
        <w:tc>
          <w:tcPr>
            <w:tcW w:w="1582"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ind w:right="51"/>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США </w:t>
            </w:r>
          </w:p>
        </w:tc>
        <w:tc>
          <w:tcPr>
            <w:tcW w:w="2672"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ind w:right="53"/>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Охорона здоров’я </w:t>
            </w:r>
          </w:p>
        </w:tc>
        <w:tc>
          <w:tcPr>
            <w:tcW w:w="1844"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ind w:right="51"/>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189 893,9 </w:t>
            </w:r>
          </w:p>
        </w:tc>
        <w:tc>
          <w:tcPr>
            <w:tcW w:w="1733"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ind w:right="49"/>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-3 408,7 </w:t>
            </w:r>
          </w:p>
        </w:tc>
      </w:tr>
      <w:tr w:rsidR="002032EA" w:rsidRPr="002032EA" w:rsidTr="004A4F73">
        <w:trPr>
          <w:trHeight w:val="470"/>
        </w:trPr>
        <w:tc>
          <w:tcPr>
            <w:tcW w:w="1810"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18. </w:t>
            </w:r>
            <w:hyperlink r:id="rId29">
              <w:r w:rsidRPr="002032EA">
                <w:rPr>
                  <w:rFonts w:ascii="Times New Roman" w:eastAsia="Times New Roman" w:hAnsi="Times New Roman" w:cs="Times New Roman"/>
                  <w:color w:val="000000"/>
                  <w:sz w:val="20"/>
                </w:rPr>
                <w:t>BP</w:t>
              </w:r>
            </w:hyperlink>
            <w:hyperlink r:id="rId30">
              <w:r w:rsidRPr="002032EA">
                <w:rPr>
                  <w:rFonts w:ascii="Times New Roman" w:eastAsia="Times New Roman" w:hAnsi="Times New Roman" w:cs="Times New Roman"/>
                  <w:color w:val="000000"/>
                  <w:sz w:val="20"/>
                </w:rPr>
                <w:t xml:space="preserve"> </w:t>
              </w:r>
            </w:hyperlink>
          </w:p>
        </w:tc>
        <w:tc>
          <w:tcPr>
            <w:tcW w:w="1582"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52"/>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Великобритані я </w:t>
            </w:r>
          </w:p>
        </w:tc>
        <w:tc>
          <w:tcPr>
            <w:tcW w:w="2672"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ind w:right="50"/>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Нафтогазова </w:t>
            </w:r>
          </w:p>
        </w:tc>
        <w:tc>
          <w:tcPr>
            <w:tcW w:w="1844"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ind w:right="51"/>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183 500 </w:t>
            </w:r>
          </w:p>
        </w:tc>
        <w:tc>
          <w:tcPr>
            <w:tcW w:w="1733"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ind w:right="51"/>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-20 305 </w:t>
            </w:r>
          </w:p>
        </w:tc>
      </w:tr>
    </w:tbl>
    <w:p w:rsidR="002032EA" w:rsidRPr="002032EA" w:rsidRDefault="002032EA" w:rsidP="002032EA">
      <w:pPr>
        <w:spacing w:after="0"/>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 </w:t>
      </w:r>
    </w:p>
    <w:p w:rsidR="002032EA" w:rsidRPr="002032EA" w:rsidRDefault="002032EA" w:rsidP="002032EA">
      <w:pPr>
        <w:spacing w:after="1" w:line="257" w:lineRule="auto"/>
        <w:ind w:right="77"/>
        <w:jc w:val="right"/>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Закінчення табл. 1.34 </w:t>
      </w:r>
    </w:p>
    <w:tbl>
      <w:tblPr>
        <w:tblStyle w:val="TableGrid"/>
        <w:tblW w:w="9640" w:type="dxa"/>
        <w:tblInd w:w="5" w:type="dxa"/>
        <w:tblCellMar>
          <w:top w:w="7" w:type="dxa"/>
          <w:left w:w="108" w:type="dxa"/>
          <w:bottom w:w="0" w:type="dxa"/>
          <w:right w:w="58" w:type="dxa"/>
        </w:tblCellMar>
        <w:tblLook w:val="04A0" w:firstRow="1" w:lastRow="0" w:firstColumn="1" w:lastColumn="0" w:noHBand="0" w:noVBand="1"/>
      </w:tblPr>
      <w:tblGrid>
        <w:gridCol w:w="1809"/>
        <w:gridCol w:w="1582"/>
        <w:gridCol w:w="2672"/>
        <w:gridCol w:w="1844"/>
        <w:gridCol w:w="1733"/>
      </w:tblGrid>
      <w:tr w:rsidR="002032EA" w:rsidRPr="002032EA" w:rsidTr="004A4F73">
        <w:trPr>
          <w:trHeight w:val="471"/>
        </w:trPr>
        <w:tc>
          <w:tcPr>
            <w:tcW w:w="1810"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19. Royal Dutch </w:t>
            </w:r>
          </w:p>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Shell </w:t>
            </w:r>
          </w:p>
        </w:tc>
        <w:tc>
          <w:tcPr>
            <w:tcW w:w="1582"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ind w:right="51"/>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Нідерланди </w:t>
            </w:r>
          </w:p>
        </w:tc>
        <w:tc>
          <w:tcPr>
            <w:tcW w:w="2672"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ind w:right="51"/>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Нафтогазова </w:t>
            </w:r>
          </w:p>
        </w:tc>
        <w:tc>
          <w:tcPr>
            <w:tcW w:w="1844"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ind w:right="52"/>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183 195 </w:t>
            </w:r>
          </w:p>
        </w:tc>
        <w:tc>
          <w:tcPr>
            <w:tcW w:w="1733"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ind w:right="51"/>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-21 680 </w:t>
            </w:r>
          </w:p>
        </w:tc>
      </w:tr>
      <w:tr w:rsidR="002032EA" w:rsidRPr="002032EA" w:rsidTr="004A4F73">
        <w:trPr>
          <w:trHeight w:val="698"/>
        </w:trPr>
        <w:tc>
          <w:tcPr>
            <w:tcW w:w="1810"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52"/>
              <w:jc w:val="both"/>
              <w:rPr>
                <w:rFonts w:ascii="Times New Roman" w:eastAsia="Times New Roman" w:hAnsi="Times New Roman" w:cs="Times New Roman"/>
                <w:color w:val="000000"/>
                <w:sz w:val="28"/>
                <w:lang w:val="en-US"/>
              </w:rPr>
            </w:pPr>
            <w:r w:rsidRPr="002032EA">
              <w:rPr>
                <w:rFonts w:ascii="Times New Roman" w:eastAsia="Times New Roman" w:hAnsi="Times New Roman" w:cs="Times New Roman"/>
                <w:color w:val="000000"/>
                <w:sz w:val="20"/>
                <w:lang w:val="en-US"/>
              </w:rPr>
              <w:t xml:space="preserve">20. Industrial &amp; Commercial Bank of China </w:t>
            </w:r>
          </w:p>
        </w:tc>
        <w:tc>
          <w:tcPr>
            <w:tcW w:w="1582"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ind w:right="53"/>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Китай </w:t>
            </w:r>
          </w:p>
        </w:tc>
        <w:tc>
          <w:tcPr>
            <w:tcW w:w="2672"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ind w:right="52"/>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Банківські послуги </w:t>
            </w:r>
          </w:p>
        </w:tc>
        <w:tc>
          <w:tcPr>
            <w:tcW w:w="1844"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ind w:right="52"/>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182 794,4 </w:t>
            </w:r>
          </w:p>
        </w:tc>
        <w:tc>
          <w:tcPr>
            <w:tcW w:w="1733"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ind w:right="49"/>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45 783,4 </w:t>
            </w:r>
          </w:p>
        </w:tc>
      </w:tr>
      <w:tr w:rsidR="002032EA" w:rsidRPr="002032EA" w:rsidTr="004A4F73">
        <w:trPr>
          <w:trHeight w:val="240"/>
        </w:trPr>
        <w:tc>
          <w:tcPr>
            <w:tcW w:w="1810"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21. Alphabet </w:t>
            </w:r>
          </w:p>
        </w:tc>
        <w:tc>
          <w:tcPr>
            <w:tcW w:w="1582"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52"/>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США </w:t>
            </w:r>
          </w:p>
        </w:tc>
        <w:tc>
          <w:tcPr>
            <w:tcW w:w="2672"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54"/>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Інтернет сервіс і торгівля </w:t>
            </w:r>
          </w:p>
        </w:tc>
        <w:tc>
          <w:tcPr>
            <w:tcW w:w="1844"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52"/>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182 527 </w:t>
            </w:r>
          </w:p>
        </w:tc>
        <w:tc>
          <w:tcPr>
            <w:tcW w:w="1733"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51"/>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40 269 </w:t>
            </w:r>
          </w:p>
        </w:tc>
      </w:tr>
      <w:tr w:rsidR="002032EA" w:rsidRPr="002032EA" w:rsidTr="004A4F73">
        <w:trPr>
          <w:trHeight w:val="470"/>
        </w:trPr>
        <w:tc>
          <w:tcPr>
            <w:tcW w:w="1810"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tabs>
                <w:tab w:val="center" w:pos="778"/>
                <w:tab w:val="right" w:pos="1643"/>
              </w:tabs>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22. </w:t>
            </w:r>
            <w:r w:rsidRPr="002032EA">
              <w:rPr>
                <w:rFonts w:ascii="Times New Roman" w:eastAsia="Times New Roman" w:hAnsi="Times New Roman" w:cs="Times New Roman"/>
                <w:color w:val="000000"/>
                <w:sz w:val="20"/>
              </w:rPr>
              <w:tab/>
              <w:t xml:space="preserve">Hon </w:t>
            </w:r>
            <w:r w:rsidRPr="002032EA">
              <w:rPr>
                <w:rFonts w:ascii="Times New Roman" w:eastAsia="Times New Roman" w:hAnsi="Times New Roman" w:cs="Times New Roman"/>
                <w:color w:val="000000"/>
                <w:sz w:val="20"/>
              </w:rPr>
              <w:tab/>
              <w:t xml:space="preserve">Hai </w:t>
            </w:r>
          </w:p>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Precision Industrial </w:t>
            </w:r>
          </w:p>
        </w:tc>
        <w:tc>
          <w:tcPr>
            <w:tcW w:w="1582"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ind w:right="49"/>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Тайвань </w:t>
            </w:r>
          </w:p>
        </w:tc>
        <w:tc>
          <w:tcPr>
            <w:tcW w:w="2672"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ind w:right="54"/>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Електроніка </w:t>
            </w:r>
          </w:p>
        </w:tc>
        <w:tc>
          <w:tcPr>
            <w:tcW w:w="1844"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ind w:right="52"/>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181 945,4 </w:t>
            </w:r>
          </w:p>
        </w:tc>
        <w:tc>
          <w:tcPr>
            <w:tcW w:w="1733"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ind w:right="49"/>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3 456,7 </w:t>
            </w:r>
          </w:p>
        </w:tc>
      </w:tr>
      <w:tr w:rsidR="002032EA" w:rsidRPr="002032EA" w:rsidTr="004A4F73">
        <w:trPr>
          <w:trHeight w:val="240"/>
        </w:trPr>
        <w:tc>
          <w:tcPr>
            <w:tcW w:w="1810"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23. </w:t>
            </w:r>
            <w:hyperlink r:id="rId31">
              <w:r w:rsidRPr="002032EA">
                <w:rPr>
                  <w:rFonts w:ascii="Times New Roman" w:eastAsia="Times New Roman" w:hAnsi="Times New Roman" w:cs="Times New Roman"/>
                  <w:color w:val="000000"/>
                  <w:sz w:val="20"/>
                </w:rPr>
                <w:t>Exxon Mobil</w:t>
              </w:r>
            </w:hyperlink>
            <w:hyperlink r:id="rId32">
              <w:r w:rsidRPr="002032EA">
                <w:rPr>
                  <w:rFonts w:ascii="Times New Roman" w:eastAsia="Times New Roman" w:hAnsi="Times New Roman" w:cs="Times New Roman"/>
                  <w:color w:val="000000"/>
                  <w:sz w:val="20"/>
                </w:rPr>
                <w:t xml:space="preserve"> </w:t>
              </w:r>
            </w:hyperlink>
          </w:p>
        </w:tc>
        <w:tc>
          <w:tcPr>
            <w:tcW w:w="1582"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52"/>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США </w:t>
            </w:r>
          </w:p>
        </w:tc>
        <w:tc>
          <w:tcPr>
            <w:tcW w:w="2672"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51"/>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Нафтогазова </w:t>
            </w:r>
          </w:p>
        </w:tc>
        <w:tc>
          <w:tcPr>
            <w:tcW w:w="1844"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52"/>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181 502 </w:t>
            </w:r>
          </w:p>
        </w:tc>
        <w:tc>
          <w:tcPr>
            <w:tcW w:w="1733"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51"/>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-22 440 </w:t>
            </w:r>
          </w:p>
        </w:tc>
      </w:tr>
      <w:tr w:rsidR="002032EA" w:rsidRPr="002032EA" w:rsidTr="004A4F73">
        <w:trPr>
          <w:trHeight w:val="240"/>
        </w:trPr>
        <w:tc>
          <w:tcPr>
            <w:tcW w:w="1810"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24. Daimler </w:t>
            </w:r>
          </w:p>
        </w:tc>
        <w:tc>
          <w:tcPr>
            <w:tcW w:w="1582"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52"/>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Німеччина </w:t>
            </w:r>
          </w:p>
        </w:tc>
        <w:tc>
          <w:tcPr>
            <w:tcW w:w="2672"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56"/>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Автомобілебудування </w:t>
            </w:r>
          </w:p>
        </w:tc>
        <w:tc>
          <w:tcPr>
            <w:tcW w:w="1844"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52"/>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175 827,3 </w:t>
            </w:r>
          </w:p>
        </w:tc>
        <w:tc>
          <w:tcPr>
            <w:tcW w:w="1733"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49"/>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4 132,8 </w:t>
            </w:r>
          </w:p>
        </w:tc>
      </w:tr>
      <w:tr w:rsidR="002032EA" w:rsidRPr="002032EA" w:rsidTr="004A4F73">
        <w:trPr>
          <w:trHeight w:val="470"/>
        </w:trPr>
        <w:tc>
          <w:tcPr>
            <w:tcW w:w="1810"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tabs>
                <w:tab w:val="right" w:pos="1643"/>
              </w:tabs>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25. </w:t>
            </w:r>
            <w:r w:rsidRPr="002032EA">
              <w:rPr>
                <w:rFonts w:ascii="Times New Roman" w:eastAsia="Times New Roman" w:hAnsi="Times New Roman" w:cs="Times New Roman"/>
                <w:color w:val="000000"/>
                <w:sz w:val="20"/>
              </w:rPr>
              <w:tab/>
              <w:t xml:space="preserve">China </w:t>
            </w:r>
          </w:p>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Construction Bank </w:t>
            </w:r>
          </w:p>
        </w:tc>
        <w:tc>
          <w:tcPr>
            <w:tcW w:w="1582"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ind w:right="53"/>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Китай </w:t>
            </w:r>
          </w:p>
        </w:tc>
        <w:tc>
          <w:tcPr>
            <w:tcW w:w="2672"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ind w:right="52"/>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Банківські послуги </w:t>
            </w:r>
          </w:p>
        </w:tc>
        <w:tc>
          <w:tcPr>
            <w:tcW w:w="1844"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ind w:right="52"/>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172 000,2 </w:t>
            </w:r>
          </w:p>
        </w:tc>
        <w:tc>
          <w:tcPr>
            <w:tcW w:w="1733"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ind w:right="49"/>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39 282,5 </w:t>
            </w:r>
          </w:p>
        </w:tc>
      </w:tr>
    </w:tbl>
    <w:p w:rsidR="002032EA" w:rsidRPr="002032EA" w:rsidRDefault="002032EA" w:rsidP="002032EA">
      <w:pPr>
        <w:spacing w:after="0"/>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 </w:t>
      </w:r>
    </w:p>
    <w:p w:rsidR="002032EA" w:rsidRPr="002032EA" w:rsidRDefault="002032EA" w:rsidP="002032EA">
      <w:pPr>
        <w:spacing w:after="5" w:line="268" w:lineRule="auto"/>
        <w:ind w:right="67"/>
        <w:jc w:val="both"/>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На рис. 1.2. наведено розподіл 25 провідних ТНК світу за сферами діяльності. Найбільша кількість ТНК діють у сфері видобутку і переробки нафти і газу (6 ТНК, 24,0 % від загального кількості). Наступну позицію займають компанії, що працюють у сфері охорони здоров’я (4 ТНК, 16,0 %). Ці компанії не займаються виробництвом медичних препаратів, а володіють мережами аптек, здійснюють управління медичними закладами, страхуванням здоров’я. </w:t>
      </w:r>
      <w:r w:rsidRPr="002032EA">
        <w:rPr>
          <w:rFonts w:ascii="Times New Roman" w:eastAsia="Times New Roman" w:hAnsi="Times New Roman" w:cs="Times New Roman"/>
          <w:color w:val="000000"/>
          <w:sz w:val="28"/>
          <w:lang w:eastAsia="ru-RU"/>
        </w:rPr>
        <w:lastRenderedPageBreak/>
        <w:t xml:space="preserve">Уся четвірка компаній з охорони здоров’я є ТНК зі США. У інших регіонах світу у сфері охорони здоров’я концентрація капіталу не досягає таких масштабів. </w:t>
      </w:r>
    </w:p>
    <w:p w:rsidR="002032EA" w:rsidRPr="002032EA" w:rsidRDefault="002032EA" w:rsidP="002032EA">
      <w:pPr>
        <w:spacing w:after="5" w:line="268" w:lineRule="auto"/>
        <w:ind w:right="67"/>
        <w:jc w:val="both"/>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Виробники електроніки та виробники автомобілів мають по три ТНК серед 25-ти найпотужніших у світі. Компанії, що займаються Інтернет послугами і банківською діяльністю мають по дві ТНК. По одній ТНК мають компанії, що діють у роздрібній торгівлі, енергетиці, надають послуги з управління інвестиціями, надають послуги у сфері будівництва, займаються страховою діяльністю. </w:t>
      </w:r>
    </w:p>
    <w:p w:rsidR="002032EA" w:rsidRPr="002032EA" w:rsidRDefault="002032EA" w:rsidP="002032EA">
      <w:pPr>
        <w:spacing w:after="0"/>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 </w:t>
      </w:r>
    </w:p>
    <w:p w:rsidR="002032EA" w:rsidRPr="002032EA" w:rsidRDefault="002032EA" w:rsidP="002032EA">
      <w:pPr>
        <w:spacing w:after="0"/>
        <w:ind w:right="626"/>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0"/>
          <w:lang w:eastAsia="ru-RU"/>
        </w:rPr>
        <w:t>Страхування -</w:t>
      </w:r>
    </w:p>
    <w:p w:rsidR="002032EA" w:rsidRPr="002032EA" w:rsidRDefault="002032EA" w:rsidP="002032EA">
      <w:pPr>
        <w:spacing w:after="0"/>
        <w:rPr>
          <w:rFonts w:ascii="Times New Roman" w:eastAsia="Times New Roman" w:hAnsi="Times New Roman" w:cs="Times New Roman"/>
          <w:color w:val="000000"/>
          <w:sz w:val="28"/>
          <w:lang w:eastAsia="ru-RU"/>
        </w:rPr>
      </w:pPr>
      <w:r w:rsidRPr="002032EA">
        <w:rPr>
          <w:rFonts w:ascii="Calibri" w:eastAsia="Calibri" w:hAnsi="Calibri" w:cs="Calibri"/>
          <w:noProof/>
          <w:color w:val="000000"/>
          <w:lang w:eastAsia="ru-RU"/>
        </w:rPr>
        <mc:AlternateContent>
          <mc:Choice Requires="wpg">
            <w:drawing>
              <wp:inline distT="0" distB="0" distL="0" distR="0" wp14:anchorId="0982ED64" wp14:editId="7ED9CF78">
                <wp:extent cx="4407916" cy="2413056"/>
                <wp:effectExtent l="0" t="0" r="0" b="0"/>
                <wp:docPr id="289367" name="Group 289367"/>
                <wp:cNvGraphicFramePr/>
                <a:graphic xmlns:a="http://schemas.openxmlformats.org/drawingml/2006/main">
                  <a:graphicData uri="http://schemas.microsoft.com/office/word/2010/wordprocessingGroup">
                    <wpg:wgp>
                      <wpg:cNvGrpSpPr/>
                      <wpg:grpSpPr>
                        <a:xfrm>
                          <a:off x="0" y="0"/>
                          <a:ext cx="4407916" cy="2413056"/>
                          <a:chOff x="0" y="0"/>
                          <a:chExt cx="4407916" cy="2413056"/>
                        </a:xfrm>
                      </wpg:grpSpPr>
                      <wps:wsp>
                        <wps:cNvPr id="16963" name="Shape 16963"/>
                        <wps:cNvSpPr/>
                        <wps:spPr>
                          <a:xfrm>
                            <a:off x="2160270" y="144780"/>
                            <a:ext cx="1058418" cy="1060450"/>
                          </a:xfrm>
                          <a:custGeom>
                            <a:avLst/>
                            <a:gdLst/>
                            <a:ahLst/>
                            <a:cxnLst/>
                            <a:rect l="0" t="0" r="0" b="0"/>
                            <a:pathLst>
                              <a:path w="1058418" h="1060450">
                                <a:moveTo>
                                  <a:pt x="0" y="0"/>
                                </a:moveTo>
                                <a:cubicBezTo>
                                  <a:pt x="559816" y="0"/>
                                  <a:pt x="1023239" y="435101"/>
                                  <a:pt x="1058418" y="993901"/>
                                </a:cubicBezTo>
                                <a:lnTo>
                                  <a:pt x="127" y="1060450"/>
                                </a:lnTo>
                                <a:lnTo>
                                  <a:pt x="0" y="0"/>
                                </a:lnTo>
                                <a:close/>
                              </a:path>
                            </a:pathLst>
                          </a:custGeom>
                          <a:solidFill>
                            <a:srgbClr val="40699C"/>
                          </a:solidFill>
                          <a:ln w="0" cap="flat">
                            <a:noFill/>
                            <a:miter lim="127000"/>
                          </a:ln>
                          <a:effectLst/>
                        </wps:spPr>
                        <wps:bodyPr/>
                      </wps:wsp>
                      <wps:wsp>
                        <wps:cNvPr id="16964" name="Shape 16964"/>
                        <wps:cNvSpPr/>
                        <wps:spPr>
                          <a:xfrm>
                            <a:off x="2160397" y="1138682"/>
                            <a:ext cx="1081151" cy="924433"/>
                          </a:xfrm>
                          <a:custGeom>
                            <a:avLst/>
                            <a:gdLst/>
                            <a:ahLst/>
                            <a:cxnLst/>
                            <a:rect l="0" t="0" r="0" b="0"/>
                            <a:pathLst>
                              <a:path w="1081151" h="924433">
                                <a:moveTo>
                                  <a:pt x="1058291" y="0"/>
                                </a:moveTo>
                                <a:cubicBezTo>
                                  <a:pt x="1081151" y="362331"/>
                                  <a:pt x="916940" y="711074"/>
                                  <a:pt x="623316" y="924433"/>
                                </a:cubicBezTo>
                                <a:lnTo>
                                  <a:pt x="0" y="66549"/>
                                </a:lnTo>
                                <a:lnTo>
                                  <a:pt x="1058291" y="0"/>
                                </a:lnTo>
                                <a:close/>
                              </a:path>
                            </a:pathLst>
                          </a:custGeom>
                          <a:solidFill>
                            <a:srgbClr val="9E413E"/>
                          </a:solidFill>
                          <a:ln w="0" cap="flat">
                            <a:noFill/>
                            <a:miter lim="127000"/>
                          </a:ln>
                          <a:effectLst/>
                        </wps:spPr>
                        <wps:bodyPr/>
                      </wps:wsp>
                      <wps:wsp>
                        <wps:cNvPr id="16965" name="Shape 16965"/>
                        <wps:cNvSpPr/>
                        <wps:spPr>
                          <a:xfrm>
                            <a:off x="2027428" y="1205230"/>
                            <a:ext cx="756285" cy="1085850"/>
                          </a:xfrm>
                          <a:custGeom>
                            <a:avLst/>
                            <a:gdLst/>
                            <a:ahLst/>
                            <a:cxnLst/>
                            <a:rect l="0" t="0" r="0" b="0"/>
                            <a:pathLst>
                              <a:path w="756285" h="1085850">
                                <a:moveTo>
                                  <a:pt x="132969" y="0"/>
                                </a:moveTo>
                                <a:lnTo>
                                  <a:pt x="756285" y="857884"/>
                                </a:lnTo>
                                <a:cubicBezTo>
                                  <a:pt x="537972" y="1016508"/>
                                  <a:pt x="267589" y="1085850"/>
                                  <a:pt x="0" y="1052068"/>
                                </a:cubicBezTo>
                                <a:lnTo>
                                  <a:pt x="132969" y="0"/>
                                </a:lnTo>
                                <a:close/>
                              </a:path>
                            </a:pathLst>
                          </a:custGeom>
                          <a:solidFill>
                            <a:srgbClr val="7F9A48"/>
                          </a:solidFill>
                          <a:ln w="0" cap="flat">
                            <a:noFill/>
                            <a:miter lim="127000"/>
                          </a:ln>
                          <a:effectLst/>
                        </wps:spPr>
                        <wps:bodyPr/>
                      </wps:wsp>
                      <wps:wsp>
                        <wps:cNvPr id="16966" name="Shape 16966"/>
                        <wps:cNvSpPr/>
                        <wps:spPr>
                          <a:xfrm>
                            <a:off x="1343279" y="1205230"/>
                            <a:ext cx="817118" cy="1052068"/>
                          </a:xfrm>
                          <a:custGeom>
                            <a:avLst/>
                            <a:gdLst/>
                            <a:ahLst/>
                            <a:cxnLst/>
                            <a:rect l="0" t="0" r="0" b="0"/>
                            <a:pathLst>
                              <a:path w="817118" h="1052068">
                                <a:moveTo>
                                  <a:pt x="817118" y="0"/>
                                </a:moveTo>
                                <a:lnTo>
                                  <a:pt x="684149" y="1052068"/>
                                </a:lnTo>
                                <a:cubicBezTo>
                                  <a:pt x="416560" y="1018285"/>
                                  <a:pt x="171831" y="883793"/>
                                  <a:pt x="0" y="675894"/>
                                </a:cubicBezTo>
                                <a:lnTo>
                                  <a:pt x="817118" y="0"/>
                                </a:lnTo>
                                <a:close/>
                              </a:path>
                            </a:pathLst>
                          </a:custGeom>
                          <a:solidFill>
                            <a:srgbClr val="695185"/>
                          </a:solidFill>
                          <a:ln w="0" cap="flat">
                            <a:noFill/>
                            <a:miter lim="127000"/>
                          </a:ln>
                          <a:effectLst/>
                        </wps:spPr>
                        <wps:bodyPr/>
                      </wps:wsp>
                      <wps:wsp>
                        <wps:cNvPr id="16967" name="Shape 16967"/>
                        <wps:cNvSpPr/>
                        <wps:spPr>
                          <a:xfrm>
                            <a:off x="1118616" y="1205230"/>
                            <a:ext cx="1041781" cy="675894"/>
                          </a:xfrm>
                          <a:custGeom>
                            <a:avLst/>
                            <a:gdLst/>
                            <a:ahLst/>
                            <a:cxnLst/>
                            <a:rect l="0" t="0" r="0" b="0"/>
                            <a:pathLst>
                              <a:path w="1041781" h="675894">
                                <a:moveTo>
                                  <a:pt x="1041781" y="0"/>
                                </a:moveTo>
                                <a:lnTo>
                                  <a:pt x="224663" y="675894"/>
                                </a:lnTo>
                                <a:cubicBezTo>
                                  <a:pt x="110744" y="538352"/>
                                  <a:pt x="33528" y="374142"/>
                                  <a:pt x="0" y="198755"/>
                                </a:cubicBezTo>
                                <a:lnTo>
                                  <a:pt x="1041781" y="0"/>
                                </a:lnTo>
                                <a:close/>
                              </a:path>
                            </a:pathLst>
                          </a:custGeom>
                          <a:solidFill>
                            <a:srgbClr val="3C8DA3"/>
                          </a:solidFill>
                          <a:ln w="0" cap="flat">
                            <a:noFill/>
                            <a:miter lim="127000"/>
                          </a:ln>
                          <a:effectLst/>
                        </wps:spPr>
                        <wps:bodyPr/>
                      </wps:wsp>
                      <wps:wsp>
                        <wps:cNvPr id="16968" name="Shape 16968"/>
                        <wps:cNvSpPr/>
                        <wps:spPr>
                          <a:xfrm>
                            <a:off x="1085215" y="877570"/>
                            <a:ext cx="1075182" cy="526415"/>
                          </a:xfrm>
                          <a:custGeom>
                            <a:avLst/>
                            <a:gdLst/>
                            <a:ahLst/>
                            <a:cxnLst/>
                            <a:rect l="0" t="0" r="0" b="0"/>
                            <a:pathLst>
                              <a:path w="1075182" h="526415">
                                <a:moveTo>
                                  <a:pt x="66548" y="0"/>
                                </a:moveTo>
                                <a:lnTo>
                                  <a:pt x="1075182" y="327661"/>
                                </a:lnTo>
                                <a:lnTo>
                                  <a:pt x="33401" y="526415"/>
                                </a:lnTo>
                                <a:cubicBezTo>
                                  <a:pt x="0" y="350901"/>
                                  <a:pt x="11430" y="169799"/>
                                  <a:pt x="66548" y="0"/>
                                </a:cubicBezTo>
                                <a:close/>
                              </a:path>
                            </a:pathLst>
                          </a:custGeom>
                          <a:solidFill>
                            <a:srgbClr val="CC7B38"/>
                          </a:solidFill>
                          <a:ln w="0" cap="flat">
                            <a:noFill/>
                            <a:miter lim="127000"/>
                          </a:ln>
                          <a:effectLst/>
                        </wps:spPr>
                        <wps:bodyPr/>
                      </wps:wsp>
                      <wps:wsp>
                        <wps:cNvPr id="16969" name="Shape 16969"/>
                        <wps:cNvSpPr/>
                        <wps:spPr>
                          <a:xfrm>
                            <a:off x="1151763" y="637032"/>
                            <a:ext cx="1008634" cy="568199"/>
                          </a:xfrm>
                          <a:custGeom>
                            <a:avLst/>
                            <a:gdLst/>
                            <a:ahLst/>
                            <a:cxnLst/>
                            <a:rect l="0" t="0" r="0" b="0"/>
                            <a:pathLst>
                              <a:path w="1008634" h="568199">
                                <a:moveTo>
                                  <a:pt x="113157" y="0"/>
                                </a:moveTo>
                                <a:lnTo>
                                  <a:pt x="1008634" y="568199"/>
                                </a:lnTo>
                                <a:lnTo>
                                  <a:pt x="0" y="240538"/>
                                </a:lnTo>
                                <a:cubicBezTo>
                                  <a:pt x="27559" y="155829"/>
                                  <a:pt x="65532" y="75057"/>
                                  <a:pt x="113157" y="0"/>
                                </a:cubicBezTo>
                                <a:close/>
                              </a:path>
                            </a:pathLst>
                          </a:custGeom>
                          <a:solidFill>
                            <a:srgbClr val="4F81BD"/>
                          </a:solidFill>
                          <a:ln w="0" cap="flat">
                            <a:noFill/>
                            <a:miter lim="127000"/>
                          </a:ln>
                          <a:effectLst/>
                        </wps:spPr>
                        <wps:bodyPr/>
                      </wps:wsp>
                      <wps:wsp>
                        <wps:cNvPr id="16970" name="Shape 16970"/>
                        <wps:cNvSpPr/>
                        <wps:spPr>
                          <a:xfrm>
                            <a:off x="1264920" y="432181"/>
                            <a:ext cx="895477" cy="773049"/>
                          </a:xfrm>
                          <a:custGeom>
                            <a:avLst/>
                            <a:gdLst/>
                            <a:ahLst/>
                            <a:cxnLst/>
                            <a:rect l="0" t="0" r="0" b="0"/>
                            <a:pathLst>
                              <a:path w="895477" h="773049">
                                <a:moveTo>
                                  <a:pt x="169545" y="0"/>
                                </a:moveTo>
                                <a:lnTo>
                                  <a:pt x="895477" y="773049"/>
                                </a:lnTo>
                                <a:lnTo>
                                  <a:pt x="0" y="204850"/>
                                </a:lnTo>
                                <a:cubicBezTo>
                                  <a:pt x="47752" y="129667"/>
                                  <a:pt x="104648" y="60959"/>
                                  <a:pt x="169545" y="0"/>
                                </a:cubicBezTo>
                                <a:close/>
                              </a:path>
                            </a:pathLst>
                          </a:custGeom>
                          <a:solidFill>
                            <a:srgbClr val="C0504D"/>
                          </a:solidFill>
                          <a:ln w="0" cap="flat">
                            <a:noFill/>
                            <a:miter lim="127000"/>
                          </a:ln>
                          <a:effectLst/>
                        </wps:spPr>
                        <wps:bodyPr/>
                      </wps:wsp>
                      <wps:wsp>
                        <wps:cNvPr id="16971" name="Shape 16971"/>
                        <wps:cNvSpPr/>
                        <wps:spPr>
                          <a:xfrm>
                            <a:off x="1434465" y="275971"/>
                            <a:ext cx="725932" cy="929260"/>
                          </a:xfrm>
                          <a:custGeom>
                            <a:avLst/>
                            <a:gdLst/>
                            <a:ahLst/>
                            <a:cxnLst/>
                            <a:rect l="0" t="0" r="0" b="0"/>
                            <a:pathLst>
                              <a:path w="725932" h="929260">
                                <a:moveTo>
                                  <a:pt x="215011" y="0"/>
                                </a:moveTo>
                                <a:lnTo>
                                  <a:pt x="725932" y="929260"/>
                                </a:lnTo>
                                <a:lnTo>
                                  <a:pt x="0" y="156211"/>
                                </a:lnTo>
                                <a:cubicBezTo>
                                  <a:pt x="64770" y="95377"/>
                                  <a:pt x="137033" y="42799"/>
                                  <a:pt x="215011" y="0"/>
                                </a:cubicBezTo>
                                <a:close/>
                              </a:path>
                            </a:pathLst>
                          </a:custGeom>
                          <a:solidFill>
                            <a:srgbClr val="9BBB59"/>
                          </a:solidFill>
                          <a:ln w="0" cap="flat">
                            <a:noFill/>
                            <a:miter lim="127000"/>
                          </a:ln>
                          <a:effectLst/>
                        </wps:spPr>
                        <wps:bodyPr/>
                      </wps:wsp>
                      <wps:wsp>
                        <wps:cNvPr id="16972" name="Shape 16972"/>
                        <wps:cNvSpPr/>
                        <wps:spPr>
                          <a:xfrm>
                            <a:off x="1649476" y="178054"/>
                            <a:ext cx="510921" cy="1027176"/>
                          </a:xfrm>
                          <a:custGeom>
                            <a:avLst/>
                            <a:gdLst/>
                            <a:ahLst/>
                            <a:cxnLst/>
                            <a:rect l="0" t="0" r="0" b="0"/>
                            <a:pathLst>
                              <a:path w="510921" h="1027176">
                                <a:moveTo>
                                  <a:pt x="247142" y="0"/>
                                </a:moveTo>
                                <a:lnTo>
                                  <a:pt x="510921" y="1027176"/>
                                </a:lnTo>
                                <a:lnTo>
                                  <a:pt x="0" y="97917"/>
                                </a:lnTo>
                                <a:cubicBezTo>
                                  <a:pt x="77978" y="54990"/>
                                  <a:pt x="160909" y="22098"/>
                                  <a:pt x="247142" y="0"/>
                                </a:cubicBezTo>
                                <a:close/>
                              </a:path>
                            </a:pathLst>
                          </a:custGeom>
                          <a:solidFill>
                            <a:srgbClr val="8064A2"/>
                          </a:solidFill>
                          <a:ln w="0" cap="flat">
                            <a:noFill/>
                            <a:miter lim="127000"/>
                          </a:ln>
                          <a:effectLst/>
                        </wps:spPr>
                        <wps:bodyPr/>
                      </wps:wsp>
                      <wps:wsp>
                        <wps:cNvPr id="16973" name="Shape 16973"/>
                        <wps:cNvSpPr/>
                        <wps:spPr>
                          <a:xfrm>
                            <a:off x="1896618" y="144780"/>
                            <a:ext cx="263779" cy="1060450"/>
                          </a:xfrm>
                          <a:custGeom>
                            <a:avLst/>
                            <a:gdLst/>
                            <a:ahLst/>
                            <a:cxnLst/>
                            <a:rect l="0" t="0" r="0" b="0"/>
                            <a:pathLst>
                              <a:path w="263779" h="1060450">
                                <a:moveTo>
                                  <a:pt x="263652" y="0"/>
                                </a:moveTo>
                                <a:lnTo>
                                  <a:pt x="263779" y="1060450"/>
                                </a:lnTo>
                                <a:lnTo>
                                  <a:pt x="0" y="33274"/>
                                </a:lnTo>
                                <a:cubicBezTo>
                                  <a:pt x="86106" y="11176"/>
                                  <a:pt x="174752" y="0"/>
                                  <a:pt x="263652" y="0"/>
                                </a:cubicBezTo>
                                <a:close/>
                              </a:path>
                            </a:pathLst>
                          </a:custGeom>
                          <a:solidFill>
                            <a:srgbClr val="4BACC6"/>
                          </a:solidFill>
                          <a:ln w="0" cap="flat">
                            <a:noFill/>
                            <a:miter lim="127000"/>
                          </a:ln>
                          <a:effectLst/>
                        </wps:spPr>
                        <wps:bodyPr/>
                      </wps:wsp>
                      <wps:wsp>
                        <wps:cNvPr id="16974" name="Shape 16974"/>
                        <wps:cNvSpPr/>
                        <wps:spPr>
                          <a:xfrm>
                            <a:off x="2886202" y="170688"/>
                            <a:ext cx="483108" cy="262127"/>
                          </a:xfrm>
                          <a:custGeom>
                            <a:avLst/>
                            <a:gdLst/>
                            <a:ahLst/>
                            <a:cxnLst/>
                            <a:rect l="0" t="0" r="0" b="0"/>
                            <a:pathLst>
                              <a:path w="483108" h="262127">
                                <a:moveTo>
                                  <a:pt x="0" y="262127"/>
                                </a:moveTo>
                                <a:lnTo>
                                  <a:pt x="426720" y="0"/>
                                </a:lnTo>
                                <a:lnTo>
                                  <a:pt x="483108" y="0"/>
                                </a:lnTo>
                              </a:path>
                            </a:pathLst>
                          </a:custGeom>
                          <a:noFill/>
                          <a:ln w="9144" cap="flat" cmpd="sng" algn="ctr">
                            <a:solidFill>
                              <a:srgbClr val="000000"/>
                            </a:solidFill>
                            <a:prstDash val="solid"/>
                            <a:round/>
                          </a:ln>
                          <a:effectLst/>
                        </wps:spPr>
                        <wps:bodyPr/>
                      </wps:wsp>
                      <wps:wsp>
                        <wps:cNvPr id="16975" name="Shape 16975"/>
                        <wps:cNvSpPr/>
                        <wps:spPr>
                          <a:xfrm>
                            <a:off x="3119374" y="1121664"/>
                            <a:ext cx="557784" cy="534924"/>
                          </a:xfrm>
                          <a:custGeom>
                            <a:avLst/>
                            <a:gdLst/>
                            <a:ahLst/>
                            <a:cxnLst/>
                            <a:rect l="0" t="0" r="0" b="0"/>
                            <a:pathLst>
                              <a:path w="557784" h="534924">
                                <a:moveTo>
                                  <a:pt x="0" y="534924"/>
                                </a:moveTo>
                                <a:lnTo>
                                  <a:pt x="501396" y="0"/>
                                </a:lnTo>
                                <a:lnTo>
                                  <a:pt x="557784" y="0"/>
                                </a:lnTo>
                              </a:path>
                            </a:pathLst>
                          </a:custGeom>
                          <a:noFill/>
                          <a:ln w="9144" cap="flat" cmpd="sng" algn="ctr">
                            <a:solidFill>
                              <a:srgbClr val="000000"/>
                            </a:solidFill>
                            <a:prstDash val="solid"/>
                            <a:round/>
                          </a:ln>
                          <a:effectLst/>
                        </wps:spPr>
                        <wps:bodyPr/>
                      </wps:wsp>
                      <wps:wsp>
                        <wps:cNvPr id="16976" name="Shape 16976"/>
                        <wps:cNvSpPr/>
                        <wps:spPr>
                          <a:xfrm>
                            <a:off x="2424430" y="2232660"/>
                            <a:ext cx="1121664" cy="102108"/>
                          </a:xfrm>
                          <a:custGeom>
                            <a:avLst/>
                            <a:gdLst/>
                            <a:ahLst/>
                            <a:cxnLst/>
                            <a:rect l="0" t="0" r="0" b="0"/>
                            <a:pathLst>
                              <a:path w="1121664" h="102108">
                                <a:moveTo>
                                  <a:pt x="0" y="0"/>
                                </a:moveTo>
                                <a:lnTo>
                                  <a:pt x="1065276" y="102108"/>
                                </a:lnTo>
                                <a:lnTo>
                                  <a:pt x="1121664" y="102108"/>
                                </a:lnTo>
                              </a:path>
                            </a:pathLst>
                          </a:custGeom>
                          <a:noFill/>
                          <a:ln w="9144" cap="flat" cmpd="sng" algn="ctr">
                            <a:solidFill>
                              <a:srgbClr val="000000"/>
                            </a:solidFill>
                            <a:prstDash val="solid"/>
                            <a:round/>
                          </a:ln>
                          <a:effectLst/>
                        </wps:spPr>
                        <wps:bodyPr/>
                      </wps:wsp>
                      <wps:wsp>
                        <wps:cNvPr id="16977" name="Shape 16977"/>
                        <wps:cNvSpPr/>
                        <wps:spPr>
                          <a:xfrm>
                            <a:off x="1200658" y="1656588"/>
                            <a:ext cx="0" cy="559308"/>
                          </a:xfrm>
                          <a:custGeom>
                            <a:avLst/>
                            <a:gdLst/>
                            <a:ahLst/>
                            <a:cxnLst/>
                            <a:rect l="0" t="0" r="0" b="0"/>
                            <a:pathLst>
                              <a:path h="559308">
                                <a:moveTo>
                                  <a:pt x="0" y="0"/>
                                </a:moveTo>
                                <a:lnTo>
                                  <a:pt x="0" y="559308"/>
                                </a:lnTo>
                              </a:path>
                            </a:pathLst>
                          </a:custGeom>
                          <a:noFill/>
                          <a:ln w="9144" cap="flat" cmpd="sng" algn="ctr">
                            <a:solidFill>
                              <a:srgbClr val="000000"/>
                            </a:solidFill>
                            <a:prstDash val="solid"/>
                            <a:round/>
                          </a:ln>
                          <a:effectLst/>
                        </wps:spPr>
                        <wps:bodyPr/>
                      </wps:wsp>
                      <wps:wsp>
                        <wps:cNvPr id="16978" name="Shape 16978"/>
                        <wps:cNvSpPr/>
                        <wps:spPr>
                          <a:xfrm>
                            <a:off x="659638" y="1138428"/>
                            <a:ext cx="441960" cy="861060"/>
                          </a:xfrm>
                          <a:custGeom>
                            <a:avLst/>
                            <a:gdLst/>
                            <a:ahLst/>
                            <a:cxnLst/>
                            <a:rect l="0" t="0" r="0" b="0"/>
                            <a:pathLst>
                              <a:path w="441960" h="861060">
                                <a:moveTo>
                                  <a:pt x="441960" y="0"/>
                                </a:moveTo>
                                <a:lnTo>
                                  <a:pt x="57912" y="861060"/>
                                </a:lnTo>
                                <a:lnTo>
                                  <a:pt x="0" y="861060"/>
                                </a:lnTo>
                              </a:path>
                            </a:pathLst>
                          </a:custGeom>
                          <a:noFill/>
                          <a:ln w="9144" cap="flat" cmpd="sng" algn="ctr">
                            <a:solidFill>
                              <a:srgbClr val="000000"/>
                            </a:solidFill>
                            <a:prstDash val="solid"/>
                            <a:round/>
                          </a:ln>
                          <a:effectLst/>
                        </wps:spPr>
                        <wps:bodyPr/>
                      </wps:wsp>
                      <wps:wsp>
                        <wps:cNvPr id="16979" name="Shape 16979"/>
                        <wps:cNvSpPr/>
                        <wps:spPr>
                          <a:xfrm>
                            <a:off x="677926" y="754380"/>
                            <a:ext cx="522732" cy="815339"/>
                          </a:xfrm>
                          <a:custGeom>
                            <a:avLst/>
                            <a:gdLst/>
                            <a:ahLst/>
                            <a:cxnLst/>
                            <a:rect l="0" t="0" r="0" b="0"/>
                            <a:pathLst>
                              <a:path w="522732" h="815339">
                                <a:moveTo>
                                  <a:pt x="522732" y="0"/>
                                </a:moveTo>
                                <a:lnTo>
                                  <a:pt x="56388" y="815339"/>
                                </a:lnTo>
                                <a:lnTo>
                                  <a:pt x="0" y="815339"/>
                                </a:lnTo>
                              </a:path>
                            </a:pathLst>
                          </a:custGeom>
                          <a:noFill/>
                          <a:ln w="9144" cap="flat" cmpd="sng" algn="ctr">
                            <a:solidFill>
                              <a:srgbClr val="000000"/>
                            </a:solidFill>
                            <a:prstDash val="solid"/>
                            <a:round/>
                          </a:ln>
                          <a:effectLst/>
                        </wps:spPr>
                        <wps:bodyPr/>
                      </wps:wsp>
                      <wps:wsp>
                        <wps:cNvPr id="16980" name="Shape 16980"/>
                        <wps:cNvSpPr/>
                        <wps:spPr>
                          <a:xfrm>
                            <a:off x="877570" y="219456"/>
                            <a:ext cx="893064" cy="38100"/>
                          </a:xfrm>
                          <a:custGeom>
                            <a:avLst/>
                            <a:gdLst/>
                            <a:ahLst/>
                            <a:cxnLst/>
                            <a:rect l="0" t="0" r="0" b="0"/>
                            <a:pathLst>
                              <a:path w="893064" h="38100">
                                <a:moveTo>
                                  <a:pt x="893064" y="0"/>
                                </a:moveTo>
                                <a:lnTo>
                                  <a:pt x="57912" y="38100"/>
                                </a:lnTo>
                                <a:lnTo>
                                  <a:pt x="0" y="38100"/>
                                </a:lnTo>
                              </a:path>
                            </a:pathLst>
                          </a:custGeom>
                          <a:noFill/>
                          <a:ln w="9144" cap="flat" cmpd="sng" algn="ctr">
                            <a:solidFill>
                              <a:srgbClr val="000000"/>
                            </a:solidFill>
                            <a:prstDash val="solid"/>
                            <a:round/>
                          </a:ln>
                          <a:effectLst/>
                        </wps:spPr>
                        <wps:bodyPr/>
                      </wps:wsp>
                      <wps:wsp>
                        <wps:cNvPr id="16981" name="Shape 16981"/>
                        <wps:cNvSpPr/>
                        <wps:spPr>
                          <a:xfrm>
                            <a:off x="2026666" y="0"/>
                            <a:ext cx="158496" cy="152400"/>
                          </a:xfrm>
                          <a:custGeom>
                            <a:avLst/>
                            <a:gdLst/>
                            <a:ahLst/>
                            <a:cxnLst/>
                            <a:rect l="0" t="0" r="0" b="0"/>
                            <a:pathLst>
                              <a:path w="158496" h="152400">
                                <a:moveTo>
                                  <a:pt x="0" y="152400"/>
                                </a:moveTo>
                                <a:lnTo>
                                  <a:pt x="158496" y="0"/>
                                </a:lnTo>
                              </a:path>
                            </a:pathLst>
                          </a:custGeom>
                          <a:noFill/>
                          <a:ln w="9144" cap="flat" cmpd="sng" algn="ctr">
                            <a:solidFill>
                              <a:srgbClr val="000000"/>
                            </a:solidFill>
                            <a:prstDash val="solid"/>
                            <a:round/>
                          </a:ln>
                          <a:effectLst/>
                        </wps:spPr>
                        <wps:bodyPr/>
                      </wps:wsp>
                      <wps:wsp>
                        <wps:cNvPr id="16982" name="Rectangle 16982"/>
                        <wps:cNvSpPr/>
                        <wps:spPr>
                          <a:xfrm>
                            <a:off x="3389757" y="84254"/>
                            <a:ext cx="955571" cy="153037"/>
                          </a:xfrm>
                          <a:prstGeom prst="rect">
                            <a:avLst/>
                          </a:prstGeom>
                          <a:ln>
                            <a:noFill/>
                          </a:ln>
                        </wps:spPr>
                        <wps:txbx>
                          <w:txbxContent>
                            <w:p w:rsidR="002032EA" w:rsidRDefault="002032EA" w:rsidP="002032EA">
                              <w:r>
                                <w:rPr>
                                  <w:sz w:val="20"/>
                                </w:rPr>
                                <w:t xml:space="preserve">Нафтогазова </w:t>
                              </w:r>
                            </w:p>
                          </w:txbxContent>
                        </wps:txbx>
                        <wps:bodyPr horzOverflow="overflow" vert="horz" lIns="0" tIns="0" rIns="0" bIns="0" rtlCol="0">
                          <a:noAutofit/>
                        </wps:bodyPr>
                      </wps:wsp>
                      <wps:wsp>
                        <wps:cNvPr id="16983" name="Rectangle 16983"/>
                        <wps:cNvSpPr/>
                        <wps:spPr>
                          <a:xfrm>
                            <a:off x="4109085" y="59253"/>
                            <a:ext cx="56024" cy="186236"/>
                          </a:xfrm>
                          <a:prstGeom prst="rect">
                            <a:avLst/>
                          </a:prstGeom>
                          <a:ln>
                            <a:noFill/>
                          </a:ln>
                        </wps:spPr>
                        <wps:txbx>
                          <w:txbxContent>
                            <w:p w:rsidR="002032EA" w:rsidRDefault="002032EA" w:rsidP="002032EA">
                              <w:r>
                                <w:rPr>
                                  <w:sz w:val="20"/>
                                </w:rPr>
                                <w:t>-</w:t>
                              </w:r>
                            </w:p>
                          </w:txbxContent>
                        </wps:txbx>
                        <wps:bodyPr horzOverflow="overflow" vert="horz" lIns="0" tIns="0" rIns="0" bIns="0" rtlCol="0">
                          <a:noAutofit/>
                        </wps:bodyPr>
                      </wps:wsp>
                      <wps:wsp>
                        <wps:cNvPr id="16984" name="Rectangle 16984"/>
                        <wps:cNvSpPr/>
                        <wps:spPr>
                          <a:xfrm>
                            <a:off x="3738753" y="205558"/>
                            <a:ext cx="84117" cy="186235"/>
                          </a:xfrm>
                          <a:prstGeom prst="rect">
                            <a:avLst/>
                          </a:prstGeom>
                          <a:ln>
                            <a:noFill/>
                          </a:ln>
                        </wps:spPr>
                        <wps:txbx>
                          <w:txbxContent>
                            <w:p w:rsidR="002032EA" w:rsidRDefault="002032EA" w:rsidP="002032EA">
                              <w:r>
                                <w:rPr>
                                  <w:sz w:val="20"/>
                                </w:rPr>
                                <w:t>6</w:t>
                              </w:r>
                            </w:p>
                          </w:txbxContent>
                        </wps:txbx>
                        <wps:bodyPr horzOverflow="overflow" vert="horz" lIns="0" tIns="0" rIns="0" bIns="0" rtlCol="0">
                          <a:noAutofit/>
                        </wps:bodyPr>
                      </wps:wsp>
                      <wps:wsp>
                        <wps:cNvPr id="16985" name="Rectangle 16985"/>
                        <wps:cNvSpPr/>
                        <wps:spPr>
                          <a:xfrm>
                            <a:off x="3770376" y="889180"/>
                            <a:ext cx="665535" cy="153037"/>
                          </a:xfrm>
                          <a:prstGeom prst="rect">
                            <a:avLst/>
                          </a:prstGeom>
                          <a:ln>
                            <a:noFill/>
                          </a:ln>
                        </wps:spPr>
                        <wps:txbx>
                          <w:txbxContent>
                            <w:p w:rsidR="002032EA" w:rsidRDefault="002032EA" w:rsidP="002032EA">
                              <w:r>
                                <w:rPr>
                                  <w:sz w:val="20"/>
                                </w:rPr>
                                <w:t xml:space="preserve">Охорона </w:t>
                              </w:r>
                            </w:p>
                          </w:txbxContent>
                        </wps:txbx>
                        <wps:bodyPr horzOverflow="overflow" vert="horz" lIns="0" tIns="0" rIns="0" bIns="0" rtlCol="0">
                          <a:noAutofit/>
                        </wps:bodyPr>
                      </wps:wsp>
                      <wps:wsp>
                        <wps:cNvPr id="16986" name="Rectangle 16986"/>
                        <wps:cNvSpPr/>
                        <wps:spPr>
                          <a:xfrm>
                            <a:off x="3697224" y="1035483"/>
                            <a:ext cx="633907" cy="153038"/>
                          </a:xfrm>
                          <a:prstGeom prst="rect">
                            <a:avLst/>
                          </a:prstGeom>
                          <a:ln>
                            <a:noFill/>
                          </a:ln>
                        </wps:spPr>
                        <wps:txbx>
                          <w:txbxContent>
                            <w:p w:rsidR="002032EA" w:rsidRDefault="002032EA" w:rsidP="002032EA">
                              <w:r>
                                <w:rPr>
                                  <w:sz w:val="20"/>
                                </w:rPr>
                                <w:t xml:space="preserve">здоров'я </w:t>
                              </w:r>
                            </w:p>
                          </w:txbxContent>
                        </wps:txbx>
                        <wps:bodyPr horzOverflow="overflow" vert="horz" lIns="0" tIns="0" rIns="0" bIns="0" rtlCol="0">
                          <a:noAutofit/>
                        </wps:bodyPr>
                      </wps:wsp>
                      <wps:wsp>
                        <wps:cNvPr id="16987" name="Rectangle 16987"/>
                        <wps:cNvSpPr/>
                        <wps:spPr>
                          <a:xfrm>
                            <a:off x="4176141" y="1010483"/>
                            <a:ext cx="56024" cy="186236"/>
                          </a:xfrm>
                          <a:prstGeom prst="rect">
                            <a:avLst/>
                          </a:prstGeom>
                          <a:ln>
                            <a:noFill/>
                          </a:ln>
                        </wps:spPr>
                        <wps:txbx>
                          <w:txbxContent>
                            <w:p w:rsidR="002032EA" w:rsidRDefault="002032EA" w:rsidP="002032EA">
                              <w:r>
                                <w:rPr>
                                  <w:sz w:val="20"/>
                                </w:rPr>
                                <w:t>-</w:t>
                              </w:r>
                            </w:p>
                          </w:txbxContent>
                        </wps:txbx>
                        <wps:bodyPr horzOverflow="overflow" vert="horz" lIns="0" tIns="0" rIns="0" bIns="0" rtlCol="0">
                          <a:noAutofit/>
                        </wps:bodyPr>
                      </wps:wsp>
                      <wps:wsp>
                        <wps:cNvPr id="16988" name="Rectangle 16988"/>
                        <wps:cNvSpPr/>
                        <wps:spPr>
                          <a:xfrm>
                            <a:off x="4249293" y="1010483"/>
                            <a:ext cx="84117" cy="186236"/>
                          </a:xfrm>
                          <a:prstGeom prst="rect">
                            <a:avLst/>
                          </a:prstGeom>
                          <a:ln>
                            <a:noFill/>
                          </a:ln>
                        </wps:spPr>
                        <wps:txbx>
                          <w:txbxContent>
                            <w:p w:rsidR="002032EA" w:rsidRDefault="002032EA" w:rsidP="002032EA">
                              <w:r>
                                <w:rPr>
                                  <w:sz w:val="20"/>
                                </w:rPr>
                                <w:t>4</w:t>
                              </w:r>
                            </w:p>
                          </w:txbxContent>
                        </wps:txbx>
                        <wps:bodyPr horzOverflow="overflow" vert="horz" lIns="0" tIns="0" rIns="0" bIns="0" rtlCol="0">
                          <a:noAutofit/>
                        </wps:bodyPr>
                      </wps:wsp>
                      <wps:wsp>
                        <wps:cNvPr id="16989" name="Rectangle 16989"/>
                        <wps:cNvSpPr/>
                        <wps:spPr>
                          <a:xfrm>
                            <a:off x="3575050" y="2248588"/>
                            <a:ext cx="920915" cy="153038"/>
                          </a:xfrm>
                          <a:prstGeom prst="rect">
                            <a:avLst/>
                          </a:prstGeom>
                          <a:ln>
                            <a:noFill/>
                          </a:ln>
                        </wps:spPr>
                        <wps:txbx>
                          <w:txbxContent>
                            <w:p w:rsidR="002032EA" w:rsidRDefault="002032EA" w:rsidP="002032EA">
                              <w:r>
                                <w:rPr>
                                  <w:sz w:val="20"/>
                                </w:rPr>
                                <w:t xml:space="preserve">Едектроніка </w:t>
                              </w:r>
                            </w:p>
                          </w:txbxContent>
                        </wps:txbx>
                        <wps:bodyPr horzOverflow="overflow" vert="horz" lIns="0" tIns="0" rIns="0" bIns="0" rtlCol="0">
                          <a:noAutofit/>
                        </wps:bodyPr>
                      </wps:wsp>
                      <wps:wsp>
                        <wps:cNvPr id="16990" name="Rectangle 16990"/>
                        <wps:cNvSpPr/>
                        <wps:spPr>
                          <a:xfrm>
                            <a:off x="4271518" y="2223588"/>
                            <a:ext cx="56024" cy="186235"/>
                          </a:xfrm>
                          <a:prstGeom prst="rect">
                            <a:avLst/>
                          </a:prstGeom>
                          <a:ln>
                            <a:noFill/>
                          </a:ln>
                        </wps:spPr>
                        <wps:txbx>
                          <w:txbxContent>
                            <w:p w:rsidR="002032EA" w:rsidRDefault="002032EA" w:rsidP="002032EA">
                              <w:r>
                                <w:rPr>
                                  <w:sz w:val="20"/>
                                </w:rPr>
                                <w:t>-</w:t>
                              </w:r>
                            </w:p>
                          </w:txbxContent>
                        </wps:txbx>
                        <wps:bodyPr horzOverflow="overflow" vert="horz" lIns="0" tIns="0" rIns="0" bIns="0" rtlCol="0">
                          <a:noAutofit/>
                        </wps:bodyPr>
                      </wps:wsp>
                      <wps:wsp>
                        <wps:cNvPr id="16991" name="Rectangle 16991"/>
                        <wps:cNvSpPr/>
                        <wps:spPr>
                          <a:xfrm>
                            <a:off x="4344670" y="2223588"/>
                            <a:ext cx="84117" cy="186235"/>
                          </a:xfrm>
                          <a:prstGeom prst="rect">
                            <a:avLst/>
                          </a:prstGeom>
                          <a:ln>
                            <a:noFill/>
                          </a:ln>
                        </wps:spPr>
                        <wps:txbx>
                          <w:txbxContent>
                            <w:p w:rsidR="002032EA" w:rsidRDefault="002032EA" w:rsidP="002032EA">
                              <w:r>
                                <w:rPr>
                                  <w:sz w:val="20"/>
                                </w:rPr>
                                <w:t>3</w:t>
                              </w:r>
                            </w:p>
                          </w:txbxContent>
                        </wps:txbx>
                        <wps:bodyPr horzOverflow="overflow" vert="horz" lIns="0" tIns="0" rIns="0" bIns="0" rtlCol="0">
                          <a:noAutofit/>
                        </wps:bodyPr>
                      </wps:wsp>
                      <wps:wsp>
                        <wps:cNvPr id="16992" name="Rectangle 16992"/>
                        <wps:cNvSpPr/>
                        <wps:spPr>
                          <a:xfrm>
                            <a:off x="1502664" y="2297991"/>
                            <a:ext cx="1090663" cy="153037"/>
                          </a:xfrm>
                          <a:prstGeom prst="rect">
                            <a:avLst/>
                          </a:prstGeom>
                          <a:ln>
                            <a:noFill/>
                          </a:ln>
                        </wps:spPr>
                        <wps:txbx>
                          <w:txbxContent>
                            <w:p w:rsidR="002032EA" w:rsidRDefault="002032EA" w:rsidP="002032EA">
                              <w:r>
                                <w:rPr>
                                  <w:sz w:val="20"/>
                                </w:rPr>
                                <w:t>Автомобілебуд</w:t>
                              </w:r>
                            </w:p>
                          </w:txbxContent>
                        </wps:txbx>
                        <wps:bodyPr horzOverflow="overflow" vert="horz" lIns="0" tIns="0" rIns="0" bIns="0" rtlCol="0">
                          <a:noAutofit/>
                        </wps:bodyPr>
                      </wps:wsp>
                      <wps:wsp>
                        <wps:cNvPr id="16996" name="Rectangle 16996"/>
                        <wps:cNvSpPr/>
                        <wps:spPr>
                          <a:xfrm>
                            <a:off x="522224" y="2248333"/>
                            <a:ext cx="1137601" cy="153038"/>
                          </a:xfrm>
                          <a:prstGeom prst="rect">
                            <a:avLst/>
                          </a:prstGeom>
                          <a:ln>
                            <a:noFill/>
                          </a:ln>
                        </wps:spPr>
                        <wps:txbx>
                          <w:txbxContent>
                            <w:p w:rsidR="002032EA" w:rsidRDefault="002032EA" w:rsidP="002032EA">
                              <w:r>
                                <w:rPr>
                                  <w:sz w:val="20"/>
                                </w:rPr>
                                <w:t xml:space="preserve">Інтернет сервіс </w:t>
                              </w:r>
                            </w:p>
                          </w:txbxContent>
                        </wps:txbx>
                        <wps:bodyPr horzOverflow="overflow" vert="horz" lIns="0" tIns="0" rIns="0" bIns="0" rtlCol="0">
                          <a:noAutofit/>
                        </wps:bodyPr>
                      </wps:wsp>
                      <wps:wsp>
                        <wps:cNvPr id="17000" name="Rectangle 17000"/>
                        <wps:cNvSpPr/>
                        <wps:spPr>
                          <a:xfrm>
                            <a:off x="76835" y="1913562"/>
                            <a:ext cx="789860" cy="153038"/>
                          </a:xfrm>
                          <a:prstGeom prst="rect">
                            <a:avLst/>
                          </a:prstGeom>
                          <a:ln>
                            <a:noFill/>
                          </a:ln>
                        </wps:spPr>
                        <wps:txbx>
                          <w:txbxContent>
                            <w:p w:rsidR="002032EA" w:rsidRDefault="002032EA" w:rsidP="002032EA">
                              <w:r>
                                <w:rPr>
                                  <w:sz w:val="20"/>
                                </w:rPr>
                                <w:t xml:space="preserve">Банківські </w:t>
                              </w:r>
                            </w:p>
                          </w:txbxContent>
                        </wps:txbx>
                        <wps:bodyPr horzOverflow="overflow" vert="horz" lIns="0" tIns="0" rIns="0" bIns="0" rtlCol="0">
                          <a:noAutofit/>
                        </wps:bodyPr>
                      </wps:wsp>
                      <wps:wsp>
                        <wps:cNvPr id="17001" name="Rectangle 17001"/>
                        <wps:cNvSpPr/>
                        <wps:spPr>
                          <a:xfrm>
                            <a:off x="55499" y="2059866"/>
                            <a:ext cx="613551" cy="153037"/>
                          </a:xfrm>
                          <a:prstGeom prst="rect">
                            <a:avLst/>
                          </a:prstGeom>
                          <a:ln>
                            <a:noFill/>
                          </a:ln>
                        </wps:spPr>
                        <wps:txbx>
                          <w:txbxContent>
                            <w:p w:rsidR="002032EA" w:rsidRDefault="002032EA" w:rsidP="002032EA">
                              <w:r>
                                <w:rPr>
                                  <w:sz w:val="20"/>
                                </w:rPr>
                                <w:t xml:space="preserve">послуги </w:t>
                              </w:r>
                            </w:p>
                          </w:txbxContent>
                        </wps:txbx>
                        <wps:bodyPr horzOverflow="overflow" vert="horz" lIns="0" tIns="0" rIns="0" bIns="0" rtlCol="0">
                          <a:noAutofit/>
                        </wps:bodyPr>
                      </wps:wsp>
                      <wps:wsp>
                        <wps:cNvPr id="17002" name="Rectangle 17002"/>
                        <wps:cNvSpPr/>
                        <wps:spPr>
                          <a:xfrm>
                            <a:off x="521843" y="2034866"/>
                            <a:ext cx="56023" cy="186235"/>
                          </a:xfrm>
                          <a:prstGeom prst="rect">
                            <a:avLst/>
                          </a:prstGeom>
                          <a:ln>
                            <a:noFill/>
                          </a:ln>
                        </wps:spPr>
                        <wps:txbx>
                          <w:txbxContent>
                            <w:p w:rsidR="002032EA" w:rsidRDefault="002032EA" w:rsidP="002032EA">
                              <w:r>
                                <w:rPr>
                                  <w:sz w:val="20"/>
                                </w:rPr>
                                <w:t>-</w:t>
                              </w:r>
                            </w:p>
                          </w:txbxContent>
                        </wps:txbx>
                        <wps:bodyPr horzOverflow="overflow" vert="horz" lIns="0" tIns="0" rIns="0" bIns="0" rtlCol="0">
                          <a:noAutofit/>
                        </wps:bodyPr>
                      </wps:wsp>
                      <wps:wsp>
                        <wps:cNvPr id="17003" name="Rectangle 17003"/>
                        <wps:cNvSpPr/>
                        <wps:spPr>
                          <a:xfrm>
                            <a:off x="596519" y="2034866"/>
                            <a:ext cx="84117" cy="186235"/>
                          </a:xfrm>
                          <a:prstGeom prst="rect">
                            <a:avLst/>
                          </a:prstGeom>
                          <a:ln>
                            <a:noFill/>
                          </a:ln>
                        </wps:spPr>
                        <wps:txbx>
                          <w:txbxContent>
                            <w:p w:rsidR="002032EA" w:rsidRDefault="002032EA" w:rsidP="002032EA">
                              <w:r>
                                <w:rPr>
                                  <w:sz w:val="20"/>
                                </w:rPr>
                                <w:t>2</w:t>
                              </w:r>
                            </w:p>
                          </w:txbxContent>
                        </wps:txbx>
                        <wps:bodyPr horzOverflow="overflow" vert="horz" lIns="0" tIns="0" rIns="0" bIns="0" rtlCol="0">
                          <a:noAutofit/>
                        </wps:bodyPr>
                      </wps:wsp>
                      <wps:wsp>
                        <wps:cNvPr id="17004" name="Rectangle 17004"/>
                        <wps:cNvSpPr/>
                        <wps:spPr>
                          <a:xfrm>
                            <a:off x="122301" y="1483793"/>
                            <a:ext cx="754699" cy="153038"/>
                          </a:xfrm>
                          <a:prstGeom prst="rect">
                            <a:avLst/>
                          </a:prstGeom>
                          <a:ln>
                            <a:noFill/>
                          </a:ln>
                        </wps:spPr>
                        <wps:txbx>
                          <w:txbxContent>
                            <w:p w:rsidR="002032EA" w:rsidRDefault="002032EA" w:rsidP="002032EA">
                              <w:r>
                                <w:rPr>
                                  <w:sz w:val="20"/>
                                </w:rPr>
                                <w:t xml:space="preserve">Роздрібна </w:t>
                              </w:r>
                            </w:p>
                          </w:txbxContent>
                        </wps:txbx>
                        <wps:bodyPr horzOverflow="overflow" vert="horz" lIns="0" tIns="0" rIns="0" bIns="0" rtlCol="0">
                          <a:noAutofit/>
                        </wps:bodyPr>
                      </wps:wsp>
                      <wps:wsp>
                        <wps:cNvPr id="17005" name="Rectangle 17005"/>
                        <wps:cNvSpPr/>
                        <wps:spPr>
                          <a:xfrm>
                            <a:off x="79629" y="1630097"/>
                            <a:ext cx="640132" cy="153038"/>
                          </a:xfrm>
                          <a:prstGeom prst="rect">
                            <a:avLst/>
                          </a:prstGeom>
                          <a:ln>
                            <a:noFill/>
                          </a:ln>
                        </wps:spPr>
                        <wps:txbx>
                          <w:txbxContent>
                            <w:p w:rsidR="002032EA" w:rsidRDefault="002032EA" w:rsidP="002032EA">
                              <w:r>
                                <w:rPr>
                                  <w:sz w:val="20"/>
                                </w:rPr>
                                <w:t xml:space="preserve">торгівля </w:t>
                              </w:r>
                            </w:p>
                          </w:txbxContent>
                        </wps:txbx>
                        <wps:bodyPr horzOverflow="overflow" vert="horz" lIns="0" tIns="0" rIns="0" bIns="0" rtlCol="0">
                          <a:noAutofit/>
                        </wps:bodyPr>
                      </wps:wsp>
                      <wps:wsp>
                        <wps:cNvPr id="17006" name="Rectangle 17006"/>
                        <wps:cNvSpPr/>
                        <wps:spPr>
                          <a:xfrm>
                            <a:off x="562737" y="1605097"/>
                            <a:ext cx="56023" cy="186236"/>
                          </a:xfrm>
                          <a:prstGeom prst="rect">
                            <a:avLst/>
                          </a:prstGeom>
                          <a:ln>
                            <a:noFill/>
                          </a:ln>
                        </wps:spPr>
                        <wps:txbx>
                          <w:txbxContent>
                            <w:p w:rsidR="002032EA" w:rsidRDefault="002032EA" w:rsidP="002032EA">
                              <w:r>
                                <w:rPr>
                                  <w:sz w:val="20"/>
                                </w:rPr>
                                <w:t>-</w:t>
                              </w:r>
                            </w:p>
                          </w:txbxContent>
                        </wps:txbx>
                        <wps:bodyPr horzOverflow="overflow" vert="horz" lIns="0" tIns="0" rIns="0" bIns="0" rtlCol="0">
                          <a:noAutofit/>
                        </wps:bodyPr>
                      </wps:wsp>
                      <wps:wsp>
                        <wps:cNvPr id="17007" name="Rectangle 17007"/>
                        <wps:cNvSpPr/>
                        <wps:spPr>
                          <a:xfrm>
                            <a:off x="637413" y="1605097"/>
                            <a:ext cx="84117" cy="186236"/>
                          </a:xfrm>
                          <a:prstGeom prst="rect">
                            <a:avLst/>
                          </a:prstGeom>
                          <a:ln>
                            <a:noFill/>
                          </a:ln>
                        </wps:spPr>
                        <wps:txbx>
                          <w:txbxContent>
                            <w:p w:rsidR="002032EA" w:rsidRDefault="002032EA" w:rsidP="002032EA">
                              <w:r>
                                <w:rPr>
                                  <w:sz w:val="20"/>
                                </w:rPr>
                                <w:t>1</w:t>
                              </w:r>
                            </w:p>
                          </w:txbxContent>
                        </wps:txbx>
                        <wps:bodyPr horzOverflow="overflow" vert="horz" lIns="0" tIns="0" rIns="0" bIns="0" rtlCol="0">
                          <a:noAutofit/>
                        </wps:bodyPr>
                      </wps:wsp>
                      <wps:wsp>
                        <wps:cNvPr id="17008" name="Rectangle 17008"/>
                        <wps:cNvSpPr/>
                        <wps:spPr>
                          <a:xfrm>
                            <a:off x="0" y="1172643"/>
                            <a:ext cx="856145" cy="153038"/>
                          </a:xfrm>
                          <a:prstGeom prst="rect">
                            <a:avLst/>
                          </a:prstGeom>
                          <a:ln>
                            <a:noFill/>
                          </a:ln>
                        </wps:spPr>
                        <wps:txbx>
                          <w:txbxContent>
                            <w:p w:rsidR="002032EA" w:rsidRDefault="002032EA" w:rsidP="002032EA">
                              <w:r>
                                <w:rPr>
                                  <w:sz w:val="20"/>
                                </w:rPr>
                                <w:t xml:space="preserve">Енергетика </w:t>
                              </w:r>
                            </w:p>
                          </w:txbxContent>
                        </wps:txbx>
                        <wps:bodyPr horzOverflow="overflow" vert="horz" lIns="0" tIns="0" rIns="0" bIns="0" rtlCol="0">
                          <a:noAutofit/>
                        </wps:bodyPr>
                      </wps:wsp>
                      <wps:wsp>
                        <wps:cNvPr id="17009" name="Rectangle 17009"/>
                        <wps:cNvSpPr/>
                        <wps:spPr>
                          <a:xfrm>
                            <a:off x="647700" y="1147643"/>
                            <a:ext cx="56023" cy="186236"/>
                          </a:xfrm>
                          <a:prstGeom prst="rect">
                            <a:avLst/>
                          </a:prstGeom>
                          <a:ln>
                            <a:noFill/>
                          </a:ln>
                        </wps:spPr>
                        <wps:txbx>
                          <w:txbxContent>
                            <w:p w:rsidR="002032EA" w:rsidRDefault="002032EA" w:rsidP="002032EA">
                              <w:r>
                                <w:rPr>
                                  <w:sz w:val="20"/>
                                </w:rPr>
                                <w:t>-</w:t>
                              </w:r>
                            </w:p>
                          </w:txbxContent>
                        </wps:txbx>
                        <wps:bodyPr horzOverflow="overflow" vert="horz" lIns="0" tIns="0" rIns="0" bIns="0" rtlCol="0">
                          <a:noAutofit/>
                        </wps:bodyPr>
                      </wps:wsp>
                      <wps:wsp>
                        <wps:cNvPr id="17010" name="Rectangle 17010"/>
                        <wps:cNvSpPr/>
                        <wps:spPr>
                          <a:xfrm>
                            <a:off x="720852" y="1147643"/>
                            <a:ext cx="84117" cy="186236"/>
                          </a:xfrm>
                          <a:prstGeom prst="rect">
                            <a:avLst/>
                          </a:prstGeom>
                          <a:ln>
                            <a:noFill/>
                          </a:ln>
                        </wps:spPr>
                        <wps:txbx>
                          <w:txbxContent>
                            <w:p w:rsidR="002032EA" w:rsidRDefault="002032EA" w:rsidP="002032EA">
                              <w:r>
                                <w:rPr>
                                  <w:sz w:val="20"/>
                                </w:rPr>
                                <w:t>1</w:t>
                              </w:r>
                            </w:p>
                          </w:txbxContent>
                        </wps:txbx>
                        <wps:bodyPr horzOverflow="overflow" vert="horz" lIns="0" tIns="0" rIns="0" bIns="0" rtlCol="0">
                          <a:noAutofit/>
                        </wps:bodyPr>
                      </wps:wsp>
                      <wps:wsp>
                        <wps:cNvPr id="17011" name="Rectangle 17011"/>
                        <wps:cNvSpPr/>
                        <wps:spPr>
                          <a:xfrm>
                            <a:off x="92964" y="757862"/>
                            <a:ext cx="955403" cy="153037"/>
                          </a:xfrm>
                          <a:prstGeom prst="rect">
                            <a:avLst/>
                          </a:prstGeom>
                          <a:ln>
                            <a:noFill/>
                          </a:ln>
                        </wps:spPr>
                        <wps:txbx>
                          <w:txbxContent>
                            <w:p w:rsidR="002032EA" w:rsidRDefault="002032EA" w:rsidP="002032EA">
                              <w:r>
                                <w:rPr>
                                  <w:sz w:val="20"/>
                                </w:rPr>
                                <w:t xml:space="preserve">Інвестиції та </w:t>
                              </w:r>
                            </w:p>
                          </w:txbxContent>
                        </wps:txbx>
                        <wps:bodyPr horzOverflow="overflow" vert="horz" lIns="0" tIns="0" rIns="0" bIns="0" rtlCol="0">
                          <a:noAutofit/>
                        </wps:bodyPr>
                      </wps:wsp>
                      <wps:wsp>
                        <wps:cNvPr id="17012" name="Rectangle 17012"/>
                        <wps:cNvSpPr/>
                        <wps:spPr>
                          <a:xfrm>
                            <a:off x="50292" y="904165"/>
                            <a:ext cx="836798" cy="153038"/>
                          </a:xfrm>
                          <a:prstGeom prst="rect">
                            <a:avLst/>
                          </a:prstGeom>
                          <a:ln>
                            <a:noFill/>
                          </a:ln>
                        </wps:spPr>
                        <wps:txbx>
                          <w:txbxContent>
                            <w:p w:rsidR="002032EA" w:rsidRDefault="002032EA" w:rsidP="002032EA">
                              <w:r>
                                <w:rPr>
                                  <w:sz w:val="20"/>
                                </w:rPr>
                                <w:t xml:space="preserve">управління </w:t>
                              </w:r>
                            </w:p>
                          </w:txbxContent>
                        </wps:txbx>
                        <wps:bodyPr horzOverflow="overflow" vert="horz" lIns="0" tIns="0" rIns="0" bIns="0" rtlCol="0">
                          <a:noAutofit/>
                        </wps:bodyPr>
                      </wps:wsp>
                      <wps:wsp>
                        <wps:cNvPr id="17013" name="Rectangle 17013"/>
                        <wps:cNvSpPr/>
                        <wps:spPr>
                          <a:xfrm>
                            <a:off x="685800" y="879165"/>
                            <a:ext cx="56023" cy="186236"/>
                          </a:xfrm>
                          <a:prstGeom prst="rect">
                            <a:avLst/>
                          </a:prstGeom>
                          <a:ln>
                            <a:noFill/>
                          </a:ln>
                        </wps:spPr>
                        <wps:txbx>
                          <w:txbxContent>
                            <w:p w:rsidR="002032EA" w:rsidRDefault="002032EA" w:rsidP="002032EA">
                              <w:r>
                                <w:rPr>
                                  <w:sz w:val="20"/>
                                </w:rPr>
                                <w:t>-</w:t>
                              </w:r>
                            </w:p>
                          </w:txbxContent>
                        </wps:txbx>
                        <wps:bodyPr horzOverflow="overflow" vert="horz" lIns="0" tIns="0" rIns="0" bIns="0" rtlCol="0">
                          <a:noAutofit/>
                        </wps:bodyPr>
                      </wps:wsp>
                      <wps:wsp>
                        <wps:cNvPr id="17014" name="Rectangle 17014"/>
                        <wps:cNvSpPr/>
                        <wps:spPr>
                          <a:xfrm>
                            <a:off x="760476" y="879165"/>
                            <a:ext cx="84117" cy="186236"/>
                          </a:xfrm>
                          <a:prstGeom prst="rect">
                            <a:avLst/>
                          </a:prstGeom>
                          <a:ln>
                            <a:noFill/>
                          </a:ln>
                        </wps:spPr>
                        <wps:txbx>
                          <w:txbxContent>
                            <w:p w:rsidR="002032EA" w:rsidRDefault="002032EA" w:rsidP="002032EA">
                              <w:r>
                                <w:rPr>
                                  <w:sz w:val="20"/>
                                </w:rPr>
                                <w:t>1</w:t>
                              </w:r>
                            </w:p>
                          </w:txbxContent>
                        </wps:txbx>
                        <wps:bodyPr horzOverflow="overflow" vert="horz" lIns="0" tIns="0" rIns="0" bIns="0" rtlCol="0">
                          <a:noAutofit/>
                        </wps:bodyPr>
                      </wps:wsp>
                      <wps:wsp>
                        <wps:cNvPr id="17015" name="Rectangle 17015"/>
                        <wps:cNvSpPr/>
                        <wps:spPr>
                          <a:xfrm>
                            <a:off x="298450" y="24436"/>
                            <a:ext cx="763448" cy="153037"/>
                          </a:xfrm>
                          <a:prstGeom prst="rect">
                            <a:avLst/>
                          </a:prstGeom>
                          <a:ln>
                            <a:noFill/>
                          </a:ln>
                        </wps:spPr>
                        <wps:txbx>
                          <w:txbxContent>
                            <w:p w:rsidR="002032EA" w:rsidRDefault="002032EA" w:rsidP="002032EA">
                              <w:r>
                                <w:rPr>
                                  <w:sz w:val="20"/>
                                </w:rPr>
                                <w:t xml:space="preserve">Інженерні </w:t>
                              </w:r>
                            </w:p>
                          </w:txbxContent>
                        </wps:txbx>
                        <wps:bodyPr horzOverflow="overflow" vert="horz" lIns="0" tIns="0" rIns="0" bIns="0" rtlCol="0">
                          <a:noAutofit/>
                        </wps:bodyPr>
                      </wps:wsp>
                      <wps:wsp>
                        <wps:cNvPr id="17016" name="Rectangle 17016"/>
                        <wps:cNvSpPr/>
                        <wps:spPr>
                          <a:xfrm>
                            <a:off x="280162" y="170740"/>
                            <a:ext cx="809712" cy="153038"/>
                          </a:xfrm>
                          <a:prstGeom prst="rect">
                            <a:avLst/>
                          </a:prstGeom>
                          <a:ln>
                            <a:noFill/>
                          </a:ln>
                        </wps:spPr>
                        <wps:txbx>
                          <w:txbxContent>
                            <w:p w:rsidR="002032EA" w:rsidRDefault="002032EA" w:rsidP="002032EA">
                              <w:r>
                                <w:rPr>
                                  <w:sz w:val="20"/>
                                </w:rPr>
                                <w:t xml:space="preserve">послуги та </w:t>
                              </w:r>
                            </w:p>
                          </w:txbxContent>
                        </wps:txbx>
                        <wps:bodyPr horzOverflow="overflow" vert="horz" lIns="0" tIns="0" rIns="0" bIns="0" rtlCol="0">
                          <a:noAutofit/>
                        </wps:bodyPr>
                      </wps:wsp>
                      <wps:wsp>
                        <wps:cNvPr id="17017" name="Rectangle 17017"/>
                        <wps:cNvSpPr/>
                        <wps:spPr>
                          <a:xfrm>
                            <a:off x="197866" y="315520"/>
                            <a:ext cx="923607" cy="153038"/>
                          </a:xfrm>
                          <a:prstGeom prst="rect">
                            <a:avLst/>
                          </a:prstGeom>
                          <a:ln>
                            <a:noFill/>
                          </a:ln>
                        </wps:spPr>
                        <wps:txbx>
                          <w:txbxContent>
                            <w:p w:rsidR="002032EA" w:rsidRDefault="002032EA" w:rsidP="002032EA">
                              <w:r>
                                <w:rPr>
                                  <w:sz w:val="20"/>
                                </w:rPr>
                                <w:t xml:space="preserve">будівництво </w:t>
                              </w:r>
                            </w:p>
                          </w:txbxContent>
                        </wps:txbx>
                        <wps:bodyPr horzOverflow="overflow" vert="horz" lIns="0" tIns="0" rIns="0" bIns="0" rtlCol="0">
                          <a:noAutofit/>
                        </wps:bodyPr>
                      </wps:wsp>
                      <wps:wsp>
                        <wps:cNvPr id="17018" name="Rectangle 17018"/>
                        <wps:cNvSpPr/>
                        <wps:spPr>
                          <a:xfrm>
                            <a:off x="900684" y="290520"/>
                            <a:ext cx="56023" cy="186236"/>
                          </a:xfrm>
                          <a:prstGeom prst="rect">
                            <a:avLst/>
                          </a:prstGeom>
                          <a:ln>
                            <a:noFill/>
                          </a:ln>
                        </wps:spPr>
                        <wps:txbx>
                          <w:txbxContent>
                            <w:p w:rsidR="002032EA" w:rsidRDefault="002032EA" w:rsidP="002032EA">
                              <w:r>
                                <w:rPr>
                                  <w:sz w:val="20"/>
                                </w:rPr>
                                <w:t>-</w:t>
                              </w:r>
                            </w:p>
                          </w:txbxContent>
                        </wps:txbx>
                        <wps:bodyPr horzOverflow="overflow" vert="horz" lIns="0" tIns="0" rIns="0" bIns="0" rtlCol="0">
                          <a:noAutofit/>
                        </wps:bodyPr>
                      </wps:wsp>
                      <wps:wsp>
                        <wps:cNvPr id="17019" name="Rectangle 17019"/>
                        <wps:cNvSpPr/>
                        <wps:spPr>
                          <a:xfrm>
                            <a:off x="537718" y="436825"/>
                            <a:ext cx="84117" cy="186236"/>
                          </a:xfrm>
                          <a:prstGeom prst="rect">
                            <a:avLst/>
                          </a:prstGeom>
                          <a:ln>
                            <a:noFill/>
                          </a:ln>
                        </wps:spPr>
                        <wps:txbx>
                          <w:txbxContent>
                            <w:p w:rsidR="002032EA" w:rsidRDefault="002032EA" w:rsidP="002032EA">
                              <w:r>
                                <w:rPr>
                                  <w:sz w:val="20"/>
                                </w:rPr>
                                <w:t>1</w:t>
                              </w:r>
                            </w:p>
                          </w:txbxContent>
                        </wps:txbx>
                        <wps:bodyPr horzOverflow="overflow" vert="horz" lIns="0" tIns="0" rIns="0" bIns="0" rtlCol="0">
                          <a:noAutofit/>
                        </wps:bodyPr>
                      </wps:wsp>
                      <wps:wsp>
                        <wps:cNvPr id="17022" name="Rectangle 17022"/>
                        <wps:cNvSpPr/>
                        <wps:spPr>
                          <a:xfrm>
                            <a:off x="1749298" y="6167"/>
                            <a:ext cx="84117" cy="186236"/>
                          </a:xfrm>
                          <a:prstGeom prst="rect">
                            <a:avLst/>
                          </a:prstGeom>
                          <a:ln>
                            <a:noFill/>
                          </a:ln>
                        </wps:spPr>
                        <wps:txbx>
                          <w:txbxContent>
                            <w:p w:rsidR="002032EA" w:rsidRDefault="002032EA" w:rsidP="002032EA">
                              <w:r>
                                <w:rPr>
                                  <w:sz w:val="20"/>
                                </w:rPr>
                                <w:t>1</w:t>
                              </w:r>
                            </w:p>
                          </w:txbxContent>
                        </wps:txbx>
                        <wps:bodyPr horzOverflow="overflow" vert="horz" lIns="0" tIns="0" rIns="0" bIns="0" rtlCol="0">
                          <a:noAutofit/>
                        </wps:bodyPr>
                      </wps:wsp>
                    </wpg:wgp>
                  </a:graphicData>
                </a:graphic>
              </wp:inline>
            </w:drawing>
          </mc:Choice>
          <mc:Fallback>
            <w:pict>
              <v:group w14:anchorId="0982ED64" id="Group 289367" o:spid="_x0000_s1026" style="width:347.1pt;height:190pt;mso-position-horizontal-relative:char;mso-position-vertical-relative:line" coordsize="44079,24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">
                <v:shape id="Shape 16963" o:spid="_x0000_s1027" style="position:absolute;left:21602;top:1447;width:10584;height:10605;visibility:visible;mso-wrap-style:square;v-text-anchor:top" coordsize="1058418,1060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" path="m,c559816,,1023239,435101,1058418,993901l127,1060450,,xe" fillcolor="#40699c" stroked="f" strokeweight="0">
                  <v:stroke miterlimit="83231f" joinstyle="miter"/>
                  <v:path arrowok="t" textboxrect="0,0,1058418,1060450"/>
                </v:shape>
                <v:shape id="Shape 16964" o:spid="_x0000_s1028" style="position:absolute;left:21603;top:11386;width:10812;height:9245;visibility:visible;mso-wrap-style:square;v-text-anchor:top" coordsize="1081151,924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" path="m1058291,c1081151,362331,916940,711074,623316,924433l,66549,1058291,xe" fillcolor="#9e413e" stroked="f" strokeweight="0">
                  <v:stroke miterlimit="83231f" joinstyle="miter"/>
                  <v:path arrowok="t" textboxrect="0,0,1081151,924433"/>
                </v:shape>
                <v:shape id="Shape 16965" o:spid="_x0000_s1029" style="position:absolute;left:20274;top:12052;width:7563;height:10858;visibility:visible;mso-wrap-style:square;v-text-anchor:top" coordsize="756285,1085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" path="m132969,l756285,857884c537972,1016508,267589,1085850,,1052068l132969,xe" fillcolor="#7f9a48" stroked="f" strokeweight="0">
                  <v:stroke miterlimit="83231f" joinstyle="miter"/>
                  <v:path arrowok="t" textboxrect="0,0,756285,1085850"/>
                </v:shape>
                <v:shape id="Shape 16966" o:spid="_x0000_s1030" style="position:absolute;left:13432;top:12052;width:8171;height:10520;visibility:visible;mso-wrap-style:square;v-text-anchor:top" coordsize="817118,1052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" path="m817118,l684149,1052068c416560,1018285,171831,883793,,675894l817118,xe" fillcolor="#695185" stroked="f" strokeweight="0">
                  <v:stroke miterlimit="83231f" joinstyle="miter"/>
                  <v:path arrowok="t" textboxrect="0,0,817118,1052068"/>
                </v:shape>
                <v:shape id="Shape 16967" o:spid="_x0000_s1031" style="position:absolute;left:11186;top:12052;width:10417;height:6759;visibility:visible;mso-wrap-style:square;v-text-anchor:top" coordsize="1041781,675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" path="m1041781,l224663,675894c110744,538352,33528,374142,,198755l1041781,xe" fillcolor="#3c8da3" stroked="f" strokeweight="0">
                  <v:stroke miterlimit="83231f" joinstyle="miter"/>
                  <v:path arrowok="t" textboxrect="0,0,1041781,675894"/>
                </v:shape>
                <v:shape id="Shape 16968" o:spid="_x0000_s1032" style="position:absolute;left:10852;top:8775;width:10751;height:5264;visibility:visible;mso-wrap-style:square;v-text-anchor:top" coordsize="1075182,526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" path="m66548,l1075182,327661,33401,526415c,350901,11430,169799,66548,xe" fillcolor="#cc7b38" stroked="f" strokeweight="0">
                  <v:stroke miterlimit="83231f" joinstyle="miter"/>
                  <v:path arrowok="t" textboxrect="0,0,1075182,526415"/>
                </v:shape>
                <v:shape id="Shape 16969" o:spid="_x0000_s1033" style="position:absolute;left:11517;top:6370;width:10086;height:5682;visibility:visible;mso-wrap-style:square;v-text-anchor:top" coordsize="1008634,568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" path="m113157,r895477,568199l,240538c27559,155829,65532,75057,113157,xe" fillcolor="#4f81bd" stroked="f" strokeweight="0">
                  <v:stroke miterlimit="83231f" joinstyle="miter"/>
                  <v:path arrowok="t" textboxrect="0,0,1008634,568199"/>
                </v:shape>
                <v:shape id="Shape 16970" o:spid="_x0000_s1034" style="position:absolute;left:12649;top:4321;width:8954;height:7731;visibility:visible;mso-wrap-style:square;v-text-anchor:top" coordsize="895477,773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" path="m169545,l895477,773049,,204850c47752,129667,104648,60959,169545,xe" fillcolor="#c0504d" stroked="f" strokeweight="0">
                  <v:stroke miterlimit="83231f" joinstyle="miter"/>
                  <v:path arrowok="t" textboxrect="0,0,895477,773049"/>
                </v:shape>
                <v:shape id="Shape 16971" o:spid="_x0000_s1035" style="position:absolute;left:14344;top:2759;width:7259;height:9293;visibility:visible;mso-wrap-style:square;v-text-anchor:top" coordsize="725932,929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" path="m215011,l725932,929260,,156211c64770,95377,137033,42799,215011,xe" fillcolor="#9bbb59" stroked="f" strokeweight="0">
                  <v:stroke miterlimit="83231f" joinstyle="miter"/>
                  <v:path arrowok="t" textboxrect="0,0,725932,929260"/>
                </v:shape>
                <v:shape id="Shape 16972" o:spid="_x0000_s1036" style="position:absolute;left:16494;top:1780;width:5109;height:10272;visibility:visible;mso-wrap-style:square;v-text-anchor:top" coordsize="510921,1027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" path="m247142,l510921,1027176,,97917c77978,54990,160909,22098,247142,xe" fillcolor="#8064a2" stroked="f" strokeweight="0">
                  <v:stroke miterlimit="83231f" joinstyle="miter"/>
                  <v:path arrowok="t" textboxrect="0,0,510921,1027176"/>
                </v:shape>
                <v:shape id="Shape 16973" o:spid="_x0000_s1037" style="position:absolute;left:18966;top:1447;width:2637;height:10605;visibility:visible;mso-wrap-style:square;v-text-anchor:top" coordsize="263779,1060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" path="m263652,r127,1060450l,33274c86106,11176,174752,,263652,xe" fillcolor="#4bacc6" stroked="f" strokeweight="0">
                  <v:stroke miterlimit="83231f" joinstyle="miter"/>
                  <v:path arrowok="t" textboxrect="0,0,263779,1060450"/>
                </v:shape>
                <v:shape id="Shape 16974" o:spid="_x0000_s1038" style="position:absolute;left:28862;top:1706;width:4831;height:2622;visibility:visible;mso-wrap-style:square;v-text-anchor:top" coordsize="483108,26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" path="m,262127l426720,r56388,e" filled="f" strokeweight=".72pt">
                  <v:path arrowok="t" textboxrect="0,0,483108,262127"/>
                </v:shape>
                <v:shape id="Shape 16975" o:spid="_x0000_s1039" style="position:absolute;left:31193;top:11216;width:5578;height:5349;visibility:visible;mso-wrap-style:square;v-text-anchor:top" coordsize="557784,534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" path="m,534924l501396,r56388,e" filled="f" strokeweight=".72pt">
                  <v:path arrowok="t" textboxrect="0,0,557784,534924"/>
                </v:shape>
                <v:shape id="Shape 16976" o:spid="_x0000_s1040" style="position:absolute;left:24244;top:22326;width:11216;height:1021;visibility:visible;mso-wrap-style:square;v-text-anchor:top" coordsize="1121664,102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" path="m,l1065276,102108r56388,e" filled="f" strokeweight=".72pt">
                  <v:path arrowok="t" textboxrect="0,0,1121664,102108"/>
                </v:shape>
                <v:shape id="Shape 16977" o:spid="_x0000_s1041" style="position:absolute;left:12006;top:16565;width:0;height:5593;visibility:visible;mso-wrap-style:square;v-text-anchor:top" coordsize="0,559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" path="m,l,559308e" filled="f" strokeweight=".72pt">
                  <v:path arrowok="t" textboxrect="0,0,0,559308"/>
                </v:shape>
                <v:shape id="Shape 16978" o:spid="_x0000_s1042" style="position:absolute;left:6596;top:11384;width:4419;height:8610;visibility:visible;mso-wrap-style:square;v-text-anchor:top" coordsize="441960,861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" path="m441960,l57912,861060,,861060e" filled="f" strokeweight=".72pt">
                  <v:path arrowok="t" textboxrect="0,0,441960,861060"/>
                </v:shape>
                <v:shape id="Shape 16979" o:spid="_x0000_s1043" style="position:absolute;left:6779;top:7543;width:5227;height:8154;visibility:visible;mso-wrap-style:square;v-text-anchor:top" coordsize="522732,815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" path="m522732,l56388,815339,,815339e" filled="f" strokeweight=".72pt">
                  <v:path arrowok="t" textboxrect="0,0,522732,815339"/>
                </v:shape>
                <v:shape id="Shape 16980" o:spid="_x0000_s1044" style="position:absolute;left:8775;top:2194;width:8931;height:381;visibility:visible;mso-wrap-style:square;v-text-anchor:top" coordsize="893064,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" path="m893064,l57912,38100,,38100e" filled="f" strokeweight=".72pt">
                  <v:path arrowok="t" textboxrect="0,0,893064,38100"/>
                </v:shape>
                <v:shape id="Shape 16981" o:spid="_x0000_s1045" style="position:absolute;left:20266;width:1585;height:1524;visibility:visible;mso-wrap-style:square;v-text-anchor:top" coordsize="158496,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" path="m,152400l158496,e" filled="f" strokeweight=".72pt">
                  <v:path arrowok="t" textboxrect="0,0,158496,152400"/>
                </v:shape>
                <v:rect id="Rectangle 16982" o:spid="_x0000_s1046" style="position:absolute;left:33897;top:842;width:9556;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" filled="f" stroked="f">
                  <v:textbox inset="0,0,0,0">
                    <w:txbxContent>
                      <w:p w:rsidR="002032EA" w:rsidRDefault="002032EA" w:rsidP="002032EA">
                        <w:r>
                          <w:rPr>
                            <w:sz w:val="20"/>
                          </w:rPr>
                          <w:t xml:space="preserve">Нафтогазова </w:t>
                        </w:r>
                      </w:p>
                    </w:txbxContent>
                  </v:textbox>
                </v:rect>
                <v:rect id="Rectangle 16983" o:spid="_x0000_s1047" style="position:absolute;left:41090;top:592;width:56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" filled="f" stroked="f">
                  <v:textbox inset="0,0,0,0">
                    <w:txbxContent>
                      <w:p w:rsidR="002032EA" w:rsidRDefault="002032EA" w:rsidP="002032EA">
                        <w:r>
                          <w:rPr>
                            <w:sz w:val="20"/>
                          </w:rPr>
                          <w:t>-</w:t>
                        </w:r>
                      </w:p>
                    </w:txbxContent>
                  </v:textbox>
                </v:rect>
                <v:rect id="Rectangle 16984" o:spid="_x0000_s1048" style="position:absolute;left:37387;top:2055;width:84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" filled="f" stroked="f">
                  <v:textbox inset="0,0,0,0">
                    <w:txbxContent>
                      <w:p w:rsidR="002032EA" w:rsidRDefault="002032EA" w:rsidP="002032EA">
                        <w:r>
                          <w:rPr>
                            <w:sz w:val="20"/>
                          </w:rPr>
                          <w:t>6</w:t>
                        </w:r>
                      </w:p>
                    </w:txbxContent>
                  </v:textbox>
                </v:rect>
                <v:rect id="Rectangle 16985" o:spid="_x0000_s1049" style="position:absolute;left:37703;top:8891;width:6656;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" filled="f" stroked="f">
                  <v:textbox inset="0,0,0,0">
                    <w:txbxContent>
                      <w:p w:rsidR="002032EA" w:rsidRDefault="002032EA" w:rsidP="002032EA">
                        <w:r>
                          <w:rPr>
                            <w:sz w:val="20"/>
                          </w:rPr>
                          <w:t xml:space="preserve">Охорона </w:t>
                        </w:r>
                      </w:p>
                    </w:txbxContent>
                  </v:textbox>
                </v:rect>
                <v:rect id="Rectangle 16986" o:spid="_x0000_s1050" style="position:absolute;left:36972;top:10354;width:6339;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" filled="f" stroked="f">
                  <v:textbox inset="0,0,0,0">
                    <w:txbxContent>
                      <w:p w:rsidR="002032EA" w:rsidRDefault="002032EA" w:rsidP="002032EA">
                        <w:r>
                          <w:rPr>
                            <w:sz w:val="20"/>
                          </w:rPr>
                          <w:t xml:space="preserve">здоров'я </w:t>
                        </w:r>
                      </w:p>
                    </w:txbxContent>
                  </v:textbox>
                </v:rect>
                <v:rect id="Rectangle 16987" o:spid="_x0000_s1051" style="position:absolute;left:41761;top:10104;width:56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" filled="f" stroked="f">
                  <v:textbox inset="0,0,0,0">
                    <w:txbxContent>
                      <w:p w:rsidR="002032EA" w:rsidRDefault="002032EA" w:rsidP="002032EA">
                        <w:r>
                          <w:rPr>
                            <w:sz w:val="20"/>
                          </w:rPr>
                          <w:t>-</w:t>
                        </w:r>
                      </w:p>
                    </w:txbxContent>
                  </v:textbox>
                </v:rect>
                <v:rect id="Rectangle 16988" o:spid="_x0000_s1052" style="position:absolute;left:42492;top:10104;width:842;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" filled="f" stroked="f">
                  <v:textbox inset="0,0,0,0">
                    <w:txbxContent>
                      <w:p w:rsidR="002032EA" w:rsidRDefault="002032EA" w:rsidP="002032EA">
                        <w:r>
                          <w:rPr>
                            <w:sz w:val="20"/>
                          </w:rPr>
                          <w:t>4</w:t>
                        </w:r>
                      </w:p>
                    </w:txbxContent>
                  </v:textbox>
                </v:rect>
                <v:rect id="Rectangle 16989" o:spid="_x0000_s1053" style="position:absolute;left:35750;top:22485;width:9209;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" filled="f" stroked="f">
                  <v:textbox inset="0,0,0,0">
                    <w:txbxContent>
                      <w:p w:rsidR="002032EA" w:rsidRDefault="002032EA" w:rsidP="002032EA">
                        <w:r>
                          <w:rPr>
                            <w:sz w:val="20"/>
                          </w:rPr>
                          <w:t xml:space="preserve">Едектроніка </w:t>
                        </w:r>
                      </w:p>
                    </w:txbxContent>
                  </v:textbox>
                </v:rect>
                <v:rect id="Rectangle 16990" o:spid="_x0000_s1054" style="position:absolute;left:42715;top:22235;width:56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" filled="f" stroked="f">
                  <v:textbox inset="0,0,0,0">
                    <w:txbxContent>
                      <w:p w:rsidR="002032EA" w:rsidRDefault="002032EA" w:rsidP="002032EA">
                        <w:r>
                          <w:rPr>
                            <w:sz w:val="20"/>
                          </w:rPr>
                          <w:t>-</w:t>
                        </w:r>
                      </w:p>
                    </w:txbxContent>
                  </v:textbox>
                </v:rect>
                <v:rect id="Rectangle 16991" o:spid="_x0000_s1055" style="position:absolute;left:43446;top:22235;width:84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" filled="f" stroked="f">
                  <v:textbox inset="0,0,0,0">
                    <w:txbxContent>
                      <w:p w:rsidR="002032EA" w:rsidRDefault="002032EA" w:rsidP="002032EA">
                        <w:r>
                          <w:rPr>
                            <w:sz w:val="20"/>
                          </w:rPr>
                          <w:t>3</w:t>
                        </w:r>
                      </w:p>
                    </w:txbxContent>
                  </v:textbox>
                </v:rect>
                <v:rect id="Rectangle 16992" o:spid="_x0000_s1056" style="position:absolute;left:15026;top:22979;width:10907;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" filled="f" stroked="f">
                  <v:textbox inset="0,0,0,0">
                    <w:txbxContent>
                      <w:p w:rsidR="002032EA" w:rsidRDefault="002032EA" w:rsidP="002032EA">
                        <w:r>
                          <w:rPr>
                            <w:sz w:val="20"/>
                          </w:rPr>
                          <w:t>Автомобілебуд</w:t>
                        </w:r>
                      </w:p>
                    </w:txbxContent>
                  </v:textbox>
                </v:rect>
                <v:rect id="Rectangle 16996" o:spid="_x0000_s1057" style="position:absolute;left:5222;top:22483;width:11376;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" filled="f" stroked="f">
                  <v:textbox inset="0,0,0,0">
                    <w:txbxContent>
                      <w:p w:rsidR="002032EA" w:rsidRDefault="002032EA" w:rsidP="002032EA">
                        <w:r>
                          <w:rPr>
                            <w:sz w:val="20"/>
                          </w:rPr>
                          <w:t xml:space="preserve">Інтернет сервіс </w:t>
                        </w:r>
                      </w:p>
                    </w:txbxContent>
                  </v:textbox>
                </v:rect>
                <v:rect id="Rectangle 17000" o:spid="_x0000_s1058" style="position:absolute;left:768;top:19135;width:7898;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" filled="f" stroked="f">
                  <v:textbox inset="0,0,0,0">
                    <w:txbxContent>
                      <w:p w:rsidR="002032EA" w:rsidRDefault="002032EA" w:rsidP="002032EA">
                        <w:r>
                          <w:rPr>
                            <w:sz w:val="20"/>
                          </w:rPr>
                          <w:t xml:space="preserve">Банківські </w:t>
                        </w:r>
                      </w:p>
                    </w:txbxContent>
                  </v:textbox>
                </v:rect>
                <v:rect id="Rectangle 17001" o:spid="_x0000_s1059" style="position:absolute;left:554;top:20598;width:6136;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" filled="f" stroked="f">
                  <v:textbox inset="0,0,0,0">
                    <w:txbxContent>
                      <w:p w:rsidR="002032EA" w:rsidRDefault="002032EA" w:rsidP="002032EA">
                        <w:r>
                          <w:rPr>
                            <w:sz w:val="20"/>
                          </w:rPr>
                          <w:t xml:space="preserve">послуги </w:t>
                        </w:r>
                      </w:p>
                    </w:txbxContent>
                  </v:textbox>
                </v:rect>
                <v:rect id="Rectangle 17002" o:spid="_x0000_s1060" style="position:absolute;left:5218;top:20348;width:56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" filled="f" stroked="f">
                  <v:textbox inset="0,0,0,0">
                    <w:txbxContent>
                      <w:p w:rsidR="002032EA" w:rsidRDefault="002032EA" w:rsidP="002032EA">
                        <w:r>
                          <w:rPr>
                            <w:sz w:val="20"/>
                          </w:rPr>
                          <w:t>-</w:t>
                        </w:r>
                      </w:p>
                    </w:txbxContent>
                  </v:textbox>
                </v:rect>
                <v:rect id="Rectangle 17003" o:spid="_x0000_s1061" style="position:absolute;left:5965;top:20348;width:84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" filled="f" stroked="f">
                  <v:textbox inset="0,0,0,0">
                    <w:txbxContent>
                      <w:p w:rsidR="002032EA" w:rsidRDefault="002032EA" w:rsidP="002032EA">
                        <w:r>
                          <w:rPr>
                            <w:sz w:val="20"/>
                          </w:rPr>
                          <w:t>2</w:t>
                        </w:r>
                      </w:p>
                    </w:txbxContent>
                  </v:textbox>
                </v:rect>
                <v:rect id="Rectangle 17004" o:spid="_x0000_s1062" style="position:absolute;left:1223;top:14837;width:7547;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" filled="f" stroked="f">
                  <v:textbox inset="0,0,0,0">
                    <w:txbxContent>
                      <w:p w:rsidR="002032EA" w:rsidRDefault="002032EA" w:rsidP="002032EA">
                        <w:r>
                          <w:rPr>
                            <w:sz w:val="20"/>
                          </w:rPr>
                          <w:t xml:space="preserve">Роздрібна </w:t>
                        </w:r>
                      </w:p>
                    </w:txbxContent>
                  </v:textbox>
                </v:rect>
                <v:rect id="Rectangle 17005" o:spid="_x0000_s1063" style="position:absolute;left:796;top:16300;width:6401;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" filled="f" stroked="f">
                  <v:textbox inset="0,0,0,0">
                    <w:txbxContent>
                      <w:p w:rsidR="002032EA" w:rsidRDefault="002032EA" w:rsidP="002032EA">
                        <w:r>
                          <w:rPr>
                            <w:sz w:val="20"/>
                          </w:rPr>
                          <w:t xml:space="preserve">торгівля </w:t>
                        </w:r>
                      </w:p>
                    </w:txbxContent>
                  </v:textbox>
                </v:rect>
                <v:rect id="Rectangle 17006" o:spid="_x0000_s1064" style="position:absolute;left:5627;top:16050;width:56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" filled="f" stroked="f">
                  <v:textbox inset="0,0,0,0">
                    <w:txbxContent>
                      <w:p w:rsidR="002032EA" w:rsidRDefault="002032EA" w:rsidP="002032EA">
                        <w:r>
                          <w:rPr>
                            <w:sz w:val="20"/>
                          </w:rPr>
                          <w:t>-</w:t>
                        </w:r>
                      </w:p>
                    </w:txbxContent>
                  </v:textbox>
                </v:rect>
                <v:rect id="Rectangle 17007" o:spid="_x0000_s1065" style="position:absolute;left:6374;top:16050;width:84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" filled="f" stroked="f">
                  <v:textbox inset="0,0,0,0">
                    <w:txbxContent>
                      <w:p w:rsidR="002032EA" w:rsidRDefault="002032EA" w:rsidP="002032EA">
                        <w:r>
                          <w:rPr>
                            <w:sz w:val="20"/>
                          </w:rPr>
                          <w:t>1</w:t>
                        </w:r>
                      </w:p>
                    </w:txbxContent>
                  </v:textbox>
                </v:rect>
                <v:rect id="Rectangle 17008" o:spid="_x0000_s1066" style="position:absolute;top:11726;width:8561;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" filled="f" stroked="f">
                  <v:textbox inset="0,0,0,0">
                    <w:txbxContent>
                      <w:p w:rsidR="002032EA" w:rsidRDefault="002032EA" w:rsidP="002032EA">
                        <w:r>
                          <w:rPr>
                            <w:sz w:val="20"/>
                          </w:rPr>
                          <w:t xml:space="preserve">Енергетика </w:t>
                        </w:r>
                      </w:p>
                    </w:txbxContent>
                  </v:textbox>
                </v:rect>
                <v:rect id="Rectangle 17009" o:spid="_x0000_s1067" style="position:absolute;left:6477;top:11476;width:56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" filled="f" stroked="f">
                  <v:textbox inset="0,0,0,0">
                    <w:txbxContent>
                      <w:p w:rsidR="002032EA" w:rsidRDefault="002032EA" w:rsidP="002032EA">
                        <w:r>
                          <w:rPr>
                            <w:sz w:val="20"/>
                          </w:rPr>
                          <w:t>-</w:t>
                        </w:r>
                      </w:p>
                    </w:txbxContent>
                  </v:textbox>
                </v:rect>
                <v:rect id="Rectangle 17010" o:spid="_x0000_s1068" style="position:absolute;left:7208;top:11476;width:84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" filled="f" stroked="f">
                  <v:textbox inset="0,0,0,0">
                    <w:txbxContent>
                      <w:p w:rsidR="002032EA" w:rsidRDefault="002032EA" w:rsidP="002032EA">
                        <w:r>
                          <w:rPr>
                            <w:sz w:val="20"/>
                          </w:rPr>
                          <w:t>1</w:t>
                        </w:r>
                      </w:p>
                    </w:txbxContent>
                  </v:textbox>
                </v:rect>
                <v:rect id="Rectangle 17011" o:spid="_x0000_s1069" style="position:absolute;left:929;top:7578;width:9554;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" filled="f" stroked="f">
                  <v:textbox inset="0,0,0,0">
                    <w:txbxContent>
                      <w:p w:rsidR="002032EA" w:rsidRDefault="002032EA" w:rsidP="002032EA">
                        <w:r>
                          <w:rPr>
                            <w:sz w:val="20"/>
                          </w:rPr>
                          <w:t xml:space="preserve">Інвестиції та </w:t>
                        </w:r>
                      </w:p>
                    </w:txbxContent>
                  </v:textbox>
                </v:rect>
                <v:rect id="Rectangle 17012" o:spid="_x0000_s1070" style="position:absolute;left:502;top:9041;width:8368;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" filled="f" stroked="f">
                  <v:textbox inset="0,0,0,0">
                    <w:txbxContent>
                      <w:p w:rsidR="002032EA" w:rsidRDefault="002032EA" w:rsidP="002032EA">
                        <w:r>
                          <w:rPr>
                            <w:sz w:val="20"/>
                          </w:rPr>
                          <w:t xml:space="preserve">управління </w:t>
                        </w:r>
                      </w:p>
                    </w:txbxContent>
                  </v:textbox>
                </v:rect>
                <v:rect id="Rectangle 17013" o:spid="_x0000_s1071" style="position:absolute;left:6858;top:8791;width:56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" filled="f" stroked="f">
                  <v:textbox inset="0,0,0,0">
                    <w:txbxContent>
                      <w:p w:rsidR="002032EA" w:rsidRDefault="002032EA" w:rsidP="002032EA">
                        <w:r>
                          <w:rPr>
                            <w:sz w:val="20"/>
                          </w:rPr>
                          <w:t>-</w:t>
                        </w:r>
                      </w:p>
                    </w:txbxContent>
                  </v:textbox>
                </v:rect>
                <v:rect id="Rectangle 17014" o:spid="_x0000_s1072" style="position:absolute;left:7604;top:8791;width:84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" filled="f" stroked="f">
                  <v:textbox inset="0,0,0,0">
                    <w:txbxContent>
                      <w:p w:rsidR="002032EA" w:rsidRDefault="002032EA" w:rsidP="002032EA">
                        <w:r>
                          <w:rPr>
                            <w:sz w:val="20"/>
                          </w:rPr>
                          <w:t>1</w:t>
                        </w:r>
                      </w:p>
                    </w:txbxContent>
                  </v:textbox>
                </v:rect>
                <v:rect id="Rectangle 17015" o:spid="_x0000_s1073" style="position:absolute;left:2984;top:244;width:7634;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" filled="f" stroked="f">
                  <v:textbox inset="0,0,0,0">
                    <w:txbxContent>
                      <w:p w:rsidR="002032EA" w:rsidRDefault="002032EA" w:rsidP="002032EA">
                        <w:r>
                          <w:rPr>
                            <w:sz w:val="20"/>
                          </w:rPr>
                          <w:t xml:space="preserve">Інженерні </w:t>
                        </w:r>
                      </w:p>
                    </w:txbxContent>
                  </v:textbox>
                </v:rect>
                <v:rect id="Rectangle 17016" o:spid="_x0000_s1074" style="position:absolute;left:2801;top:1707;width:8097;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" filled="f" stroked="f">
                  <v:textbox inset="0,0,0,0">
                    <w:txbxContent>
                      <w:p w:rsidR="002032EA" w:rsidRDefault="002032EA" w:rsidP="002032EA">
                        <w:r>
                          <w:rPr>
                            <w:sz w:val="20"/>
                          </w:rPr>
                          <w:t xml:space="preserve">послуги та </w:t>
                        </w:r>
                      </w:p>
                    </w:txbxContent>
                  </v:textbox>
                </v:rect>
                <v:rect id="Rectangle 17017" o:spid="_x0000_s1075" style="position:absolute;left:1978;top:3155;width:9236;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" filled="f" stroked="f">
                  <v:textbox inset="0,0,0,0">
                    <w:txbxContent>
                      <w:p w:rsidR="002032EA" w:rsidRDefault="002032EA" w:rsidP="002032EA">
                        <w:r>
                          <w:rPr>
                            <w:sz w:val="20"/>
                          </w:rPr>
                          <w:t xml:space="preserve">будівництво </w:t>
                        </w:r>
                      </w:p>
                    </w:txbxContent>
                  </v:textbox>
                </v:rect>
                <v:rect id="Rectangle 17018" o:spid="_x0000_s1076" style="position:absolute;left:9006;top:2905;width:56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" filled="f" stroked="f">
                  <v:textbox inset="0,0,0,0">
                    <w:txbxContent>
                      <w:p w:rsidR="002032EA" w:rsidRDefault="002032EA" w:rsidP="002032EA">
                        <w:r>
                          <w:rPr>
                            <w:sz w:val="20"/>
                          </w:rPr>
                          <w:t>-</w:t>
                        </w:r>
                      </w:p>
                    </w:txbxContent>
                  </v:textbox>
                </v:rect>
                <v:rect id="Rectangle 17019" o:spid="_x0000_s1077" style="position:absolute;left:5377;top:4368;width:84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" filled="f" stroked="f">
                  <v:textbox inset="0,0,0,0">
                    <w:txbxContent>
                      <w:p w:rsidR="002032EA" w:rsidRDefault="002032EA" w:rsidP="002032EA">
                        <w:r>
                          <w:rPr>
                            <w:sz w:val="20"/>
                          </w:rPr>
                          <w:t>1</w:t>
                        </w:r>
                      </w:p>
                    </w:txbxContent>
                  </v:textbox>
                </v:rect>
                <v:rect id="Rectangle 17022" o:spid="_x0000_s1078" style="position:absolute;left:17492;top:61;width:842;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" filled="f" stroked="f">
                  <v:textbox inset="0,0,0,0">
                    <w:txbxContent>
                      <w:p w:rsidR="002032EA" w:rsidRDefault="002032EA" w:rsidP="002032EA">
                        <w:r>
                          <w:rPr>
                            <w:sz w:val="20"/>
                          </w:rPr>
                          <w:t>1</w:t>
                        </w:r>
                      </w:p>
                    </w:txbxContent>
                  </v:textbox>
                </v:rect>
                <w10:anchorlock/>
              </v:group>
            </w:pict>
          </mc:Fallback>
        </mc:AlternateContent>
      </w:r>
    </w:p>
    <w:p w:rsidR="002032EA" w:rsidRPr="002032EA" w:rsidRDefault="002032EA" w:rsidP="002032EA">
      <w:pPr>
        <w:tabs>
          <w:tab w:val="center" w:pos="2747"/>
          <w:tab w:val="center" w:pos="4285"/>
          <w:tab w:val="center" w:pos="8279"/>
        </w:tabs>
        <w:spacing w:after="490"/>
        <w:rPr>
          <w:rFonts w:ascii="Times New Roman" w:eastAsia="Times New Roman" w:hAnsi="Times New Roman" w:cs="Times New Roman"/>
          <w:color w:val="000000"/>
          <w:sz w:val="28"/>
          <w:lang w:eastAsia="ru-RU"/>
        </w:rPr>
      </w:pPr>
      <w:r w:rsidRPr="002032EA">
        <w:rPr>
          <w:rFonts w:ascii="Calibri" w:eastAsia="Calibri" w:hAnsi="Calibri" w:cs="Calibri"/>
          <w:color w:val="000000"/>
          <w:lang w:eastAsia="ru-RU"/>
        </w:rPr>
        <w:tab/>
      </w:r>
      <w:r w:rsidRPr="002032EA">
        <w:rPr>
          <w:rFonts w:ascii="Times New Roman" w:eastAsia="Times New Roman" w:hAnsi="Times New Roman" w:cs="Times New Roman"/>
          <w:color w:val="000000"/>
          <w:sz w:val="20"/>
          <w:lang w:eastAsia="ru-RU"/>
        </w:rPr>
        <w:t>і торгівля - 2</w:t>
      </w:r>
      <w:r w:rsidRPr="002032EA">
        <w:rPr>
          <w:rFonts w:ascii="Times New Roman" w:eastAsia="Times New Roman" w:hAnsi="Times New Roman" w:cs="Times New Roman"/>
          <w:color w:val="000000"/>
          <w:sz w:val="20"/>
          <w:lang w:eastAsia="ru-RU"/>
        </w:rPr>
        <w:tab/>
        <w:t>ування - 3</w:t>
      </w:r>
      <w:r w:rsidRPr="002032EA">
        <w:rPr>
          <w:rFonts w:ascii="Times New Roman" w:eastAsia="Times New Roman" w:hAnsi="Times New Roman" w:cs="Times New Roman"/>
          <w:color w:val="000000"/>
          <w:sz w:val="20"/>
          <w:lang w:eastAsia="ru-RU"/>
        </w:rPr>
        <w:tab/>
      </w:r>
      <w:r w:rsidRPr="002032EA">
        <w:rPr>
          <w:rFonts w:ascii="Times New Roman" w:eastAsia="Times New Roman" w:hAnsi="Times New Roman" w:cs="Times New Roman"/>
          <w:color w:val="000000"/>
          <w:lang w:eastAsia="ru-RU"/>
        </w:rPr>
        <w:t xml:space="preserve"> </w:t>
      </w:r>
    </w:p>
    <w:p w:rsidR="002032EA" w:rsidRPr="002032EA" w:rsidRDefault="002032EA" w:rsidP="002032EA">
      <w:pPr>
        <w:spacing w:after="200" w:line="268" w:lineRule="auto"/>
        <w:ind w:right="67"/>
        <w:jc w:val="both"/>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Рис. 1.2. Розподіл 25 найбільших ТНК світу (Рейтинг Global 500) за сферами діяльності </w:t>
      </w:r>
    </w:p>
    <w:p w:rsidR="002032EA" w:rsidRPr="002032EA" w:rsidRDefault="002032EA" w:rsidP="002032EA">
      <w:pPr>
        <w:spacing w:after="0"/>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 </w:t>
      </w:r>
    </w:p>
    <w:p w:rsidR="002032EA" w:rsidRPr="002032EA" w:rsidRDefault="002032EA" w:rsidP="002032EA">
      <w:pPr>
        <w:spacing w:after="5" w:line="268" w:lineRule="auto"/>
        <w:ind w:right="67"/>
        <w:jc w:val="both"/>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Серед 25 найбільших ТНК у рейтингу Global 2000 (табл. 1.35), як і у верхівці рейтингу Global 500 провідні позиції належать ТНК зі США – 13 компаній та Китаю – 7 компанія. Німеччина має 2 компанії і ще три країни (Саудівська Аравія, Південна Корея, Японія) мають по одній компанії. </w:t>
      </w:r>
    </w:p>
    <w:p w:rsidR="002032EA" w:rsidRPr="002032EA" w:rsidRDefault="002032EA" w:rsidP="002032EA">
      <w:pPr>
        <w:spacing w:after="25"/>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 </w:t>
      </w:r>
    </w:p>
    <w:p w:rsidR="002032EA" w:rsidRPr="002032EA" w:rsidRDefault="002032EA" w:rsidP="002032EA">
      <w:pPr>
        <w:spacing w:after="5" w:line="268" w:lineRule="auto"/>
        <w:ind w:right="67"/>
        <w:jc w:val="both"/>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Таблиця 1.35. 25 найбільших компаній світу за даними журналу Forbes у 2021 р. </w:t>
      </w:r>
    </w:p>
    <w:tbl>
      <w:tblPr>
        <w:tblStyle w:val="TableGrid"/>
        <w:tblW w:w="9347" w:type="dxa"/>
        <w:tblInd w:w="5" w:type="dxa"/>
        <w:tblCellMar>
          <w:top w:w="7" w:type="dxa"/>
          <w:left w:w="108" w:type="dxa"/>
          <w:bottom w:w="0" w:type="dxa"/>
          <w:right w:w="58" w:type="dxa"/>
        </w:tblCellMar>
        <w:tblLook w:val="04A0" w:firstRow="1" w:lastRow="0" w:firstColumn="1" w:lastColumn="0" w:noHBand="0" w:noVBand="1"/>
      </w:tblPr>
      <w:tblGrid>
        <w:gridCol w:w="1854"/>
        <w:gridCol w:w="1160"/>
        <w:gridCol w:w="2110"/>
        <w:gridCol w:w="768"/>
        <w:gridCol w:w="1114"/>
        <w:gridCol w:w="915"/>
        <w:gridCol w:w="1426"/>
      </w:tblGrid>
      <w:tr w:rsidR="002032EA" w:rsidRPr="002032EA" w:rsidTr="004A4F73">
        <w:trPr>
          <w:trHeight w:val="701"/>
        </w:trPr>
        <w:tc>
          <w:tcPr>
            <w:tcW w:w="1855"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ind w:right="55"/>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Компанія </w:t>
            </w:r>
          </w:p>
        </w:tc>
        <w:tc>
          <w:tcPr>
            <w:tcW w:w="1160"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ind w:right="52"/>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Країна </w:t>
            </w:r>
          </w:p>
        </w:tc>
        <w:tc>
          <w:tcPr>
            <w:tcW w:w="2110"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ind w:right="55"/>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Сфера діяльності </w:t>
            </w:r>
          </w:p>
        </w:tc>
        <w:tc>
          <w:tcPr>
            <w:tcW w:w="768"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Дохід, млрд дол. </w:t>
            </w:r>
          </w:p>
        </w:tc>
        <w:tc>
          <w:tcPr>
            <w:tcW w:w="1114"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Прибуток, млрд дол. </w:t>
            </w:r>
          </w:p>
        </w:tc>
        <w:tc>
          <w:tcPr>
            <w:tcW w:w="915"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Активи, млрд дол. </w:t>
            </w:r>
          </w:p>
        </w:tc>
        <w:tc>
          <w:tcPr>
            <w:tcW w:w="1426"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Капіталізація, млрд дол. </w:t>
            </w:r>
          </w:p>
        </w:tc>
      </w:tr>
      <w:tr w:rsidR="002032EA" w:rsidRPr="002032EA" w:rsidTr="004A4F73">
        <w:trPr>
          <w:trHeight w:val="240"/>
        </w:trPr>
        <w:tc>
          <w:tcPr>
            <w:tcW w:w="1855"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 </w:t>
            </w:r>
            <w:hyperlink r:id="rId33">
              <w:r w:rsidRPr="002032EA">
                <w:rPr>
                  <w:rFonts w:ascii="Times New Roman" w:eastAsia="Times New Roman" w:hAnsi="Times New Roman" w:cs="Times New Roman"/>
                  <w:color w:val="000000"/>
                  <w:sz w:val="20"/>
                </w:rPr>
                <w:t>ICBC</w:t>
              </w:r>
            </w:hyperlink>
            <w:hyperlink r:id="rId34">
              <w:r w:rsidRPr="002032EA">
                <w:rPr>
                  <w:rFonts w:ascii="Times New Roman" w:eastAsia="Times New Roman" w:hAnsi="Times New Roman" w:cs="Times New Roman"/>
                  <w:color w:val="000000"/>
                  <w:sz w:val="20"/>
                </w:rPr>
                <w:t xml:space="preserve"> </w:t>
              </w:r>
            </w:hyperlink>
          </w:p>
        </w:tc>
        <w:tc>
          <w:tcPr>
            <w:tcW w:w="1160"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53"/>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Китай </w:t>
            </w:r>
          </w:p>
        </w:tc>
        <w:tc>
          <w:tcPr>
            <w:tcW w:w="2110"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57"/>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Банківські послуги </w:t>
            </w:r>
          </w:p>
        </w:tc>
        <w:tc>
          <w:tcPr>
            <w:tcW w:w="768"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190,5 </w:t>
            </w:r>
          </w:p>
        </w:tc>
        <w:tc>
          <w:tcPr>
            <w:tcW w:w="1114"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54"/>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45,8 </w:t>
            </w:r>
          </w:p>
        </w:tc>
        <w:tc>
          <w:tcPr>
            <w:tcW w:w="915"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4 914,7 </w:t>
            </w:r>
          </w:p>
        </w:tc>
        <w:tc>
          <w:tcPr>
            <w:tcW w:w="1426"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54"/>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249,5 </w:t>
            </w:r>
          </w:p>
        </w:tc>
      </w:tr>
      <w:tr w:rsidR="002032EA" w:rsidRPr="002032EA" w:rsidTr="004A4F73">
        <w:trPr>
          <w:trHeight w:val="240"/>
        </w:trPr>
        <w:tc>
          <w:tcPr>
            <w:tcW w:w="1855"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2. </w:t>
            </w:r>
            <w:hyperlink r:id="rId35">
              <w:r w:rsidRPr="002032EA">
                <w:rPr>
                  <w:rFonts w:ascii="Times New Roman" w:eastAsia="Times New Roman" w:hAnsi="Times New Roman" w:cs="Times New Roman"/>
                  <w:color w:val="000000"/>
                  <w:sz w:val="20"/>
                </w:rPr>
                <w:t>JPMorgan Chase</w:t>
              </w:r>
            </w:hyperlink>
            <w:hyperlink r:id="rId36">
              <w:r w:rsidRPr="002032EA">
                <w:rPr>
                  <w:rFonts w:ascii="Times New Roman" w:eastAsia="Times New Roman" w:hAnsi="Times New Roman" w:cs="Times New Roman"/>
                  <w:color w:val="000000"/>
                  <w:sz w:val="20"/>
                </w:rPr>
                <w:t xml:space="preserve"> </w:t>
              </w:r>
            </w:hyperlink>
            <w:r w:rsidRPr="002032EA">
              <w:rPr>
                <w:rFonts w:ascii="Times New Roman" w:eastAsia="Times New Roman" w:hAnsi="Times New Roman" w:cs="Times New Roman"/>
                <w:color w:val="000000"/>
                <w:sz w:val="20"/>
              </w:rPr>
              <w:t xml:space="preserve"> </w:t>
            </w:r>
          </w:p>
        </w:tc>
        <w:tc>
          <w:tcPr>
            <w:tcW w:w="1160"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52"/>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CША </w:t>
            </w:r>
          </w:p>
        </w:tc>
        <w:tc>
          <w:tcPr>
            <w:tcW w:w="2110"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57"/>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Банківські послуги </w:t>
            </w:r>
          </w:p>
        </w:tc>
        <w:tc>
          <w:tcPr>
            <w:tcW w:w="768"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136,2 </w:t>
            </w:r>
          </w:p>
        </w:tc>
        <w:tc>
          <w:tcPr>
            <w:tcW w:w="1114"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54"/>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40,4 </w:t>
            </w:r>
          </w:p>
        </w:tc>
        <w:tc>
          <w:tcPr>
            <w:tcW w:w="915"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3 689,3 </w:t>
            </w:r>
          </w:p>
        </w:tc>
        <w:tc>
          <w:tcPr>
            <w:tcW w:w="1426"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54"/>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464,8 </w:t>
            </w:r>
          </w:p>
        </w:tc>
      </w:tr>
      <w:tr w:rsidR="002032EA" w:rsidRPr="002032EA" w:rsidTr="004A4F73">
        <w:trPr>
          <w:trHeight w:val="468"/>
        </w:trPr>
        <w:tc>
          <w:tcPr>
            <w:tcW w:w="1855"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tabs>
                <w:tab w:val="right" w:pos="1689"/>
              </w:tabs>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3. </w:t>
            </w:r>
            <w:r w:rsidRPr="002032EA">
              <w:rPr>
                <w:rFonts w:ascii="Times New Roman" w:eastAsia="Times New Roman" w:hAnsi="Times New Roman" w:cs="Times New Roman"/>
                <w:color w:val="000000"/>
                <w:sz w:val="20"/>
              </w:rPr>
              <w:tab/>
            </w:r>
            <w:hyperlink r:id="rId37">
              <w:r w:rsidRPr="002032EA">
                <w:rPr>
                  <w:rFonts w:ascii="Times New Roman" w:eastAsia="Times New Roman" w:hAnsi="Times New Roman" w:cs="Times New Roman"/>
                  <w:color w:val="000000"/>
                  <w:sz w:val="20"/>
                </w:rPr>
                <w:t xml:space="preserve">Berkshire </w:t>
              </w:r>
            </w:hyperlink>
          </w:p>
          <w:p w:rsidR="002032EA" w:rsidRPr="002032EA" w:rsidRDefault="002032EA" w:rsidP="002032EA">
            <w:pPr>
              <w:rPr>
                <w:rFonts w:ascii="Times New Roman" w:eastAsia="Times New Roman" w:hAnsi="Times New Roman" w:cs="Times New Roman"/>
                <w:color w:val="000000"/>
                <w:sz w:val="28"/>
              </w:rPr>
            </w:pPr>
            <w:hyperlink r:id="rId38">
              <w:r w:rsidRPr="002032EA">
                <w:rPr>
                  <w:rFonts w:ascii="Times New Roman" w:eastAsia="Times New Roman" w:hAnsi="Times New Roman" w:cs="Times New Roman"/>
                  <w:color w:val="000000"/>
                  <w:sz w:val="20"/>
                </w:rPr>
                <w:t>Hathaway</w:t>
              </w:r>
            </w:hyperlink>
            <w:hyperlink r:id="rId39">
              <w:r w:rsidRPr="002032EA">
                <w:rPr>
                  <w:rFonts w:ascii="Times New Roman" w:eastAsia="Times New Roman" w:hAnsi="Times New Roman" w:cs="Times New Roman"/>
                  <w:color w:val="000000"/>
                  <w:sz w:val="20"/>
                </w:rPr>
                <w:t xml:space="preserve"> </w:t>
              </w:r>
            </w:hyperlink>
            <w:r w:rsidRPr="002032EA">
              <w:rPr>
                <w:rFonts w:ascii="Times New Roman" w:eastAsia="Times New Roman" w:hAnsi="Times New Roman" w:cs="Times New Roman"/>
                <w:color w:val="000000"/>
                <w:sz w:val="20"/>
              </w:rPr>
              <w:t xml:space="preserve"> </w:t>
            </w:r>
          </w:p>
        </w:tc>
        <w:tc>
          <w:tcPr>
            <w:tcW w:w="1160"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ind w:right="52"/>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США </w:t>
            </w:r>
          </w:p>
        </w:tc>
        <w:tc>
          <w:tcPr>
            <w:tcW w:w="2110"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Інвестиційні послуги </w:t>
            </w:r>
          </w:p>
        </w:tc>
        <w:tc>
          <w:tcPr>
            <w:tcW w:w="768"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245,5 </w:t>
            </w:r>
          </w:p>
        </w:tc>
        <w:tc>
          <w:tcPr>
            <w:tcW w:w="1114"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ind w:right="54"/>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42,5 </w:t>
            </w:r>
          </w:p>
        </w:tc>
        <w:tc>
          <w:tcPr>
            <w:tcW w:w="915"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ind w:right="51"/>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873,7 </w:t>
            </w:r>
          </w:p>
        </w:tc>
        <w:tc>
          <w:tcPr>
            <w:tcW w:w="1426"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ind w:right="54"/>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624,4 </w:t>
            </w:r>
          </w:p>
        </w:tc>
      </w:tr>
      <w:tr w:rsidR="002032EA" w:rsidRPr="002032EA" w:rsidTr="004A4F73">
        <w:trPr>
          <w:trHeight w:val="471"/>
        </w:trPr>
        <w:tc>
          <w:tcPr>
            <w:tcW w:w="1855"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tabs>
                <w:tab w:val="right" w:pos="1689"/>
              </w:tabs>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4. </w:t>
            </w:r>
            <w:r w:rsidRPr="002032EA">
              <w:rPr>
                <w:rFonts w:ascii="Times New Roman" w:eastAsia="Times New Roman" w:hAnsi="Times New Roman" w:cs="Times New Roman"/>
                <w:color w:val="000000"/>
                <w:sz w:val="20"/>
              </w:rPr>
              <w:tab/>
            </w:r>
            <w:hyperlink r:id="rId40">
              <w:r w:rsidRPr="002032EA">
                <w:rPr>
                  <w:rFonts w:ascii="Times New Roman" w:eastAsia="Times New Roman" w:hAnsi="Times New Roman" w:cs="Times New Roman"/>
                  <w:color w:val="000000"/>
                  <w:sz w:val="20"/>
                </w:rPr>
                <w:t xml:space="preserve">China </w:t>
              </w:r>
            </w:hyperlink>
          </w:p>
          <w:p w:rsidR="002032EA" w:rsidRPr="002032EA" w:rsidRDefault="002032EA" w:rsidP="002032EA">
            <w:pPr>
              <w:rPr>
                <w:rFonts w:ascii="Times New Roman" w:eastAsia="Times New Roman" w:hAnsi="Times New Roman" w:cs="Times New Roman"/>
                <w:color w:val="000000"/>
                <w:sz w:val="28"/>
              </w:rPr>
            </w:pPr>
            <w:hyperlink r:id="rId41">
              <w:r w:rsidRPr="002032EA">
                <w:rPr>
                  <w:rFonts w:ascii="Times New Roman" w:eastAsia="Times New Roman" w:hAnsi="Times New Roman" w:cs="Times New Roman"/>
                  <w:color w:val="000000"/>
                  <w:sz w:val="20"/>
                </w:rPr>
                <w:t>Construction Bank</w:t>
              </w:r>
            </w:hyperlink>
            <w:hyperlink r:id="rId42">
              <w:r w:rsidRPr="002032EA">
                <w:rPr>
                  <w:rFonts w:ascii="Times New Roman" w:eastAsia="Times New Roman" w:hAnsi="Times New Roman" w:cs="Times New Roman"/>
                  <w:color w:val="000000"/>
                  <w:sz w:val="20"/>
                </w:rPr>
                <w:t xml:space="preserve"> </w:t>
              </w:r>
            </w:hyperlink>
            <w:r w:rsidRPr="002032EA">
              <w:rPr>
                <w:rFonts w:ascii="Times New Roman" w:eastAsia="Times New Roman" w:hAnsi="Times New Roman" w:cs="Times New Roman"/>
                <w:color w:val="000000"/>
                <w:sz w:val="20"/>
              </w:rPr>
              <w:t xml:space="preserve"> </w:t>
            </w:r>
          </w:p>
        </w:tc>
        <w:tc>
          <w:tcPr>
            <w:tcW w:w="1160"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ind w:right="53"/>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Китай </w:t>
            </w:r>
          </w:p>
        </w:tc>
        <w:tc>
          <w:tcPr>
            <w:tcW w:w="2110"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ind w:right="57"/>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Банківські послуги </w:t>
            </w:r>
          </w:p>
        </w:tc>
        <w:tc>
          <w:tcPr>
            <w:tcW w:w="768"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173,5 </w:t>
            </w:r>
          </w:p>
        </w:tc>
        <w:tc>
          <w:tcPr>
            <w:tcW w:w="1114"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ind w:right="54"/>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39,3 </w:t>
            </w:r>
          </w:p>
        </w:tc>
        <w:tc>
          <w:tcPr>
            <w:tcW w:w="915"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4 301,7 </w:t>
            </w:r>
          </w:p>
        </w:tc>
        <w:tc>
          <w:tcPr>
            <w:tcW w:w="1426"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ind w:right="54"/>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210,4 </w:t>
            </w:r>
          </w:p>
        </w:tc>
      </w:tr>
      <w:tr w:rsidR="002032EA" w:rsidRPr="002032EA" w:rsidTr="004A4F73">
        <w:trPr>
          <w:trHeight w:val="470"/>
        </w:trPr>
        <w:tc>
          <w:tcPr>
            <w:tcW w:w="1855"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lastRenderedPageBreak/>
              <w:t xml:space="preserve">5. Saudi Aramco </w:t>
            </w:r>
          </w:p>
        </w:tc>
        <w:tc>
          <w:tcPr>
            <w:tcW w:w="1160"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Саудівська Аравія </w:t>
            </w:r>
          </w:p>
        </w:tc>
        <w:tc>
          <w:tcPr>
            <w:tcW w:w="2110"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ind w:right="56"/>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Нафтогазова </w:t>
            </w:r>
          </w:p>
        </w:tc>
        <w:tc>
          <w:tcPr>
            <w:tcW w:w="768"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229,7 </w:t>
            </w:r>
          </w:p>
        </w:tc>
        <w:tc>
          <w:tcPr>
            <w:tcW w:w="1114"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ind w:right="54"/>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49,3 </w:t>
            </w:r>
          </w:p>
        </w:tc>
        <w:tc>
          <w:tcPr>
            <w:tcW w:w="915"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ind w:right="51"/>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510,3 </w:t>
            </w:r>
          </w:p>
        </w:tc>
        <w:tc>
          <w:tcPr>
            <w:tcW w:w="1426"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ind w:right="54"/>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1 897,2 </w:t>
            </w:r>
          </w:p>
        </w:tc>
      </w:tr>
      <w:tr w:rsidR="002032EA" w:rsidRPr="002032EA" w:rsidTr="004A4F73">
        <w:trPr>
          <w:trHeight w:val="240"/>
        </w:trPr>
        <w:tc>
          <w:tcPr>
            <w:tcW w:w="1855"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6. Apple </w:t>
            </w:r>
          </w:p>
        </w:tc>
        <w:tc>
          <w:tcPr>
            <w:tcW w:w="1160"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52"/>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США </w:t>
            </w:r>
          </w:p>
        </w:tc>
        <w:tc>
          <w:tcPr>
            <w:tcW w:w="2110"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59"/>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Електроніка </w:t>
            </w:r>
          </w:p>
        </w:tc>
        <w:tc>
          <w:tcPr>
            <w:tcW w:w="768"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294,0 </w:t>
            </w:r>
          </w:p>
        </w:tc>
        <w:tc>
          <w:tcPr>
            <w:tcW w:w="1114"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54"/>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63,9 </w:t>
            </w:r>
          </w:p>
        </w:tc>
        <w:tc>
          <w:tcPr>
            <w:tcW w:w="915"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51"/>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354,1 </w:t>
            </w:r>
          </w:p>
        </w:tc>
        <w:tc>
          <w:tcPr>
            <w:tcW w:w="1426"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54"/>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2 252,3 </w:t>
            </w:r>
          </w:p>
        </w:tc>
      </w:tr>
      <w:tr w:rsidR="002032EA" w:rsidRPr="002032EA" w:rsidTr="004A4F73">
        <w:trPr>
          <w:trHeight w:val="240"/>
        </w:trPr>
        <w:tc>
          <w:tcPr>
            <w:tcW w:w="1855"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7. Bank of America </w:t>
            </w:r>
          </w:p>
        </w:tc>
        <w:tc>
          <w:tcPr>
            <w:tcW w:w="1160"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52"/>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США </w:t>
            </w:r>
          </w:p>
        </w:tc>
        <w:tc>
          <w:tcPr>
            <w:tcW w:w="2110"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57"/>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Банківські послуги </w:t>
            </w:r>
          </w:p>
        </w:tc>
        <w:tc>
          <w:tcPr>
            <w:tcW w:w="768"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54"/>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98,8 </w:t>
            </w:r>
          </w:p>
        </w:tc>
        <w:tc>
          <w:tcPr>
            <w:tcW w:w="1114"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54"/>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17,9 </w:t>
            </w:r>
          </w:p>
        </w:tc>
        <w:tc>
          <w:tcPr>
            <w:tcW w:w="915"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2 832,2 </w:t>
            </w:r>
          </w:p>
        </w:tc>
        <w:tc>
          <w:tcPr>
            <w:tcW w:w="1426"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54"/>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336,3 </w:t>
            </w:r>
          </w:p>
        </w:tc>
      </w:tr>
      <w:tr w:rsidR="002032EA" w:rsidRPr="002032EA" w:rsidTr="004A4F73">
        <w:trPr>
          <w:trHeight w:val="470"/>
        </w:trPr>
        <w:tc>
          <w:tcPr>
            <w:tcW w:w="1855"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tabs>
                <w:tab w:val="center" w:pos="773"/>
                <w:tab w:val="right" w:pos="1689"/>
              </w:tabs>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8. </w:t>
            </w:r>
            <w:r w:rsidRPr="002032EA">
              <w:rPr>
                <w:rFonts w:ascii="Times New Roman" w:eastAsia="Times New Roman" w:hAnsi="Times New Roman" w:cs="Times New Roman"/>
                <w:color w:val="000000"/>
                <w:sz w:val="20"/>
              </w:rPr>
              <w:tab/>
              <w:t xml:space="preserve">Ping </w:t>
            </w:r>
            <w:r w:rsidRPr="002032EA">
              <w:rPr>
                <w:rFonts w:ascii="Times New Roman" w:eastAsia="Times New Roman" w:hAnsi="Times New Roman" w:cs="Times New Roman"/>
                <w:color w:val="000000"/>
                <w:sz w:val="20"/>
              </w:rPr>
              <w:tab/>
              <w:t xml:space="preserve">An </w:t>
            </w:r>
          </w:p>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Insurance Group </w:t>
            </w:r>
          </w:p>
        </w:tc>
        <w:tc>
          <w:tcPr>
            <w:tcW w:w="1160"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ind w:right="53"/>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Китай </w:t>
            </w:r>
          </w:p>
        </w:tc>
        <w:tc>
          <w:tcPr>
            <w:tcW w:w="2110"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ind w:right="55"/>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Страхування </w:t>
            </w:r>
          </w:p>
        </w:tc>
        <w:tc>
          <w:tcPr>
            <w:tcW w:w="768"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169,1 </w:t>
            </w:r>
          </w:p>
        </w:tc>
        <w:tc>
          <w:tcPr>
            <w:tcW w:w="1114"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ind w:right="54"/>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20,8 </w:t>
            </w:r>
          </w:p>
        </w:tc>
        <w:tc>
          <w:tcPr>
            <w:tcW w:w="915"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1 453,8 </w:t>
            </w:r>
          </w:p>
        </w:tc>
        <w:tc>
          <w:tcPr>
            <w:tcW w:w="1426"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ind w:right="54"/>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211,2 </w:t>
            </w:r>
          </w:p>
        </w:tc>
      </w:tr>
      <w:tr w:rsidR="002032EA" w:rsidRPr="002032EA" w:rsidTr="004A4F73">
        <w:trPr>
          <w:trHeight w:val="470"/>
        </w:trPr>
        <w:tc>
          <w:tcPr>
            <w:tcW w:w="1855"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both"/>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9. Agricultural Bank of China </w:t>
            </w:r>
          </w:p>
        </w:tc>
        <w:tc>
          <w:tcPr>
            <w:tcW w:w="1160"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ind w:right="53"/>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Китай </w:t>
            </w:r>
          </w:p>
        </w:tc>
        <w:tc>
          <w:tcPr>
            <w:tcW w:w="2110"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ind w:right="57"/>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Банківські послуги </w:t>
            </w:r>
          </w:p>
        </w:tc>
        <w:tc>
          <w:tcPr>
            <w:tcW w:w="768"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153,9 </w:t>
            </w:r>
          </w:p>
        </w:tc>
        <w:tc>
          <w:tcPr>
            <w:tcW w:w="1114"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ind w:right="54"/>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31,3 </w:t>
            </w:r>
          </w:p>
        </w:tc>
        <w:tc>
          <w:tcPr>
            <w:tcW w:w="915"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4 159,9 </w:t>
            </w:r>
          </w:p>
        </w:tc>
        <w:tc>
          <w:tcPr>
            <w:tcW w:w="1426"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ind w:right="54"/>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140,1 </w:t>
            </w:r>
          </w:p>
        </w:tc>
      </w:tr>
      <w:tr w:rsidR="002032EA" w:rsidRPr="002032EA" w:rsidTr="004A4F73">
        <w:trPr>
          <w:trHeight w:val="468"/>
        </w:trPr>
        <w:tc>
          <w:tcPr>
            <w:tcW w:w="1855"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10. Amazon </w:t>
            </w:r>
          </w:p>
        </w:tc>
        <w:tc>
          <w:tcPr>
            <w:tcW w:w="1160"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ind w:right="52"/>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США </w:t>
            </w:r>
          </w:p>
        </w:tc>
        <w:tc>
          <w:tcPr>
            <w:tcW w:w="2110"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Інтернет та роздрібна торгівля </w:t>
            </w:r>
          </w:p>
        </w:tc>
        <w:tc>
          <w:tcPr>
            <w:tcW w:w="768"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386,1 </w:t>
            </w:r>
          </w:p>
        </w:tc>
        <w:tc>
          <w:tcPr>
            <w:tcW w:w="1114"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ind w:right="54"/>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21,3 </w:t>
            </w:r>
          </w:p>
        </w:tc>
        <w:tc>
          <w:tcPr>
            <w:tcW w:w="915"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ind w:right="51"/>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321,2 </w:t>
            </w:r>
          </w:p>
        </w:tc>
        <w:tc>
          <w:tcPr>
            <w:tcW w:w="1426"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ind w:right="54"/>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1 711,8 </w:t>
            </w:r>
          </w:p>
        </w:tc>
      </w:tr>
      <w:tr w:rsidR="002032EA" w:rsidRPr="002032EA" w:rsidTr="004A4F73">
        <w:trPr>
          <w:trHeight w:val="470"/>
        </w:trPr>
        <w:tc>
          <w:tcPr>
            <w:tcW w:w="1855"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tabs>
                <w:tab w:val="right" w:pos="1689"/>
              </w:tabs>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11. </w:t>
            </w:r>
            <w:r w:rsidRPr="002032EA">
              <w:rPr>
                <w:rFonts w:ascii="Times New Roman" w:eastAsia="Times New Roman" w:hAnsi="Times New Roman" w:cs="Times New Roman"/>
                <w:color w:val="000000"/>
                <w:sz w:val="20"/>
              </w:rPr>
              <w:tab/>
              <w:t xml:space="preserve">Samsung </w:t>
            </w:r>
          </w:p>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Electronics </w:t>
            </w:r>
          </w:p>
        </w:tc>
        <w:tc>
          <w:tcPr>
            <w:tcW w:w="1160"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Південна Корея </w:t>
            </w:r>
          </w:p>
        </w:tc>
        <w:tc>
          <w:tcPr>
            <w:tcW w:w="2110"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ind w:right="59"/>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Електроніка </w:t>
            </w:r>
          </w:p>
        </w:tc>
        <w:tc>
          <w:tcPr>
            <w:tcW w:w="768"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200,7 </w:t>
            </w:r>
          </w:p>
        </w:tc>
        <w:tc>
          <w:tcPr>
            <w:tcW w:w="1114"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ind w:right="54"/>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22,1 </w:t>
            </w:r>
          </w:p>
        </w:tc>
        <w:tc>
          <w:tcPr>
            <w:tcW w:w="915"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ind w:right="51"/>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348,2 </w:t>
            </w:r>
          </w:p>
        </w:tc>
        <w:tc>
          <w:tcPr>
            <w:tcW w:w="1426"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ind w:right="54"/>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510,5 </w:t>
            </w:r>
          </w:p>
        </w:tc>
      </w:tr>
      <w:tr w:rsidR="002032EA" w:rsidRPr="002032EA" w:rsidTr="004A4F73">
        <w:trPr>
          <w:trHeight w:val="240"/>
        </w:trPr>
        <w:tc>
          <w:tcPr>
            <w:tcW w:w="1855"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12. Toyota Motor </w:t>
            </w:r>
          </w:p>
        </w:tc>
        <w:tc>
          <w:tcPr>
            <w:tcW w:w="1160"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54"/>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Японія </w:t>
            </w:r>
          </w:p>
        </w:tc>
        <w:tc>
          <w:tcPr>
            <w:tcW w:w="2110"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Автомобілебудування </w:t>
            </w:r>
          </w:p>
        </w:tc>
        <w:tc>
          <w:tcPr>
            <w:tcW w:w="768"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249,4 </w:t>
            </w:r>
          </w:p>
        </w:tc>
        <w:tc>
          <w:tcPr>
            <w:tcW w:w="1114"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54"/>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14,3 </w:t>
            </w:r>
          </w:p>
        </w:tc>
        <w:tc>
          <w:tcPr>
            <w:tcW w:w="915"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51"/>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561,9 </w:t>
            </w:r>
          </w:p>
        </w:tc>
        <w:tc>
          <w:tcPr>
            <w:tcW w:w="1426"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54"/>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219,2 </w:t>
            </w:r>
          </w:p>
        </w:tc>
      </w:tr>
      <w:tr w:rsidR="002032EA" w:rsidRPr="002032EA" w:rsidTr="004A4F73">
        <w:trPr>
          <w:trHeight w:val="240"/>
        </w:trPr>
        <w:tc>
          <w:tcPr>
            <w:tcW w:w="1855"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13. Alphabet </w:t>
            </w:r>
          </w:p>
        </w:tc>
        <w:tc>
          <w:tcPr>
            <w:tcW w:w="1160"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52"/>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США </w:t>
            </w:r>
          </w:p>
        </w:tc>
        <w:tc>
          <w:tcPr>
            <w:tcW w:w="2110"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Комп’ютерні послуги </w:t>
            </w:r>
          </w:p>
        </w:tc>
        <w:tc>
          <w:tcPr>
            <w:tcW w:w="768"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182,4 </w:t>
            </w:r>
          </w:p>
        </w:tc>
        <w:tc>
          <w:tcPr>
            <w:tcW w:w="1114"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54"/>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40,3 </w:t>
            </w:r>
          </w:p>
        </w:tc>
        <w:tc>
          <w:tcPr>
            <w:tcW w:w="915"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51"/>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319,6 </w:t>
            </w:r>
          </w:p>
        </w:tc>
        <w:tc>
          <w:tcPr>
            <w:tcW w:w="1426"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54"/>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1 538,9 </w:t>
            </w:r>
          </w:p>
        </w:tc>
      </w:tr>
      <w:tr w:rsidR="002032EA" w:rsidRPr="002032EA" w:rsidTr="004A4F73">
        <w:trPr>
          <w:trHeight w:val="240"/>
        </w:trPr>
        <w:tc>
          <w:tcPr>
            <w:tcW w:w="1855"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14. </w:t>
            </w:r>
            <w:hyperlink r:id="rId43">
              <w:r w:rsidRPr="002032EA">
                <w:rPr>
                  <w:rFonts w:ascii="Times New Roman" w:eastAsia="Times New Roman" w:hAnsi="Times New Roman" w:cs="Times New Roman"/>
                  <w:color w:val="000000"/>
                  <w:sz w:val="20"/>
                </w:rPr>
                <w:t>Bank of China</w:t>
              </w:r>
            </w:hyperlink>
            <w:hyperlink r:id="rId44">
              <w:r w:rsidRPr="002032EA">
                <w:rPr>
                  <w:rFonts w:ascii="Times New Roman" w:eastAsia="Times New Roman" w:hAnsi="Times New Roman" w:cs="Times New Roman"/>
                  <w:color w:val="000000"/>
                  <w:sz w:val="20"/>
                </w:rPr>
                <w:t xml:space="preserve"> </w:t>
              </w:r>
            </w:hyperlink>
            <w:r w:rsidRPr="002032EA">
              <w:rPr>
                <w:rFonts w:ascii="Times New Roman" w:eastAsia="Times New Roman" w:hAnsi="Times New Roman" w:cs="Times New Roman"/>
                <w:color w:val="000000"/>
                <w:sz w:val="20"/>
              </w:rPr>
              <w:t xml:space="preserve"> </w:t>
            </w:r>
          </w:p>
        </w:tc>
        <w:tc>
          <w:tcPr>
            <w:tcW w:w="1160"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53"/>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Китай </w:t>
            </w:r>
          </w:p>
        </w:tc>
        <w:tc>
          <w:tcPr>
            <w:tcW w:w="2110"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57"/>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Банківські послуги </w:t>
            </w:r>
          </w:p>
        </w:tc>
        <w:tc>
          <w:tcPr>
            <w:tcW w:w="768"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134,0 </w:t>
            </w:r>
          </w:p>
        </w:tc>
        <w:tc>
          <w:tcPr>
            <w:tcW w:w="1114"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54"/>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27,9 </w:t>
            </w:r>
          </w:p>
        </w:tc>
        <w:tc>
          <w:tcPr>
            <w:tcW w:w="915"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3 731,4 </w:t>
            </w:r>
          </w:p>
        </w:tc>
        <w:tc>
          <w:tcPr>
            <w:tcW w:w="1426"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54"/>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116,7 </w:t>
            </w:r>
          </w:p>
        </w:tc>
      </w:tr>
      <w:tr w:rsidR="002032EA" w:rsidRPr="002032EA" w:rsidTr="004A4F73">
        <w:trPr>
          <w:trHeight w:val="470"/>
        </w:trPr>
        <w:tc>
          <w:tcPr>
            <w:tcW w:w="1855"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15. Microsoft </w:t>
            </w:r>
          </w:p>
        </w:tc>
        <w:tc>
          <w:tcPr>
            <w:tcW w:w="1160"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ind w:right="52"/>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США </w:t>
            </w:r>
          </w:p>
        </w:tc>
        <w:tc>
          <w:tcPr>
            <w:tcW w:w="2110"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Програмне забезпечення </w:t>
            </w:r>
          </w:p>
        </w:tc>
        <w:tc>
          <w:tcPr>
            <w:tcW w:w="768"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153,3 </w:t>
            </w:r>
          </w:p>
        </w:tc>
        <w:tc>
          <w:tcPr>
            <w:tcW w:w="1114"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ind w:right="54"/>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51,3 </w:t>
            </w:r>
          </w:p>
        </w:tc>
        <w:tc>
          <w:tcPr>
            <w:tcW w:w="915"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ind w:right="51"/>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304,1 </w:t>
            </w:r>
          </w:p>
        </w:tc>
        <w:tc>
          <w:tcPr>
            <w:tcW w:w="1426"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ind w:right="54"/>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1 966,6 </w:t>
            </w:r>
          </w:p>
        </w:tc>
      </w:tr>
      <w:tr w:rsidR="002032EA" w:rsidRPr="002032EA" w:rsidTr="004A4F73">
        <w:trPr>
          <w:trHeight w:val="240"/>
        </w:trPr>
        <w:tc>
          <w:tcPr>
            <w:tcW w:w="1855"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16. Citigroup </w:t>
            </w:r>
          </w:p>
        </w:tc>
        <w:tc>
          <w:tcPr>
            <w:tcW w:w="1160"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52"/>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США </w:t>
            </w:r>
          </w:p>
        </w:tc>
        <w:tc>
          <w:tcPr>
            <w:tcW w:w="2110"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57"/>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Банківські послуги </w:t>
            </w:r>
          </w:p>
        </w:tc>
        <w:tc>
          <w:tcPr>
            <w:tcW w:w="768"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54"/>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84,4 </w:t>
            </w:r>
          </w:p>
        </w:tc>
        <w:tc>
          <w:tcPr>
            <w:tcW w:w="1114"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54"/>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17,1 </w:t>
            </w:r>
          </w:p>
        </w:tc>
        <w:tc>
          <w:tcPr>
            <w:tcW w:w="915"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2 314,3 </w:t>
            </w:r>
          </w:p>
        </w:tc>
        <w:tc>
          <w:tcPr>
            <w:tcW w:w="1426"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54"/>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151,2 </w:t>
            </w:r>
          </w:p>
        </w:tc>
      </w:tr>
      <w:tr w:rsidR="002032EA" w:rsidRPr="002032EA" w:rsidTr="004A4F73">
        <w:trPr>
          <w:trHeight w:val="470"/>
        </w:trPr>
        <w:tc>
          <w:tcPr>
            <w:tcW w:w="1855"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tabs>
                <w:tab w:val="right" w:pos="1689"/>
              </w:tabs>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17. </w:t>
            </w:r>
            <w:r w:rsidRPr="002032EA">
              <w:rPr>
                <w:rFonts w:ascii="Times New Roman" w:eastAsia="Times New Roman" w:hAnsi="Times New Roman" w:cs="Times New Roman"/>
                <w:color w:val="000000"/>
                <w:sz w:val="20"/>
              </w:rPr>
              <w:tab/>
              <w:t xml:space="preserve">Volkswagen </w:t>
            </w:r>
          </w:p>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Group </w:t>
            </w:r>
          </w:p>
        </w:tc>
        <w:tc>
          <w:tcPr>
            <w:tcW w:w="1160"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Німеччина </w:t>
            </w:r>
          </w:p>
        </w:tc>
        <w:tc>
          <w:tcPr>
            <w:tcW w:w="2110"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Автомобілебудування </w:t>
            </w:r>
          </w:p>
        </w:tc>
        <w:tc>
          <w:tcPr>
            <w:tcW w:w="768"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254,1 </w:t>
            </w:r>
          </w:p>
        </w:tc>
        <w:tc>
          <w:tcPr>
            <w:tcW w:w="1114"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ind w:right="54"/>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9,5 </w:t>
            </w:r>
          </w:p>
        </w:tc>
        <w:tc>
          <w:tcPr>
            <w:tcW w:w="915"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ind w:right="51"/>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646,4 </w:t>
            </w:r>
          </w:p>
        </w:tc>
        <w:tc>
          <w:tcPr>
            <w:tcW w:w="1426"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ind w:right="54"/>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147,2 </w:t>
            </w:r>
          </w:p>
        </w:tc>
      </w:tr>
      <w:tr w:rsidR="002032EA" w:rsidRPr="002032EA" w:rsidTr="004A4F73">
        <w:trPr>
          <w:trHeight w:val="240"/>
        </w:trPr>
        <w:tc>
          <w:tcPr>
            <w:tcW w:w="1855"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18. </w:t>
            </w:r>
            <w:hyperlink r:id="rId45">
              <w:r w:rsidRPr="002032EA">
                <w:rPr>
                  <w:rFonts w:ascii="Times New Roman" w:eastAsia="Times New Roman" w:hAnsi="Times New Roman" w:cs="Times New Roman"/>
                  <w:color w:val="000000"/>
                  <w:sz w:val="20"/>
                </w:rPr>
                <w:t>Walmart</w:t>
              </w:r>
            </w:hyperlink>
            <w:hyperlink r:id="rId46">
              <w:r w:rsidRPr="002032EA">
                <w:rPr>
                  <w:rFonts w:ascii="Times New Roman" w:eastAsia="Times New Roman" w:hAnsi="Times New Roman" w:cs="Times New Roman"/>
                  <w:color w:val="000000"/>
                  <w:sz w:val="20"/>
                </w:rPr>
                <w:t xml:space="preserve"> </w:t>
              </w:r>
            </w:hyperlink>
          </w:p>
        </w:tc>
        <w:tc>
          <w:tcPr>
            <w:tcW w:w="1160"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52"/>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США </w:t>
            </w:r>
          </w:p>
        </w:tc>
        <w:tc>
          <w:tcPr>
            <w:tcW w:w="2110"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58"/>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Роздрібна торгівля </w:t>
            </w:r>
          </w:p>
        </w:tc>
        <w:tc>
          <w:tcPr>
            <w:tcW w:w="768"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559,2 </w:t>
            </w:r>
          </w:p>
        </w:tc>
        <w:tc>
          <w:tcPr>
            <w:tcW w:w="1114"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54"/>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13,5 </w:t>
            </w:r>
          </w:p>
        </w:tc>
        <w:tc>
          <w:tcPr>
            <w:tcW w:w="915"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51"/>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252,5 </w:t>
            </w:r>
          </w:p>
        </w:tc>
        <w:tc>
          <w:tcPr>
            <w:tcW w:w="1426"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54"/>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396,1 </w:t>
            </w:r>
          </w:p>
        </w:tc>
      </w:tr>
      <w:tr w:rsidR="002032EA" w:rsidRPr="002032EA" w:rsidTr="004A4F73">
        <w:trPr>
          <w:trHeight w:val="240"/>
        </w:trPr>
        <w:tc>
          <w:tcPr>
            <w:tcW w:w="1855"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19. </w:t>
            </w:r>
            <w:hyperlink r:id="rId47">
              <w:r w:rsidRPr="002032EA">
                <w:rPr>
                  <w:rFonts w:ascii="Times New Roman" w:eastAsia="Times New Roman" w:hAnsi="Times New Roman" w:cs="Times New Roman"/>
                  <w:color w:val="000000"/>
                  <w:sz w:val="20"/>
                </w:rPr>
                <w:t>Wells Fargo</w:t>
              </w:r>
            </w:hyperlink>
            <w:hyperlink r:id="rId48">
              <w:r w:rsidRPr="002032EA">
                <w:rPr>
                  <w:rFonts w:ascii="Times New Roman" w:eastAsia="Times New Roman" w:hAnsi="Times New Roman" w:cs="Times New Roman"/>
                  <w:color w:val="000000"/>
                  <w:sz w:val="20"/>
                </w:rPr>
                <w:t xml:space="preserve"> </w:t>
              </w:r>
            </w:hyperlink>
            <w:r w:rsidRPr="002032EA">
              <w:rPr>
                <w:rFonts w:ascii="Times New Roman" w:eastAsia="Times New Roman" w:hAnsi="Times New Roman" w:cs="Times New Roman"/>
                <w:color w:val="000000"/>
                <w:sz w:val="20"/>
              </w:rPr>
              <w:t xml:space="preserve"> </w:t>
            </w:r>
          </w:p>
        </w:tc>
        <w:tc>
          <w:tcPr>
            <w:tcW w:w="1160"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52"/>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США </w:t>
            </w:r>
          </w:p>
        </w:tc>
        <w:tc>
          <w:tcPr>
            <w:tcW w:w="2110"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57"/>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Банківські послуги </w:t>
            </w:r>
          </w:p>
        </w:tc>
        <w:tc>
          <w:tcPr>
            <w:tcW w:w="768"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54"/>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85,9 </w:t>
            </w:r>
          </w:p>
        </w:tc>
        <w:tc>
          <w:tcPr>
            <w:tcW w:w="1114"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54"/>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7,4 </w:t>
            </w:r>
          </w:p>
        </w:tc>
        <w:tc>
          <w:tcPr>
            <w:tcW w:w="915"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1 959,5 </w:t>
            </w:r>
          </w:p>
        </w:tc>
        <w:tc>
          <w:tcPr>
            <w:tcW w:w="1426"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54"/>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181,5 </w:t>
            </w:r>
          </w:p>
        </w:tc>
      </w:tr>
      <w:tr w:rsidR="002032EA" w:rsidRPr="002032EA" w:rsidTr="004A4F73">
        <w:trPr>
          <w:trHeight w:val="470"/>
        </w:trPr>
        <w:tc>
          <w:tcPr>
            <w:tcW w:w="1855"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tabs>
                <w:tab w:val="right" w:pos="1689"/>
              </w:tabs>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20. </w:t>
            </w:r>
            <w:r w:rsidRPr="002032EA">
              <w:rPr>
                <w:rFonts w:ascii="Times New Roman" w:eastAsia="Times New Roman" w:hAnsi="Times New Roman" w:cs="Times New Roman"/>
                <w:color w:val="000000"/>
                <w:sz w:val="20"/>
              </w:rPr>
              <w:tab/>
              <w:t xml:space="preserve">Verizon </w:t>
            </w:r>
          </w:p>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Communications </w:t>
            </w:r>
          </w:p>
        </w:tc>
        <w:tc>
          <w:tcPr>
            <w:tcW w:w="1160"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ind w:right="52"/>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США </w:t>
            </w:r>
          </w:p>
        </w:tc>
        <w:tc>
          <w:tcPr>
            <w:tcW w:w="2110"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ind w:right="58"/>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Телекомунікації </w:t>
            </w:r>
          </w:p>
        </w:tc>
        <w:tc>
          <w:tcPr>
            <w:tcW w:w="768"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128,3 </w:t>
            </w:r>
          </w:p>
        </w:tc>
        <w:tc>
          <w:tcPr>
            <w:tcW w:w="1114"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ind w:right="54"/>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17,8 </w:t>
            </w:r>
          </w:p>
        </w:tc>
        <w:tc>
          <w:tcPr>
            <w:tcW w:w="915"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ind w:right="51"/>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316,5 </w:t>
            </w:r>
          </w:p>
        </w:tc>
        <w:tc>
          <w:tcPr>
            <w:tcW w:w="1426"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ind w:right="54"/>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241,3 </w:t>
            </w:r>
          </w:p>
        </w:tc>
      </w:tr>
      <w:tr w:rsidR="002032EA" w:rsidRPr="002032EA" w:rsidTr="004A4F73">
        <w:trPr>
          <w:trHeight w:val="468"/>
        </w:trPr>
        <w:tc>
          <w:tcPr>
            <w:tcW w:w="1855"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21. United Health </w:t>
            </w:r>
          </w:p>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Group </w:t>
            </w:r>
          </w:p>
        </w:tc>
        <w:tc>
          <w:tcPr>
            <w:tcW w:w="1160"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ind w:right="52"/>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США </w:t>
            </w:r>
          </w:p>
        </w:tc>
        <w:tc>
          <w:tcPr>
            <w:tcW w:w="2110"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ind w:right="58"/>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Охорона здоров’я </w:t>
            </w:r>
          </w:p>
        </w:tc>
        <w:tc>
          <w:tcPr>
            <w:tcW w:w="768"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262,9 </w:t>
            </w:r>
          </w:p>
        </w:tc>
        <w:tc>
          <w:tcPr>
            <w:tcW w:w="1114"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ind w:right="54"/>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16,9 </w:t>
            </w:r>
          </w:p>
        </w:tc>
        <w:tc>
          <w:tcPr>
            <w:tcW w:w="915"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ind w:right="51"/>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205,2 </w:t>
            </w:r>
          </w:p>
        </w:tc>
        <w:tc>
          <w:tcPr>
            <w:tcW w:w="1426"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ind w:right="54"/>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369,6 </w:t>
            </w:r>
          </w:p>
        </w:tc>
      </w:tr>
      <w:tr w:rsidR="002032EA" w:rsidRPr="002032EA" w:rsidTr="004A4F73">
        <w:trPr>
          <w:trHeight w:val="470"/>
        </w:trPr>
        <w:tc>
          <w:tcPr>
            <w:tcW w:w="1855"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tabs>
                <w:tab w:val="right" w:pos="1689"/>
              </w:tabs>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22. </w:t>
            </w:r>
            <w:r w:rsidRPr="002032EA">
              <w:rPr>
                <w:rFonts w:ascii="Times New Roman" w:eastAsia="Times New Roman" w:hAnsi="Times New Roman" w:cs="Times New Roman"/>
                <w:color w:val="000000"/>
                <w:sz w:val="20"/>
              </w:rPr>
              <w:tab/>
            </w:r>
            <w:hyperlink r:id="rId49">
              <w:r w:rsidRPr="002032EA">
                <w:rPr>
                  <w:rFonts w:ascii="Times New Roman" w:eastAsia="Times New Roman" w:hAnsi="Times New Roman" w:cs="Times New Roman"/>
                  <w:color w:val="000000"/>
                  <w:sz w:val="20"/>
                </w:rPr>
                <w:t>China</w:t>
              </w:r>
            </w:hyperlink>
            <w:hyperlink r:id="rId50">
              <w:r w:rsidRPr="002032EA">
                <w:rPr>
                  <w:rFonts w:ascii="Times New Roman" w:eastAsia="Times New Roman" w:hAnsi="Times New Roman" w:cs="Times New Roman"/>
                  <w:color w:val="000000"/>
                  <w:sz w:val="20"/>
                </w:rPr>
                <w:t xml:space="preserve"> </w:t>
              </w:r>
            </w:hyperlink>
          </w:p>
          <w:p w:rsidR="002032EA" w:rsidRPr="002032EA" w:rsidRDefault="002032EA" w:rsidP="002032EA">
            <w:pPr>
              <w:rPr>
                <w:rFonts w:ascii="Times New Roman" w:eastAsia="Times New Roman" w:hAnsi="Times New Roman" w:cs="Times New Roman"/>
                <w:color w:val="000000"/>
                <w:sz w:val="28"/>
              </w:rPr>
            </w:pPr>
            <w:hyperlink r:id="rId51">
              <w:r w:rsidRPr="002032EA">
                <w:rPr>
                  <w:rFonts w:ascii="Times New Roman" w:eastAsia="Times New Roman" w:hAnsi="Times New Roman" w:cs="Times New Roman"/>
                  <w:color w:val="000000"/>
                  <w:sz w:val="20"/>
                </w:rPr>
                <w:t>Merchants</w:t>
              </w:r>
            </w:hyperlink>
            <w:hyperlink r:id="rId52">
              <w:r w:rsidRPr="002032EA">
                <w:rPr>
                  <w:rFonts w:ascii="Times New Roman" w:eastAsia="Times New Roman" w:hAnsi="Times New Roman" w:cs="Times New Roman"/>
                  <w:color w:val="000000"/>
                  <w:sz w:val="20"/>
                </w:rPr>
                <w:t xml:space="preserve"> </w:t>
              </w:r>
            </w:hyperlink>
            <w:hyperlink r:id="rId53">
              <w:r w:rsidRPr="002032EA">
                <w:rPr>
                  <w:rFonts w:ascii="Times New Roman" w:eastAsia="Times New Roman" w:hAnsi="Times New Roman" w:cs="Times New Roman"/>
                  <w:color w:val="000000"/>
                  <w:sz w:val="20"/>
                </w:rPr>
                <w:t>Bank</w:t>
              </w:r>
            </w:hyperlink>
            <w:hyperlink r:id="rId54">
              <w:r w:rsidRPr="002032EA">
                <w:rPr>
                  <w:rFonts w:ascii="Times New Roman" w:eastAsia="Times New Roman" w:hAnsi="Times New Roman" w:cs="Times New Roman"/>
                  <w:color w:val="000000"/>
                  <w:sz w:val="20"/>
                </w:rPr>
                <w:t xml:space="preserve"> </w:t>
              </w:r>
            </w:hyperlink>
          </w:p>
        </w:tc>
        <w:tc>
          <w:tcPr>
            <w:tcW w:w="1160"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ind w:right="53"/>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Китай </w:t>
            </w:r>
          </w:p>
        </w:tc>
        <w:tc>
          <w:tcPr>
            <w:tcW w:w="2110"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ind w:right="57"/>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Банківські послуги </w:t>
            </w:r>
          </w:p>
        </w:tc>
        <w:tc>
          <w:tcPr>
            <w:tcW w:w="768"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ind w:right="54"/>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60,4 </w:t>
            </w:r>
          </w:p>
        </w:tc>
        <w:tc>
          <w:tcPr>
            <w:tcW w:w="1114"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ind w:right="54"/>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14,1 </w:t>
            </w:r>
          </w:p>
        </w:tc>
        <w:tc>
          <w:tcPr>
            <w:tcW w:w="915"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1 278,5 </w:t>
            </w:r>
          </w:p>
        </w:tc>
        <w:tc>
          <w:tcPr>
            <w:tcW w:w="1426"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ind w:right="54"/>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192,8 </w:t>
            </w:r>
          </w:p>
        </w:tc>
      </w:tr>
      <w:tr w:rsidR="002032EA" w:rsidRPr="002032EA" w:rsidTr="004A4F73">
        <w:trPr>
          <w:trHeight w:val="471"/>
        </w:trPr>
        <w:tc>
          <w:tcPr>
            <w:tcW w:w="1855"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23. Alibaba Group </w:t>
            </w:r>
          </w:p>
        </w:tc>
        <w:tc>
          <w:tcPr>
            <w:tcW w:w="1160"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ind w:right="53"/>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Китай </w:t>
            </w:r>
          </w:p>
        </w:tc>
        <w:tc>
          <w:tcPr>
            <w:tcW w:w="2110"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Інтернет та роздрібна торгівля </w:t>
            </w:r>
          </w:p>
        </w:tc>
        <w:tc>
          <w:tcPr>
            <w:tcW w:w="768"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ind w:right="54"/>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93,8 </w:t>
            </w:r>
          </w:p>
        </w:tc>
        <w:tc>
          <w:tcPr>
            <w:tcW w:w="1114"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ind w:right="54"/>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23,3 </w:t>
            </w:r>
          </w:p>
        </w:tc>
        <w:tc>
          <w:tcPr>
            <w:tcW w:w="915"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ind w:right="51"/>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250,1 </w:t>
            </w:r>
          </w:p>
        </w:tc>
        <w:tc>
          <w:tcPr>
            <w:tcW w:w="1426"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ind w:right="54"/>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657,5 </w:t>
            </w:r>
          </w:p>
        </w:tc>
      </w:tr>
      <w:tr w:rsidR="002032EA" w:rsidRPr="002032EA" w:rsidTr="004A4F73">
        <w:trPr>
          <w:trHeight w:val="240"/>
        </w:trPr>
        <w:tc>
          <w:tcPr>
            <w:tcW w:w="1855"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24. Allianz </w:t>
            </w:r>
          </w:p>
        </w:tc>
        <w:tc>
          <w:tcPr>
            <w:tcW w:w="1160"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Німеччина </w:t>
            </w:r>
          </w:p>
        </w:tc>
        <w:tc>
          <w:tcPr>
            <w:tcW w:w="2110"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55"/>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Страхування </w:t>
            </w:r>
          </w:p>
        </w:tc>
        <w:tc>
          <w:tcPr>
            <w:tcW w:w="768"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129,9 </w:t>
            </w:r>
          </w:p>
        </w:tc>
        <w:tc>
          <w:tcPr>
            <w:tcW w:w="1114"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54"/>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7,8 </w:t>
            </w:r>
          </w:p>
        </w:tc>
        <w:tc>
          <w:tcPr>
            <w:tcW w:w="915"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 1357,5 </w:t>
            </w:r>
          </w:p>
        </w:tc>
        <w:tc>
          <w:tcPr>
            <w:tcW w:w="1426"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54"/>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108,0 </w:t>
            </w:r>
          </w:p>
        </w:tc>
      </w:tr>
      <w:tr w:rsidR="002032EA" w:rsidRPr="002032EA" w:rsidTr="004A4F73">
        <w:trPr>
          <w:trHeight w:val="470"/>
        </w:trPr>
        <w:tc>
          <w:tcPr>
            <w:tcW w:w="1855"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25. Comcast </w:t>
            </w:r>
          </w:p>
        </w:tc>
        <w:tc>
          <w:tcPr>
            <w:tcW w:w="1160"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ind w:right="52"/>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США </w:t>
            </w:r>
          </w:p>
        </w:tc>
        <w:tc>
          <w:tcPr>
            <w:tcW w:w="2110"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Медіа та телекомунікації </w:t>
            </w:r>
          </w:p>
        </w:tc>
        <w:tc>
          <w:tcPr>
            <w:tcW w:w="768"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103,6 </w:t>
            </w:r>
          </w:p>
        </w:tc>
        <w:tc>
          <w:tcPr>
            <w:tcW w:w="1114"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ind w:right="54"/>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10,5 </w:t>
            </w:r>
          </w:p>
        </w:tc>
        <w:tc>
          <w:tcPr>
            <w:tcW w:w="915"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ind w:right="51"/>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273,9 </w:t>
            </w:r>
          </w:p>
        </w:tc>
        <w:tc>
          <w:tcPr>
            <w:tcW w:w="1426"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ind w:right="54"/>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252,4 </w:t>
            </w:r>
          </w:p>
        </w:tc>
      </w:tr>
    </w:tbl>
    <w:p w:rsidR="002032EA" w:rsidRPr="002032EA" w:rsidRDefault="002032EA" w:rsidP="002032EA">
      <w:pPr>
        <w:spacing w:after="20"/>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 </w:t>
      </w:r>
    </w:p>
    <w:p w:rsidR="002032EA" w:rsidRPr="002032EA" w:rsidRDefault="002032EA" w:rsidP="002032EA">
      <w:pPr>
        <w:spacing w:after="5" w:line="268" w:lineRule="auto"/>
        <w:ind w:right="67"/>
        <w:jc w:val="both"/>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Завдяки, насамперед, складовій активи у вершині рейтингу Global 2000 більше компаній, що мають відношення до різних напрямів фінансової сфери. Дев’ять ТНК з 25 – це банки, дві замаються страхуванням, одна надає послуги з управління інвестиціями. Серед інших сфер діяльності по дві ТНК представляють компанії зі сфери Інтернету і роздрібної торгівлі та автомобілебудування. Ще по одній ТНК займаються нафтогазовим бізнесом, комп’ютерними послугами, розробкою програмного забезпечення, роздрібною торгівлею, телекомунікаційними послугами, охороною здоров’я. </w:t>
      </w:r>
    </w:p>
    <w:p w:rsidR="002032EA" w:rsidRPr="002032EA" w:rsidRDefault="002032EA" w:rsidP="002032EA">
      <w:pPr>
        <w:spacing w:after="0"/>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 </w:t>
      </w:r>
    </w:p>
    <w:p w:rsidR="002032EA" w:rsidRPr="002032EA" w:rsidRDefault="002032EA" w:rsidP="002032EA">
      <w:pPr>
        <w:tabs>
          <w:tab w:val="center" w:pos="3475"/>
          <w:tab w:val="center" w:pos="6342"/>
        </w:tabs>
        <w:spacing w:after="20" w:line="265" w:lineRule="auto"/>
        <w:rPr>
          <w:rFonts w:ascii="Times New Roman" w:eastAsia="Times New Roman" w:hAnsi="Times New Roman" w:cs="Times New Roman"/>
          <w:color w:val="000000"/>
          <w:sz w:val="28"/>
          <w:lang w:eastAsia="ru-RU"/>
        </w:rPr>
      </w:pPr>
      <w:r w:rsidRPr="002032EA">
        <w:rPr>
          <w:rFonts w:ascii="Calibri" w:eastAsia="Calibri" w:hAnsi="Calibri" w:cs="Calibri"/>
          <w:color w:val="000000"/>
          <w:lang w:eastAsia="ru-RU"/>
        </w:rPr>
        <w:tab/>
      </w:r>
      <w:r w:rsidRPr="002032EA">
        <w:rPr>
          <w:rFonts w:ascii="Times New Roman" w:eastAsia="Times New Roman" w:hAnsi="Times New Roman" w:cs="Times New Roman"/>
          <w:color w:val="000000"/>
          <w:sz w:val="20"/>
          <w:lang w:eastAsia="ru-RU"/>
        </w:rPr>
        <w:t xml:space="preserve">Охорона </w:t>
      </w:r>
      <w:r w:rsidRPr="002032EA">
        <w:rPr>
          <w:rFonts w:ascii="Times New Roman" w:eastAsia="Times New Roman" w:hAnsi="Times New Roman" w:cs="Times New Roman"/>
          <w:color w:val="000000"/>
          <w:sz w:val="20"/>
          <w:lang w:eastAsia="ru-RU"/>
        </w:rPr>
        <w:tab/>
        <w:t xml:space="preserve">Медіа та </w:t>
      </w:r>
    </w:p>
    <w:p w:rsidR="002032EA" w:rsidRPr="002032EA" w:rsidRDefault="002032EA" w:rsidP="002032EA">
      <w:pPr>
        <w:tabs>
          <w:tab w:val="center" w:pos="3475"/>
          <w:tab w:val="center" w:pos="6343"/>
        </w:tabs>
        <w:spacing w:after="3085" w:line="265" w:lineRule="auto"/>
        <w:rPr>
          <w:rFonts w:ascii="Times New Roman" w:eastAsia="Times New Roman" w:hAnsi="Times New Roman" w:cs="Times New Roman"/>
          <w:color w:val="000000"/>
          <w:sz w:val="28"/>
          <w:lang w:eastAsia="ru-RU"/>
        </w:rPr>
      </w:pPr>
      <w:r w:rsidRPr="002032EA">
        <w:rPr>
          <w:rFonts w:ascii="Calibri" w:eastAsia="Calibri" w:hAnsi="Calibri" w:cs="Calibri"/>
          <w:noProof/>
          <w:color w:val="000000"/>
          <w:lang w:eastAsia="ru-RU"/>
        </w:rPr>
        <w:lastRenderedPageBreak/>
        <mc:AlternateContent>
          <mc:Choice Requires="wpg">
            <w:drawing>
              <wp:anchor distT="0" distB="0" distL="114300" distR="114300" simplePos="0" relativeHeight="251659264" behindDoc="0" locked="0" layoutInCell="1" allowOverlap="1" wp14:anchorId="04F92D00" wp14:editId="66401CF5">
                <wp:simplePos x="0" y="0"/>
                <wp:positionH relativeFrom="column">
                  <wp:posOffset>769315</wp:posOffset>
                </wp:positionH>
                <wp:positionV relativeFrom="paragraph">
                  <wp:posOffset>-27427</wp:posOffset>
                </wp:positionV>
                <wp:extent cx="4435857" cy="2341376"/>
                <wp:effectExtent l="0" t="0" r="0" b="0"/>
                <wp:wrapSquare wrapText="bothSides"/>
                <wp:docPr id="295768" name="Group 295768"/>
                <wp:cNvGraphicFramePr/>
                <a:graphic xmlns:a="http://schemas.openxmlformats.org/drawingml/2006/main">
                  <a:graphicData uri="http://schemas.microsoft.com/office/word/2010/wordprocessingGroup">
                    <wpg:wgp>
                      <wpg:cNvGrpSpPr/>
                      <wpg:grpSpPr>
                        <a:xfrm>
                          <a:off x="0" y="0"/>
                          <a:ext cx="4435857" cy="2341376"/>
                          <a:chOff x="0" y="0"/>
                          <a:chExt cx="4435857" cy="2341376"/>
                        </a:xfrm>
                      </wpg:grpSpPr>
                      <wps:wsp>
                        <wps:cNvPr id="18663" name="Shape 18663"/>
                        <wps:cNvSpPr/>
                        <wps:spPr>
                          <a:xfrm>
                            <a:off x="2200148" y="137107"/>
                            <a:ext cx="1190498" cy="1736344"/>
                          </a:xfrm>
                          <a:custGeom>
                            <a:avLst/>
                            <a:gdLst/>
                            <a:ahLst/>
                            <a:cxnLst/>
                            <a:rect l="0" t="0" r="0" b="0"/>
                            <a:pathLst>
                              <a:path w="1190498" h="1736344">
                                <a:moveTo>
                                  <a:pt x="0" y="0"/>
                                </a:moveTo>
                                <a:cubicBezTo>
                                  <a:pt x="246888" y="0"/>
                                  <a:pt x="485902" y="86106"/>
                                  <a:pt x="676021" y="243332"/>
                                </a:cubicBezTo>
                                <a:cubicBezTo>
                                  <a:pt x="1127252" y="616712"/>
                                  <a:pt x="1190498" y="1285113"/>
                                  <a:pt x="817118" y="1736344"/>
                                </a:cubicBezTo>
                                <a:lnTo>
                                  <a:pt x="127" y="1060450"/>
                                </a:lnTo>
                                <a:lnTo>
                                  <a:pt x="0" y="0"/>
                                </a:lnTo>
                                <a:close/>
                              </a:path>
                            </a:pathLst>
                          </a:custGeom>
                          <a:solidFill>
                            <a:srgbClr val="40699C"/>
                          </a:solidFill>
                          <a:ln w="0" cap="flat">
                            <a:noFill/>
                            <a:miter lim="127000"/>
                          </a:ln>
                          <a:effectLst/>
                        </wps:spPr>
                        <wps:bodyPr/>
                      </wps:wsp>
                      <wps:wsp>
                        <wps:cNvPr id="18664" name="Shape 18664"/>
                        <wps:cNvSpPr/>
                        <wps:spPr>
                          <a:xfrm>
                            <a:off x="2200275" y="1197557"/>
                            <a:ext cx="816991" cy="986028"/>
                          </a:xfrm>
                          <a:custGeom>
                            <a:avLst/>
                            <a:gdLst/>
                            <a:ahLst/>
                            <a:cxnLst/>
                            <a:rect l="0" t="0" r="0" b="0"/>
                            <a:pathLst>
                              <a:path w="816991" h="986028">
                                <a:moveTo>
                                  <a:pt x="0" y="0"/>
                                </a:moveTo>
                                <a:lnTo>
                                  <a:pt x="816991" y="675894"/>
                                </a:lnTo>
                                <a:cubicBezTo>
                                  <a:pt x="703199" y="813562"/>
                                  <a:pt x="556387" y="920242"/>
                                  <a:pt x="390271" y="986028"/>
                                </a:cubicBezTo>
                                <a:lnTo>
                                  <a:pt x="0" y="0"/>
                                </a:lnTo>
                                <a:close/>
                              </a:path>
                            </a:pathLst>
                          </a:custGeom>
                          <a:solidFill>
                            <a:srgbClr val="9E413E"/>
                          </a:solidFill>
                          <a:ln w="0" cap="flat">
                            <a:noFill/>
                            <a:miter lim="127000"/>
                          </a:ln>
                          <a:effectLst/>
                        </wps:spPr>
                        <wps:bodyPr/>
                      </wps:wsp>
                      <wps:wsp>
                        <wps:cNvPr id="18665" name="Shape 18665"/>
                        <wps:cNvSpPr/>
                        <wps:spPr>
                          <a:xfrm>
                            <a:off x="2067306" y="1197557"/>
                            <a:ext cx="523240" cy="1074421"/>
                          </a:xfrm>
                          <a:custGeom>
                            <a:avLst/>
                            <a:gdLst/>
                            <a:ahLst/>
                            <a:cxnLst/>
                            <a:rect l="0" t="0" r="0" b="0"/>
                            <a:pathLst>
                              <a:path w="523240" h="1074421">
                                <a:moveTo>
                                  <a:pt x="132969" y="0"/>
                                </a:moveTo>
                                <a:lnTo>
                                  <a:pt x="523240" y="986028"/>
                                </a:lnTo>
                                <a:cubicBezTo>
                                  <a:pt x="357251" y="1051687"/>
                                  <a:pt x="177165" y="1074421"/>
                                  <a:pt x="0" y="1052068"/>
                                </a:cubicBezTo>
                                <a:lnTo>
                                  <a:pt x="132969" y="0"/>
                                </a:lnTo>
                                <a:close/>
                              </a:path>
                            </a:pathLst>
                          </a:custGeom>
                          <a:solidFill>
                            <a:srgbClr val="7F9A48"/>
                          </a:solidFill>
                          <a:ln w="0" cap="flat">
                            <a:noFill/>
                            <a:miter lim="127000"/>
                          </a:ln>
                          <a:effectLst/>
                        </wps:spPr>
                        <wps:bodyPr/>
                      </wps:wsp>
                      <wps:wsp>
                        <wps:cNvPr id="18666" name="Shape 18666"/>
                        <wps:cNvSpPr/>
                        <wps:spPr>
                          <a:xfrm>
                            <a:off x="1576832" y="1197557"/>
                            <a:ext cx="623443" cy="1052068"/>
                          </a:xfrm>
                          <a:custGeom>
                            <a:avLst/>
                            <a:gdLst/>
                            <a:ahLst/>
                            <a:cxnLst/>
                            <a:rect l="0" t="0" r="0" b="0"/>
                            <a:pathLst>
                              <a:path w="623443" h="1052068">
                                <a:moveTo>
                                  <a:pt x="623443" y="0"/>
                                </a:moveTo>
                                <a:lnTo>
                                  <a:pt x="490474" y="1052068"/>
                                </a:lnTo>
                                <a:cubicBezTo>
                                  <a:pt x="313309" y="1029716"/>
                                  <a:pt x="144526" y="962914"/>
                                  <a:pt x="0" y="857886"/>
                                </a:cubicBezTo>
                                <a:lnTo>
                                  <a:pt x="623443" y="0"/>
                                </a:lnTo>
                                <a:close/>
                              </a:path>
                            </a:pathLst>
                          </a:custGeom>
                          <a:solidFill>
                            <a:srgbClr val="695185"/>
                          </a:solidFill>
                          <a:ln w="0" cap="flat">
                            <a:noFill/>
                            <a:miter lim="127000"/>
                          </a:ln>
                          <a:effectLst/>
                        </wps:spPr>
                        <wps:bodyPr/>
                      </wps:wsp>
                      <wps:wsp>
                        <wps:cNvPr id="18667" name="Shape 18667"/>
                        <wps:cNvSpPr/>
                        <wps:spPr>
                          <a:xfrm>
                            <a:off x="1240663" y="1197557"/>
                            <a:ext cx="959612" cy="857886"/>
                          </a:xfrm>
                          <a:custGeom>
                            <a:avLst/>
                            <a:gdLst/>
                            <a:ahLst/>
                            <a:cxnLst/>
                            <a:rect l="0" t="0" r="0" b="0"/>
                            <a:pathLst>
                              <a:path w="959612" h="857886">
                                <a:moveTo>
                                  <a:pt x="959612" y="0"/>
                                </a:moveTo>
                                <a:lnTo>
                                  <a:pt x="336169" y="857886"/>
                                </a:lnTo>
                                <a:cubicBezTo>
                                  <a:pt x="191770" y="752984"/>
                                  <a:pt x="76073" y="613156"/>
                                  <a:pt x="0" y="451486"/>
                                </a:cubicBezTo>
                                <a:lnTo>
                                  <a:pt x="959612" y="0"/>
                                </a:lnTo>
                                <a:close/>
                              </a:path>
                            </a:pathLst>
                          </a:custGeom>
                          <a:solidFill>
                            <a:srgbClr val="3C8DA3"/>
                          </a:solidFill>
                          <a:ln w="0" cap="flat">
                            <a:noFill/>
                            <a:miter lim="127000"/>
                          </a:ln>
                          <a:effectLst/>
                        </wps:spPr>
                        <wps:bodyPr/>
                      </wps:wsp>
                      <wps:wsp>
                        <wps:cNvPr id="18668" name="Shape 18668"/>
                        <wps:cNvSpPr/>
                        <wps:spPr>
                          <a:xfrm>
                            <a:off x="1158494" y="1197557"/>
                            <a:ext cx="1041781" cy="451486"/>
                          </a:xfrm>
                          <a:custGeom>
                            <a:avLst/>
                            <a:gdLst/>
                            <a:ahLst/>
                            <a:cxnLst/>
                            <a:rect l="0" t="0" r="0" b="0"/>
                            <a:pathLst>
                              <a:path w="1041781" h="451486">
                                <a:moveTo>
                                  <a:pt x="1041781" y="0"/>
                                </a:moveTo>
                                <a:lnTo>
                                  <a:pt x="82169" y="451486"/>
                                </a:lnTo>
                                <a:cubicBezTo>
                                  <a:pt x="44323" y="370967"/>
                                  <a:pt x="16764" y="286131"/>
                                  <a:pt x="0" y="198755"/>
                                </a:cubicBezTo>
                                <a:lnTo>
                                  <a:pt x="1041781" y="0"/>
                                </a:lnTo>
                                <a:close/>
                              </a:path>
                            </a:pathLst>
                          </a:custGeom>
                          <a:solidFill>
                            <a:srgbClr val="CC7B38"/>
                          </a:solidFill>
                          <a:ln w="0" cap="flat">
                            <a:noFill/>
                            <a:miter lim="127000"/>
                          </a:ln>
                          <a:effectLst/>
                        </wps:spPr>
                        <wps:bodyPr/>
                      </wps:wsp>
                      <wps:wsp>
                        <wps:cNvPr id="18669" name="Shape 18669"/>
                        <wps:cNvSpPr/>
                        <wps:spPr>
                          <a:xfrm>
                            <a:off x="1136269" y="1131009"/>
                            <a:ext cx="1064006" cy="265303"/>
                          </a:xfrm>
                          <a:custGeom>
                            <a:avLst/>
                            <a:gdLst/>
                            <a:ahLst/>
                            <a:cxnLst/>
                            <a:rect l="0" t="0" r="0" b="0"/>
                            <a:pathLst>
                              <a:path w="1064006" h="265303">
                                <a:moveTo>
                                  <a:pt x="5588" y="0"/>
                                </a:moveTo>
                                <a:lnTo>
                                  <a:pt x="1064006" y="66548"/>
                                </a:lnTo>
                                <a:lnTo>
                                  <a:pt x="22225" y="265303"/>
                                </a:lnTo>
                                <a:cubicBezTo>
                                  <a:pt x="5588" y="177927"/>
                                  <a:pt x="0" y="88773"/>
                                  <a:pt x="5588" y="0"/>
                                </a:cubicBezTo>
                                <a:close/>
                              </a:path>
                            </a:pathLst>
                          </a:custGeom>
                          <a:solidFill>
                            <a:srgbClr val="4F81BD"/>
                          </a:solidFill>
                          <a:ln w="0" cap="flat">
                            <a:noFill/>
                            <a:miter lim="127000"/>
                          </a:ln>
                          <a:effectLst/>
                        </wps:spPr>
                        <wps:bodyPr/>
                      </wps:wsp>
                      <wps:wsp>
                        <wps:cNvPr id="18670" name="Shape 18670"/>
                        <wps:cNvSpPr/>
                        <wps:spPr>
                          <a:xfrm>
                            <a:off x="1141857" y="869897"/>
                            <a:ext cx="1058418" cy="327660"/>
                          </a:xfrm>
                          <a:custGeom>
                            <a:avLst/>
                            <a:gdLst/>
                            <a:ahLst/>
                            <a:cxnLst/>
                            <a:rect l="0" t="0" r="0" b="0"/>
                            <a:pathLst>
                              <a:path w="1058418" h="327660">
                                <a:moveTo>
                                  <a:pt x="49784" y="0"/>
                                </a:moveTo>
                                <a:lnTo>
                                  <a:pt x="1058418" y="327660"/>
                                </a:lnTo>
                                <a:lnTo>
                                  <a:pt x="0" y="261112"/>
                                </a:lnTo>
                                <a:cubicBezTo>
                                  <a:pt x="5588" y="172339"/>
                                  <a:pt x="22352" y="84582"/>
                                  <a:pt x="49784" y="0"/>
                                </a:cubicBezTo>
                                <a:close/>
                              </a:path>
                            </a:pathLst>
                          </a:custGeom>
                          <a:solidFill>
                            <a:srgbClr val="C0504D"/>
                          </a:solidFill>
                          <a:ln w="0" cap="flat">
                            <a:noFill/>
                            <a:miter lim="127000"/>
                          </a:ln>
                          <a:effectLst/>
                        </wps:spPr>
                        <wps:bodyPr/>
                      </wps:wsp>
                      <wps:wsp>
                        <wps:cNvPr id="18671" name="Shape 18671"/>
                        <wps:cNvSpPr/>
                        <wps:spPr>
                          <a:xfrm>
                            <a:off x="1191641" y="629359"/>
                            <a:ext cx="1008634" cy="568198"/>
                          </a:xfrm>
                          <a:custGeom>
                            <a:avLst/>
                            <a:gdLst/>
                            <a:ahLst/>
                            <a:cxnLst/>
                            <a:rect l="0" t="0" r="0" b="0"/>
                            <a:pathLst>
                              <a:path w="1008634" h="568198">
                                <a:moveTo>
                                  <a:pt x="113157" y="0"/>
                                </a:moveTo>
                                <a:lnTo>
                                  <a:pt x="1008634" y="568198"/>
                                </a:lnTo>
                                <a:lnTo>
                                  <a:pt x="0" y="240538"/>
                                </a:lnTo>
                                <a:cubicBezTo>
                                  <a:pt x="27559" y="155956"/>
                                  <a:pt x="65532" y="75057"/>
                                  <a:pt x="113157" y="0"/>
                                </a:cubicBezTo>
                                <a:close/>
                              </a:path>
                            </a:pathLst>
                          </a:custGeom>
                          <a:solidFill>
                            <a:srgbClr val="9BBB59"/>
                          </a:solidFill>
                          <a:ln w="0" cap="flat">
                            <a:noFill/>
                            <a:miter lim="127000"/>
                          </a:ln>
                          <a:effectLst/>
                        </wps:spPr>
                        <wps:bodyPr/>
                      </wps:wsp>
                      <wps:wsp>
                        <wps:cNvPr id="18672" name="Shape 18672"/>
                        <wps:cNvSpPr/>
                        <wps:spPr>
                          <a:xfrm>
                            <a:off x="1304798" y="424508"/>
                            <a:ext cx="895477" cy="773049"/>
                          </a:xfrm>
                          <a:custGeom>
                            <a:avLst/>
                            <a:gdLst/>
                            <a:ahLst/>
                            <a:cxnLst/>
                            <a:rect l="0" t="0" r="0" b="0"/>
                            <a:pathLst>
                              <a:path w="895477" h="773049">
                                <a:moveTo>
                                  <a:pt x="169545" y="0"/>
                                </a:moveTo>
                                <a:lnTo>
                                  <a:pt x="895477" y="773049"/>
                                </a:lnTo>
                                <a:lnTo>
                                  <a:pt x="0" y="204851"/>
                                </a:lnTo>
                                <a:cubicBezTo>
                                  <a:pt x="47752" y="129667"/>
                                  <a:pt x="104648" y="60960"/>
                                  <a:pt x="169545" y="0"/>
                                </a:cubicBezTo>
                                <a:close/>
                              </a:path>
                            </a:pathLst>
                          </a:custGeom>
                          <a:solidFill>
                            <a:srgbClr val="8064A2"/>
                          </a:solidFill>
                          <a:ln w="0" cap="flat">
                            <a:noFill/>
                            <a:miter lim="127000"/>
                          </a:ln>
                          <a:effectLst/>
                        </wps:spPr>
                        <wps:bodyPr/>
                      </wps:wsp>
                      <wps:wsp>
                        <wps:cNvPr id="18673" name="Shape 18673"/>
                        <wps:cNvSpPr/>
                        <wps:spPr>
                          <a:xfrm>
                            <a:off x="1474343" y="268298"/>
                            <a:ext cx="725932" cy="929259"/>
                          </a:xfrm>
                          <a:custGeom>
                            <a:avLst/>
                            <a:gdLst/>
                            <a:ahLst/>
                            <a:cxnLst/>
                            <a:rect l="0" t="0" r="0" b="0"/>
                            <a:pathLst>
                              <a:path w="725932" h="929259">
                                <a:moveTo>
                                  <a:pt x="215011" y="0"/>
                                </a:moveTo>
                                <a:lnTo>
                                  <a:pt x="725932" y="929259"/>
                                </a:lnTo>
                                <a:lnTo>
                                  <a:pt x="0" y="156210"/>
                                </a:lnTo>
                                <a:cubicBezTo>
                                  <a:pt x="64770" y="95377"/>
                                  <a:pt x="137033" y="42799"/>
                                  <a:pt x="215011" y="0"/>
                                </a:cubicBezTo>
                                <a:close/>
                              </a:path>
                            </a:pathLst>
                          </a:custGeom>
                          <a:solidFill>
                            <a:srgbClr val="4BACC6"/>
                          </a:solidFill>
                          <a:ln w="0" cap="flat">
                            <a:noFill/>
                            <a:miter lim="127000"/>
                          </a:ln>
                          <a:effectLst/>
                        </wps:spPr>
                        <wps:bodyPr/>
                      </wps:wsp>
                      <wps:wsp>
                        <wps:cNvPr id="18674" name="Shape 18674"/>
                        <wps:cNvSpPr/>
                        <wps:spPr>
                          <a:xfrm>
                            <a:off x="1689354" y="170381"/>
                            <a:ext cx="510921" cy="1027176"/>
                          </a:xfrm>
                          <a:custGeom>
                            <a:avLst/>
                            <a:gdLst/>
                            <a:ahLst/>
                            <a:cxnLst/>
                            <a:rect l="0" t="0" r="0" b="0"/>
                            <a:pathLst>
                              <a:path w="510921" h="1027176">
                                <a:moveTo>
                                  <a:pt x="247142" y="0"/>
                                </a:moveTo>
                                <a:lnTo>
                                  <a:pt x="510921" y="1027176"/>
                                </a:lnTo>
                                <a:lnTo>
                                  <a:pt x="0" y="97917"/>
                                </a:lnTo>
                                <a:cubicBezTo>
                                  <a:pt x="77978" y="54991"/>
                                  <a:pt x="160909" y="22225"/>
                                  <a:pt x="247142" y="0"/>
                                </a:cubicBezTo>
                                <a:close/>
                              </a:path>
                            </a:pathLst>
                          </a:custGeom>
                          <a:solidFill>
                            <a:srgbClr val="F79646"/>
                          </a:solidFill>
                          <a:ln w="0" cap="flat">
                            <a:noFill/>
                            <a:miter lim="127000"/>
                          </a:ln>
                          <a:effectLst/>
                        </wps:spPr>
                        <wps:bodyPr/>
                      </wps:wsp>
                      <wps:wsp>
                        <wps:cNvPr id="18675" name="Shape 18675"/>
                        <wps:cNvSpPr/>
                        <wps:spPr>
                          <a:xfrm>
                            <a:off x="1936496" y="137107"/>
                            <a:ext cx="263779" cy="1060450"/>
                          </a:xfrm>
                          <a:custGeom>
                            <a:avLst/>
                            <a:gdLst/>
                            <a:ahLst/>
                            <a:cxnLst/>
                            <a:rect l="0" t="0" r="0" b="0"/>
                            <a:pathLst>
                              <a:path w="263779" h="1060450">
                                <a:moveTo>
                                  <a:pt x="263652" y="0"/>
                                </a:moveTo>
                                <a:lnTo>
                                  <a:pt x="263779" y="1060450"/>
                                </a:lnTo>
                                <a:lnTo>
                                  <a:pt x="0" y="33274"/>
                                </a:lnTo>
                                <a:cubicBezTo>
                                  <a:pt x="86106" y="11176"/>
                                  <a:pt x="174752" y="0"/>
                                  <a:pt x="263652" y="0"/>
                                </a:cubicBezTo>
                                <a:close/>
                              </a:path>
                            </a:pathLst>
                          </a:custGeom>
                          <a:solidFill>
                            <a:srgbClr val="AABAD7"/>
                          </a:solidFill>
                          <a:ln w="0" cap="flat">
                            <a:noFill/>
                            <a:miter lim="127000"/>
                          </a:ln>
                          <a:effectLst/>
                        </wps:spPr>
                        <wps:bodyPr/>
                      </wps:wsp>
                      <wps:wsp>
                        <wps:cNvPr id="18676" name="Shape 18676"/>
                        <wps:cNvSpPr/>
                        <wps:spPr>
                          <a:xfrm>
                            <a:off x="3159252" y="745818"/>
                            <a:ext cx="633984" cy="143256"/>
                          </a:xfrm>
                          <a:custGeom>
                            <a:avLst/>
                            <a:gdLst/>
                            <a:ahLst/>
                            <a:cxnLst/>
                            <a:rect l="0" t="0" r="0" b="0"/>
                            <a:pathLst>
                              <a:path w="633984" h="143256">
                                <a:moveTo>
                                  <a:pt x="0" y="0"/>
                                </a:moveTo>
                                <a:lnTo>
                                  <a:pt x="577596" y="143256"/>
                                </a:lnTo>
                                <a:lnTo>
                                  <a:pt x="633984" y="143256"/>
                                </a:lnTo>
                              </a:path>
                            </a:pathLst>
                          </a:custGeom>
                          <a:noFill/>
                          <a:ln w="9144" cap="flat" cmpd="sng" algn="ctr">
                            <a:solidFill>
                              <a:srgbClr val="000000"/>
                            </a:solidFill>
                            <a:prstDash val="solid"/>
                            <a:round/>
                          </a:ln>
                          <a:effectLst/>
                        </wps:spPr>
                        <wps:bodyPr/>
                      </wps:wsp>
                      <wps:wsp>
                        <wps:cNvPr id="18677" name="Shape 18677"/>
                        <wps:cNvSpPr/>
                        <wps:spPr>
                          <a:xfrm>
                            <a:off x="2823972" y="1769946"/>
                            <a:ext cx="760476" cy="284988"/>
                          </a:xfrm>
                          <a:custGeom>
                            <a:avLst/>
                            <a:gdLst/>
                            <a:ahLst/>
                            <a:cxnLst/>
                            <a:rect l="0" t="0" r="0" b="0"/>
                            <a:pathLst>
                              <a:path w="760476" h="284988">
                                <a:moveTo>
                                  <a:pt x="0" y="284988"/>
                                </a:moveTo>
                                <a:lnTo>
                                  <a:pt x="702564" y="0"/>
                                </a:lnTo>
                                <a:lnTo>
                                  <a:pt x="760476" y="0"/>
                                </a:lnTo>
                              </a:path>
                            </a:pathLst>
                          </a:custGeom>
                          <a:noFill/>
                          <a:ln w="9144" cap="flat" cmpd="sng" algn="ctr">
                            <a:solidFill>
                              <a:srgbClr val="000000"/>
                            </a:solidFill>
                            <a:prstDash val="solid"/>
                            <a:round/>
                          </a:ln>
                          <a:effectLst/>
                        </wps:spPr>
                        <wps:bodyPr/>
                      </wps:wsp>
                      <wps:wsp>
                        <wps:cNvPr id="18678" name="Shape 18678"/>
                        <wps:cNvSpPr/>
                        <wps:spPr>
                          <a:xfrm>
                            <a:off x="2333244" y="2250006"/>
                            <a:ext cx="1150620" cy="62485"/>
                          </a:xfrm>
                          <a:custGeom>
                            <a:avLst/>
                            <a:gdLst/>
                            <a:ahLst/>
                            <a:cxnLst/>
                            <a:rect l="0" t="0" r="0" b="0"/>
                            <a:pathLst>
                              <a:path w="1150620" h="62485">
                                <a:moveTo>
                                  <a:pt x="0" y="0"/>
                                </a:moveTo>
                                <a:lnTo>
                                  <a:pt x="1092708" y="62485"/>
                                </a:lnTo>
                                <a:lnTo>
                                  <a:pt x="1150620" y="62485"/>
                                </a:lnTo>
                              </a:path>
                            </a:pathLst>
                          </a:custGeom>
                          <a:noFill/>
                          <a:ln w="9144" cap="flat" cmpd="sng" algn="ctr">
                            <a:solidFill>
                              <a:srgbClr val="000000"/>
                            </a:solidFill>
                            <a:prstDash val="solid"/>
                            <a:round/>
                          </a:ln>
                          <a:effectLst/>
                        </wps:spPr>
                        <wps:bodyPr/>
                      </wps:wsp>
                      <wps:wsp>
                        <wps:cNvPr id="18679" name="Shape 18679"/>
                        <wps:cNvSpPr/>
                        <wps:spPr>
                          <a:xfrm>
                            <a:off x="906780" y="1873579"/>
                            <a:ext cx="477012" cy="416051"/>
                          </a:xfrm>
                          <a:custGeom>
                            <a:avLst/>
                            <a:gdLst/>
                            <a:ahLst/>
                            <a:cxnLst/>
                            <a:rect l="0" t="0" r="0" b="0"/>
                            <a:pathLst>
                              <a:path w="477012" h="416051">
                                <a:moveTo>
                                  <a:pt x="477012" y="0"/>
                                </a:moveTo>
                                <a:lnTo>
                                  <a:pt x="57912" y="416051"/>
                                </a:lnTo>
                                <a:lnTo>
                                  <a:pt x="0" y="416051"/>
                                </a:lnTo>
                              </a:path>
                            </a:pathLst>
                          </a:custGeom>
                          <a:noFill/>
                          <a:ln w="9144" cap="flat" cmpd="sng" algn="ctr">
                            <a:solidFill>
                              <a:srgbClr val="000000"/>
                            </a:solidFill>
                            <a:prstDash val="solid"/>
                            <a:round/>
                          </a:ln>
                          <a:effectLst/>
                        </wps:spPr>
                        <wps:bodyPr/>
                      </wps:wsp>
                      <wps:wsp>
                        <wps:cNvPr id="18680" name="Shape 18680"/>
                        <wps:cNvSpPr/>
                        <wps:spPr>
                          <a:xfrm>
                            <a:off x="733044" y="1524582"/>
                            <a:ext cx="458724" cy="408432"/>
                          </a:xfrm>
                          <a:custGeom>
                            <a:avLst/>
                            <a:gdLst/>
                            <a:ahLst/>
                            <a:cxnLst/>
                            <a:rect l="0" t="0" r="0" b="0"/>
                            <a:pathLst>
                              <a:path w="458724" h="408432">
                                <a:moveTo>
                                  <a:pt x="458724" y="0"/>
                                </a:moveTo>
                                <a:lnTo>
                                  <a:pt x="56388" y="408432"/>
                                </a:lnTo>
                                <a:lnTo>
                                  <a:pt x="0" y="408432"/>
                                </a:lnTo>
                              </a:path>
                            </a:pathLst>
                          </a:custGeom>
                          <a:noFill/>
                          <a:ln w="9144" cap="flat" cmpd="sng" algn="ctr">
                            <a:solidFill>
                              <a:srgbClr val="000000"/>
                            </a:solidFill>
                            <a:prstDash val="solid"/>
                            <a:round/>
                          </a:ln>
                          <a:effectLst/>
                        </wps:spPr>
                        <wps:bodyPr/>
                      </wps:wsp>
                      <wps:wsp>
                        <wps:cNvPr id="18681" name="Shape 18681"/>
                        <wps:cNvSpPr/>
                        <wps:spPr>
                          <a:xfrm>
                            <a:off x="794004" y="1263979"/>
                            <a:ext cx="347472" cy="291084"/>
                          </a:xfrm>
                          <a:custGeom>
                            <a:avLst/>
                            <a:gdLst/>
                            <a:ahLst/>
                            <a:cxnLst/>
                            <a:rect l="0" t="0" r="0" b="0"/>
                            <a:pathLst>
                              <a:path w="347472" h="291084">
                                <a:moveTo>
                                  <a:pt x="347472" y="0"/>
                                </a:moveTo>
                                <a:lnTo>
                                  <a:pt x="56388" y="291084"/>
                                </a:lnTo>
                                <a:lnTo>
                                  <a:pt x="0" y="291084"/>
                                </a:lnTo>
                              </a:path>
                            </a:pathLst>
                          </a:custGeom>
                          <a:noFill/>
                          <a:ln w="9144" cap="flat" cmpd="sng" algn="ctr">
                            <a:solidFill>
                              <a:srgbClr val="000000"/>
                            </a:solidFill>
                            <a:prstDash val="solid"/>
                            <a:round/>
                          </a:ln>
                          <a:effectLst/>
                        </wps:spPr>
                        <wps:bodyPr/>
                      </wps:wsp>
                      <wps:wsp>
                        <wps:cNvPr id="18682" name="Shape 18682"/>
                        <wps:cNvSpPr/>
                        <wps:spPr>
                          <a:xfrm>
                            <a:off x="723900" y="998803"/>
                            <a:ext cx="434340" cy="237744"/>
                          </a:xfrm>
                          <a:custGeom>
                            <a:avLst/>
                            <a:gdLst/>
                            <a:ahLst/>
                            <a:cxnLst/>
                            <a:rect l="0" t="0" r="0" b="0"/>
                            <a:pathLst>
                              <a:path w="434340" h="237744">
                                <a:moveTo>
                                  <a:pt x="434340" y="0"/>
                                </a:moveTo>
                                <a:lnTo>
                                  <a:pt x="56388" y="237744"/>
                                </a:lnTo>
                                <a:lnTo>
                                  <a:pt x="0" y="237744"/>
                                </a:lnTo>
                              </a:path>
                            </a:pathLst>
                          </a:custGeom>
                          <a:noFill/>
                          <a:ln w="9144" cap="flat" cmpd="sng" algn="ctr">
                            <a:solidFill>
                              <a:srgbClr val="000000"/>
                            </a:solidFill>
                            <a:prstDash val="solid"/>
                            <a:round/>
                          </a:ln>
                          <a:effectLst/>
                        </wps:spPr>
                        <wps:bodyPr/>
                      </wps:wsp>
                      <wps:wsp>
                        <wps:cNvPr id="18683" name="Shape 18683"/>
                        <wps:cNvSpPr/>
                        <wps:spPr>
                          <a:xfrm>
                            <a:off x="711708" y="745818"/>
                            <a:ext cx="528828" cy="36576"/>
                          </a:xfrm>
                          <a:custGeom>
                            <a:avLst/>
                            <a:gdLst/>
                            <a:ahLst/>
                            <a:cxnLst/>
                            <a:rect l="0" t="0" r="0" b="0"/>
                            <a:pathLst>
                              <a:path w="528828" h="36576">
                                <a:moveTo>
                                  <a:pt x="528828" y="0"/>
                                </a:moveTo>
                                <a:lnTo>
                                  <a:pt x="56388" y="36576"/>
                                </a:lnTo>
                                <a:lnTo>
                                  <a:pt x="0" y="36576"/>
                                </a:lnTo>
                              </a:path>
                            </a:pathLst>
                          </a:custGeom>
                          <a:noFill/>
                          <a:ln w="9144" cap="flat" cmpd="sng" algn="ctr">
                            <a:solidFill>
                              <a:srgbClr val="000000"/>
                            </a:solidFill>
                            <a:prstDash val="solid"/>
                            <a:round/>
                          </a:ln>
                          <a:effectLst/>
                        </wps:spPr>
                        <wps:bodyPr/>
                      </wps:wsp>
                      <wps:wsp>
                        <wps:cNvPr id="18684" name="Shape 18684"/>
                        <wps:cNvSpPr/>
                        <wps:spPr>
                          <a:xfrm>
                            <a:off x="638556" y="482167"/>
                            <a:ext cx="745236" cy="39624"/>
                          </a:xfrm>
                          <a:custGeom>
                            <a:avLst/>
                            <a:gdLst/>
                            <a:ahLst/>
                            <a:cxnLst/>
                            <a:rect l="0" t="0" r="0" b="0"/>
                            <a:pathLst>
                              <a:path w="745236" h="39624">
                                <a:moveTo>
                                  <a:pt x="745236" y="39624"/>
                                </a:moveTo>
                                <a:lnTo>
                                  <a:pt x="56388" y="0"/>
                                </a:lnTo>
                                <a:lnTo>
                                  <a:pt x="0" y="0"/>
                                </a:lnTo>
                              </a:path>
                            </a:pathLst>
                          </a:custGeom>
                          <a:noFill/>
                          <a:ln w="9144" cap="flat" cmpd="sng" algn="ctr">
                            <a:solidFill>
                              <a:srgbClr val="000000"/>
                            </a:solidFill>
                            <a:prstDash val="solid"/>
                            <a:round/>
                          </a:ln>
                          <a:effectLst/>
                        </wps:spPr>
                        <wps:bodyPr/>
                      </wps:wsp>
                      <wps:wsp>
                        <wps:cNvPr id="18685" name="Shape 18685"/>
                        <wps:cNvSpPr/>
                        <wps:spPr>
                          <a:xfrm>
                            <a:off x="932688" y="87450"/>
                            <a:ext cx="644652" cy="251460"/>
                          </a:xfrm>
                          <a:custGeom>
                            <a:avLst/>
                            <a:gdLst/>
                            <a:ahLst/>
                            <a:cxnLst/>
                            <a:rect l="0" t="0" r="0" b="0"/>
                            <a:pathLst>
                              <a:path w="644652" h="251460">
                                <a:moveTo>
                                  <a:pt x="644652" y="251460"/>
                                </a:moveTo>
                                <a:lnTo>
                                  <a:pt x="57912" y="0"/>
                                </a:lnTo>
                                <a:lnTo>
                                  <a:pt x="0" y="0"/>
                                </a:lnTo>
                              </a:path>
                            </a:pathLst>
                          </a:custGeom>
                          <a:noFill/>
                          <a:ln w="9144" cap="flat" cmpd="sng" algn="ctr">
                            <a:solidFill>
                              <a:srgbClr val="000000"/>
                            </a:solidFill>
                            <a:prstDash val="solid"/>
                            <a:round/>
                          </a:ln>
                          <a:effectLst/>
                        </wps:spPr>
                        <wps:bodyPr/>
                      </wps:wsp>
                      <wps:wsp>
                        <wps:cNvPr id="18686" name="Rectangle 18686"/>
                        <wps:cNvSpPr/>
                        <wps:spPr>
                          <a:xfrm>
                            <a:off x="3814572" y="802639"/>
                            <a:ext cx="789860" cy="153038"/>
                          </a:xfrm>
                          <a:prstGeom prst="rect">
                            <a:avLst/>
                          </a:prstGeom>
                          <a:ln>
                            <a:noFill/>
                          </a:ln>
                        </wps:spPr>
                        <wps:txbx>
                          <w:txbxContent>
                            <w:p w:rsidR="002032EA" w:rsidRDefault="002032EA" w:rsidP="002032EA">
                              <w:r>
                                <w:rPr>
                                  <w:sz w:val="20"/>
                                </w:rPr>
                                <w:t xml:space="preserve">Банківські </w:t>
                              </w:r>
                            </w:p>
                          </w:txbxContent>
                        </wps:txbx>
                        <wps:bodyPr horzOverflow="overflow" vert="horz" lIns="0" tIns="0" rIns="0" bIns="0" rtlCol="0">
                          <a:noAutofit/>
                        </wps:bodyPr>
                      </wps:wsp>
                      <wps:wsp>
                        <wps:cNvPr id="18687" name="Rectangle 18687"/>
                        <wps:cNvSpPr/>
                        <wps:spPr>
                          <a:xfrm>
                            <a:off x="3793236" y="948944"/>
                            <a:ext cx="613551" cy="153038"/>
                          </a:xfrm>
                          <a:prstGeom prst="rect">
                            <a:avLst/>
                          </a:prstGeom>
                          <a:ln>
                            <a:noFill/>
                          </a:ln>
                        </wps:spPr>
                        <wps:txbx>
                          <w:txbxContent>
                            <w:p w:rsidR="002032EA" w:rsidRDefault="002032EA" w:rsidP="002032EA">
                              <w:r>
                                <w:rPr>
                                  <w:sz w:val="20"/>
                                </w:rPr>
                                <w:t xml:space="preserve">послуги </w:t>
                              </w:r>
                            </w:p>
                          </w:txbxContent>
                        </wps:txbx>
                        <wps:bodyPr horzOverflow="overflow" vert="horz" lIns="0" tIns="0" rIns="0" bIns="0" rtlCol="0">
                          <a:noAutofit/>
                        </wps:bodyPr>
                      </wps:wsp>
                      <wps:wsp>
                        <wps:cNvPr id="18688" name="Rectangle 18688"/>
                        <wps:cNvSpPr/>
                        <wps:spPr>
                          <a:xfrm>
                            <a:off x="4259580" y="923944"/>
                            <a:ext cx="56024" cy="186236"/>
                          </a:xfrm>
                          <a:prstGeom prst="rect">
                            <a:avLst/>
                          </a:prstGeom>
                          <a:ln>
                            <a:noFill/>
                          </a:ln>
                        </wps:spPr>
                        <wps:txbx>
                          <w:txbxContent>
                            <w:p w:rsidR="002032EA" w:rsidRDefault="002032EA" w:rsidP="002032EA">
                              <w:r>
                                <w:rPr>
                                  <w:sz w:val="20"/>
                                </w:rPr>
                                <w:t>-</w:t>
                              </w:r>
                            </w:p>
                          </w:txbxContent>
                        </wps:txbx>
                        <wps:bodyPr horzOverflow="overflow" vert="horz" lIns="0" tIns="0" rIns="0" bIns="0" rtlCol="0">
                          <a:noAutofit/>
                        </wps:bodyPr>
                      </wps:wsp>
                      <wps:wsp>
                        <wps:cNvPr id="18689" name="Rectangle 18689"/>
                        <wps:cNvSpPr/>
                        <wps:spPr>
                          <a:xfrm>
                            <a:off x="4334256" y="923944"/>
                            <a:ext cx="84117" cy="186236"/>
                          </a:xfrm>
                          <a:prstGeom prst="rect">
                            <a:avLst/>
                          </a:prstGeom>
                          <a:ln>
                            <a:noFill/>
                          </a:ln>
                        </wps:spPr>
                        <wps:txbx>
                          <w:txbxContent>
                            <w:p w:rsidR="002032EA" w:rsidRDefault="002032EA" w:rsidP="002032EA">
                              <w:r>
                                <w:rPr>
                                  <w:sz w:val="20"/>
                                </w:rPr>
                                <w:t>9</w:t>
                              </w:r>
                            </w:p>
                          </w:txbxContent>
                        </wps:txbx>
                        <wps:bodyPr horzOverflow="overflow" vert="horz" lIns="0" tIns="0" rIns="0" bIns="0" rtlCol="0">
                          <a:noAutofit/>
                        </wps:bodyPr>
                      </wps:wsp>
                      <wps:wsp>
                        <wps:cNvPr id="18690" name="Rectangle 18690"/>
                        <wps:cNvSpPr/>
                        <wps:spPr>
                          <a:xfrm>
                            <a:off x="3604260" y="1683131"/>
                            <a:ext cx="918728" cy="153038"/>
                          </a:xfrm>
                          <a:prstGeom prst="rect">
                            <a:avLst/>
                          </a:prstGeom>
                          <a:ln>
                            <a:noFill/>
                          </a:ln>
                        </wps:spPr>
                        <wps:txbx>
                          <w:txbxContent>
                            <w:p w:rsidR="002032EA" w:rsidRDefault="002032EA" w:rsidP="002032EA">
                              <w:r>
                                <w:rPr>
                                  <w:sz w:val="20"/>
                                </w:rPr>
                                <w:t xml:space="preserve">Електроніка </w:t>
                              </w:r>
                            </w:p>
                          </w:txbxContent>
                        </wps:txbx>
                        <wps:bodyPr horzOverflow="overflow" vert="horz" lIns="0" tIns="0" rIns="0" bIns="0" rtlCol="0">
                          <a:noAutofit/>
                        </wps:bodyPr>
                      </wps:wsp>
                      <wps:wsp>
                        <wps:cNvPr id="18691" name="Rectangle 18691"/>
                        <wps:cNvSpPr/>
                        <wps:spPr>
                          <a:xfrm>
                            <a:off x="4299458" y="1658131"/>
                            <a:ext cx="56024" cy="186236"/>
                          </a:xfrm>
                          <a:prstGeom prst="rect">
                            <a:avLst/>
                          </a:prstGeom>
                          <a:ln>
                            <a:noFill/>
                          </a:ln>
                        </wps:spPr>
                        <wps:txbx>
                          <w:txbxContent>
                            <w:p w:rsidR="002032EA" w:rsidRDefault="002032EA" w:rsidP="002032EA">
                              <w:r>
                                <w:rPr>
                                  <w:sz w:val="20"/>
                                </w:rPr>
                                <w:t>-</w:t>
                              </w:r>
                            </w:p>
                          </w:txbxContent>
                        </wps:txbx>
                        <wps:bodyPr horzOverflow="overflow" vert="horz" lIns="0" tIns="0" rIns="0" bIns="0" rtlCol="0">
                          <a:noAutofit/>
                        </wps:bodyPr>
                      </wps:wsp>
                      <wps:wsp>
                        <wps:cNvPr id="18692" name="Rectangle 18692"/>
                        <wps:cNvSpPr/>
                        <wps:spPr>
                          <a:xfrm>
                            <a:off x="4372610" y="1658131"/>
                            <a:ext cx="84117" cy="186236"/>
                          </a:xfrm>
                          <a:prstGeom prst="rect">
                            <a:avLst/>
                          </a:prstGeom>
                          <a:ln>
                            <a:noFill/>
                          </a:ln>
                        </wps:spPr>
                        <wps:txbx>
                          <w:txbxContent>
                            <w:p w:rsidR="002032EA" w:rsidRDefault="002032EA" w:rsidP="002032EA">
                              <w:r>
                                <w:rPr>
                                  <w:sz w:val="20"/>
                                </w:rPr>
                                <w:t>2</w:t>
                              </w:r>
                            </w:p>
                          </w:txbxContent>
                        </wps:txbx>
                        <wps:bodyPr horzOverflow="overflow" vert="horz" lIns="0" tIns="0" rIns="0" bIns="0" rtlCol="0">
                          <a:noAutofit/>
                        </wps:bodyPr>
                      </wps:wsp>
                      <wps:wsp>
                        <wps:cNvPr id="18693" name="Rectangle 18693"/>
                        <wps:cNvSpPr/>
                        <wps:spPr>
                          <a:xfrm>
                            <a:off x="3503676" y="2226310"/>
                            <a:ext cx="960618" cy="153038"/>
                          </a:xfrm>
                          <a:prstGeom prst="rect">
                            <a:avLst/>
                          </a:prstGeom>
                          <a:ln>
                            <a:noFill/>
                          </a:ln>
                        </wps:spPr>
                        <wps:txbx>
                          <w:txbxContent>
                            <w:p w:rsidR="002032EA" w:rsidRDefault="002032EA" w:rsidP="002032EA">
                              <w:r>
                                <w:rPr>
                                  <w:sz w:val="20"/>
                                </w:rPr>
                                <w:t xml:space="preserve">Страхування </w:t>
                              </w:r>
                            </w:p>
                          </w:txbxContent>
                        </wps:txbx>
                        <wps:bodyPr horzOverflow="overflow" vert="horz" lIns="0" tIns="0" rIns="0" bIns="0" rtlCol="0">
                          <a:noAutofit/>
                        </wps:bodyPr>
                      </wps:wsp>
                      <wps:wsp>
                        <wps:cNvPr id="18694" name="Rectangle 18694"/>
                        <wps:cNvSpPr/>
                        <wps:spPr>
                          <a:xfrm>
                            <a:off x="4233672" y="2201310"/>
                            <a:ext cx="56024" cy="186236"/>
                          </a:xfrm>
                          <a:prstGeom prst="rect">
                            <a:avLst/>
                          </a:prstGeom>
                          <a:ln>
                            <a:noFill/>
                          </a:ln>
                        </wps:spPr>
                        <wps:txbx>
                          <w:txbxContent>
                            <w:p w:rsidR="002032EA" w:rsidRDefault="002032EA" w:rsidP="002032EA">
                              <w:r>
                                <w:rPr>
                                  <w:sz w:val="20"/>
                                </w:rPr>
                                <w:t>-</w:t>
                              </w:r>
                            </w:p>
                          </w:txbxContent>
                        </wps:txbx>
                        <wps:bodyPr horzOverflow="overflow" vert="horz" lIns="0" tIns="0" rIns="0" bIns="0" rtlCol="0">
                          <a:noAutofit/>
                        </wps:bodyPr>
                      </wps:wsp>
                      <wps:wsp>
                        <wps:cNvPr id="18701" name="Rectangle 18701"/>
                        <wps:cNvSpPr/>
                        <wps:spPr>
                          <a:xfrm>
                            <a:off x="64897" y="2202180"/>
                            <a:ext cx="1090664" cy="153038"/>
                          </a:xfrm>
                          <a:prstGeom prst="rect">
                            <a:avLst/>
                          </a:prstGeom>
                          <a:ln>
                            <a:noFill/>
                          </a:ln>
                        </wps:spPr>
                        <wps:txbx>
                          <w:txbxContent>
                            <w:p w:rsidR="002032EA" w:rsidRDefault="002032EA" w:rsidP="002032EA">
                              <w:r>
                                <w:rPr>
                                  <w:sz w:val="20"/>
                                </w:rPr>
                                <w:t>Автомобілебуд</w:t>
                              </w:r>
                            </w:p>
                          </w:txbxContent>
                        </wps:txbx>
                        <wps:bodyPr horzOverflow="overflow" vert="horz" lIns="0" tIns="0" rIns="0" bIns="0" rtlCol="0">
                          <a:noAutofit/>
                        </wps:bodyPr>
                      </wps:wsp>
                      <wps:wsp>
                        <wps:cNvPr id="18705" name="Rectangle 18705"/>
                        <wps:cNvSpPr/>
                        <wps:spPr>
                          <a:xfrm>
                            <a:off x="35306" y="1845945"/>
                            <a:ext cx="939757" cy="153038"/>
                          </a:xfrm>
                          <a:prstGeom prst="rect">
                            <a:avLst/>
                          </a:prstGeom>
                          <a:ln>
                            <a:noFill/>
                          </a:ln>
                        </wps:spPr>
                        <wps:txbx>
                          <w:txbxContent>
                            <w:p w:rsidR="002032EA" w:rsidRDefault="002032EA" w:rsidP="002032EA">
                              <w:r>
                                <w:rPr>
                                  <w:sz w:val="20"/>
                                </w:rPr>
                                <w:t xml:space="preserve">Інвестиційні </w:t>
                              </w:r>
                            </w:p>
                          </w:txbxContent>
                        </wps:txbx>
                        <wps:bodyPr horzOverflow="overflow" vert="horz" lIns="0" tIns="0" rIns="0" bIns="0" rtlCol="0">
                          <a:noAutofit/>
                        </wps:bodyPr>
                      </wps:wsp>
                      <wps:wsp>
                        <wps:cNvPr id="18706" name="Rectangle 18706"/>
                        <wps:cNvSpPr/>
                        <wps:spPr>
                          <a:xfrm>
                            <a:off x="70358" y="1992249"/>
                            <a:ext cx="613551" cy="153038"/>
                          </a:xfrm>
                          <a:prstGeom prst="rect">
                            <a:avLst/>
                          </a:prstGeom>
                          <a:ln>
                            <a:noFill/>
                          </a:ln>
                        </wps:spPr>
                        <wps:txbx>
                          <w:txbxContent>
                            <w:p w:rsidR="002032EA" w:rsidRDefault="002032EA" w:rsidP="002032EA">
                              <w:r>
                                <w:rPr>
                                  <w:sz w:val="20"/>
                                </w:rPr>
                                <w:t xml:space="preserve">послуги </w:t>
                              </w:r>
                            </w:p>
                          </w:txbxContent>
                        </wps:txbx>
                        <wps:bodyPr horzOverflow="overflow" vert="horz" lIns="0" tIns="0" rIns="0" bIns="0" rtlCol="0">
                          <a:noAutofit/>
                        </wps:bodyPr>
                      </wps:wsp>
                      <wps:wsp>
                        <wps:cNvPr id="18707" name="Rectangle 18707"/>
                        <wps:cNvSpPr/>
                        <wps:spPr>
                          <a:xfrm>
                            <a:off x="536702" y="1967249"/>
                            <a:ext cx="56023" cy="186236"/>
                          </a:xfrm>
                          <a:prstGeom prst="rect">
                            <a:avLst/>
                          </a:prstGeom>
                          <a:ln>
                            <a:noFill/>
                          </a:ln>
                        </wps:spPr>
                        <wps:txbx>
                          <w:txbxContent>
                            <w:p w:rsidR="002032EA" w:rsidRDefault="002032EA" w:rsidP="002032EA">
                              <w:r>
                                <w:rPr>
                                  <w:sz w:val="20"/>
                                </w:rPr>
                                <w:t>-</w:t>
                              </w:r>
                            </w:p>
                          </w:txbxContent>
                        </wps:txbx>
                        <wps:bodyPr horzOverflow="overflow" vert="horz" lIns="0" tIns="0" rIns="0" bIns="0" rtlCol="0">
                          <a:noAutofit/>
                        </wps:bodyPr>
                      </wps:wsp>
                      <wps:wsp>
                        <wps:cNvPr id="18708" name="Rectangle 18708"/>
                        <wps:cNvSpPr/>
                        <wps:spPr>
                          <a:xfrm>
                            <a:off x="611378" y="1967249"/>
                            <a:ext cx="84117" cy="186236"/>
                          </a:xfrm>
                          <a:prstGeom prst="rect">
                            <a:avLst/>
                          </a:prstGeom>
                          <a:ln>
                            <a:noFill/>
                          </a:ln>
                        </wps:spPr>
                        <wps:txbx>
                          <w:txbxContent>
                            <w:p w:rsidR="002032EA" w:rsidRDefault="002032EA" w:rsidP="002032EA">
                              <w:r>
                                <w:rPr>
                                  <w:sz w:val="20"/>
                                </w:rPr>
                                <w:t>1</w:t>
                              </w:r>
                            </w:p>
                          </w:txbxContent>
                        </wps:txbx>
                        <wps:bodyPr horzOverflow="overflow" vert="horz" lIns="0" tIns="0" rIns="0" bIns="0" rtlCol="0">
                          <a:noAutofit/>
                        </wps:bodyPr>
                      </wps:wsp>
                      <wps:wsp>
                        <wps:cNvPr id="18709" name="Rectangle 18709"/>
                        <wps:cNvSpPr/>
                        <wps:spPr>
                          <a:xfrm>
                            <a:off x="13462" y="1467612"/>
                            <a:ext cx="955571" cy="153038"/>
                          </a:xfrm>
                          <a:prstGeom prst="rect">
                            <a:avLst/>
                          </a:prstGeom>
                          <a:ln>
                            <a:noFill/>
                          </a:ln>
                        </wps:spPr>
                        <wps:txbx>
                          <w:txbxContent>
                            <w:p w:rsidR="002032EA" w:rsidRDefault="002032EA" w:rsidP="002032EA">
                              <w:r>
                                <w:rPr>
                                  <w:sz w:val="20"/>
                                </w:rPr>
                                <w:t xml:space="preserve">Нафтогазова </w:t>
                              </w:r>
                            </w:p>
                          </w:txbxContent>
                        </wps:txbx>
                        <wps:bodyPr horzOverflow="overflow" vert="horz" lIns="0" tIns="0" rIns="0" bIns="0" rtlCol="0">
                          <a:noAutofit/>
                        </wps:bodyPr>
                      </wps:wsp>
                      <wps:wsp>
                        <wps:cNvPr id="18710" name="Rectangle 18710"/>
                        <wps:cNvSpPr/>
                        <wps:spPr>
                          <a:xfrm>
                            <a:off x="732790" y="1442612"/>
                            <a:ext cx="56023" cy="186236"/>
                          </a:xfrm>
                          <a:prstGeom prst="rect">
                            <a:avLst/>
                          </a:prstGeom>
                          <a:ln>
                            <a:noFill/>
                          </a:ln>
                        </wps:spPr>
                        <wps:txbx>
                          <w:txbxContent>
                            <w:p w:rsidR="002032EA" w:rsidRDefault="002032EA" w:rsidP="002032EA">
                              <w:r>
                                <w:rPr>
                                  <w:sz w:val="20"/>
                                </w:rPr>
                                <w:t>-</w:t>
                              </w:r>
                            </w:p>
                          </w:txbxContent>
                        </wps:txbx>
                        <wps:bodyPr horzOverflow="overflow" vert="horz" lIns="0" tIns="0" rIns="0" bIns="0" rtlCol="0">
                          <a:noAutofit/>
                        </wps:bodyPr>
                      </wps:wsp>
                      <wps:wsp>
                        <wps:cNvPr id="18711" name="Rectangle 18711"/>
                        <wps:cNvSpPr/>
                        <wps:spPr>
                          <a:xfrm>
                            <a:off x="362458" y="1588915"/>
                            <a:ext cx="84117" cy="186236"/>
                          </a:xfrm>
                          <a:prstGeom prst="rect">
                            <a:avLst/>
                          </a:prstGeom>
                          <a:ln>
                            <a:noFill/>
                          </a:ln>
                        </wps:spPr>
                        <wps:txbx>
                          <w:txbxContent>
                            <w:p w:rsidR="002032EA" w:rsidRDefault="002032EA" w:rsidP="002032EA">
                              <w:r>
                                <w:rPr>
                                  <w:sz w:val="20"/>
                                </w:rPr>
                                <w:t>1</w:t>
                              </w:r>
                            </w:p>
                          </w:txbxContent>
                        </wps:txbx>
                        <wps:bodyPr horzOverflow="overflow" vert="horz" lIns="0" tIns="0" rIns="0" bIns="0" rtlCol="0">
                          <a:noAutofit/>
                        </wps:bodyPr>
                      </wps:wsp>
                      <wps:wsp>
                        <wps:cNvPr id="18712" name="Rectangle 18712"/>
                        <wps:cNvSpPr/>
                        <wps:spPr>
                          <a:xfrm>
                            <a:off x="13716" y="1149731"/>
                            <a:ext cx="958095" cy="153038"/>
                          </a:xfrm>
                          <a:prstGeom prst="rect">
                            <a:avLst/>
                          </a:prstGeom>
                          <a:ln>
                            <a:noFill/>
                          </a:ln>
                        </wps:spPr>
                        <wps:txbx>
                          <w:txbxContent>
                            <w:p w:rsidR="002032EA" w:rsidRDefault="002032EA" w:rsidP="002032EA">
                              <w:r>
                                <w:rPr>
                                  <w:sz w:val="20"/>
                                </w:rPr>
                                <w:t xml:space="preserve">Комп'ютерні </w:t>
                              </w:r>
                            </w:p>
                          </w:txbxContent>
                        </wps:txbx>
                        <wps:bodyPr horzOverflow="overflow" vert="horz" lIns="0" tIns="0" rIns="0" bIns="0" rtlCol="0">
                          <a:noAutofit/>
                        </wps:bodyPr>
                      </wps:wsp>
                      <wps:wsp>
                        <wps:cNvPr id="18713" name="Rectangle 18713"/>
                        <wps:cNvSpPr/>
                        <wps:spPr>
                          <a:xfrm>
                            <a:off x="54864" y="1296035"/>
                            <a:ext cx="613551" cy="153038"/>
                          </a:xfrm>
                          <a:prstGeom prst="rect">
                            <a:avLst/>
                          </a:prstGeom>
                          <a:ln>
                            <a:noFill/>
                          </a:ln>
                        </wps:spPr>
                        <wps:txbx>
                          <w:txbxContent>
                            <w:p w:rsidR="002032EA" w:rsidRDefault="002032EA" w:rsidP="002032EA">
                              <w:r>
                                <w:rPr>
                                  <w:sz w:val="20"/>
                                </w:rPr>
                                <w:t xml:space="preserve">послуги </w:t>
                              </w:r>
                            </w:p>
                          </w:txbxContent>
                        </wps:txbx>
                        <wps:bodyPr horzOverflow="overflow" vert="horz" lIns="0" tIns="0" rIns="0" bIns="0" rtlCol="0">
                          <a:noAutofit/>
                        </wps:bodyPr>
                      </wps:wsp>
                      <wps:wsp>
                        <wps:cNvPr id="18714" name="Rectangle 18714"/>
                        <wps:cNvSpPr/>
                        <wps:spPr>
                          <a:xfrm>
                            <a:off x="521208" y="1271035"/>
                            <a:ext cx="56023" cy="186236"/>
                          </a:xfrm>
                          <a:prstGeom prst="rect">
                            <a:avLst/>
                          </a:prstGeom>
                          <a:ln>
                            <a:noFill/>
                          </a:ln>
                        </wps:spPr>
                        <wps:txbx>
                          <w:txbxContent>
                            <w:p w:rsidR="002032EA" w:rsidRDefault="002032EA" w:rsidP="002032EA">
                              <w:r>
                                <w:rPr>
                                  <w:sz w:val="20"/>
                                </w:rPr>
                                <w:t>-</w:t>
                              </w:r>
                            </w:p>
                          </w:txbxContent>
                        </wps:txbx>
                        <wps:bodyPr horzOverflow="overflow" vert="horz" lIns="0" tIns="0" rIns="0" bIns="0" rtlCol="0">
                          <a:noAutofit/>
                        </wps:bodyPr>
                      </wps:wsp>
                      <wps:wsp>
                        <wps:cNvPr id="18715" name="Rectangle 18715"/>
                        <wps:cNvSpPr/>
                        <wps:spPr>
                          <a:xfrm>
                            <a:off x="595884" y="1271035"/>
                            <a:ext cx="84117" cy="186236"/>
                          </a:xfrm>
                          <a:prstGeom prst="rect">
                            <a:avLst/>
                          </a:prstGeom>
                          <a:ln>
                            <a:noFill/>
                          </a:ln>
                        </wps:spPr>
                        <wps:txbx>
                          <w:txbxContent>
                            <w:p w:rsidR="002032EA" w:rsidRDefault="002032EA" w:rsidP="002032EA">
                              <w:r>
                                <w:rPr>
                                  <w:sz w:val="20"/>
                                </w:rPr>
                                <w:t>1</w:t>
                              </w:r>
                            </w:p>
                          </w:txbxContent>
                        </wps:txbx>
                        <wps:bodyPr horzOverflow="overflow" vert="horz" lIns="0" tIns="0" rIns="0" bIns="0" rtlCol="0">
                          <a:noAutofit/>
                        </wps:bodyPr>
                      </wps:wsp>
                      <wps:wsp>
                        <wps:cNvPr id="18716" name="Rectangle 18716"/>
                        <wps:cNvSpPr/>
                        <wps:spPr>
                          <a:xfrm>
                            <a:off x="96012" y="694944"/>
                            <a:ext cx="833601" cy="153038"/>
                          </a:xfrm>
                          <a:prstGeom prst="rect">
                            <a:avLst/>
                          </a:prstGeom>
                          <a:ln>
                            <a:noFill/>
                          </a:ln>
                        </wps:spPr>
                        <wps:txbx>
                          <w:txbxContent>
                            <w:p w:rsidR="002032EA" w:rsidRDefault="002032EA" w:rsidP="002032EA">
                              <w:r>
                                <w:rPr>
                                  <w:sz w:val="20"/>
                                </w:rPr>
                                <w:t xml:space="preserve">Програмне </w:t>
                              </w:r>
                            </w:p>
                          </w:txbxContent>
                        </wps:txbx>
                        <wps:bodyPr horzOverflow="overflow" vert="horz" lIns="0" tIns="0" rIns="0" bIns="0" rtlCol="0">
                          <a:noAutofit/>
                        </wps:bodyPr>
                      </wps:wsp>
                      <wps:wsp>
                        <wps:cNvPr id="18717" name="Rectangle 18717"/>
                        <wps:cNvSpPr/>
                        <wps:spPr>
                          <a:xfrm>
                            <a:off x="0" y="841248"/>
                            <a:ext cx="990732" cy="153038"/>
                          </a:xfrm>
                          <a:prstGeom prst="rect">
                            <a:avLst/>
                          </a:prstGeom>
                          <a:ln>
                            <a:noFill/>
                          </a:ln>
                        </wps:spPr>
                        <wps:txbx>
                          <w:txbxContent>
                            <w:p w:rsidR="002032EA" w:rsidRDefault="002032EA" w:rsidP="002032EA">
                              <w:r>
                                <w:rPr>
                                  <w:sz w:val="20"/>
                                </w:rPr>
                                <w:t xml:space="preserve">забезпечення </w:t>
                              </w:r>
                            </w:p>
                          </w:txbxContent>
                        </wps:txbx>
                        <wps:bodyPr horzOverflow="overflow" vert="horz" lIns="0" tIns="0" rIns="0" bIns="0" rtlCol="0">
                          <a:noAutofit/>
                        </wps:bodyPr>
                      </wps:wsp>
                      <wps:wsp>
                        <wps:cNvPr id="18718" name="Rectangle 18718"/>
                        <wps:cNvSpPr/>
                        <wps:spPr>
                          <a:xfrm>
                            <a:off x="748284" y="816248"/>
                            <a:ext cx="56023" cy="186236"/>
                          </a:xfrm>
                          <a:prstGeom prst="rect">
                            <a:avLst/>
                          </a:prstGeom>
                          <a:ln>
                            <a:noFill/>
                          </a:ln>
                        </wps:spPr>
                        <wps:txbx>
                          <w:txbxContent>
                            <w:p w:rsidR="002032EA" w:rsidRDefault="002032EA" w:rsidP="002032EA">
                              <w:r>
                                <w:rPr>
                                  <w:sz w:val="20"/>
                                </w:rPr>
                                <w:t>-</w:t>
                              </w:r>
                            </w:p>
                          </w:txbxContent>
                        </wps:txbx>
                        <wps:bodyPr horzOverflow="overflow" vert="horz" lIns="0" tIns="0" rIns="0" bIns="0" rtlCol="0">
                          <a:noAutofit/>
                        </wps:bodyPr>
                      </wps:wsp>
                      <wps:wsp>
                        <wps:cNvPr id="18719" name="Rectangle 18719"/>
                        <wps:cNvSpPr/>
                        <wps:spPr>
                          <a:xfrm>
                            <a:off x="362712" y="961027"/>
                            <a:ext cx="84117" cy="186236"/>
                          </a:xfrm>
                          <a:prstGeom prst="rect">
                            <a:avLst/>
                          </a:prstGeom>
                          <a:ln>
                            <a:noFill/>
                          </a:ln>
                        </wps:spPr>
                        <wps:txbx>
                          <w:txbxContent>
                            <w:p w:rsidR="002032EA" w:rsidRDefault="002032EA" w:rsidP="002032EA">
                              <w:r>
                                <w:rPr>
                                  <w:sz w:val="20"/>
                                </w:rPr>
                                <w:t>1</w:t>
                              </w:r>
                            </w:p>
                          </w:txbxContent>
                        </wps:txbx>
                        <wps:bodyPr horzOverflow="overflow" vert="horz" lIns="0" tIns="0" rIns="0" bIns="0" rtlCol="0">
                          <a:noAutofit/>
                        </wps:bodyPr>
                      </wps:wsp>
                      <wps:wsp>
                        <wps:cNvPr id="18720" name="Rectangle 18720"/>
                        <wps:cNvSpPr/>
                        <wps:spPr>
                          <a:xfrm>
                            <a:off x="83185" y="395732"/>
                            <a:ext cx="754699" cy="153038"/>
                          </a:xfrm>
                          <a:prstGeom prst="rect">
                            <a:avLst/>
                          </a:prstGeom>
                          <a:ln>
                            <a:noFill/>
                          </a:ln>
                        </wps:spPr>
                        <wps:txbx>
                          <w:txbxContent>
                            <w:p w:rsidR="002032EA" w:rsidRDefault="002032EA" w:rsidP="002032EA">
                              <w:r>
                                <w:rPr>
                                  <w:sz w:val="20"/>
                                </w:rPr>
                                <w:t xml:space="preserve">Роздрібна </w:t>
                              </w:r>
                            </w:p>
                          </w:txbxContent>
                        </wps:txbx>
                        <wps:bodyPr horzOverflow="overflow" vert="horz" lIns="0" tIns="0" rIns="0" bIns="0" rtlCol="0">
                          <a:noAutofit/>
                        </wps:bodyPr>
                      </wps:wsp>
                      <wps:wsp>
                        <wps:cNvPr id="18721" name="Rectangle 18721"/>
                        <wps:cNvSpPr/>
                        <wps:spPr>
                          <a:xfrm>
                            <a:off x="40513" y="542036"/>
                            <a:ext cx="640132" cy="153038"/>
                          </a:xfrm>
                          <a:prstGeom prst="rect">
                            <a:avLst/>
                          </a:prstGeom>
                          <a:ln>
                            <a:noFill/>
                          </a:ln>
                        </wps:spPr>
                        <wps:txbx>
                          <w:txbxContent>
                            <w:p w:rsidR="002032EA" w:rsidRDefault="002032EA" w:rsidP="002032EA">
                              <w:r>
                                <w:rPr>
                                  <w:sz w:val="20"/>
                                </w:rPr>
                                <w:t xml:space="preserve">торгівля </w:t>
                              </w:r>
                            </w:p>
                          </w:txbxContent>
                        </wps:txbx>
                        <wps:bodyPr horzOverflow="overflow" vert="horz" lIns="0" tIns="0" rIns="0" bIns="0" rtlCol="0">
                          <a:noAutofit/>
                        </wps:bodyPr>
                      </wps:wsp>
                      <wps:wsp>
                        <wps:cNvPr id="18722" name="Rectangle 18722"/>
                        <wps:cNvSpPr/>
                        <wps:spPr>
                          <a:xfrm>
                            <a:off x="523621" y="517036"/>
                            <a:ext cx="56023" cy="186236"/>
                          </a:xfrm>
                          <a:prstGeom prst="rect">
                            <a:avLst/>
                          </a:prstGeom>
                          <a:ln>
                            <a:noFill/>
                          </a:ln>
                        </wps:spPr>
                        <wps:txbx>
                          <w:txbxContent>
                            <w:p w:rsidR="002032EA" w:rsidRDefault="002032EA" w:rsidP="002032EA">
                              <w:r>
                                <w:rPr>
                                  <w:sz w:val="20"/>
                                </w:rPr>
                                <w:t>-</w:t>
                              </w:r>
                            </w:p>
                          </w:txbxContent>
                        </wps:txbx>
                        <wps:bodyPr horzOverflow="overflow" vert="horz" lIns="0" tIns="0" rIns="0" bIns="0" rtlCol="0">
                          <a:noAutofit/>
                        </wps:bodyPr>
                      </wps:wsp>
                      <wps:wsp>
                        <wps:cNvPr id="18723" name="Rectangle 18723"/>
                        <wps:cNvSpPr/>
                        <wps:spPr>
                          <a:xfrm>
                            <a:off x="598297" y="517036"/>
                            <a:ext cx="84117" cy="186236"/>
                          </a:xfrm>
                          <a:prstGeom prst="rect">
                            <a:avLst/>
                          </a:prstGeom>
                          <a:ln>
                            <a:noFill/>
                          </a:ln>
                        </wps:spPr>
                        <wps:txbx>
                          <w:txbxContent>
                            <w:p w:rsidR="002032EA" w:rsidRDefault="002032EA" w:rsidP="002032EA">
                              <w:r>
                                <w:rPr>
                                  <w:sz w:val="20"/>
                                </w:rPr>
                                <w:t>1</w:t>
                              </w:r>
                            </w:p>
                          </w:txbxContent>
                        </wps:txbx>
                        <wps:bodyPr horzOverflow="overflow" vert="horz" lIns="0" tIns="0" rIns="0" bIns="0" rtlCol="0">
                          <a:noAutofit/>
                        </wps:bodyPr>
                      </wps:wsp>
                      <wps:wsp>
                        <wps:cNvPr id="18724" name="Rectangle 18724"/>
                        <wps:cNvSpPr/>
                        <wps:spPr>
                          <a:xfrm>
                            <a:off x="104521" y="0"/>
                            <a:ext cx="1074513" cy="153038"/>
                          </a:xfrm>
                          <a:prstGeom prst="rect">
                            <a:avLst/>
                          </a:prstGeom>
                          <a:ln>
                            <a:noFill/>
                          </a:ln>
                        </wps:spPr>
                        <wps:txbx>
                          <w:txbxContent>
                            <w:p w:rsidR="002032EA" w:rsidRDefault="002032EA" w:rsidP="002032EA">
                              <w:r>
                                <w:rPr>
                                  <w:sz w:val="20"/>
                                </w:rPr>
                                <w:t>Телекомунікац</w:t>
                              </w:r>
                            </w:p>
                          </w:txbxContent>
                        </wps:txbx>
                        <wps:bodyPr horzOverflow="overflow" vert="horz" lIns="0" tIns="0" rIns="0" bIns="0" rtlCol="0">
                          <a:noAutofit/>
                        </wps:bodyPr>
                      </wps:wsp>
                      <wps:wsp>
                        <wps:cNvPr id="18725" name="Rectangle 18725"/>
                        <wps:cNvSpPr/>
                        <wps:spPr>
                          <a:xfrm>
                            <a:off x="387985" y="146685"/>
                            <a:ext cx="135297" cy="153038"/>
                          </a:xfrm>
                          <a:prstGeom prst="rect">
                            <a:avLst/>
                          </a:prstGeom>
                          <a:ln>
                            <a:noFill/>
                          </a:ln>
                        </wps:spPr>
                        <wps:txbx>
                          <w:txbxContent>
                            <w:p w:rsidR="002032EA" w:rsidRDefault="002032EA" w:rsidP="002032EA">
                              <w:r>
                                <w:rPr>
                                  <w:sz w:val="20"/>
                                </w:rPr>
                                <w:t xml:space="preserve">ії </w:t>
                              </w:r>
                            </w:p>
                          </w:txbxContent>
                        </wps:txbx>
                        <wps:bodyPr horzOverflow="overflow" vert="horz" lIns="0" tIns="0" rIns="0" bIns="0" rtlCol="0">
                          <a:noAutofit/>
                        </wps:bodyPr>
                      </wps:wsp>
                      <wps:wsp>
                        <wps:cNvPr id="18726" name="Rectangle 18726"/>
                        <wps:cNvSpPr/>
                        <wps:spPr>
                          <a:xfrm>
                            <a:off x="490093" y="121685"/>
                            <a:ext cx="56023" cy="186236"/>
                          </a:xfrm>
                          <a:prstGeom prst="rect">
                            <a:avLst/>
                          </a:prstGeom>
                          <a:ln>
                            <a:noFill/>
                          </a:ln>
                        </wps:spPr>
                        <wps:txbx>
                          <w:txbxContent>
                            <w:p w:rsidR="002032EA" w:rsidRDefault="002032EA" w:rsidP="002032EA">
                              <w:r>
                                <w:rPr>
                                  <w:sz w:val="20"/>
                                </w:rPr>
                                <w:t>-</w:t>
                              </w:r>
                            </w:p>
                          </w:txbxContent>
                        </wps:txbx>
                        <wps:bodyPr horzOverflow="overflow" vert="horz" lIns="0" tIns="0" rIns="0" bIns="0" rtlCol="0">
                          <a:noAutofit/>
                        </wps:bodyPr>
                      </wps:wsp>
                      <wps:wsp>
                        <wps:cNvPr id="18727" name="Rectangle 18727"/>
                        <wps:cNvSpPr/>
                        <wps:spPr>
                          <a:xfrm>
                            <a:off x="564769" y="121685"/>
                            <a:ext cx="84117" cy="186236"/>
                          </a:xfrm>
                          <a:prstGeom prst="rect">
                            <a:avLst/>
                          </a:prstGeom>
                          <a:ln>
                            <a:noFill/>
                          </a:ln>
                        </wps:spPr>
                        <wps:txbx>
                          <w:txbxContent>
                            <w:p w:rsidR="002032EA" w:rsidRDefault="002032EA" w:rsidP="002032EA">
                              <w:r>
                                <w:rPr>
                                  <w:sz w:val="20"/>
                                </w:rPr>
                                <w:t>1</w:t>
                              </w:r>
                            </w:p>
                          </w:txbxContent>
                        </wps:txbx>
                        <wps:bodyPr horzOverflow="overflow" vert="horz" lIns="0" tIns="0" rIns="0" bIns="0" rtlCol="0">
                          <a:noAutofit/>
                        </wps:bodyPr>
                      </wps:wsp>
                      <wps:wsp>
                        <wps:cNvPr id="18734" name="Rectangle 18734"/>
                        <wps:cNvSpPr/>
                        <wps:spPr>
                          <a:xfrm>
                            <a:off x="3155315" y="167639"/>
                            <a:ext cx="88678" cy="153038"/>
                          </a:xfrm>
                          <a:prstGeom prst="rect">
                            <a:avLst/>
                          </a:prstGeom>
                          <a:ln>
                            <a:noFill/>
                          </a:ln>
                        </wps:spPr>
                        <wps:txbx>
                          <w:txbxContent>
                            <w:p w:rsidR="002032EA" w:rsidRDefault="002032EA" w:rsidP="002032EA">
                              <w:r>
                                <w:rPr>
                                  <w:sz w:val="20"/>
                                </w:rPr>
                                <w:t xml:space="preserve">ї </w:t>
                              </w:r>
                            </w:p>
                          </w:txbxContent>
                        </wps:txbx>
                        <wps:bodyPr horzOverflow="overflow" vert="horz" lIns="0" tIns="0" rIns="0" bIns="0" rtlCol="0">
                          <a:noAutofit/>
                        </wps:bodyPr>
                      </wps:wsp>
                      <wps:wsp>
                        <wps:cNvPr id="18735" name="Rectangle 18735"/>
                        <wps:cNvSpPr/>
                        <wps:spPr>
                          <a:xfrm>
                            <a:off x="3222371" y="142639"/>
                            <a:ext cx="56024" cy="186236"/>
                          </a:xfrm>
                          <a:prstGeom prst="rect">
                            <a:avLst/>
                          </a:prstGeom>
                          <a:ln>
                            <a:noFill/>
                          </a:ln>
                        </wps:spPr>
                        <wps:txbx>
                          <w:txbxContent>
                            <w:p w:rsidR="002032EA" w:rsidRDefault="002032EA" w:rsidP="002032EA">
                              <w:r>
                                <w:rPr>
                                  <w:sz w:val="20"/>
                                </w:rPr>
                                <w:t>-</w:t>
                              </w:r>
                            </w:p>
                          </w:txbxContent>
                        </wps:txbx>
                        <wps:bodyPr horzOverflow="overflow" vert="horz" lIns="0" tIns="0" rIns="0" bIns="0" rtlCol="0">
                          <a:noAutofit/>
                        </wps:bodyPr>
                      </wps:wsp>
                      <wps:wsp>
                        <wps:cNvPr id="18736" name="Rectangle 18736"/>
                        <wps:cNvSpPr/>
                        <wps:spPr>
                          <a:xfrm>
                            <a:off x="3297047" y="142639"/>
                            <a:ext cx="84117" cy="186236"/>
                          </a:xfrm>
                          <a:prstGeom prst="rect">
                            <a:avLst/>
                          </a:prstGeom>
                          <a:ln>
                            <a:noFill/>
                          </a:ln>
                        </wps:spPr>
                        <wps:txbx>
                          <w:txbxContent>
                            <w:p w:rsidR="002032EA" w:rsidRDefault="002032EA" w:rsidP="002032EA">
                              <w:r>
                                <w:rPr>
                                  <w:sz w:val="20"/>
                                </w:rPr>
                                <w:t>1</w:t>
                              </w:r>
                            </w:p>
                          </w:txbxContent>
                        </wps:txbx>
                        <wps:bodyPr horzOverflow="overflow" vert="horz" lIns="0" tIns="0" rIns="0" bIns="0" rtlCol="0">
                          <a:noAutofit/>
                        </wps:bodyPr>
                      </wps:wsp>
                    </wpg:wgp>
                  </a:graphicData>
                </a:graphic>
              </wp:anchor>
            </w:drawing>
          </mc:Choice>
          <mc:Fallback>
            <w:pict>
              <v:group w14:anchorId="04F92D00" id="Group 295768" o:spid="_x0000_s1079" style="position:absolute;margin-left:60.6pt;margin-top:-2.15pt;width:349.3pt;height:184.35pt;z-index:251659264;mso-position-horizontal-relative:text;mso-position-vertical-relative:text" coordsize="44358,23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">
                <v:shape id="Shape 18663" o:spid="_x0000_s1080" style="position:absolute;left:22001;top:1371;width:11905;height:17363;visibility:visible;mso-wrap-style:square;v-text-anchor:top" coordsize="1190498,1736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" path="m,c246888,,485902,86106,676021,243332v451231,373380,514477,1041781,141097,1493012l127,1060450,,xe" fillcolor="#40699c" stroked="f" strokeweight="0">
                  <v:stroke miterlimit="83231f" joinstyle="miter"/>
                  <v:path arrowok="t" textboxrect="0,0,1190498,1736344"/>
                </v:shape>
                <v:shape id="Shape 18664" o:spid="_x0000_s1081" style="position:absolute;left:22002;top:11975;width:8170;height:9860;visibility:visible;mso-wrap-style:square;v-text-anchor:top" coordsize="816991,986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" path="m,l816991,675894c703199,813562,556387,920242,390271,986028l,xe" fillcolor="#9e413e" stroked="f" strokeweight="0">
                  <v:stroke miterlimit="83231f" joinstyle="miter"/>
                  <v:path arrowok="t" textboxrect="0,0,816991,986028"/>
                </v:shape>
                <v:shape id="Shape 18665" o:spid="_x0000_s1082" style="position:absolute;left:20673;top:11975;width:5232;height:10744;visibility:visible;mso-wrap-style:square;v-text-anchor:top" coordsize="523240,1074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" path="m132969,l523240,986028c357251,1051687,177165,1074421,,1052068l132969,xe" fillcolor="#7f9a48" stroked="f" strokeweight="0">
                  <v:stroke miterlimit="83231f" joinstyle="miter"/>
                  <v:path arrowok="t" textboxrect="0,0,523240,1074421"/>
                </v:shape>
                <v:shape id="Shape 18666" o:spid="_x0000_s1083" style="position:absolute;left:15768;top:11975;width:6234;height:10521;visibility:visible;mso-wrap-style:square;v-text-anchor:top" coordsize="623443,1052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" path="m623443,l490474,1052068c313309,1029716,144526,962914,,857886l623443,xe" fillcolor="#695185" stroked="f" strokeweight="0">
                  <v:stroke miterlimit="83231f" joinstyle="miter"/>
                  <v:path arrowok="t" textboxrect="0,0,623443,1052068"/>
                </v:shape>
                <v:shape id="Shape 18667" o:spid="_x0000_s1084" style="position:absolute;left:12406;top:11975;width:9596;height:8579;visibility:visible;mso-wrap-style:square;v-text-anchor:top" coordsize="959612,857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" path="m959612,l336169,857886c191770,752984,76073,613156,,451486l959612,xe" fillcolor="#3c8da3" stroked="f" strokeweight="0">
                  <v:stroke miterlimit="83231f" joinstyle="miter"/>
                  <v:path arrowok="t" textboxrect="0,0,959612,857886"/>
                </v:shape>
                <v:shape id="Shape 18668" o:spid="_x0000_s1085" style="position:absolute;left:11584;top:11975;width:10418;height:4515;visibility:visible;mso-wrap-style:square;v-text-anchor:top" coordsize="1041781,45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" path="m1041781,l82169,451486c44323,370967,16764,286131,,198755l1041781,xe" fillcolor="#cc7b38" stroked="f" strokeweight="0">
                  <v:stroke miterlimit="83231f" joinstyle="miter"/>
                  <v:path arrowok="t" textboxrect="0,0,1041781,451486"/>
                </v:shape>
                <v:shape id="Shape 18669" o:spid="_x0000_s1086" style="position:absolute;left:11362;top:11310;width:10640;height:2653;visibility:visible;mso-wrap-style:square;v-text-anchor:top" coordsize="1064006,265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" path="m5588,l1064006,66548,22225,265303c5588,177927,,88773,5588,xe" fillcolor="#4f81bd" stroked="f" strokeweight="0">
                  <v:stroke miterlimit="83231f" joinstyle="miter"/>
                  <v:path arrowok="t" textboxrect="0,0,1064006,265303"/>
                </v:shape>
                <v:shape id="Shape 18670" o:spid="_x0000_s1087" style="position:absolute;left:11418;top:8698;width:10584;height:3277;visibility:visible;mso-wrap-style:square;v-text-anchor:top" coordsize="1058418,327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" path="m49784,l1058418,327660,,261112c5588,172339,22352,84582,49784,xe" fillcolor="#c0504d" stroked="f" strokeweight="0">
                  <v:stroke miterlimit="83231f" joinstyle="miter"/>
                  <v:path arrowok="t" textboxrect="0,0,1058418,327660"/>
                </v:shape>
                <v:shape id="Shape 18671" o:spid="_x0000_s1088" style="position:absolute;left:11916;top:6293;width:10086;height:5682;visibility:visible;mso-wrap-style:square;v-text-anchor:top" coordsize="1008634,568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" path="m113157,r895477,568198l,240538c27559,155956,65532,75057,113157,xe" fillcolor="#9bbb59" stroked="f" strokeweight="0">
                  <v:stroke miterlimit="83231f" joinstyle="miter"/>
                  <v:path arrowok="t" textboxrect="0,0,1008634,568198"/>
                </v:shape>
                <v:shape id="Shape 18672" o:spid="_x0000_s1089" style="position:absolute;left:13047;top:4245;width:8955;height:7730;visibility:visible;mso-wrap-style:square;v-text-anchor:top" coordsize="895477,773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" path="m169545,l895477,773049,,204851c47752,129667,104648,60960,169545,xe" fillcolor="#8064a2" stroked="f" strokeweight="0">
                  <v:stroke miterlimit="83231f" joinstyle="miter"/>
                  <v:path arrowok="t" textboxrect="0,0,895477,773049"/>
                </v:shape>
                <v:shape id="Shape 18673" o:spid="_x0000_s1090" style="position:absolute;left:14743;top:2682;width:7259;height:9293;visibility:visible;mso-wrap-style:square;v-text-anchor:top" coordsize="725932,929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" path="m215011,l725932,929259,,156210c64770,95377,137033,42799,215011,xe" fillcolor="#4bacc6" stroked="f" strokeweight="0">
                  <v:stroke miterlimit="83231f" joinstyle="miter"/>
                  <v:path arrowok="t" textboxrect="0,0,725932,929259"/>
                </v:shape>
                <v:shape id="Shape 18674" o:spid="_x0000_s1091" style="position:absolute;left:16893;top:1703;width:5109;height:10272;visibility:visible;mso-wrap-style:square;v-text-anchor:top" coordsize="510921,1027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" path="m247142,l510921,1027176,,97917c77978,54991,160909,22225,247142,xe" fillcolor="#f79646" stroked="f" strokeweight="0">
                  <v:stroke miterlimit="83231f" joinstyle="miter"/>
                  <v:path arrowok="t" textboxrect="0,0,510921,1027176"/>
                </v:shape>
                <v:shape id="Shape 18675" o:spid="_x0000_s1092" style="position:absolute;left:19364;top:1371;width:2638;height:10604;visibility:visible;mso-wrap-style:square;v-text-anchor:top" coordsize="263779,1060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" path="m263652,r127,1060450l,33274c86106,11176,174752,,263652,xe" fillcolor="#aabad7" stroked="f" strokeweight="0">
                  <v:stroke miterlimit="83231f" joinstyle="miter"/>
                  <v:path arrowok="t" textboxrect="0,0,263779,1060450"/>
                </v:shape>
                <v:shape id="Shape 18676" o:spid="_x0000_s1093" style="position:absolute;left:31592;top:7458;width:6340;height:1432;visibility:visible;mso-wrap-style:square;v-text-anchor:top" coordsize="633984,143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" path="m,l577596,143256r56388,e" filled="f" strokeweight=".72pt">
                  <v:path arrowok="t" textboxrect="0,0,633984,143256"/>
                </v:shape>
                <v:shape id="Shape 18677" o:spid="_x0000_s1094" style="position:absolute;left:28239;top:17699;width:7605;height:2850;visibility:visible;mso-wrap-style:square;v-text-anchor:top" coordsize="760476,284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" path="m,284988l702564,r57912,e" filled="f" strokeweight=".72pt">
                  <v:path arrowok="t" textboxrect="0,0,760476,284988"/>
                </v:shape>
                <v:shape id="Shape 18678" o:spid="_x0000_s1095" style="position:absolute;left:23332;top:22500;width:11506;height:624;visibility:visible;mso-wrap-style:square;v-text-anchor:top" coordsize="1150620,62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" path="m,l1092708,62485r57912,e" filled="f" strokeweight=".72pt">
                  <v:path arrowok="t" textboxrect="0,0,1150620,62485"/>
                </v:shape>
                <v:shape id="Shape 18679" o:spid="_x0000_s1096" style="position:absolute;left:9067;top:18735;width:4770;height:4161;visibility:visible;mso-wrap-style:square;v-text-anchor:top" coordsize="477012,416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" path="m477012,l57912,416051,,416051e" filled="f" strokeweight=".72pt">
                  <v:path arrowok="t" textboxrect="0,0,477012,416051"/>
                </v:shape>
                <v:shape id="Shape 18680" o:spid="_x0000_s1097" style="position:absolute;left:7330;top:15245;width:4587;height:4085;visibility:visible;mso-wrap-style:square;v-text-anchor:top" coordsize="458724,408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" path="m458724,l56388,408432,,408432e" filled="f" strokeweight=".72pt">
                  <v:path arrowok="t" textboxrect="0,0,458724,408432"/>
                </v:shape>
                <v:shape id="Shape 18681" o:spid="_x0000_s1098" style="position:absolute;left:7940;top:12639;width:3474;height:2911;visibility:visible;mso-wrap-style:square;v-text-anchor:top" coordsize="347472,29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" path="m347472,l56388,291084,,291084e" filled="f" strokeweight=".72pt">
                  <v:path arrowok="t" textboxrect="0,0,347472,291084"/>
                </v:shape>
                <v:shape id="Shape 18682" o:spid="_x0000_s1099" style="position:absolute;left:7239;top:9988;width:4343;height:2377;visibility:visible;mso-wrap-style:square;v-text-anchor:top" coordsize="434340,237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" path="m434340,l56388,237744,,237744e" filled="f" strokeweight=".72pt">
                  <v:path arrowok="t" textboxrect="0,0,434340,237744"/>
                </v:shape>
                <v:shape id="Shape 18683" o:spid="_x0000_s1100" style="position:absolute;left:7117;top:7458;width:5288;height:365;visibility:visible;mso-wrap-style:square;v-text-anchor:top" coordsize="528828,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" path="m528828,l56388,36576,,36576e" filled="f" strokeweight=".72pt">
                  <v:path arrowok="t" textboxrect="0,0,528828,36576"/>
                </v:shape>
                <v:shape id="Shape 18684" o:spid="_x0000_s1101" style="position:absolute;left:6385;top:4821;width:7452;height:396;visibility:visible;mso-wrap-style:square;v-text-anchor:top" coordsize="745236,39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" path="m745236,39624l56388,,,e" filled="f" strokeweight=".72pt">
                  <v:path arrowok="t" textboxrect="0,0,745236,39624"/>
                </v:shape>
                <v:shape id="Shape 18685" o:spid="_x0000_s1102" style="position:absolute;left:9326;top:874;width:6447;height:2515;visibility:visible;mso-wrap-style:square;v-text-anchor:top" coordsize="644652,25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" path="m644652,251460l57912,,,e" filled="f" strokeweight=".72pt">
                  <v:path arrowok="t" textboxrect="0,0,644652,251460"/>
                </v:shape>
                <v:rect id="Rectangle 18686" o:spid="_x0000_s1103" style="position:absolute;left:38145;top:8026;width:7899;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" filled="f" stroked="f">
                  <v:textbox inset="0,0,0,0">
                    <w:txbxContent>
                      <w:p w:rsidR="002032EA" w:rsidRDefault="002032EA" w:rsidP="002032EA">
                        <w:r>
                          <w:rPr>
                            <w:sz w:val="20"/>
                          </w:rPr>
                          <w:t xml:space="preserve">Банківські </w:t>
                        </w:r>
                      </w:p>
                    </w:txbxContent>
                  </v:textbox>
                </v:rect>
                <v:rect id="Rectangle 18687" o:spid="_x0000_s1104" style="position:absolute;left:37932;top:9489;width:6135;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" filled="f" stroked="f">
                  <v:textbox inset="0,0,0,0">
                    <w:txbxContent>
                      <w:p w:rsidR="002032EA" w:rsidRDefault="002032EA" w:rsidP="002032EA">
                        <w:r>
                          <w:rPr>
                            <w:sz w:val="20"/>
                          </w:rPr>
                          <w:t xml:space="preserve">послуги </w:t>
                        </w:r>
                      </w:p>
                    </w:txbxContent>
                  </v:textbox>
                </v:rect>
                <v:rect id="Rectangle 18688" o:spid="_x0000_s1105" style="position:absolute;left:42595;top:9239;width:56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" filled="f" stroked="f">
                  <v:textbox inset="0,0,0,0">
                    <w:txbxContent>
                      <w:p w:rsidR="002032EA" w:rsidRDefault="002032EA" w:rsidP="002032EA">
                        <w:r>
                          <w:rPr>
                            <w:sz w:val="20"/>
                          </w:rPr>
                          <w:t>-</w:t>
                        </w:r>
                      </w:p>
                    </w:txbxContent>
                  </v:textbox>
                </v:rect>
                <v:rect id="Rectangle 18689" o:spid="_x0000_s1106" style="position:absolute;left:43342;top:9239;width:84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" filled="f" stroked="f">
                  <v:textbox inset="0,0,0,0">
                    <w:txbxContent>
                      <w:p w:rsidR="002032EA" w:rsidRDefault="002032EA" w:rsidP="002032EA">
                        <w:r>
                          <w:rPr>
                            <w:sz w:val="20"/>
                          </w:rPr>
                          <w:t>9</w:t>
                        </w:r>
                      </w:p>
                    </w:txbxContent>
                  </v:textbox>
                </v:rect>
                <v:rect id="Rectangle 18690" o:spid="_x0000_s1107" style="position:absolute;left:36042;top:16831;width:9187;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" filled="f" stroked="f">
                  <v:textbox inset="0,0,0,0">
                    <w:txbxContent>
                      <w:p w:rsidR="002032EA" w:rsidRDefault="002032EA" w:rsidP="002032EA">
                        <w:r>
                          <w:rPr>
                            <w:sz w:val="20"/>
                          </w:rPr>
                          <w:t xml:space="preserve">Електроніка </w:t>
                        </w:r>
                      </w:p>
                    </w:txbxContent>
                  </v:textbox>
                </v:rect>
                <v:rect id="Rectangle 18691" o:spid="_x0000_s1108" style="position:absolute;left:42994;top:16581;width:56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" filled="f" stroked="f">
                  <v:textbox inset="0,0,0,0">
                    <w:txbxContent>
                      <w:p w:rsidR="002032EA" w:rsidRDefault="002032EA" w:rsidP="002032EA">
                        <w:r>
                          <w:rPr>
                            <w:sz w:val="20"/>
                          </w:rPr>
                          <w:t>-</w:t>
                        </w:r>
                      </w:p>
                    </w:txbxContent>
                  </v:textbox>
                </v:rect>
                <v:rect id="Rectangle 18692" o:spid="_x0000_s1109" style="position:absolute;left:43726;top:16581;width:84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" filled="f" stroked="f">
                  <v:textbox inset="0,0,0,0">
                    <w:txbxContent>
                      <w:p w:rsidR="002032EA" w:rsidRDefault="002032EA" w:rsidP="002032EA">
                        <w:r>
                          <w:rPr>
                            <w:sz w:val="20"/>
                          </w:rPr>
                          <w:t>2</w:t>
                        </w:r>
                      </w:p>
                    </w:txbxContent>
                  </v:textbox>
                </v:rect>
                <v:rect id="Rectangle 18693" o:spid="_x0000_s1110" style="position:absolute;left:35036;top:22263;width:9606;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" filled="f" stroked="f">
                  <v:textbox inset="0,0,0,0">
                    <w:txbxContent>
                      <w:p w:rsidR="002032EA" w:rsidRDefault="002032EA" w:rsidP="002032EA">
                        <w:r>
                          <w:rPr>
                            <w:sz w:val="20"/>
                          </w:rPr>
                          <w:t xml:space="preserve">Страхування </w:t>
                        </w:r>
                      </w:p>
                    </w:txbxContent>
                  </v:textbox>
                </v:rect>
                <v:rect id="Rectangle 18694" o:spid="_x0000_s1111" style="position:absolute;left:42336;top:22013;width:56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" filled="f" stroked="f">
                  <v:textbox inset="0,0,0,0">
                    <w:txbxContent>
                      <w:p w:rsidR="002032EA" w:rsidRDefault="002032EA" w:rsidP="002032EA">
                        <w:r>
                          <w:rPr>
                            <w:sz w:val="20"/>
                          </w:rPr>
                          <w:t>-</w:t>
                        </w:r>
                      </w:p>
                    </w:txbxContent>
                  </v:textbox>
                </v:rect>
                <v:rect id="Rectangle 18701" o:spid="_x0000_s1112" style="position:absolute;left:648;top:22021;width:10907;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" filled="f" stroked="f">
                  <v:textbox inset="0,0,0,0">
                    <w:txbxContent>
                      <w:p w:rsidR="002032EA" w:rsidRDefault="002032EA" w:rsidP="002032EA">
                        <w:r>
                          <w:rPr>
                            <w:sz w:val="20"/>
                          </w:rPr>
                          <w:t>Автомобілебуд</w:t>
                        </w:r>
                      </w:p>
                    </w:txbxContent>
                  </v:textbox>
                </v:rect>
                <v:rect id="Rectangle 18705" o:spid="_x0000_s1113" style="position:absolute;left:353;top:18459;width:9397;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" filled="f" stroked="f">
                  <v:textbox inset="0,0,0,0">
                    <w:txbxContent>
                      <w:p w:rsidR="002032EA" w:rsidRDefault="002032EA" w:rsidP="002032EA">
                        <w:r>
                          <w:rPr>
                            <w:sz w:val="20"/>
                          </w:rPr>
                          <w:t xml:space="preserve">Інвестиційні </w:t>
                        </w:r>
                      </w:p>
                    </w:txbxContent>
                  </v:textbox>
                </v:rect>
                <v:rect id="Rectangle 18706" o:spid="_x0000_s1114" style="position:absolute;left:703;top:19922;width:6136;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" filled="f" stroked="f">
                  <v:textbox inset="0,0,0,0">
                    <w:txbxContent>
                      <w:p w:rsidR="002032EA" w:rsidRDefault="002032EA" w:rsidP="002032EA">
                        <w:r>
                          <w:rPr>
                            <w:sz w:val="20"/>
                          </w:rPr>
                          <w:t xml:space="preserve">послуги </w:t>
                        </w:r>
                      </w:p>
                    </w:txbxContent>
                  </v:textbox>
                </v:rect>
                <v:rect id="Rectangle 18707" o:spid="_x0000_s1115" style="position:absolute;left:5367;top:19672;width:56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" filled="f" stroked="f">
                  <v:textbox inset="0,0,0,0">
                    <w:txbxContent>
                      <w:p w:rsidR="002032EA" w:rsidRDefault="002032EA" w:rsidP="002032EA">
                        <w:r>
                          <w:rPr>
                            <w:sz w:val="20"/>
                          </w:rPr>
                          <w:t>-</w:t>
                        </w:r>
                      </w:p>
                    </w:txbxContent>
                  </v:textbox>
                </v:rect>
                <v:rect id="Rectangle 18708" o:spid="_x0000_s1116" style="position:absolute;left:6113;top:19672;width:84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" filled="f" stroked="f">
                  <v:textbox inset="0,0,0,0">
                    <w:txbxContent>
                      <w:p w:rsidR="002032EA" w:rsidRDefault="002032EA" w:rsidP="002032EA">
                        <w:r>
                          <w:rPr>
                            <w:sz w:val="20"/>
                          </w:rPr>
                          <w:t>1</w:t>
                        </w:r>
                      </w:p>
                    </w:txbxContent>
                  </v:textbox>
                </v:rect>
                <v:rect id="Rectangle 18709" o:spid="_x0000_s1117" style="position:absolute;left:134;top:14676;width:9556;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" filled="f" stroked="f">
                  <v:textbox inset="0,0,0,0">
                    <w:txbxContent>
                      <w:p w:rsidR="002032EA" w:rsidRDefault="002032EA" w:rsidP="002032EA">
                        <w:r>
                          <w:rPr>
                            <w:sz w:val="20"/>
                          </w:rPr>
                          <w:t xml:space="preserve">Нафтогазова </w:t>
                        </w:r>
                      </w:p>
                    </w:txbxContent>
                  </v:textbox>
                </v:rect>
                <v:rect id="Rectangle 18710" o:spid="_x0000_s1118" style="position:absolute;left:7327;top:14426;width:56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" filled="f" stroked="f">
                  <v:textbox inset="0,0,0,0">
                    <w:txbxContent>
                      <w:p w:rsidR="002032EA" w:rsidRDefault="002032EA" w:rsidP="002032EA">
                        <w:r>
                          <w:rPr>
                            <w:sz w:val="20"/>
                          </w:rPr>
                          <w:t>-</w:t>
                        </w:r>
                      </w:p>
                    </w:txbxContent>
                  </v:textbox>
                </v:rect>
                <v:rect id="Rectangle 18711" o:spid="_x0000_s1119" style="position:absolute;left:3624;top:15889;width:84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" filled="f" stroked="f">
                  <v:textbox inset="0,0,0,0">
                    <w:txbxContent>
                      <w:p w:rsidR="002032EA" w:rsidRDefault="002032EA" w:rsidP="002032EA">
                        <w:r>
                          <w:rPr>
                            <w:sz w:val="20"/>
                          </w:rPr>
                          <w:t>1</w:t>
                        </w:r>
                      </w:p>
                    </w:txbxContent>
                  </v:textbox>
                </v:rect>
                <v:rect id="Rectangle 18712" o:spid="_x0000_s1120" style="position:absolute;left:137;top:11497;width:9581;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" filled="f" stroked="f">
                  <v:textbox inset="0,0,0,0">
                    <w:txbxContent>
                      <w:p w:rsidR="002032EA" w:rsidRDefault="002032EA" w:rsidP="002032EA">
                        <w:r>
                          <w:rPr>
                            <w:sz w:val="20"/>
                          </w:rPr>
                          <w:t xml:space="preserve">Комп'ютерні </w:t>
                        </w:r>
                      </w:p>
                    </w:txbxContent>
                  </v:textbox>
                </v:rect>
                <v:rect id="Rectangle 18713" o:spid="_x0000_s1121" style="position:absolute;left:548;top:12960;width:6136;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" filled="f" stroked="f">
                  <v:textbox inset="0,0,0,0">
                    <w:txbxContent>
                      <w:p w:rsidR="002032EA" w:rsidRDefault="002032EA" w:rsidP="002032EA">
                        <w:r>
                          <w:rPr>
                            <w:sz w:val="20"/>
                          </w:rPr>
                          <w:t xml:space="preserve">послуги </w:t>
                        </w:r>
                      </w:p>
                    </w:txbxContent>
                  </v:textbox>
                </v:rect>
                <v:rect id="Rectangle 18714" o:spid="_x0000_s1122" style="position:absolute;left:5212;top:12710;width:56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" filled="f" stroked="f">
                  <v:textbox inset="0,0,0,0">
                    <w:txbxContent>
                      <w:p w:rsidR="002032EA" w:rsidRDefault="002032EA" w:rsidP="002032EA">
                        <w:r>
                          <w:rPr>
                            <w:sz w:val="20"/>
                          </w:rPr>
                          <w:t>-</w:t>
                        </w:r>
                      </w:p>
                    </w:txbxContent>
                  </v:textbox>
                </v:rect>
                <v:rect id="Rectangle 18715" o:spid="_x0000_s1123" style="position:absolute;left:5958;top:12710;width:842;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" filled="f" stroked="f">
                  <v:textbox inset="0,0,0,0">
                    <w:txbxContent>
                      <w:p w:rsidR="002032EA" w:rsidRDefault="002032EA" w:rsidP="002032EA">
                        <w:r>
                          <w:rPr>
                            <w:sz w:val="20"/>
                          </w:rPr>
                          <w:t>1</w:t>
                        </w:r>
                      </w:p>
                    </w:txbxContent>
                  </v:textbox>
                </v:rect>
                <v:rect id="Rectangle 18716" o:spid="_x0000_s1124" style="position:absolute;left:960;top:6949;width:8336;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" filled="f" stroked="f">
                  <v:textbox inset="0,0,0,0">
                    <w:txbxContent>
                      <w:p w:rsidR="002032EA" w:rsidRDefault="002032EA" w:rsidP="002032EA">
                        <w:r>
                          <w:rPr>
                            <w:sz w:val="20"/>
                          </w:rPr>
                          <w:t xml:space="preserve">Програмне </w:t>
                        </w:r>
                      </w:p>
                    </w:txbxContent>
                  </v:textbox>
                </v:rect>
                <v:rect id="Rectangle 18717" o:spid="_x0000_s1125" style="position:absolute;top:8412;width:9907;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" filled="f" stroked="f">
                  <v:textbox inset="0,0,0,0">
                    <w:txbxContent>
                      <w:p w:rsidR="002032EA" w:rsidRDefault="002032EA" w:rsidP="002032EA">
                        <w:r>
                          <w:rPr>
                            <w:sz w:val="20"/>
                          </w:rPr>
                          <w:t xml:space="preserve">забезпечення </w:t>
                        </w:r>
                      </w:p>
                    </w:txbxContent>
                  </v:textbox>
                </v:rect>
                <v:rect id="Rectangle 18718" o:spid="_x0000_s1126" style="position:absolute;left:7482;top:8162;width:56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" filled="f" stroked="f">
                  <v:textbox inset="0,0,0,0">
                    <w:txbxContent>
                      <w:p w:rsidR="002032EA" w:rsidRDefault="002032EA" w:rsidP="002032EA">
                        <w:r>
                          <w:rPr>
                            <w:sz w:val="20"/>
                          </w:rPr>
                          <w:t>-</w:t>
                        </w:r>
                      </w:p>
                    </w:txbxContent>
                  </v:textbox>
                </v:rect>
                <v:rect id="Rectangle 18719" o:spid="_x0000_s1127" style="position:absolute;left:3627;top:9610;width:84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" filled="f" stroked="f">
                  <v:textbox inset="0,0,0,0">
                    <w:txbxContent>
                      <w:p w:rsidR="002032EA" w:rsidRDefault="002032EA" w:rsidP="002032EA">
                        <w:r>
                          <w:rPr>
                            <w:sz w:val="20"/>
                          </w:rPr>
                          <w:t>1</w:t>
                        </w:r>
                      </w:p>
                    </w:txbxContent>
                  </v:textbox>
                </v:rect>
                <v:rect id="Rectangle 18720" o:spid="_x0000_s1128" style="position:absolute;left:831;top:3957;width:7547;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" filled="f" stroked="f">
                  <v:textbox inset="0,0,0,0">
                    <w:txbxContent>
                      <w:p w:rsidR="002032EA" w:rsidRDefault="002032EA" w:rsidP="002032EA">
                        <w:r>
                          <w:rPr>
                            <w:sz w:val="20"/>
                          </w:rPr>
                          <w:t xml:space="preserve">Роздрібна </w:t>
                        </w:r>
                      </w:p>
                    </w:txbxContent>
                  </v:textbox>
                </v:rect>
                <v:rect id="Rectangle 18721" o:spid="_x0000_s1129" style="position:absolute;left:405;top:5420;width:6401;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" filled="f" stroked="f">
                  <v:textbox inset="0,0,0,0">
                    <w:txbxContent>
                      <w:p w:rsidR="002032EA" w:rsidRDefault="002032EA" w:rsidP="002032EA">
                        <w:r>
                          <w:rPr>
                            <w:sz w:val="20"/>
                          </w:rPr>
                          <w:t xml:space="preserve">торгівля </w:t>
                        </w:r>
                      </w:p>
                    </w:txbxContent>
                  </v:textbox>
                </v:rect>
                <v:rect id="Rectangle 18722" o:spid="_x0000_s1130" style="position:absolute;left:5236;top:5170;width:56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" filled="f" stroked="f">
                  <v:textbox inset="0,0,0,0">
                    <w:txbxContent>
                      <w:p w:rsidR="002032EA" w:rsidRDefault="002032EA" w:rsidP="002032EA">
                        <w:r>
                          <w:rPr>
                            <w:sz w:val="20"/>
                          </w:rPr>
                          <w:t>-</w:t>
                        </w:r>
                      </w:p>
                    </w:txbxContent>
                  </v:textbox>
                </v:rect>
                <v:rect id="Rectangle 18723" o:spid="_x0000_s1131" style="position:absolute;left:5982;top:5170;width:842;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" filled="f" stroked="f">
                  <v:textbox inset="0,0,0,0">
                    <w:txbxContent>
                      <w:p w:rsidR="002032EA" w:rsidRDefault="002032EA" w:rsidP="002032EA">
                        <w:r>
                          <w:rPr>
                            <w:sz w:val="20"/>
                          </w:rPr>
                          <w:t>1</w:t>
                        </w:r>
                      </w:p>
                    </w:txbxContent>
                  </v:textbox>
                </v:rect>
                <v:rect id="Rectangle 18724" o:spid="_x0000_s1132" style="position:absolute;left:1045;width:10745;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" filled="f" stroked="f">
                  <v:textbox inset="0,0,0,0">
                    <w:txbxContent>
                      <w:p w:rsidR="002032EA" w:rsidRDefault="002032EA" w:rsidP="002032EA">
                        <w:r>
                          <w:rPr>
                            <w:sz w:val="20"/>
                          </w:rPr>
                          <w:t>Телекомунікац</w:t>
                        </w:r>
                      </w:p>
                    </w:txbxContent>
                  </v:textbox>
                </v:rect>
                <v:rect id="Rectangle 18725" o:spid="_x0000_s1133" style="position:absolute;left:3879;top:1466;width:1353;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" filled="f" stroked="f">
                  <v:textbox inset="0,0,0,0">
                    <w:txbxContent>
                      <w:p w:rsidR="002032EA" w:rsidRDefault="002032EA" w:rsidP="002032EA">
                        <w:r>
                          <w:rPr>
                            <w:sz w:val="20"/>
                          </w:rPr>
                          <w:t xml:space="preserve">ії </w:t>
                        </w:r>
                      </w:p>
                    </w:txbxContent>
                  </v:textbox>
                </v:rect>
                <v:rect id="Rectangle 18726" o:spid="_x0000_s1134" style="position:absolute;left:4900;top:1216;width:56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" filled="f" stroked="f">
                  <v:textbox inset="0,0,0,0">
                    <w:txbxContent>
                      <w:p w:rsidR="002032EA" w:rsidRDefault="002032EA" w:rsidP="002032EA">
                        <w:r>
                          <w:rPr>
                            <w:sz w:val="20"/>
                          </w:rPr>
                          <w:t>-</w:t>
                        </w:r>
                      </w:p>
                    </w:txbxContent>
                  </v:textbox>
                </v:rect>
                <v:rect id="Rectangle 18727" o:spid="_x0000_s1135" style="position:absolute;left:5647;top:1216;width:84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" filled="f" stroked="f">
                  <v:textbox inset="0,0,0,0">
                    <w:txbxContent>
                      <w:p w:rsidR="002032EA" w:rsidRDefault="002032EA" w:rsidP="002032EA">
                        <w:r>
                          <w:rPr>
                            <w:sz w:val="20"/>
                          </w:rPr>
                          <w:t>1</w:t>
                        </w:r>
                      </w:p>
                    </w:txbxContent>
                  </v:textbox>
                </v:rect>
                <v:rect id="Rectangle 18734" o:spid="_x0000_s1136" style="position:absolute;left:31553;top:1676;width:886;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" filled="f" stroked="f">
                  <v:textbox inset="0,0,0,0">
                    <w:txbxContent>
                      <w:p w:rsidR="002032EA" w:rsidRDefault="002032EA" w:rsidP="002032EA">
                        <w:r>
                          <w:rPr>
                            <w:sz w:val="20"/>
                          </w:rPr>
                          <w:t xml:space="preserve">ї </w:t>
                        </w:r>
                      </w:p>
                    </w:txbxContent>
                  </v:textbox>
                </v:rect>
                <v:rect id="Rectangle 18735" o:spid="_x0000_s1137" style="position:absolute;left:32223;top:1426;width:56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" filled="f" stroked="f">
                  <v:textbox inset="0,0,0,0">
                    <w:txbxContent>
                      <w:p w:rsidR="002032EA" w:rsidRDefault="002032EA" w:rsidP="002032EA">
                        <w:r>
                          <w:rPr>
                            <w:sz w:val="20"/>
                          </w:rPr>
                          <w:t>-</w:t>
                        </w:r>
                      </w:p>
                    </w:txbxContent>
                  </v:textbox>
                </v:rect>
                <v:rect id="Rectangle 18736" o:spid="_x0000_s1138" style="position:absolute;left:32970;top:1426;width:84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" filled="f" stroked="f">
                  <v:textbox inset="0,0,0,0">
                    <w:txbxContent>
                      <w:p w:rsidR="002032EA" w:rsidRDefault="002032EA" w:rsidP="002032EA">
                        <w:r>
                          <w:rPr>
                            <w:sz w:val="20"/>
                          </w:rPr>
                          <w:t>1</w:t>
                        </w:r>
                      </w:p>
                    </w:txbxContent>
                  </v:textbox>
                </v:rect>
                <w10:wrap type="square"/>
              </v:group>
            </w:pict>
          </mc:Fallback>
        </mc:AlternateContent>
      </w:r>
      <w:r w:rsidRPr="002032EA">
        <w:rPr>
          <w:rFonts w:ascii="Calibri" w:eastAsia="Calibri" w:hAnsi="Calibri" w:cs="Calibri"/>
          <w:color w:val="000000"/>
          <w:lang w:eastAsia="ru-RU"/>
        </w:rPr>
        <w:tab/>
      </w:r>
      <w:r w:rsidRPr="002032EA">
        <w:rPr>
          <w:rFonts w:ascii="Times New Roman" w:eastAsia="Times New Roman" w:hAnsi="Times New Roman" w:cs="Times New Roman"/>
          <w:color w:val="000000"/>
          <w:sz w:val="20"/>
          <w:lang w:eastAsia="ru-RU"/>
        </w:rPr>
        <w:t>здоров'я - 1</w:t>
      </w:r>
      <w:r w:rsidRPr="002032EA">
        <w:rPr>
          <w:rFonts w:ascii="Times New Roman" w:eastAsia="Times New Roman" w:hAnsi="Times New Roman" w:cs="Times New Roman"/>
          <w:color w:val="000000"/>
          <w:sz w:val="20"/>
          <w:lang w:eastAsia="ru-RU"/>
        </w:rPr>
        <w:tab/>
        <w:t>телекомунікаці</w:t>
      </w:r>
    </w:p>
    <w:p w:rsidR="002032EA" w:rsidRPr="002032EA" w:rsidRDefault="002032EA" w:rsidP="002032EA">
      <w:pPr>
        <w:spacing w:after="122"/>
        <w:ind w:right="626"/>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0"/>
          <w:lang w:eastAsia="ru-RU"/>
        </w:rPr>
        <w:t xml:space="preserve">Інтернет та </w:t>
      </w:r>
    </w:p>
    <w:p w:rsidR="002032EA" w:rsidRPr="002032EA" w:rsidRDefault="002032EA" w:rsidP="002032EA">
      <w:pPr>
        <w:tabs>
          <w:tab w:val="center" w:pos="1958"/>
          <w:tab w:val="center" w:pos="3990"/>
          <w:tab w:val="center" w:pos="7336"/>
        </w:tabs>
        <w:spacing w:after="32"/>
        <w:rPr>
          <w:rFonts w:ascii="Times New Roman" w:eastAsia="Times New Roman" w:hAnsi="Times New Roman" w:cs="Times New Roman"/>
          <w:color w:val="000000"/>
          <w:sz w:val="28"/>
          <w:lang w:eastAsia="ru-RU"/>
        </w:rPr>
      </w:pPr>
      <w:r w:rsidRPr="002032EA">
        <w:rPr>
          <w:rFonts w:ascii="Calibri" w:eastAsia="Calibri" w:hAnsi="Calibri" w:cs="Calibri"/>
          <w:color w:val="000000"/>
          <w:lang w:eastAsia="ru-RU"/>
        </w:rPr>
        <w:tab/>
      </w:r>
      <w:r w:rsidRPr="002032EA">
        <w:rPr>
          <w:rFonts w:ascii="Times New Roman" w:eastAsia="Times New Roman" w:hAnsi="Times New Roman" w:cs="Times New Roman"/>
          <w:color w:val="000000"/>
          <w:sz w:val="20"/>
          <w:lang w:eastAsia="ru-RU"/>
        </w:rPr>
        <w:t>ування - 2</w:t>
      </w:r>
      <w:r w:rsidRPr="002032EA">
        <w:rPr>
          <w:rFonts w:ascii="Times New Roman" w:eastAsia="Times New Roman" w:hAnsi="Times New Roman" w:cs="Times New Roman"/>
          <w:color w:val="000000"/>
          <w:sz w:val="20"/>
          <w:lang w:eastAsia="ru-RU"/>
        </w:rPr>
        <w:tab/>
        <w:t xml:space="preserve">роздрібна </w:t>
      </w:r>
      <w:r w:rsidRPr="002032EA">
        <w:rPr>
          <w:rFonts w:ascii="Times New Roman" w:eastAsia="Times New Roman" w:hAnsi="Times New Roman" w:cs="Times New Roman"/>
          <w:color w:val="000000"/>
          <w:sz w:val="20"/>
          <w:lang w:eastAsia="ru-RU"/>
        </w:rPr>
        <w:tab/>
        <w:t>2</w:t>
      </w:r>
    </w:p>
    <w:p w:rsidR="002032EA" w:rsidRPr="002032EA" w:rsidRDefault="002032EA" w:rsidP="002032EA">
      <w:pPr>
        <w:tabs>
          <w:tab w:val="center" w:pos="3991"/>
          <w:tab w:val="center" w:pos="8279"/>
        </w:tabs>
        <w:spacing w:after="407"/>
        <w:rPr>
          <w:rFonts w:ascii="Times New Roman" w:eastAsia="Times New Roman" w:hAnsi="Times New Roman" w:cs="Times New Roman"/>
          <w:color w:val="000000"/>
          <w:sz w:val="28"/>
          <w:lang w:eastAsia="ru-RU"/>
        </w:rPr>
      </w:pPr>
      <w:r w:rsidRPr="002032EA">
        <w:rPr>
          <w:rFonts w:ascii="Calibri" w:eastAsia="Calibri" w:hAnsi="Calibri" w:cs="Calibri"/>
          <w:color w:val="000000"/>
          <w:lang w:eastAsia="ru-RU"/>
        </w:rPr>
        <w:tab/>
      </w:r>
      <w:r w:rsidRPr="002032EA">
        <w:rPr>
          <w:rFonts w:ascii="Times New Roman" w:eastAsia="Times New Roman" w:hAnsi="Times New Roman" w:cs="Times New Roman"/>
          <w:color w:val="000000"/>
          <w:sz w:val="20"/>
          <w:lang w:eastAsia="ru-RU"/>
        </w:rPr>
        <w:t>торгівля - 2</w:t>
      </w:r>
      <w:r w:rsidRPr="002032EA">
        <w:rPr>
          <w:rFonts w:ascii="Times New Roman" w:eastAsia="Times New Roman" w:hAnsi="Times New Roman" w:cs="Times New Roman"/>
          <w:color w:val="000000"/>
          <w:sz w:val="20"/>
          <w:lang w:eastAsia="ru-RU"/>
        </w:rPr>
        <w:tab/>
      </w:r>
      <w:r w:rsidRPr="002032EA">
        <w:rPr>
          <w:rFonts w:ascii="Times New Roman" w:eastAsia="Times New Roman" w:hAnsi="Times New Roman" w:cs="Times New Roman"/>
          <w:color w:val="000000"/>
          <w:lang w:eastAsia="ru-RU"/>
        </w:rPr>
        <w:t xml:space="preserve"> </w:t>
      </w:r>
    </w:p>
    <w:p w:rsidR="002032EA" w:rsidRPr="002032EA" w:rsidRDefault="002032EA" w:rsidP="002032EA">
      <w:pPr>
        <w:spacing w:after="5" w:line="269" w:lineRule="auto"/>
        <w:ind w:right="3"/>
        <w:jc w:val="center"/>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Рис. 1.3. Розподіл 25 найбільших ТНК світу (Рейтинг Global 2000) за сферами діяльності </w:t>
      </w:r>
    </w:p>
    <w:p w:rsidR="002032EA" w:rsidRPr="002032EA" w:rsidRDefault="002032EA" w:rsidP="002032EA">
      <w:pPr>
        <w:spacing w:after="25"/>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 </w:t>
      </w:r>
    </w:p>
    <w:p w:rsidR="002032EA" w:rsidRPr="002032EA" w:rsidRDefault="002032EA" w:rsidP="002032EA">
      <w:pPr>
        <w:spacing w:after="5" w:line="268" w:lineRule="auto"/>
        <w:ind w:right="67"/>
        <w:jc w:val="both"/>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Серед різних напрямів діяльності найвищий рівень прибутків мають представники з різних напрямів інформаційних технологій (5 ТНК) та фінансової сфери (3 ТНК – це банки і одна ТНК – це компанія з управління інвестиціями. І лише одна ТНК із Саудівської Аравії займається видобутком і переробкою нафти. У рейтингах попередніх років представників нафтогазового сектору серед найбільш прибутнкових компаній було більше. </w:t>
      </w:r>
    </w:p>
    <w:p w:rsidR="002032EA" w:rsidRPr="002032EA" w:rsidRDefault="002032EA" w:rsidP="002032EA">
      <w:pPr>
        <w:spacing w:after="24"/>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 </w:t>
      </w:r>
    </w:p>
    <w:p w:rsidR="002032EA" w:rsidRPr="002032EA" w:rsidRDefault="002032EA" w:rsidP="002032EA">
      <w:pPr>
        <w:spacing w:after="5" w:line="269" w:lineRule="auto"/>
        <w:ind w:right="3"/>
        <w:jc w:val="center"/>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Таблиця 1.36. 10 найбільших ТНК світу за розміром прибутку за даними журналу Fortune у 2021 р. </w:t>
      </w:r>
    </w:p>
    <w:tbl>
      <w:tblPr>
        <w:tblStyle w:val="TableGrid"/>
        <w:tblW w:w="9347" w:type="dxa"/>
        <w:tblInd w:w="5" w:type="dxa"/>
        <w:tblCellMar>
          <w:top w:w="7" w:type="dxa"/>
          <w:left w:w="108" w:type="dxa"/>
          <w:bottom w:w="0" w:type="dxa"/>
          <w:right w:w="62" w:type="dxa"/>
        </w:tblCellMar>
        <w:tblLook w:val="04A0" w:firstRow="1" w:lastRow="0" w:firstColumn="1" w:lastColumn="0" w:noHBand="0" w:noVBand="1"/>
      </w:tblPr>
      <w:tblGrid>
        <w:gridCol w:w="2336"/>
        <w:gridCol w:w="2328"/>
        <w:gridCol w:w="2354"/>
        <w:gridCol w:w="2329"/>
      </w:tblGrid>
      <w:tr w:rsidR="002032EA" w:rsidRPr="002032EA" w:rsidTr="004A4F73">
        <w:trPr>
          <w:trHeight w:val="240"/>
        </w:trPr>
        <w:tc>
          <w:tcPr>
            <w:tcW w:w="2336"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52"/>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Компанія </w:t>
            </w:r>
            <w:r w:rsidRPr="002032EA">
              <w:rPr>
                <w:rFonts w:ascii="Times New Roman" w:eastAsia="Times New Roman" w:hAnsi="Times New Roman" w:cs="Times New Roman"/>
                <w:color w:val="000000"/>
                <w:sz w:val="20"/>
                <w:vertAlign w:val="superscript"/>
              </w:rPr>
              <w:t>1</w:t>
            </w:r>
            <w:r w:rsidRPr="002032EA">
              <w:rPr>
                <w:rFonts w:ascii="Times New Roman" w:eastAsia="Times New Roman" w:hAnsi="Times New Roman" w:cs="Times New Roman"/>
                <w:color w:val="000000"/>
                <w:sz w:val="20"/>
              </w:rPr>
              <w:t xml:space="preserve"> </w:t>
            </w:r>
          </w:p>
        </w:tc>
        <w:tc>
          <w:tcPr>
            <w:tcW w:w="2328"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52"/>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Країна </w:t>
            </w:r>
          </w:p>
        </w:tc>
        <w:tc>
          <w:tcPr>
            <w:tcW w:w="2354"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51"/>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Сфера діяльності </w:t>
            </w:r>
          </w:p>
        </w:tc>
        <w:tc>
          <w:tcPr>
            <w:tcW w:w="2329"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53"/>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Прибуток, млн дол. </w:t>
            </w:r>
          </w:p>
        </w:tc>
      </w:tr>
      <w:tr w:rsidR="002032EA" w:rsidRPr="002032EA" w:rsidTr="004A4F73">
        <w:trPr>
          <w:trHeight w:val="240"/>
        </w:trPr>
        <w:tc>
          <w:tcPr>
            <w:tcW w:w="2336"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 (6). Apple </w:t>
            </w:r>
          </w:p>
        </w:tc>
        <w:tc>
          <w:tcPr>
            <w:tcW w:w="2328"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52"/>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США </w:t>
            </w:r>
          </w:p>
        </w:tc>
        <w:tc>
          <w:tcPr>
            <w:tcW w:w="2354"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55"/>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Електроніка </w:t>
            </w:r>
          </w:p>
        </w:tc>
        <w:tc>
          <w:tcPr>
            <w:tcW w:w="2329"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47"/>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57 411 </w:t>
            </w:r>
          </w:p>
        </w:tc>
      </w:tr>
      <w:tr w:rsidR="002032EA" w:rsidRPr="002032EA" w:rsidTr="004A4F73">
        <w:trPr>
          <w:trHeight w:val="240"/>
        </w:trPr>
        <w:tc>
          <w:tcPr>
            <w:tcW w:w="2336"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2 (14). Saudi Aramco </w:t>
            </w:r>
          </w:p>
        </w:tc>
        <w:tc>
          <w:tcPr>
            <w:tcW w:w="2328"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54"/>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Саудівська Аравія </w:t>
            </w:r>
          </w:p>
        </w:tc>
        <w:tc>
          <w:tcPr>
            <w:tcW w:w="2354"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52"/>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Нафтогазова </w:t>
            </w:r>
          </w:p>
        </w:tc>
        <w:tc>
          <w:tcPr>
            <w:tcW w:w="2329"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45"/>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49 286,8 </w:t>
            </w:r>
          </w:p>
        </w:tc>
      </w:tr>
      <w:tr w:rsidR="002032EA" w:rsidRPr="002032EA" w:rsidTr="004A4F73">
        <w:trPr>
          <w:trHeight w:val="240"/>
        </w:trPr>
        <w:tc>
          <w:tcPr>
            <w:tcW w:w="2336"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3 (184) SoftBank Group </w:t>
            </w:r>
          </w:p>
        </w:tc>
        <w:tc>
          <w:tcPr>
            <w:tcW w:w="2328"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54"/>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Японія </w:t>
            </w:r>
          </w:p>
        </w:tc>
        <w:tc>
          <w:tcPr>
            <w:tcW w:w="2354"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54"/>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Телекомунікації </w:t>
            </w:r>
          </w:p>
        </w:tc>
        <w:tc>
          <w:tcPr>
            <w:tcW w:w="2329"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45"/>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47 052,6 </w:t>
            </w:r>
          </w:p>
        </w:tc>
      </w:tr>
      <w:tr w:rsidR="002032EA" w:rsidRPr="002032EA" w:rsidTr="004A4F73">
        <w:trPr>
          <w:trHeight w:val="699"/>
        </w:trPr>
        <w:tc>
          <w:tcPr>
            <w:tcW w:w="2336"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both"/>
              <w:rPr>
                <w:rFonts w:ascii="Times New Roman" w:eastAsia="Times New Roman" w:hAnsi="Times New Roman" w:cs="Times New Roman"/>
                <w:color w:val="000000"/>
                <w:sz w:val="28"/>
                <w:lang w:val="en-US"/>
              </w:rPr>
            </w:pPr>
            <w:r w:rsidRPr="002032EA">
              <w:rPr>
                <w:rFonts w:ascii="Times New Roman" w:eastAsia="Times New Roman" w:hAnsi="Times New Roman" w:cs="Times New Roman"/>
                <w:color w:val="000000"/>
                <w:sz w:val="20"/>
                <w:lang w:val="en-US"/>
              </w:rPr>
              <w:t>4 (20). Industrial &amp;</w:t>
            </w:r>
            <w:hyperlink r:id="rId55">
              <w:r w:rsidRPr="002032EA">
                <w:rPr>
                  <w:rFonts w:ascii="Times New Roman" w:eastAsia="Times New Roman" w:hAnsi="Times New Roman" w:cs="Times New Roman"/>
                  <w:color w:val="000000"/>
                  <w:sz w:val="20"/>
                  <w:lang w:val="en-US"/>
                </w:rPr>
                <w:t xml:space="preserve"> </w:t>
              </w:r>
            </w:hyperlink>
            <w:r w:rsidRPr="002032EA">
              <w:rPr>
                <w:rFonts w:ascii="Times New Roman" w:eastAsia="Times New Roman" w:hAnsi="Times New Roman" w:cs="Times New Roman"/>
                <w:color w:val="000000"/>
                <w:sz w:val="20"/>
                <w:lang w:val="en-US"/>
              </w:rPr>
              <w:t>Commercial Bank of</w:t>
            </w:r>
            <w:hyperlink r:id="rId56">
              <w:r w:rsidRPr="002032EA">
                <w:rPr>
                  <w:rFonts w:ascii="Times New Roman" w:eastAsia="Times New Roman" w:hAnsi="Times New Roman" w:cs="Times New Roman"/>
                  <w:color w:val="000000"/>
                  <w:sz w:val="20"/>
                  <w:lang w:val="en-US"/>
                </w:rPr>
                <w:t xml:space="preserve"> </w:t>
              </w:r>
            </w:hyperlink>
          </w:p>
          <w:p w:rsidR="002032EA" w:rsidRPr="002032EA" w:rsidRDefault="002032EA" w:rsidP="002032EA">
            <w:pPr>
              <w:rPr>
                <w:rFonts w:ascii="Times New Roman" w:eastAsia="Times New Roman" w:hAnsi="Times New Roman" w:cs="Times New Roman"/>
                <w:color w:val="000000"/>
                <w:sz w:val="28"/>
                <w:lang w:val="en-US"/>
              </w:rPr>
            </w:pPr>
            <w:hyperlink r:id="rId57">
              <w:r w:rsidRPr="002032EA">
                <w:rPr>
                  <w:rFonts w:ascii="Times New Roman" w:eastAsia="Times New Roman" w:hAnsi="Times New Roman" w:cs="Times New Roman"/>
                  <w:color w:val="000000"/>
                  <w:sz w:val="20"/>
                  <w:lang w:val="en-US"/>
                </w:rPr>
                <w:t>China</w:t>
              </w:r>
            </w:hyperlink>
            <w:hyperlink r:id="rId58">
              <w:r w:rsidRPr="002032EA">
                <w:rPr>
                  <w:rFonts w:ascii="Times New Roman" w:eastAsia="Times New Roman" w:hAnsi="Times New Roman" w:cs="Times New Roman"/>
                  <w:color w:val="000000"/>
                  <w:sz w:val="20"/>
                  <w:lang w:val="en-US"/>
                </w:rPr>
                <w:t xml:space="preserve"> </w:t>
              </w:r>
            </w:hyperlink>
          </w:p>
        </w:tc>
        <w:tc>
          <w:tcPr>
            <w:tcW w:w="2328"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ind w:right="53"/>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Китай </w:t>
            </w:r>
          </w:p>
        </w:tc>
        <w:tc>
          <w:tcPr>
            <w:tcW w:w="2354"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ind w:right="53"/>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Банківські послуги </w:t>
            </w:r>
          </w:p>
        </w:tc>
        <w:tc>
          <w:tcPr>
            <w:tcW w:w="2329"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ind w:right="45"/>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45 783,4 </w:t>
            </w:r>
          </w:p>
        </w:tc>
      </w:tr>
      <w:tr w:rsidR="002032EA" w:rsidRPr="002032EA" w:rsidTr="004A4F73">
        <w:trPr>
          <w:trHeight w:val="240"/>
        </w:trPr>
        <w:tc>
          <w:tcPr>
            <w:tcW w:w="2336"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lastRenderedPageBreak/>
              <w:t xml:space="preserve">5 (33). Microsoft </w:t>
            </w:r>
          </w:p>
        </w:tc>
        <w:tc>
          <w:tcPr>
            <w:tcW w:w="2328"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52"/>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США </w:t>
            </w:r>
          </w:p>
        </w:tc>
        <w:tc>
          <w:tcPr>
            <w:tcW w:w="2354"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Програмне забезпечення </w:t>
            </w:r>
          </w:p>
        </w:tc>
        <w:tc>
          <w:tcPr>
            <w:tcW w:w="2329"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47"/>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44 281 </w:t>
            </w:r>
          </w:p>
        </w:tc>
      </w:tr>
      <w:tr w:rsidR="002032EA" w:rsidRPr="002032EA" w:rsidTr="004A4F73">
        <w:trPr>
          <w:trHeight w:val="470"/>
        </w:trPr>
        <w:tc>
          <w:tcPr>
            <w:tcW w:w="2336"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tabs>
                <w:tab w:val="center" w:pos="721"/>
                <w:tab w:val="right" w:pos="2166"/>
              </w:tabs>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6 </w:t>
            </w:r>
            <w:r w:rsidRPr="002032EA">
              <w:rPr>
                <w:rFonts w:ascii="Times New Roman" w:eastAsia="Times New Roman" w:hAnsi="Times New Roman" w:cs="Times New Roman"/>
                <w:color w:val="000000"/>
                <w:sz w:val="20"/>
              </w:rPr>
              <w:tab/>
              <w:t xml:space="preserve">(11). </w:t>
            </w:r>
            <w:r w:rsidRPr="002032EA">
              <w:rPr>
                <w:rFonts w:ascii="Times New Roman" w:eastAsia="Times New Roman" w:hAnsi="Times New Roman" w:cs="Times New Roman"/>
                <w:color w:val="000000"/>
                <w:sz w:val="20"/>
              </w:rPr>
              <w:tab/>
              <w:t xml:space="preserve">Berkshire </w:t>
            </w:r>
          </w:p>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Hathaway </w:t>
            </w:r>
          </w:p>
        </w:tc>
        <w:tc>
          <w:tcPr>
            <w:tcW w:w="2328"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ind w:right="52"/>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США </w:t>
            </w:r>
          </w:p>
        </w:tc>
        <w:tc>
          <w:tcPr>
            <w:tcW w:w="2354"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Інвестиції та управління </w:t>
            </w:r>
          </w:p>
        </w:tc>
        <w:tc>
          <w:tcPr>
            <w:tcW w:w="2329"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ind w:right="47"/>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42 521 </w:t>
            </w:r>
          </w:p>
        </w:tc>
      </w:tr>
      <w:tr w:rsidR="002032EA" w:rsidRPr="002032EA" w:rsidTr="004A4F73">
        <w:trPr>
          <w:trHeight w:val="470"/>
        </w:trPr>
        <w:tc>
          <w:tcPr>
            <w:tcW w:w="2336"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7 (21). Alphabet </w:t>
            </w:r>
          </w:p>
        </w:tc>
        <w:tc>
          <w:tcPr>
            <w:tcW w:w="2328"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ind w:right="52"/>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США </w:t>
            </w:r>
          </w:p>
        </w:tc>
        <w:tc>
          <w:tcPr>
            <w:tcW w:w="2354"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13"/>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Інтернет сервіс і торгівля </w:t>
            </w:r>
          </w:p>
        </w:tc>
        <w:tc>
          <w:tcPr>
            <w:tcW w:w="2329"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ind w:right="47"/>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40 269 </w:t>
            </w:r>
          </w:p>
        </w:tc>
      </w:tr>
      <w:tr w:rsidR="002032EA" w:rsidRPr="002032EA" w:rsidTr="004A4F73">
        <w:trPr>
          <w:trHeight w:val="470"/>
        </w:trPr>
        <w:tc>
          <w:tcPr>
            <w:tcW w:w="2336"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8 (25)</w:t>
            </w:r>
            <w:hyperlink r:id="rId59">
              <w:r w:rsidRPr="002032EA">
                <w:rPr>
                  <w:rFonts w:ascii="Times New Roman" w:eastAsia="Times New Roman" w:hAnsi="Times New Roman" w:cs="Times New Roman"/>
                  <w:color w:val="000000"/>
                  <w:sz w:val="20"/>
                </w:rPr>
                <w:t xml:space="preserve">. </w:t>
              </w:r>
            </w:hyperlink>
            <w:hyperlink r:id="rId60">
              <w:r w:rsidRPr="002032EA">
                <w:rPr>
                  <w:rFonts w:ascii="Times New Roman" w:eastAsia="Times New Roman" w:hAnsi="Times New Roman" w:cs="Times New Roman"/>
                  <w:color w:val="000000"/>
                  <w:sz w:val="20"/>
                </w:rPr>
                <w:t xml:space="preserve">China Construction </w:t>
              </w:r>
            </w:hyperlink>
          </w:p>
          <w:p w:rsidR="002032EA" w:rsidRPr="002032EA" w:rsidRDefault="002032EA" w:rsidP="002032EA">
            <w:pPr>
              <w:rPr>
                <w:rFonts w:ascii="Times New Roman" w:eastAsia="Times New Roman" w:hAnsi="Times New Roman" w:cs="Times New Roman"/>
                <w:color w:val="000000"/>
                <w:sz w:val="28"/>
              </w:rPr>
            </w:pPr>
            <w:hyperlink r:id="rId61">
              <w:r w:rsidRPr="002032EA">
                <w:rPr>
                  <w:rFonts w:ascii="Times New Roman" w:eastAsia="Times New Roman" w:hAnsi="Times New Roman" w:cs="Times New Roman"/>
                  <w:color w:val="000000"/>
                  <w:sz w:val="20"/>
                </w:rPr>
                <w:t>Bank</w:t>
              </w:r>
            </w:hyperlink>
            <w:hyperlink r:id="rId62">
              <w:r w:rsidRPr="002032EA">
                <w:rPr>
                  <w:rFonts w:ascii="Times New Roman" w:eastAsia="Times New Roman" w:hAnsi="Times New Roman" w:cs="Times New Roman"/>
                  <w:color w:val="000000"/>
                  <w:sz w:val="20"/>
                </w:rPr>
                <w:t xml:space="preserve"> </w:t>
              </w:r>
            </w:hyperlink>
            <w:r w:rsidRPr="002032EA">
              <w:rPr>
                <w:rFonts w:ascii="Times New Roman" w:eastAsia="Times New Roman" w:hAnsi="Times New Roman" w:cs="Times New Roman"/>
                <w:color w:val="000000"/>
                <w:sz w:val="20"/>
              </w:rPr>
              <w:t xml:space="preserve"> </w:t>
            </w:r>
          </w:p>
        </w:tc>
        <w:tc>
          <w:tcPr>
            <w:tcW w:w="2328"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ind w:right="53"/>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Китай </w:t>
            </w:r>
          </w:p>
        </w:tc>
        <w:tc>
          <w:tcPr>
            <w:tcW w:w="2354"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ind w:right="53"/>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Банківські послуги </w:t>
            </w:r>
          </w:p>
        </w:tc>
        <w:tc>
          <w:tcPr>
            <w:tcW w:w="2329"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ind w:right="45"/>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39 282,5 </w:t>
            </w:r>
          </w:p>
        </w:tc>
      </w:tr>
      <w:tr w:rsidR="002032EA" w:rsidRPr="002032EA" w:rsidTr="004A4F73">
        <w:trPr>
          <w:trHeight w:val="468"/>
        </w:trPr>
        <w:tc>
          <w:tcPr>
            <w:tcW w:w="2336"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both"/>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9 (29). Agricultural Bank of China </w:t>
            </w:r>
          </w:p>
        </w:tc>
        <w:tc>
          <w:tcPr>
            <w:tcW w:w="2328"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ind w:right="53"/>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Китай </w:t>
            </w:r>
          </w:p>
        </w:tc>
        <w:tc>
          <w:tcPr>
            <w:tcW w:w="2354"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ind w:right="53"/>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Банківські послуги </w:t>
            </w:r>
          </w:p>
        </w:tc>
        <w:tc>
          <w:tcPr>
            <w:tcW w:w="2329"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ind w:right="45"/>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31 293,4 </w:t>
            </w:r>
          </w:p>
        </w:tc>
      </w:tr>
      <w:tr w:rsidR="002032EA" w:rsidRPr="002032EA" w:rsidTr="004A4F73">
        <w:trPr>
          <w:trHeight w:val="470"/>
        </w:trPr>
        <w:tc>
          <w:tcPr>
            <w:tcW w:w="2336"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10 (86). Facebook </w:t>
            </w:r>
          </w:p>
        </w:tc>
        <w:tc>
          <w:tcPr>
            <w:tcW w:w="2328"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ind w:right="52"/>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США </w:t>
            </w:r>
          </w:p>
        </w:tc>
        <w:tc>
          <w:tcPr>
            <w:tcW w:w="2354"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13"/>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Інтернет сервіс і торгівля </w:t>
            </w:r>
          </w:p>
        </w:tc>
        <w:tc>
          <w:tcPr>
            <w:tcW w:w="2329"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ind w:right="47"/>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29 146 </w:t>
            </w:r>
          </w:p>
        </w:tc>
      </w:tr>
    </w:tbl>
    <w:p w:rsidR="002032EA" w:rsidRPr="002032EA" w:rsidRDefault="002032EA" w:rsidP="002032EA">
      <w:pPr>
        <w:spacing w:after="70"/>
        <w:ind w:right="626"/>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0"/>
          <w:vertAlign w:val="superscript"/>
          <w:lang w:eastAsia="ru-RU"/>
        </w:rPr>
        <w:t>1</w:t>
      </w:r>
      <w:r w:rsidRPr="002032EA">
        <w:rPr>
          <w:rFonts w:ascii="Times New Roman" w:eastAsia="Times New Roman" w:hAnsi="Times New Roman" w:cs="Times New Roman"/>
          <w:color w:val="000000"/>
          <w:sz w:val="20"/>
          <w:lang w:eastAsia="ru-RU"/>
        </w:rPr>
        <w:t xml:space="preserve"> В дужках місце в рейтингу Global 500 </w:t>
      </w:r>
    </w:p>
    <w:p w:rsidR="002032EA" w:rsidRPr="002032EA" w:rsidRDefault="002032EA" w:rsidP="002032EA">
      <w:pPr>
        <w:spacing w:after="0"/>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 </w:t>
      </w:r>
    </w:p>
    <w:p w:rsidR="002032EA" w:rsidRPr="002032EA" w:rsidRDefault="002032EA" w:rsidP="002032EA">
      <w:pPr>
        <w:spacing w:after="5" w:line="268" w:lineRule="auto"/>
        <w:ind w:right="67"/>
        <w:jc w:val="both"/>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Провідні ТНК є великими роботодавцями (табл. 1.37). Кількість працюючих у найбільшій ТНК світу перевищує 2 млн осіб, а у трьох ТНК кількість працюючих становить понад 1 млн осіб. За сферами діяльності у цьому переліку є представники зовсім різних напрямів, від роздрібної торгівлі, Інтернет торгівлі та харчування до виробників електроніки, автомобілів, надавачів поштових послуг, нафтогазового ринку, енергетики. </w:t>
      </w:r>
    </w:p>
    <w:p w:rsidR="002032EA" w:rsidRPr="002032EA" w:rsidRDefault="002032EA" w:rsidP="002032EA">
      <w:pPr>
        <w:spacing w:after="23"/>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 </w:t>
      </w:r>
    </w:p>
    <w:p w:rsidR="002032EA" w:rsidRPr="002032EA" w:rsidRDefault="002032EA" w:rsidP="002032EA">
      <w:pPr>
        <w:spacing w:after="5" w:line="268" w:lineRule="auto"/>
        <w:ind w:right="67"/>
        <w:jc w:val="both"/>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Таблиця 1. 37. 10 найбільших ТНК світу за кількістю зайнятих працівників за даними журналу Fortune у 2021 р. </w:t>
      </w:r>
    </w:p>
    <w:tbl>
      <w:tblPr>
        <w:tblStyle w:val="TableGrid"/>
        <w:tblW w:w="9347" w:type="dxa"/>
        <w:tblInd w:w="5" w:type="dxa"/>
        <w:tblCellMar>
          <w:top w:w="7" w:type="dxa"/>
          <w:left w:w="108" w:type="dxa"/>
          <w:bottom w:w="0" w:type="dxa"/>
          <w:right w:w="59" w:type="dxa"/>
        </w:tblCellMar>
        <w:tblLook w:val="04A0" w:firstRow="1" w:lastRow="0" w:firstColumn="1" w:lastColumn="0" w:noHBand="0" w:noVBand="1"/>
      </w:tblPr>
      <w:tblGrid>
        <w:gridCol w:w="2333"/>
        <w:gridCol w:w="2331"/>
        <w:gridCol w:w="2374"/>
        <w:gridCol w:w="2309"/>
      </w:tblGrid>
      <w:tr w:rsidR="002032EA" w:rsidRPr="002032EA" w:rsidTr="004A4F73">
        <w:trPr>
          <w:trHeight w:val="470"/>
        </w:trPr>
        <w:tc>
          <w:tcPr>
            <w:tcW w:w="2333"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ind w:right="52"/>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Компанія </w:t>
            </w:r>
            <w:r w:rsidRPr="002032EA">
              <w:rPr>
                <w:rFonts w:ascii="Times New Roman" w:eastAsia="Times New Roman" w:hAnsi="Times New Roman" w:cs="Times New Roman"/>
                <w:color w:val="000000"/>
                <w:sz w:val="20"/>
                <w:vertAlign w:val="superscript"/>
              </w:rPr>
              <w:footnoteReference w:id="2"/>
            </w:r>
            <w:r w:rsidRPr="002032EA">
              <w:rPr>
                <w:rFonts w:ascii="Times New Roman" w:eastAsia="Times New Roman" w:hAnsi="Times New Roman" w:cs="Times New Roman"/>
                <w:color w:val="000000"/>
                <w:sz w:val="20"/>
              </w:rPr>
              <w:t xml:space="preserve"> </w:t>
            </w:r>
          </w:p>
        </w:tc>
        <w:tc>
          <w:tcPr>
            <w:tcW w:w="2331"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ind w:right="52"/>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Країна </w:t>
            </w:r>
          </w:p>
        </w:tc>
        <w:tc>
          <w:tcPr>
            <w:tcW w:w="2374"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ind w:right="54"/>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Сфера діяльності </w:t>
            </w:r>
          </w:p>
        </w:tc>
        <w:tc>
          <w:tcPr>
            <w:tcW w:w="2309"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Кількість працівників, осіб </w:t>
            </w:r>
          </w:p>
        </w:tc>
      </w:tr>
      <w:tr w:rsidR="002032EA" w:rsidRPr="002032EA" w:rsidTr="004A4F73">
        <w:trPr>
          <w:trHeight w:val="241"/>
        </w:trPr>
        <w:tc>
          <w:tcPr>
            <w:tcW w:w="2333"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 (1). Wal-Mart Stores </w:t>
            </w:r>
          </w:p>
        </w:tc>
        <w:tc>
          <w:tcPr>
            <w:tcW w:w="2331"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47"/>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США </w:t>
            </w:r>
          </w:p>
        </w:tc>
        <w:tc>
          <w:tcPr>
            <w:tcW w:w="2374"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57"/>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Роздрібна торгівля </w:t>
            </w:r>
          </w:p>
        </w:tc>
        <w:tc>
          <w:tcPr>
            <w:tcW w:w="2309"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50"/>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2 300 000 </w:t>
            </w:r>
          </w:p>
        </w:tc>
      </w:tr>
      <w:tr w:rsidR="002032EA" w:rsidRPr="002032EA" w:rsidTr="004A4F73">
        <w:trPr>
          <w:trHeight w:val="470"/>
        </w:trPr>
        <w:tc>
          <w:tcPr>
            <w:tcW w:w="2333"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2 (3). Amazon </w:t>
            </w:r>
          </w:p>
        </w:tc>
        <w:tc>
          <w:tcPr>
            <w:tcW w:w="2331"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ind w:right="47"/>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США </w:t>
            </w:r>
          </w:p>
        </w:tc>
        <w:tc>
          <w:tcPr>
            <w:tcW w:w="2374"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Інтернет та роздрібна торгівля </w:t>
            </w:r>
          </w:p>
        </w:tc>
        <w:tc>
          <w:tcPr>
            <w:tcW w:w="2309"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ind w:right="50"/>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1 298 000 </w:t>
            </w:r>
          </w:p>
        </w:tc>
      </w:tr>
      <w:tr w:rsidR="002032EA" w:rsidRPr="002032EA" w:rsidTr="004A4F73">
        <w:trPr>
          <w:trHeight w:val="470"/>
        </w:trPr>
        <w:tc>
          <w:tcPr>
            <w:tcW w:w="2333"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3 (4). </w:t>
            </w:r>
            <w:hyperlink r:id="rId63">
              <w:r w:rsidRPr="002032EA">
                <w:rPr>
                  <w:rFonts w:ascii="Times New Roman" w:eastAsia="Times New Roman" w:hAnsi="Times New Roman" w:cs="Times New Roman"/>
                  <w:color w:val="000000"/>
                  <w:sz w:val="20"/>
                </w:rPr>
                <w:t xml:space="preserve">China National </w:t>
              </w:r>
            </w:hyperlink>
          </w:p>
          <w:p w:rsidR="002032EA" w:rsidRPr="002032EA" w:rsidRDefault="002032EA" w:rsidP="002032EA">
            <w:pPr>
              <w:rPr>
                <w:rFonts w:ascii="Times New Roman" w:eastAsia="Times New Roman" w:hAnsi="Times New Roman" w:cs="Times New Roman"/>
                <w:color w:val="000000"/>
                <w:sz w:val="28"/>
              </w:rPr>
            </w:pPr>
            <w:hyperlink r:id="rId64">
              <w:r w:rsidRPr="002032EA">
                <w:rPr>
                  <w:rFonts w:ascii="Times New Roman" w:eastAsia="Times New Roman" w:hAnsi="Times New Roman" w:cs="Times New Roman"/>
                  <w:color w:val="000000"/>
                  <w:sz w:val="20"/>
                </w:rPr>
                <w:t>Petroleum</w:t>
              </w:r>
            </w:hyperlink>
            <w:hyperlink r:id="rId65">
              <w:r w:rsidRPr="002032EA">
                <w:rPr>
                  <w:rFonts w:ascii="Times New Roman" w:eastAsia="Times New Roman" w:hAnsi="Times New Roman" w:cs="Times New Roman"/>
                  <w:color w:val="000000"/>
                  <w:sz w:val="20"/>
                </w:rPr>
                <w:t xml:space="preserve"> </w:t>
              </w:r>
            </w:hyperlink>
          </w:p>
        </w:tc>
        <w:tc>
          <w:tcPr>
            <w:tcW w:w="2331"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ind w:right="49"/>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Китай </w:t>
            </w:r>
          </w:p>
        </w:tc>
        <w:tc>
          <w:tcPr>
            <w:tcW w:w="2374"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ind w:right="55"/>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Нафтогазова </w:t>
            </w:r>
          </w:p>
        </w:tc>
        <w:tc>
          <w:tcPr>
            <w:tcW w:w="2309"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ind w:right="50"/>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1 242 245 </w:t>
            </w:r>
          </w:p>
        </w:tc>
      </w:tr>
      <w:tr w:rsidR="002032EA" w:rsidRPr="002032EA" w:rsidTr="004A4F73">
        <w:trPr>
          <w:trHeight w:val="240"/>
        </w:trPr>
        <w:tc>
          <w:tcPr>
            <w:tcW w:w="2333"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4 (2). </w:t>
            </w:r>
            <w:hyperlink r:id="rId66">
              <w:r w:rsidRPr="002032EA">
                <w:rPr>
                  <w:rFonts w:ascii="Times New Roman" w:eastAsia="Times New Roman" w:hAnsi="Times New Roman" w:cs="Times New Roman"/>
                  <w:color w:val="000000"/>
                  <w:sz w:val="20"/>
                </w:rPr>
                <w:t>State Grid</w:t>
              </w:r>
            </w:hyperlink>
            <w:hyperlink r:id="rId67">
              <w:r w:rsidRPr="002032EA">
                <w:rPr>
                  <w:rFonts w:ascii="Times New Roman" w:eastAsia="Times New Roman" w:hAnsi="Times New Roman" w:cs="Times New Roman"/>
                  <w:color w:val="000000"/>
                  <w:sz w:val="20"/>
                </w:rPr>
                <w:t xml:space="preserve"> </w:t>
              </w:r>
            </w:hyperlink>
          </w:p>
        </w:tc>
        <w:tc>
          <w:tcPr>
            <w:tcW w:w="2331"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49"/>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Китай </w:t>
            </w:r>
          </w:p>
        </w:tc>
        <w:tc>
          <w:tcPr>
            <w:tcW w:w="2374"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55"/>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Енергетика </w:t>
            </w:r>
          </w:p>
        </w:tc>
        <w:tc>
          <w:tcPr>
            <w:tcW w:w="2309"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50"/>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896 360 </w:t>
            </w:r>
          </w:p>
        </w:tc>
      </w:tr>
      <w:tr w:rsidR="002032EA" w:rsidRPr="002032EA" w:rsidTr="004A4F73">
        <w:trPr>
          <w:trHeight w:val="468"/>
        </w:trPr>
        <w:tc>
          <w:tcPr>
            <w:tcW w:w="2333"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lang w:val="en-US"/>
              </w:rPr>
            </w:pPr>
            <w:r w:rsidRPr="002032EA">
              <w:rPr>
                <w:rFonts w:ascii="Times New Roman" w:eastAsia="Times New Roman" w:hAnsi="Times New Roman" w:cs="Times New Roman"/>
                <w:color w:val="000000"/>
                <w:sz w:val="20"/>
                <w:lang w:val="en-US"/>
              </w:rPr>
              <w:t xml:space="preserve">5 (22). </w:t>
            </w:r>
            <w:hyperlink r:id="rId68">
              <w:r w:rsidRPr="002032EA">
                <w:rPr>
                  <w:rFonts w:ascii="Times New Roman" w:eastAsia="Times New Roman" w:hAnsi="Times New Roman" w:cs="Times New Roman"/>
                  <w:color w:val="000000"/>
                  <w:sz w:val="20"/>
                  <w:lang w:val="en-US"/>
                </w:rPr>
                <w:t xml:space="preserve">Hon Hai Precision </w:t>
              </w:r>
            </w:hyperlink>
          </w:p>
          <w:p w:rsidR="002032EA" w:rsidRPr="002032EA" w:rsidRDefault="002032EA" w:rsidP="002032EA">
            <w:pPr>
              <w:rPr>
                <w:rFonts w:ascii="Times New Roman" w:eastAsia="Times New Roman" w:hAnsi="Times New Roman" w:cs="Times New Roman"/>
                <w:color w:val="000000"/>
                <w:sz w:val="28"/>
                <w:lang w:val="en-US"/>
              </w:rPr>
            </w:pPr>
            <w:hyperlink r:id="rId69">
              <w:r w:rsidRPr="002032EA">
                <w:rPr>
                  <w:rFonts w:ascii="Times New Roman" w:eastAsia="Times New Roman" w:hAnsi="Times New Roman" w:cs="Times New Roman"/>
                  <w:color w:val="000000"/>
                  <w:sz w:val="20"/>
                  <w:lang w:val="en-US"/>
                </w:rPr>
                <w:t>Industry</w:t>
              </w:r>
            </w:hyperlink>
            <w:hyperlink r:id="rId70">
              <w:r w:rsidRPr="002032EA">
                <w:rPr>
                  <w:rFonts w:ascii="Times New Roman" w:eastAsia="Times New Roman" w:hAnsi="Times New Roman" w:cs="Times New Roman"/>
                  <w:color w:val="000000"/>
                  <w:sz w:val="20"/>
                  <w:lang w:val="en-US"/>
                </w:rPr>
                <w:t xml:space="preserve"> </w:t>
              </w:r>
            </w:hyperlink>
            <w:r w:rsidRPr="002032EA">
              <w:rPr>
                <w:rFonts w:ascii="Times New Roman" w:eastAsia="Times New Roman" w:hAnsi="Times New Roman" w:cs="Times New Roman"/>
                <w:color w:val="000000"/>
                <w:sz w:val="20"/>
                <w:lang w:val="en-US"/>
              </w:rPr>
              <w:t xml:space="preserve">(Foxconn) </w:t>
            </w:r>
          </w:p>
        </w:tc>
        <w:tc>
          <w:tcPr>
            <w:tcW w:w="2331"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ind w:right="50"/>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Тайвань </w:t>
            </w:r>
          </w:p>
        </w:tc>
        <w:tc>
          <w:tcPr>
            <w:tcW w:w="2374"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ind w:right="58"/>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Електроніка </w:t>
            </w:r>
          </w:p>
        </w:tc>
        <w:tc>
          <w:tcPr>
            <w:tcW w:w="2309"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ind w:right="50"/>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878 429 </w:t>
            </w:r>
          </w:p>
        </w:tc>
      </w:tr>
      <w:tr w:rsidR="002032EA" w:rsidRPr="002032EA" w:rsidTr="004A4F73">
        <w:trPr>
          <w:trHeight w:val="240"/>
        </w:trPr>
        <w:tc>
          <w:tcPr>
            <w:tcW w:w="2333"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6 (74). China Post Group </w:t>
            </w:r>
          </w:p>
        </w:tc>
        <w:tc>
          <w:tcPr>
            <w:tcW w:w="2331"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49"/>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Китай </w:t>
            </w:r>
          </w:p>
        </w:tc>
        <w:tc>
          <w:tcPr>
            <w:tcW w:w="2374"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57"/>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Пошта та перевезення </w:t>
            </w:r>
          </w:p>
        </w:tc>
        <w:tc>
          <w:tcPr>
            <w:tcW w:w="2309"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50"/>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827 231 </w:t>
            </w:r>
          </w:p>
        </w:tc>
      </w:tr>
      <w:tr w:rsidR="002032EA" w:rsidRPr="002032EA" w:rsidTr="004A4F73">
        <w:trPr>
          <w:trHeight w:val="240"/>
        </w:trPr>
        <w:tc>
          <w:tcPr>
            <w:tcW w:w="2333"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7 (10).Volkswagen </w:t>
            </w:r>
          </w:p>
        </w:tc>
        <w:tc>
          <w:tcPr>
            <w:tcW w:w="2331"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53"/>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Німеччина </w:t>
            </w:r>
          </w:p>
        </w:tc>
        <w:tc>
          <w:tcPr>
            <w:tcW w:w="2374"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55"/>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Автомобілебудування </w:t>
            </w:r>
          </w:p>
        </w:tc>
        <w:tc>
          <w:tcPr>
            <w:tcW w:w="2309"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50"/>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662 575 </w:t>
            </w:r>
          </w:p>
        </w:tc>
      </w:tr>
      <w:tr w:rsidR="002032EA" w:rsidRPr="002032EA" w:rsidTr="004A4F73">
        <w:trPr>
          <w:trHeight w:val="470"/>
        </w:trPr>
        <w:tc>
          <w:tcPr>
            <w:tcW w:w="2333"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tabs>
                <w:tab w:val="center" w:pos="573"/>
                <w:tab w:val="center" w:pos="1221"/>
                <w:tab w:val="right" w:pos="2166"/>
              </w:tabs>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8 </w:t>
            </w:r>
            <w:r w:rsidRPr="002032EA">
              <w:rPr>
                <w:rFonts w:ascii="Times New Roman" w:eastAsia="Times New Roman" w:hAnsi="Times New Roman" w:cs="Times New Roman"/>
                <w:color w:val="000000"/>
                <w:sz w:val="20"/>
              </w:rPr>
              <w:tab/>
              <w:t xml:space="preserve">(123). </w:t>
            </w:r>
            <w:r w:rsidRPr="002032EA">
              <w:rPr>
                <w:rFonts w:ascii="Times New Roman" w:eastAsia="Times New Roman" w:hAnsi="Times New Roman" w:cs="Times New Roman"/>
                <w:color w:val="000000"/>
                <w:sz w:val="20"/>
              </w:rPr>
              <w:tab/>
              <w:t xml:space="preserve">U.S. </w:t>
            </w:r>
            <w:r w:rsidRPr="002032EA">
              <w:rPr>
                <w:rFonts w:ascii="Times New Roman" w:eastAsia="Times New Roman" w:hAnsi="Times New Roman" w:cs="Times New Roman"/>
                <w:color w:val="000000"/>
                <w:sz w:val="20"/>
              </w:rPr>
              <w:tab/>
              <w:t>Postal</w:t>
            </w:r>
            <w:hyperlink r:id="rId71">
              <w:r w:rsidRPr="002032EA">
                <w:rPr>
                  <w:rFonts w:ascii="Times New Roman" w:eastAsia="Times New Roman" w:hAnsi="Times New Roman" w:cs="Times New Roman"/>
                  <w:color w:val="000000"/>
                  <w:sz w:val="20"/>
                </w:rPr>
                <w:t xml:space="preserve"> </w:t>
              </w:r>
            </w:hyperlink>
          </w:p>
          <w:p w:rsidR="002032EA" w:rsidRPr="002032EA" w:rsidRDefault="002032EA" w:rsidP="002032EA">
            <w:pPr>
              <w:rPr>
                <w:rFonts w:ascii="Times New Roman" w:eastAsia="Times New Roman" w:hAnsi="Times New Roman" w:cs="Times New Roman"/>
                <w:color w:val="000000"/>
                <w:sz w:val="28"/>
              </w:rPr>
            </w:pPr>
            <w:hyperlink r:id="rId72">
              <w:r w:rsidRPr="002032EA">
                <w:rPr>
                  <w:rFonts w:ascii="Times New Roman" w:eastAsia="Times New Roman" w:hAnsi="Times New Roman" w:cs="Times New Roman"/>
                  <w:color w:val="000000"/>
                  <w:sz w:val="20"/>
                </w:rPr>
                <w:t>Service</w:t>
              </w:r>
            </w:hyperlink>
            <w:hyperlink r:id="rId73">
              <w:r w:rsidRPr="002032EA">
                <w:rPr>
                  <w:rFonts w:ascii="Times New Roman" w:eastAsia="Times New Roman" w:hAnsi="Times New Roman" w:cs="Times New Roman"/>
                  <w:color w:val="000000"/>
                  <w:sz w:val="20"/>
                </w:rPr>
                <w:t xml:space="preserve"> </w:t>
              </w:r>
            </w:hyperlink>
          </w:p>
        </w:tc>
        <w:tc>
          <w:tcPr>
            <w:tcW w:w="2331"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ind w:right="47"/>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США </w:t>
            </w:r>
          </w:p>
        </w:tc>
        <w:tc>
          <w:tcPr>
            <w:tcW w:w="2374"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ind w:right="57"/>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Пошта та перевезення </w:t>
            </w:r>
          </w:p>
        </w:tc>
        <w:tc>
          <w:tcPr>
            <w:tcW w:w="2309"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ind w:right="50"/>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569 987 </w:t>
            </w:r>
          </w:p>
        </w:tc>
      </w:tr>
      <w:tr w:rsidR="002032EA" w:rsidRPr="002032EA" w:rsidTr="004A4F73">
        <w:trPr>
          <w:trHeight w:val="240"/>
        </w:trPr>
        <w:tc>
          <w:tcPr>
            <w:tcW w:w="2333"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9 (5). </w:t>
            </w:r>
            <w:hyperlink r:id="rId74">
              <w:r w:rsidRPr="002032EA">
                <w:rPr>
                  <w:rFonts w:ascii="Times New Roman" w:eastAsia="Times New Roman" w:hAnsi="Times New Roman" w:cs="Times New Roman"/>
                  <w:color w:val="000000"/>
                  <w:sz w:val="20"/>
                </w:rPr>
                <w:t>Sinopec</w:t>
              </w:r>
            </w:hyperlink>
            <w:hyperlink r:id="rId75">
              <w:r w:rsidRPr="002032EA">
                <w:rPr>
                  <w:rFonts w:ascii="Times New Roman" w:eastAsia="Times New Roman" w:hAnsi="Times New Roman" w:cs="Times New Roman"/>
                  <w:color w:val="000000"/>
                  <w:sz w:val="20"/>
                </w:rPr>
                <w:t xml:space="preserve"> </w:t>
              </w:r>
            </w:hyperlink>
            <w:r w:rsidRPr="002032EA">
              <w:rPr>
                <w:rFonts w:ascii="Times New Roman" w:eastAsia="Times New Roman" w:hAnsi="Times New Roman" w:cs="Times New Roman"/>
                <w:color w:val="000000"/>
                <w:sz w:val="20"/>
              </w:rPr>
              <w:t xml:space="preserve">Group </w:t>
            </w:r>
          </w:p>
        </w:tc>
        <w:tc>
          <w:tcPr>
            <w:tcW w:w="2331"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49"/>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Китай </w:t>
            </w:r>
          </w:p>
        </w:tc>
        <w:tc>
          <w:tcPr>
            <w:tcW w:w="2374"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55"/>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Нафтогазова </w:t>
            </w:r>
          </w:p>
        </w:tc>
        <w:tc>
          <w:tcPr>
            <w:tcW w:w="2309"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50"/>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553 833 </w:t>
            </w:r>
          </w:p>
        </w:tc>
      </w:tr>
      <w:tr w:rsidR="002032EA" w:rsidRPr="002032EA" w:rsidTr="004A4F73">
        <w:trPr>
          <w:trHeight w:val="240"/>
        </w:trPr>
        <w:tc>
          <w:tcPr>
            <w:tcW w:w="2333"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10 (477). Compass Group </w:t>
            </w:r>
          </w:p>
        </w:tc>
        <w:tc>
          <w:tcPr>
            <w:tcW w:w="2331"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52"/>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Великобританія </w:t>
            </w:r>
          </w:p>
        </w:tc>
        <w:tc>
          <w:tcPr>
            <w:tcW w:w="2374"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54"/>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Харчування </w:t>
            </w:r>
          </w:p>
        </w:tc>
        <w:tc>
          <w:tcPr>
            <w:tcW w:w="2309"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50"/>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548 143 </w:t>
            </w:r>
          </w:p>
        </w:tc>
      </w:tr>
    </w:tbl>
    <w:p w:rsidR="002032EA" w:rsidRPr="002032EA" w:rsidRDefault="002032EA" w:rsidP="002032EA">
      <w:pPr>
        <w:spacing w:after="70"/>
        <w:ind w:right="626"/>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0"/>
          <w:vertAlign w:val="superscript"/>
          <w:lang w:eastAsia="ru-RU"/>
        </w:rPr>
        <w:t>1</w:t>
      </w:r>
      <w:r w:rsidRPr="002032EA">
        <w:rPr>
          <w:rFonts w:ascii="Times New Roman" w:eastAsia="Times New Roman" w:hAnsi="Times New Roman" w:cs="Times New Roman"/>
          <w:color w:val="000000"/>
          <w:sz w:val="20"/>
          <w:lang w:eastAsia="ru-RU"/>
        </w:rPr>
        <w:t xml:space="preserve"> В дужках місце в рейтингу Global 500 </w:t>
      </w:r>
    </w:p>
    <w:p w:rsidR="002032EA" w:rsidRPr="002032EA" w:rsidRDefault="002032EA" w:rsidP="002032EA">
      <w:pPr>
        <w:spacing w:after="0"/>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 </w:t>
      </w:r>
    </w:p>
    <w:p w:rsidR="002032EA" w:rsidRPr="002032EA" w:rsidRDefault="002032EA" w:rsidP="002032EA">
      <w:pPr>
        <w:spacing w:after="5" w:line="268" w:lineRule="auto"/>
        <w:ind w:right="67"/>
        <w:jc w:val="both"/>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До першої десятки найдорожчих компаній світу відносяться, в переважній більшості, ТНК з різних напрямів інформаційних технологій (електроніка, програмне забезпечення, Інтернет торгівля, комп’ютерні послуги, виробництво напівпровідників) і є лише по одній ТНК, що працюють у сфері нафто- та газовидобутку (Saudi Aramco із Саудівської Аравії) і управлінні інвестиціями (Berkshire Hathaway зі США). </w:t>
      </w:r>
    </w:p>
    <w:p w:rsidR="002032EA" w:rsidRPr="002032EA" w:rsidRDefault="002032EA" w:rsidP="002032EA">
      <w:pPr>
        <w:spacing w:after="5" w:line="268" w:lineRule="auto"/>
        <w:ind w:right="67"/>
        <w:jc w:val="both"/>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lastRenderedPageBreak/>
        <w:t xml:space="preserve">Таблиця 1.38. 10 найбільших ТНК світу за капіталізацією за даними журналу Forbes у 2021 р. </w:t>
      </w:r>
    </w:p>
    <w:tbl>
      <w:tblPr>
        <w:tblStyle w:val="TableGrid"/>
        <w:tblW w:w="9347" w:type="dxa"/>
        <w:tblInd w:w="5" w:type="dxa"/>
        <w:tblCellMar>
          <w:top w:w="7" w:type="dxa"/>
          <w:left w:w="108" w:type="dxa"/>
          <w:bottom w:w="0" w:type="dxa"/>
          <w:right w:w="8" w:type="dxa"/>
        </w:tblCellMar>
        <w:tblLook w:val="04A0" w:firstRow="1" w:lastRow="0" w:firstColumn="1" w:lastColumn="0" w:noHBand="0" w:noVBand="1"/>
      </w:tblPr>
      <w:tblGrid>
        <w:gridCol w:w="2338"/>
        <w:gridCol w:w="2326"/>
        <w:gridCol w:w="2345"/>
        <w:gridCol w:w="2338"/>
      </w:tblGrid>
      <w:tr w:rsidR="002032EA" w:rsidRPr="002032EA" w:rsidTr="004A4F73">
        <w:trPr>
          <w:trHeight w:val="240"/>
        </w:trPr>
        <w:tc>
          <w:tcPr>
            <w:tcW w:w="2338"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103"/>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Компанія </w:t>
            </w:r>
            <w:r w:rsidRPr="002032EA">
              <w:rPr>
                <w:rFonts w:ascii="Times New Roman" w:eastAsia="Times New Roman" w:hAnsi="Times New Roman" w:cs="Times New Roman"/>
                <w:color w:val="000000"/>
                <w:sz w:val="20"/>
                <w:vertAlign w:val="superscript"/>
              </w:rPr>
              <w:t>1</w:t>
            </w:r>
            <w:r w:rsidRPr="002032EA">
              <w:rPr>
                <w:rFonts w:ascii="Times New Roman" w:eastAsia="Times New Roman" w:hAnsi="Times New Roman" w:cs="Times New Roman"/>
                <w:color w:val="000000"/>
                <w:sz w:val="20"/>
              </w:rPr>
              <w:t xml:space="preserve"> </w:t>
            </w:r>
          </w:p>
        </w:tc>
        <w:tc>
          <w:tcPr>
            <w:tcW w:w="2326"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108"/>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Країна </w:t>
            </w:r>
          </w:p>
        </w:tc>
        <w:tc>
          <w:tcPr>
            <w:tcW w:w="2345"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110"/>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Сфера діяльності </w:t>
            </w:r>
          </w:p>
        </w:tc>
        <w:tc>
          <w:tcPr>
            <w:tcW w:w="2338"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Капіталізація, млрд дол. </w:t>
            </w:r>
          </w:p>
        </w:tc>
      </w:tr>
      <w:tr w:rsidR="002032EA" w:rsidRPr="002032EA" w:rsidTr="004A4F73">
        <w:trPr>
          <w:trHeight w:val="240"/>
        </w:trPr>
        <w:tc>
          <w:tcPr>
            <w:tcW w:w="2338"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 (6). Apple </w:t>
            </w:r>
          </w:p>
        </w:tc>
        <w:tc>
          <w:tcPr>
            <w:tcW w:w="2326"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103"/>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США </w:t>
            </w:r>
          </w:p>
        </w:tc>
        <w:tc>
          <w:tcPr>
            <w:tcW w:w="2345"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109"/>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Електроніка </w:t>
            </w:r>
          </w:p>
        </w:tc>
        <w:tc>
          <w:tcPr>
            <w:tcW w:w="2338"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104"/>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2 252,3 </w:t>
            </w:r>
          </w:p>
        </w:tc>
      </w:tr>
      <w:tr w:rsidR="002032EA" w:rsidRPr="002032EA" w:rsidTr="004A4F73">
        <w:trPr>
          <w:trHeight w:val="240"/>
        </w:trPr>
        <w:tc>
          <w:tcPr>
            <w:tcW w:w="2338"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2 (15). Microsoft </w:t>
            </w:r>
          </w:p>
        </w:tc>
        <w:tc>
          <w:tcPr>
            <w:tcW w:w="2326"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103"/>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США </w:t>
            </w:r>
          </w:p>
        </w:tc>
        <w:tc>
          <w:tcPr>
            <w:tcW w:w="2345"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Програмне забезпечення </w:t>
            </w:r>
          </w:p>
        </w:tc>
        <w:tc>
          <w:tcPr>
            <w:tcW w:w="2338"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104"/>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1 966,6 </w:t>
            </w:r>
          </w:p>
        </w:tc>
      </w:tr>
      <w:tr w:rsidR="002032EA" w:rsidRPr="002032EA" w:rsidTr="004A4F73">
        <w:trPr>
          <w:trHeight w:val="241"/>
        </w:trPr>
        <w:tc>
          <w:tcPr>
            <w:tcW w:w="2338"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3 (5). Saudi Aramco </w:t>
            </w:r>
          </w:p>
        </w:tc>
        <w:tc>
          <w:tcPr>
            <w:tcW w:w="2326"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105"/>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Саудівська Аравія </w:t>
            </w:r>
          </w:p>
        </w:tc>
        <w:tc>
          <w:tcPr>
            <w:tcW w:w="2345"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106"/>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Нафтогазова </w:t>
            </w:r>
          </w:p>
        </w:tc>
        <w:tc>
          <w:tcPr>
            <w:tcW w:w="2338"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104"/>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1 897,2 </w:t>
            </w:r>
          </w:p>
        </w:tc>
      </w:tr>
      <w:tr w:rsidR="002032EA" w:rsidRPr="002032EA" w:rsidTr="004A4F73">
        <w:trPr>
          <w:trHeight w:val="468"/>
        </w:trPr>
        <w:tc>
          <w:tcPr>
            <w:tcW w:w="2338"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4 (10). Amazon.com  </w:t>
            </w:r>
          </w:p>
        </w:tc>
        <w:tc>
          <w:tcPr>
            <w:tcW w:w="2326"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ind w:right="103"/>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США </w:t>
            </w:r>
          </w:p>
        </w:tc>
        <w:tc>
          <w:tcPr>
            <w:tcW w:w="2345"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Інтернет та роздрібна торгівля </w:t>
            </w:r>
          </w:p>
        </w:tc>
        <w:tc>
          <w:tcPr>
            <w:tcW w:w="2338"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ind w:right="104"/>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1 711,8 </w:t>
            </w:r>
          </w:p>
        </w:tc>
      </w:tr>
      <w:tr w:rsidR="002032EA" w:rsidRPr="002032EA" w:rsidTr="004A4F73">
        <w:trPr>
          <w:trHeight w:val="240"/>
        </w:trPr>
        <w:tc>
          <w:tcPr>
            <w:tcW w:w="2338"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5 (13). Alphabet </w:t>
            </w:r>
          </w:p>
        </w:tc>
        <w:tc>
          <w:tcPr>
            <w:tcW w:w="2326"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103"/>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США </w:t>
            </w:r>
          </w:p>
        </w:tc>
        <w:tc>
          <w:tcPr>
            <w:tcW w:w="2345"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110"/>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Комп’ютерні послуги </w:t>
            </w:r>
          </w:p>
        </w:tc>
        <w:tc>
          <w:tcPr>
            <w:tcW w:w="2338"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104"/>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1 538,9 </w:t>
            </w:r>
          </w:p>
        </w:tc>
      </w:tr>
      <w:tr w:rsidR="002032EA" w:rsidRPr="002032EA" w:rsidTr="004A4F73">
        <w:trPr>
          <w:trHeight w:val="240"/>
        </w:trPr>
        <w:tc>
          <w:tcPr>
            <w:tcW w:w="2338"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6 (33). Facebook </w:t>
            </w:r>
          </w:p>
        </w:tc>
        <w:tc>
          <w:tcPr>
            <w:tcW w:w="2326"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103"/>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США </w:t>
            </w:r>
          </w:p>
        </w:tc>
        <w:tc>
          <w:tcPr>
            <w:tcW w:w="2345"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110"/>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Комп’ютерні послуги </w:t>
            </w:r>
          </w:p>
        </w:tc>
        <w:tc>
          <w:tcPr>
            <w:tcW w:w="2338"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104"/>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870,5 </w:t>
            </w:r>
          </w:p>
        </w:tc>
      </w:tr>
      <w:tr w:rsidR="002032EA" w:rsidRPr="002032EA" w:rsidTr="004A4F73">
        <w:trPr>
          <w:trHeight w:val="240"/>
        </w:trPr>
        <w:tc>
          <w:tcPr>
            <w:tcW w:w="2338"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7 (29). Tencent Holding </w:t>
            </w:r>
          </w:p>
        </w:tc>
        <w:tc>
          <w:tcPr>
            <w:tcW w:w="2326"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105"/>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Китай </w:t>
            </w:r>
          </w:p>
        </w:tc>
        <w:tc>
          <w:tcPr>
            <w:tcW w:w="2345"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110"/>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Комп’ютерні послуги </w:t>
            </w:r>
          </w:p>
        </w:tc>
        <w:tc>
          <w:tcPr>
            <w:tcW w:w="2338"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104"/>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773,8 </w:t>
            </w:r>
          </w:p>
        </w:tc>
      </w:tr>
      <w:tr w:rsidR="002032EA" w:rsidRPr="002032EA" w:rsidTr="004A4F73">
        <w:trPr>
          <w:trHeight w:val="425"/>
        </w:trPr>
        <w:tc>
          <w:tcPr>
            <w:tcW w:w="2338"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18"/>
              </w:rPr>
              <w:t xml:space="preserve">8 (23). Alibaba Group </w:t>
            </w:r>
          </w:p>
        </w:tc>
        <w:tc>
          <w:tcPr>
            <w:tcW w:w="2326"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ind w:right="103"/>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18"/>
              </w:rPr>
              <w:t xml:space="preserve">Китай </w:t>
            </w:r>
          </w:p>
        </w:tc>
        <w:tc>
          <w:tcPr>
            <w:tcW w:w="2345"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18"/>
              </w:rPr>
              <w:t xml:space="preserve">Інтернет та роздрібна торгівля </w:t>
            </w:r>
          </w:p>
        </w:tc>
        <w:tc>
          <w:tcPr>
            <w:tcW w:w="2338"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ind w:right="104"/>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657,5 </w:t>
            </w:r>
          </w:p>
        </w:tc>
      </w:tr>
      <w:tr w:rsidR="002032EA" w:rsidRPr="002032EA" w:rsidTr="004A4F73">
        <w:trPr>
          <w:trHeight w:val="240"/>
        </w:trPr>
        <w:tc>
          <w:tcPr>
            <w:tcW w:w="2338"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9 (4). </w:t>
            </w:r>
            <w:hyperlink r:id="rId76">
              <w:r w:rsidRPr="002032EA">
                <w:rPr>
                  <w:rFonts w:ascii="Times New Roman" w:eastAsia="Times New Roman" w:hAnsi="Times New Roman" w:cs="Times New Roman"/>
                  <w:color w:val="000000"/>
                  <w:sz w:val="20"/>
                </w:rPr>
                <w:t>Berkshire Hathaway</w:t>
              </w:r>
            </w:hyperlink>
            <w:hyperlink r:id="rId77">
              <w:r w:rsidRPr="002032EA">
                <w:rPr>
                  <w:rFonts w:ascii="Times New Roman" w:eastAsia="Times New Roman" w:hAnsi="Times New Roman" w:cs="Times New Roman"/>
                  <w:color w:val="000000"/>
                  <w:sz w:val="20"/>
                </w:rPr>
                <w:t xml:space="preserve"> </w:t>
              </w:r>
            </w:hyperlink>
            <w:r w:rsidRPr="002032EA">
              <w:rPr>
                <w:rFonts w:ascii="Times New Roman" w:eastAsia="Times New Roman" w:hAnsi="Times New Roman" w:cs="Times New Roman"/>
                <w:color w:val="000000"/>
                <w:sz w:val="20"/>
              </w:rPr>
              <w:t xml:space="preserve"> </w:t>
            </w:r>
          </w:p>
        </w:tc>
        <w:tc>
          <w:tcPr>
            <w:tcW w:w="2326"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103"/>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США </w:t>
            </w:r>
          </w:p>
        </w:tc>
        <w:tc>
          <w:tcPr>
            <w:tcW w:w="2345"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108"/>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Інвестиційні послуги </w:t>
            </w:r>
          </w:p>
        </w:tc>
        <w:tc>
          <w:tcPr>
            <w:tcW w:w="2338"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ind w:right="104"/>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624,4 </w:t>
            </w:r>
          </w:p>
        </w:tc>
      </w:tr>
      <w:tr w:rsidR="002032EA" w:rsidRPr="002032EA" w:rsidTr="004A4F73">
        <w:trPr>
          <w:trHeight w:val="470"/>
        </w:trPr>
        <w:tc>
          <w:tcPr>
            <w:tcW w:w="2338" w:type="dxa"/>
            <w:tcBorders>
              <w:top w:val="single" w:sz="4" w:space="0" w:color="000000"/>
              <w:left w:val="single" w:sz="4" w:space="0" w:color="000000"/>
              <w:bottom w:val="single" w:sz="4" w:space="0" w:color="000000"/>
              <w:right w:val="single" w:sz="4" w:space="0" w:color="000000"/>
            </w:tcBorders>
          </w:tcPr>
          <w:p w:rsidR="002032EA" w:rsidRPr="002032EA" w:rsidRDefault="002032EA" w:rsidP="002032EA">
            <w:pPr>
              <w:tabs>
                <w:tab w:val="center" w:pos="863"/>
                <w:tab w:val="right" w:pos="2222"/>
              </w:tabs>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10 </w:t>
            </w:r>
            <w:r w:rsidRPr="002032EA">
              <w:rPr>
                <w:rFonts w:ascii="Times New Roman" w:eastAsia="Times New Roman" w:hAnsi="Times New Roman" w:cs="Times New Roman"/>
                <w:color w:val="000000"/>
                <w:sz w:val="20"/>
              </w:rPr>
              <w:tab/>
              <w:t xml:space="preserve">(66). </w:t>
            </w:r>
            <w:r w:rsidRPr="002032EA">
              <w:rPr>
                <w:rFonts w:ascii="Times New Roman" w:eastAsia="Times New Roman" w:hAnsi="Times New Roman" w:cs="Times New Roman"/>
                <w:color w:val="000000"/>
                <w:sz w:val="20"/>
              </w:rPr>
              <w:tab/>
              <w:t xml:space="preserve">Taiwan </w:t>
            </w:r>
          </w:p>
          <w:p w:rsidR="002032EA" w:rsidRPr="002032EA" w:rsidRDefault="002032EA" w:rsidP="002032EA">
            <w:pP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Semiconductor </w:t>
            </w:r>
          </w:p>
        </w:tc>
        <w:tc>
          <w:tcPr>
            <w:tcW w:w="2326"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ind w:right="105"/>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18"/>
              </w:rPr>
              <w:t xml:space="preserve">Тайвань </w:t>
            </w:r>
          </w:p>
        </w:tc>
        <w:tc>
          <w:tcPr>
            <w:tcW w:w="2345"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ind w:right="110"/>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18"/>
              </w:rPr>
              <w:t xml:space="preserve">Напівпровідники </w:t>
            </w:r>
          </w:p>
        </w:tc>
        <w:tc>
          <w:tcPr>
            <w:tcW w:w="2338" w:type="dxa"/>
            <w:tcBorders>
              <w:top w:val="single" w:sz="4" w:space="0" w:color="000000"/>
              <w:left w:val="single" w:sz="4" w:space="0" w:color="000000"/>
              <w:bottom w:val="single" w:sz="4" w:space="0" w:color="000000"/>
              <w:right w:val="single" w:sz="4" w:space="0" w:color="000000"/>
            </w:tcBorders>
            <w:vAlign w:val="center"/>
          </w:tcPr>
          <w:p w:rsidR="002032EA" w:rsidRPr="002032EA" w:rsidRDefault="002032EA" w:rsidP="002032EA">
            <w:pPr>
              <w:ind w:right="104"/>
              <w:jc w:val="center"/>
              <w:rPr>
                <w:rFonts w:ascii="Times New Roman" w:eastAsia="Times New Roman" w:hAnsi="Times New Roman" w:cs="Times New Roman"/>
                <w:color w:val="000000"/>
                <w:sz w:val="28"/>
              </w:rPr>
            </w:pPr>
            <w:r w:rsidRPr="002032EA">
              <w:rPr>
                <w:rFonts w:ascii="Times New Roman" w:eastAsia="Times New Roman" w:hAnsi="Times New Roman" w:cs="Times New Roman"/>
                <w:color w:val="000000"/>
                <w:sz w:val="20"/>
              </w:rPr>
              <w:t xml:space="preserve">558,1 </w:t>
            </w:r>
          </w:p>
        </w:tc>
      </w:tr>
    </w:tbl>
    <w:p w:rsidR="002032EA" w:rsidRPr="002032EA" w:rsidRDefault="002032EA" w:rsidP="002032EA">
      <w:pPr>
        <w:spacing w:after="5" w:line="268" w:lineRule="auto"/>
        <w:ind w:right="67"/>
        <w:jc w:val="both"/>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Розглядаючи наступні етапи інтернаціоналізації та інтеграції, що проходять у світовому співтоваристві, можемо виділити два напрямки: глобалізація (охоплює увесь світ) та регіоналізація чи регіональна інтеграція (охоплює певні регіони земної кулі). </w:t>
      </w:r>
    </w:p>
    <w:p w:rsidR="002032EA" w:rsidRPr="002032EA" w:rsidRDefault="002032EA" w:rsidP="002032EA">
      <w:pPr>
        <w:spacing w:after="5" w:line="268" w:lineRule="auto"/>
        <w:ind w:right="67"/>
        <w:jc w:val="both"/>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b/>
          <w:color w:val="000000"/>
          <w:sz w:val="28"/>
          <w:lang w:eastAsia="ru-RU"/>
        </w:rPr>
        <w:t>Глобалізація</w:t>
      </w:r>
      <w:r w:rsidRPr="002032EA">
        <w:rPr>
          <w:rFonts w:ascii="Times New Roman" w:eastAsia="Times New Roman" w:hAnsi="Times New Roman" w:cs="Times New Roman"/>
          <w:color w:val="000000"/>
          <w:sz w:val="28"/>
          <w:lang w:eastAsia="ru-RU"/>
        </w:rPr>
        <w:t xml:space="preserve"> світової економіки є надзвичайно складним та багатофакторним процесом, стосовно якого постійно проходить безліч дискусій, які в той же час не сформували одного загальноприйнятого визначення, що розкриває цей термін. Це поняття пов’язано з англійським словом Globe (земна куля). Нижче наведемо декілька визначень даного терміну. </w:t>
      </w:r>
    </w:p>
    <w:p w:rsidR="002032EA" w:rsidRPr="002032EA" w:rsidRDefault="002032EA" w:rsidP="002032EA">
      <w:pPr>
        <w:spacing w:after="5" w:line="268" w:lineRule="auto"/>
        <w:ind w:right="67"/>
        <w:jc w:val="both"/>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Глобалізація – являє собою таку форму інтернаціоналізації, коли вона набуває рис транс націоналізації. </w:t>
      </w:r>
    </w:p>
    <w:p w:rsidR="002032EA" w:rsidRPr="002032EA" w:rsidRDefault="002032EA" w:rsidP="002032EA">
      <w:pPr>
        <w:spacing w:after="5" w:line="268" w:lineRule="auto"/>
        <w:ind w:right="67"/>
        <w:jc w:val="both"/>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Глобалізація (фр. global – загальний, всесвітній, від лат. globus – куля) – категорія, яка відображає процес обміну товарами, послугами, капіталом та робочою силою, що виходить за межі державних кордонів і з 60-х рр. ХХ ст. набуває форм постійного і неухильного зростання міжнародного переплетіння національних економік. </w:t>
      </w:r>
    </w:p>
    <w:p w:rsidR="002032EA" w:rsidRPr="002032EA" w:rsidRDefault="002032EA" w:rsidP="002032EA">
      <w:pPr>
        <w:spacing w:after="5" w:line="268" w:lineRule="auto"/>
        <w:ind w:right="67"/>
        <w:jc w:val="both"/>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Глобалізація (англ. Globalization - по Р.Робертсону) – процес всезростаючого впливу на соціальну дійсність окремих країн різноманітних факторів міжнародного значення: економічних та політичних зв’язків, культурного і інформаційного обміну та ін. </w:t>
      </w:r>
    </w:p>
    <w:p w:rsidR="002032EA" w:rsidRPr="002032EA" w:rsidRDefault="002032EA" w:rsidP="002032EA">
      <w:pPr>
        <w:spacing w:after="5" w:line="268" w:lineRule="auto"/>
        <w:ind w:right="67"/>
        <w:jc w:val="both"/>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Глобалізація – процес зближення споживчих вподобань і універсалізація пропонуємої продукції по всьому світу, в результаті чого всесвітні продукти витісняють місцеві. </w:t>
      </w:r>
    </w:p>
    <w:p w:rsidR="002032EA" w:rsidRPr="002032EA" w:rsidRDefault="002032EA" w:rsidP="002032EA">
      <w:pPr>
        <w:spacing w:after="5" w:line="268" w:lineRule="auto"/>
        <w:ind w:right="67"/>
        <w:jc w:val="both"/>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Глобалізація – процес всесвітньої економічної, політичної та культурної інтеграції, основними рисами якого є розповсюдження капіталізму по усьому світу, світовий розподіл праці, міграція в масштабах всієї планети фінансових, </w:t>
      </w:r>
      <w:r w:rsidRPr="002032EA">
        <w:rPr>
          <w:rFonts w:ascii="Times New Roman" w:eastAsia="Times New Roman" w:hAnsi="Times New Roman" w:cs="Times New Roman"/>
          <w:color w:val="000000"/>
          <w:sz w:val="28"/>
          <w:lang w:eastAsia="ru-RU"/>
        </w:rPr>
        <w:lastRenderedPageBreak/>
        <w:t xml:space="preserve">людських та виробничих ресурсів, а також стандартизація економічних і технологічних процесів та зближення культур різних країн. </w:t>
      </w:r>
    </w:p>
    <w:p w:rsidR="002032EA" w:rsidRPr="002032EA" w:rsidRDefault="002032EA" w:rsidP="002032EA">
      <w:pPr>
        <w:spacing w:after="5" w:line="268" w:lineRule="auto"/>
        <w:ind w:right="67"/>
        <w:jc w:val="both"/>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Глобалізація – зростання ролі зовнішніх факторів (економічних, соціальних, культурних) у процесі відтворенні всіх країн-учасників, формування єдиного світового ринку без національних бар’єрів і створення єдиних юридичних умов для всіх країн. </w:t>
      </w:r>
    </w:p>
    <w:p w:rsidR="002032EA" w:rsidRPr="002032EA" w:rsidRDefault="002032EA" w:rsidP="002032EA">
      <w:pPr>
        <w:spacing w:after="0"/>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 </w:t>
      </w:r>
    </w:p>
    <w:p w:rsidR="002032EA" w:rsidRPr="002032EA" w:rsidRDefault="002032EA" w:rsidP="002032EA">
      <w:pPr>
        <w:spacing w:after="5" w:line="268" w:lineRule="auto"/>
        <w:ind w:right="67"/>
        <w:jc w:val="both"/>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Узагальнивши наведені трактування, можемо зазначити, що за цим терміном стоїть велика кількість процесів і явищ, а також проблем, які охоплюють все людство. </w:t>
      </w:r>
    </w:p>
    <w:p w:rsidR="002032EA" w:rsidRPr="002032EA" w:rsidRDefault="002032EA" w:rsidP="002032EA">
      <w:pPr>
        <w:spacing w:after="5" w:line="268" w:lineRule="auto"/>
        <w:ind w:right="67"/>
        <w:jc w:val="both"/>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Основні процеси та явища, притаманні глобалізації: </w:t>
      </w:r>
    </w:p>
    <w:p w:rsidR="002032EA" w:rsidRPr="002032EA" w:rsidRDefault="002032EA" w:rsidP="002032EA">
      <w:pPr>
        <w:numPr>
          <w:ilvl w:val="0"/>
          <w:numId w:val="5"/>
        </w:numPr>
        <w:spacing w:after="5" w:line="268" w:lineRule="auto"/>
        <w:ind w:right="67" w:firstLine="698"/>
        <w:jc w:val="both"/>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Взаємозв’язок та взаємозалежність між країнами та регіонами світу у сфері політики, економіки, культури та ін. </w:t>
      </w:r>
    </w:p>
    <w:p w:rsidR="002032EA" w:rsidRPr="002032EA" w:rsidRDefault="002032EA" w:rsidP="002032EA">
      <w:pPr>
        <w:numPr>
          <w:ilvl w:val="0"/>
          <w:numId w:val="5"/>
        </w:numPr>
        <w:spacing w:after="5" w:line="268" w:lineRule="auto"/>
        <w:ind w:right="67" w:firstLine="698"/>
        <w:jc w:val="both"/>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Утворення міжнародних організацій, що починають переймати на себе повноваження державних органів влади та відбирати частину суверенітету у країн, що входять до таких організаційних утворень як ООН, Організація Північноатлантичного договору (НАТО), ЄС. </w:t>
      </w:r>
    </w:p>
    <w:p w:rsidR="002032EA" w:rsidRPr="002032EA" w:rsidRDefault="002032EA" w:rsidP="002032EA">
      <w:pPr>
        <w:numPr>
          <w:ilvl w:val="0"/>
          <w:numId w:val="5"/>
        </w:numPr>
        <w:spacing w:after="5" w:line="268" w:lineRule="auto"/>
        <w:ind w:right="67" w:firstLine="698"/>
        <w:jc w:val="both"/>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Уніфікація економічного життя за рахунок створення та прийняття єдиних стандартів, митних тарифів, податкових ставок, використання єдиних макроекономічних показників. </w:t>
      </w:r>
    </w:p>
    <w:p w:rsidR="002032EA" w:rsidRPr="002032EA" w:rsidRDefault="002032EA" w:rsidP="002032EA">
      <w:pPr>
        <w:numPr>
          <w:ilvl w:val="0"/>
          <w:numId w:val="5"/>
        </w:numPr>
        <w:spacing w:after="5" w:line="268" w:lineRule="auto"/>
        <w:ind w:right="67" w:firstLine="698"/>
        <w:jc w:val="both"/>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Зростання концентрації капіталу, масштабів зовнішньої торгівлі та виробництва, переміщення виробництва у країни з більш сприятливими умовами (заробітна плата, оподаткування, вимоги до безпеки та екології). 5. Підвищення ролі науково-технічного прогресу. </w:t>
      </w:r>
    </w:p>
    <w:p w:rsidR="002032EA" w:rsidRPr="002032EA" w:rsidRDefault="002032EA" w:rsidP="002032EA">
      <w:pPr>
        <w:spacing w:after="25"/>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 </w:t>
      </w:r>
    </w:p>
    <w:p w:rsidR="002032EA" w:rsidRPr="002032EA" w:rsidRDefault="002032EA" w:rsidP="002032EA">
      <w:pPr>
        <w:spacing w:after="5" w:line="268" w:lineRule="auto"/>
        <w:ind w:right="67"/>
        <w:jc w:val="both"/>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До проблем, які породжує глобалізація, можна віднести такі: </w:t>
      </w:r>
    </w:p>
    <w:p w:rsidR="002032EA" w:rsidRPr="002032EA" w:rsidRDefault="002032EA" w:rsidP="002032EA">
      <w:pPr>
        <w:numPr>
          <w:ilvl w:val="0"/>
          <w:numId w:val="6"/>
        </w:numPr>
        <w:spacing w:after="5" w:line="268" w:lineRule="auto"/>
        <w:ind w:right="67" w:firstLine="698"/>
        <w:jc w:val="both"/>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Продовольча проблема. Від голоду у світі страждає понад 1 млрд осіб, незважаючи на зростання продуктивності праці у сільському господарстві. Населення найбідніших країн Африки та Азії зростає більш швидкими темпами, ніж вирішують питання його забезпечення продовольством, від чого рівень життя у багатьох найбідніших країнах світу не підвищується, а, навпаки, знижується. </w:t>
      </w:r>
    </w:p>
    <w:p w:rsidR="002032EA" w:rsidRPr="002032EA" w:rsidRDefault="002032EA" w:rsidP="002032EA">
      <w:pPr>
        <w:numPr>
          <w:ilvl w:val="0"/>
          <w:numId w:val="6"/>
        </w:numPr>
        <w:spacing w:after="5" w:line="268" w:lineRule="auto"/>
        <w:ind w:right="67" w:firstLine="698"/>
        <w:jc w:val="both"/>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Проблема вичерпності ресурсів і, в першу чергу, енергетичних. Прогнози спеціалістів передбачають вичерпання розвіданих на сьогодні запасів нафти через 40 років, газу через 60 років. Поряд з відкриттям нових родовищ енергоносіїв відбувається зростання споживання всіх їх різновидів. З динамічним розвитком економіки азійських країн, особливо Китаю, питання забезпечення цього розвитку необхідними ресурсами постає з новою гостротою та призводить до значного здорожчання природних багатств і породжує велику кількість екологічних проблем. Крім енергетичних ресурсів, </w:t>
      </w:r>
      <w:r w:rsidRPr="002032EA">
        <w:rPr>
          <w:rFonts w:ascii="Times New Roman" w:eastAsia="Times New Roman" w:hAnsi="Times New Roman" w:cs="Times New Roman"/>
          <w:color w:val="000000"/>
          <w:sz w:val="28"/>
          <w:lang w:eastAsia="ru-RU"/>
        </w:rPr>
        <w:lastRenderedPageBreak/>
        <w:t xml:space="preserve">обсяги придатних для ведення сільського господарства земель та лісових запасів також вичерпні. </w:t>
      </w:r>
    </w:p>
    <w:p w:rsidR="002032EA" w:rsidRPr="002032EA" w:rsidRDefault="002032EA" w:rsidP="002032EA">
      <w:pPr>
        <w:numPr>
          <w:ilvl w:val="0"/>
          <w:numId w:val="6"/>
        </w:numPr>
        <w:spacing w:after="5" w:line="268" w:lineRule="auto"/>
        <w:ind w:right="67" w:firstLine="698"/>
        <w:jc w:val="both"/>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Екологічна проблема. Забруднення повітря та морів, негативний вплив промислових викидів на природу, руйнування озонового шару, знищення лісів і придатних для ведення сільського господарства ґрунтів й багато інших проблем, що за браком відповідної роботи щодо їх вирішення можуть призвести до непередбачуваних змін у навколишньому середовищі. </w:t>
      </w:r>
    </w:p>
    <w:p w:rsidR="002032EA" w:rsidRPr="002032EA" w:rsidRDefault="002032EA" w:rsidP="002032EA">
      <w:pPr>
        <w:numPr>
          <w:ilvl w:val="0"/>
          <w:numId w:val="6"/>
        </w:numPr>
        <w:spacing w:after="5" w:line="268" w:lineRule="auto"/>
        <w:ind w:right="67" w:firstLine="698"/>
        <w:jc w:val="both"/>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Проблема війни та миру. Нагромаджені арсенали ядерної, хімічної, бактеріологічної та інших видів зброї загрожують людству цілковитим знищенням, а постійні військові конфлікти у різних регіонах світу створюють безліч нових проблем. </w:t>
      </w:r>
    </w:p>
    <w:p w:rsidR="002032EA" w:rsidRPr="002032EA" w:rsidRDefault="002032EA" w:rsidP="002032EA">
      <w:pPr>
        <w:spacing w:after="5" w:line="268" w:lineRule="auto"/>
        <w:ind w:right="67"/>
        <w:jc w:val="both"/>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Для вирішення глобальних проблем людства слід задіяти зусилля всього світового співтовариства. Головну роль в цьому повинні відігравати міжнародні організації, а уряди розвинутих країн мають надавати допомогу у вирішенні проблемних питань, оскільки більшість проблем створена тільки завдяки їхній бездіяльності у цьому напрямі. </w:t>
      </w:r>
    </w:p>
    <w:p w:rsidR="002032EA" w:rsidRPr="002032EA" w:rsidRDefault="002032EA" w:rsidP="002032EA">
      <w:pPr>
        <w:spacing w:after="0"/>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 </w:t>
      </w:r>
    </w:p>
    <w:p w:rsidR="002032EA" w:rsidRPr="002032EA" w:rsidRDefault="002032EA" w:rsidP="002032EA">
      <w:pPr>
        <w:spacing w:after="5" w:line="268" w:lineRule="auto"/>
        <w:ind w:right="67"/>
        <w:jc w:val="both"/>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На противагу глобалізації з кінця ХХ ст. у всьому світі набуває поширення рух антиглобалізму. </w:t>
      </w:r>
    </w:p>
    <w:p w:rsidR="002032EA" w:rsidRPr="002032EA" w:rsidRDefault="002032EA" w:rsidP="002032EA">
      <w:pPr>
        <w:spacing w:after="5" w:line="268" w:lineRule="auto"/>
        <w:ind w:right="67"/>
        <w:jc w:val="both"/>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b/>
          <w:color w:val="000000"/>
          <w:sz w:val="28"/>
          <w:lang w:eastAsia="ru-RU"/>
        </w:rPr>
        <w:t>Антиглобалізм</w:t>
      </w:r>
      <w:r w:rsidRPr="002032EA">
        <w:rPr>
          <w:rFonts w:ascii="Times New Roman" w:eastAsia="Times New Roman" w:hAnsi="Times New Roman" w:cs="Times New Roman"/>
          <w:color w:val="000000"/>
          <w:sz w:val="28"/>
          <w:lang w:eastAsia="ru-RU"/>
        </w:rPr>
        <w:t xml:space="preserve"> – політичний рух, спрямований проти певних напрямів процесу глобалізації, особливо проти домінування транснаціональних корпорацій та багатьох міжнародних організацій, таких, як Всесвітня торгова організація (ВТО), Світовий Банк (СБ), Міжнародний Валютний Фонд (МВФ) та ін. </w:t>
      </w:r>
    </w:p>
    <w:p w:rsidR="002032EA" w:rsidRPr="002032EA" w:rsidRDefault="002032EA" w:rsidP="002032EA">
      <w:pPr>
        <w:spacing w:after="5" w:line="268" w:lineRule="auto"/>
        <w:ind w:right="67"/>
        <w:jc w:val="both"/>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Вважають, що антиглобалізм зародився у Франції наприкінці 1998 р., коли місцеві антиглобалісти запросили на спільну зустріч представників з Бельгії, Бразилії, Індії, Канади, Південної Кореї. У подальшому до них приєдналися представники різноманітних рухів та течій з багатьох країн світу, іноді з кардинально протилежними поглядами на подальший розвиток людського суспільства. Наразі у світі нараховують декілька тисяч організацій антиглобалістів. </w:t>
      </w:r>
    </w:p>
    <w:p w:rsidR="002032EA" w:rsidRPr="002032EA" w:rsidRDefault="002032EA" w:rsidP="002032EA">
      <w:pPr>
        <w:spacing w:after="5" w:line="268" w:lineRule="auto"/>
        <w:ind w:right="67"/>
        <w:jc w:val="both"/>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Починаючи з 2001 р., представники таких організацій щорічно проводять Всесвітній соціальний форум, котрий розглядають, як альтернативу Всесвітньому економічному форуму у Давосі (Швейцарія). На першому форумі були присутні представники із 122 країн. </w:t>
      </w:r>
    </w:p>
    <w:p w:rsidR="002032EA" w:rsidRPr="002032EA" w:rsidRDefault="002032EA" w:rsidP="002032EA">
      <w:pPr>
        <w:spacing w:after="5" w:line="268" w:lineRule="auto"/>
        <w:ind w:right="67"/>
        <w:jc w:val="both"/>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Антиглобалісти пропонують пошук альтернативних шляхів розвитку суспільства, боротьбу проти однополюсного світу, глобальної нерівності, забруднення навколишнього середовища. Вони регулярно проводять різноманітні акції протесту, особливо під час проведення зборів значної кількості міжнародних організацій, зокрема таких, як Міжнародний </w:t>
      </w:r>
      <w:r w:rsidRPr="002032EA">
        <w:rPr>
          <w:rFonts w:ascii="Times New Roman" w:eastAsia="Times New Roman" w:hAnsi="Times New Roman" w:cs="Times New Roman"/>
          <w:color w:val="000000"/>
          <w:sz w:val="28"/>
          <w:lang w:eastAsia="ru-RU"/>
        </w:rPr>
        <w:lastRenderedPageBreak/>
        <w:t xml:space="preserve">економічний форум, засідань G8, візитів президента США до інших країн світу та ін. </w:t>
      </w:r>
    </w:p>
    <w:p w:rsidR="002032EA" w:rsidRPr="002032EA" w:rsidRDefault="002032EA" w:rsidP="002032EA">
      <w:pPr>
        <w:spacing w:after="5" w:line="268" w:lineRule="auto"/>
        <w:ind w:right="67"/>
        <w:jc w:val="both"/>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Основні проблеми, на яких акцентують увагу антиглобалісти, пов’язані із моделлю глобалізації, що сформована під впливом світового капіталу: </w:t>
      </w:r>
    </w:p>
    <w:p w:rsidR="002032EA" w:rsidRPr="002032EA" w:rsidRDefault="002032EA" w:rsidP="002032EA">
      <w:pPr>
        <w:numPr>
          <w:ilvl w:val="0"/>
          <w:numId w:val="7"/>
        </w:numPr>
        <w:spacing w:after="5" w:line="268" w:lineRule="auto"/>
        <w:ind w:right="67" w:firstLine="698"/>
        <w:jc w:val="both"/>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зростаючий розрив у доходах, рівні споживання, розподілі ресурсів, освіті, охороні здоров’я між розвинутими (країнами «золотого мільярда») та найбіднішими країнами; </w:t>
      </w:r>
    </w:p>
    <w:p w:rsidR="002032EA" w:rsidRPr="002032EA" w:rsidRDefault="002032EA" w:rsidP="002032EA">
      <w:pPr>
        <w:numPr>
          <w:ilvl w:val="0"/>
          <w:numId w:val="7"/>
        </w:numPr>
        <w:spacing w:after="27" w:line="257" w:lineRule="auto"/>
        <w:ind w:right="67" w:firstLine="698"/>
        <w:jc w:val="both"/>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важкі умови праці для працівників ТНК у країнах, що розвиваються; </w:t>
      </w:r>
    </w:p>
    <w:p w:rsidR="002032EA" w:rsidRPr="002032EA" w:rsidRDefault="002032EA" w:rsidP="002032EA">
      <w:pPr>
        <w:numPr>
          <w:ilvl w:val="0"/>
          <w:numId w:val="7"/>
        </w:numPr>
        <w:spacing w:after="5" w:line="268" w:lineRule="auto"/>
        <w:ind w:right="67" w:firstLine="698"/>
        <w:jc w:val="both"/>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споживацьке ставлення до природи, недотримання екологічних норм, перенесення до бідних країн шкідливих виробництв та їх відходів; </w:t>
      </w:r>
    </w:p>
    <w:p w:rsidR="002032EA" w:rsidRPr="002032EA" w:rsidRDefault="002032EA" w:rsidP="002032EA">
      <w:pPr>
        <w:numPr>
          <w:ilvl w:val="0"/>
          <w:numId w:val="7"/>
        </w:numPr>
        <w:spacing w:after="5" w:line="268" w:lineRule="auto"/>
        <w:ind w:right="67" w:firstLine="698"/>
        <w:jc w:val="both"/>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панування ідеології неолібералізму, експансії капіталів, формування полюсів у світовій економіці (сировинні придатки та розвинуті країни); - домінування масової культури, придушення вільної творчості. </w:t>
      </w:r>
    </w:p>
    <w:p w:rsidR="002032EA" w:rsidRPr="002032EA" w:rsidRDefault="002032EA" w:rsidP="002032EA">
      <w:pPr>
        <w:spacing w:after="5" w:line="268" w:lineRule="auto"/>
        <w:ind w:right="67"/>
        <w:jc w:val="both"/>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Розглядати діяльність антиглобалістів однозначно і лише позитивно, недоречно, оскільки організації, які підтримують цей рух є надзвичайно різноманітними за своїми поглядами, а в багатьох випадках надзвичайно агресивними, цілі їх діяльності не завжди є зрозумілими, а джерела фінансування не є відкритими та легальними. </w:t>
      </w:r>
    </w:p>
    <w:p w:rsidR="002032EA" w:rsidRPr="002032EA" w:rsidRDefault="002032EA" w:rsidP="002032EA">
      <w:pPr>
        <w:spacing w:after="0"/>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 </w:t>
      </w:r>
    </w:p>
    <w:p w:rsidR="002032EA" w:rsidRPr="002032EA" w:rsidRDefault="002032EA" w:rsidP="002032EA">
      <w:pPr>
        <w:spacing w:after="5" w:line="268" w:lineRule="auto"/>
        <w:ind w:right="67"/>
        <w:jc w:val="both"/>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Поряд з глобалізаційними процесами на регіональному рівні активно набирають обертів процеси регіоналізації. </w:t>
      </w:r>
    </w:p>
    <w:p w:rsidR="002032EA" w:rsidRPr="002032EA" w:rsidRDefault="002032EA" w:rsidP="002032EA">
      <w:pPr>
        <w:spacing w:after="5" w:line="268" w:lineRule="auto"/>
        <w:ind w:right="67"/>
        <w:jc w:val="both"/>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b/>
          <w:color w:val="000000"/>
          <w:sz w:val="28"/>
          <w:lang w:eastAsia="ru-RU"/>
        </w:rPr>
        <w:t>Регіоналізація</w:t>
      </w:r>
      <w:r w:rsidRPr="002032EA">
        <w:rPr>
          <w:rFonts w:ascii="Times New Roman" w:eastAsia="Times New Roman" w:hAnsi="Times New Roman" w:cs="Times New Roman"/>
          <w:color w:val="000000"/>
          <w:sz w:val="28"/>
          <w:lang w:eastAsia="ru-RU"/>
        </w:rPr>
        <w:t xml:space="preserve"> – розвиток, укріплення економічних, політичних та інших зв’язків між областями та державами, що входять в один регіон, виникнення регіональних об’єднань держав. </w:t>
      </w:r>
    </w:p>
    <w:p w:rsidR="002032EA" w:rsidRPr="002032EA" w:rsidRDefault="002032EA" w:rsidP="002032EA">
      <w:pPr>
        <w:spacing w:after="5" w:line="268" w:lineRule="auto"/>
        <w:ind w:right="67"/>
        <w:jc w:val="both"/>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Кількість регіональних об’єднань держав постійно зростає. Більшість держав входять у декілька угруповань, покриваючи таким чином усю земну кулю. Міжнародні організації можна поділити на політичні, економічні та змішані. Більшість світовий організаційних утворень – змішані, бо виконують широкий перелік функцій. Деякі організації, діяльність яких охоплює всю земну кулю, можна віднести до всесвітніх (глобальних). До таких утворень можемо віднести ООН, яка за рахунок своїх основних та спеціалізованих підрозділів намагається впливати на всі сфери людського життя. Організацію Північноатлантичного договору (НАТО) </w:t>
      </w:r>
    </w:p>
    <w:p w:rsidR="002032EA" w:rsidRPr="002032EA" w:rsidRDefault="002032EA" w:rsidP="002032EA">
      <w:pPr>
        <w:spacing w:after="5" w:line="268" w:lineRule="auto"/>
        <w:ind w:right="67"/>
        <w:jc w:val="both"/>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задекларовано, як регіональну, але її діяльність розповсюджується далеко за визначені у назві межі. </w:t>
      </w:r>
    </w:p>
    <w:p w:rsidR="002032EA" w:rsidRPr="002032EA" w:rsidRDefault="002032EA" w:rsidP="002032EA">
      <w:pPr>
        <w:spacing w:after="5" w:line="268" w:lineRule="auto"/>
        <w:ind w:right="67"/>
        <w:jc w:val="both"/>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Певна кількість організацій має формальний характер і, крім декларацій та періодичних зібрань, реальної діяльності та подальшої інтеграції їх учасників не спостерігається. Найяскравішим прикладом міжнародної організації, що динамічно розвивається є ЄС. Ця організація розширюється територіально та </w:t>
      </w:r>
      <w:r w:rsidRPr="002032EA">
        <w:rPr>
          <w:rFonts w:ascii="Times New Roman" w:eastAsia="Times New Roman" w:hAnsi="Times New Roman" w:cs="Times New Roman"/>
          <w:color w:val="000000"/>
          <w:sz w:val="28"/>
          <w:lang w:eastAsia="ru-RU"/>
        </w:rPr>
        <w:lastRenderedPageBreak/>
        <w:t xml:space="preserve">проводить активну внутрішню інтеграцію за рахунок створення наднаціональних структур, які переймають на себе функції державних органів влади. Введення єдиної валюти, свобода переміщення товарів, капіталів та людей, спроба, хоча й не зовсім вдала, прийняття єдиної конституції пришвидшують інтеграційні процеси в Європі. Поряд з успіхами, поєднання 27 багато в чому різних країн створює безліч проблем, які потребують вирішення. Тому прогнозування подальшого успішного розширення ЄС і створення чогось на зразок «Сполучених Штатів Європи» є передчасним. </w:t>
      </w:r>
    </w:p>
    <w:p w:rsidR="002032EA" w:rsidRPr="002032EA" w:rsidRDefault="002032EA" w:rsidP="002032EA">
      <w:pPr>
        <w:spacing w:after="5" w:line="268" w:lineRule="auto"/>
        <w:ind w:right="67"/>
        <w:jc w:val="both"/>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В інших регіонах світу є також активнодіючі інтеграційні об’єднання. Так, у Північній Америці діє Північноамериканська угода про вільну торгівлю (НАФТА). На відміну від ЄС, ця організація не утворює наднаціональних структур, а для переміщення населення між країнами (з Мексики до США) створює нові перешкоди. Крім того, у цьому угрупованні чітко прослідковується лідер, який може перешкоджати прийняттю загальноприйнятних рішень. </w:t>
      </w:r>
    </w:p>
    <w:p w:rsidR="002032EA" w:rsidRPr="002032EA" w:rsidRDefault="002032EA" w:rsidP="002032EA">
      <w:pPr>
        <w:spacing w:after="5" w:line="268" w:lineRule="auto"/>
        <w:ind w:right="67"/>
        <w:jc w:val="both"/>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У Південній Америці створено Південний спільний ринок (МЕРКОСУР), де також є чітко виражений лідер – Бразилія. Ця країна намагається бути головним центром сили у регіоні та проводити незалежну від США політику. </w:t>
      </w:r>
    </w:p>
    <w:p w:rsidR="002032EA" w:rsidRPr="002032EA" w:rsidRDefault="002032EA" w:rsidP="002032EA">
      <w:pPr>
        <w:spacing w:after="5" w:line="269" w:lineRule="auto"/>
        <w:ind w:right="19"/>
        <w:jc w:val="center"/>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Міжнародні організації, як правило поділяють на дві великі групи: </w:t>
      </w:r>
    </w:p>
    <w:p w:rsidR="002032EA" w:rsidRPr="002032EA" w:rsidRDefault="002032EA" w:rsidP="002032EA">
      <w:pPr>
        <w:numPr>
          <w:ilvl w:val="0"/>
          <w:numId w:val="8"/>
        </w:numPr>
        <w:spacing w:after="5" w:line="268" w:lineRule="auto"/>
        <w:ind w:right="67" w:firstLine="698"/>
        <w:jc w:val="both"/>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міждержавні (міжурядові) організації, засновниками і членами яких виступають держави; </w:t>
      </w:r>
    </w:p>
    <w:p w:rsidR="002032EA" w:rsidRPr="002032EA" w:rsidRDefault="002032EA" w:rsidP="002032EA">
      <w:pPr>
        <w:numPr>
          <w:ilvl w:val="0"/>
          <w:numId w:val="8"/>
        </w:numPr>
        <w:spacing w:after="5" w:line="268" w:lineRule="auto"/>
        <w:ind w:right="67" w:firstLine="698"/>
        <w:jc w:val="both"/>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міжнародні неурядові організації, що об’єднують фізичних або юридичних осіб, діяльність яких здійснюється поза межами офіційної зовнішньої політики держав. </w:t>
      </w:r>
    </w:p>
    <w:p w:rsidR="002032EA" w:rsidRPr="002032EA" w:rsidRDefault="002032EA" w:rsidP="002032EA">
      <w:pPr>
        <w:spacing w:after="0"/>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 </w:t>
      </w:r>
    </w:p>
    <w:p w:rsidR="002032EA" w:rsidRPr="002032EA" w:rsidRDefault="002032EA" w:rsidP="002032EA">
      <w:pPr>
        <w:spacing w:after="5" w:line="268" w:lineRule="auto"/>
        <w:ind w:right="67"/>
        <w:jc w:val="both"/>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У другій половині ХХ ст. і особливо у 90 роках ХХ та на початку ХХІ ст. широкого розповсюдження набула нова форма міжрегіонального (міждержавного) співробітництва та інтеграції на мезорівні, тобто співпраця </w:t>
      </w:r>
      <w:r w:rsidRPr="002032EA">
        <w:rPr>
          <w:rFonts w:ascii="Times New Roman" w:eastAsia="Times New Roman" w:hAnsi="Times New Roman" w:cs="Times New Roman"/>
          <w:color w:val="000000"/>
          <w:sz w:val="28"/>
          <w:lang w:eastAsia="ru-RU"/>
        </w:rPr>
        <w:tab/>
        <w:t xml:space="preserve">прикордонних </w:t>
      </w:r>
      <w:r w:rsidRPr="002032EA">
        <w:rPr>
          <w:rFonts w:ascii="Times New Roman" w:eastAsia="Times New Roman" w:hAnsi="Times New Roman" w:cs="Times New Roman"/>
          <w:color w:val="000000"/>
          <w:sz w:val="28"/>
          <w:lang w:eastAsia="ru-RU"/>
        </w:rPr>
        <w:tab/>
        <w:t xml:space="preserve">адміністративно </w:t>
      </w:r>
      <w:r w:rsidRPr="002032EA">
        <w:rPr>
          <w:rFonts w:ascii="Times New Roman" w:eastAsia="Times New Roman" w:hAnsi="Times New Roman" w:cs="Times New Roman"/>
          <w:color w:val="000000"/>
          <w:sz w:val="28"/>
          <w:lang w:eastAsia="ru-RU"/>
        </w:rPr>
        <w:tab/>
        <w:t xml:space="preserve">територіальних </w:t>
      </w:r>
      <w:r w:rsidRPr="002032EA">
        <w:rPr>
          <w:rFonts w:ascii="Times New Roman" w:eastAsia="Times New Roman" w:hAnsi="Times New Roman" w:cs="Times New Roman"/>
          <w:color w:val="000000"/>
          <w:sz w:val="28"/>
          <w:lang w:eastAsia="ru-RU"/>
        </w:rPr>
        <w:tab/>
        <w:t xml:space="preserve">одиниць. Найбільш </w:t>
      </w:r>
      <w:r w:rsidRPr="002032EA">
        <w:rPr>
          <w:rFonts w:ascii="Times New Roman" w:eastAsia="Times New Roman" w:hAnsi="Times New Roman" w:cs="Times New Roman"/>
          <w:color w:val="000000"/>
          <w:sz w:val="28"/>
          <w:lang w:eastAsia="ru-RU"/>
        </w:rPr>
        <w:tab/>
        <w:t xml:space="preserve">успішно </w:t>
      </w:r>
      <w:r w:rsidRPr="002032EA">
        <w:rPr>
          <w:rFonts w:ascii="Times New Roman" w:eastAsia="Times New Roman" w:hAnsi="Times New Roman" w:cs="Times New Roman"/>
          <w:color w:val="000000"/>
          <w:sz w:val="28"/>
          <w:lang w:eastAsia="ru-RU"/>
        </w:rPr>
        <w:tab/>
        <w:t xml:space="preserve">даний </w:t>
      </w:r>
      <w:r w:rsidRPr="002032EA">
        <w:rPr>
          <w:rFonts w:ascii="Times New Roman" w:eastAsia="Times New Roman" w:hAnsi="Times New Roman" w:cs="Times New Roman"/>
          <w:color w:val="000000"/>
          <w:sz w:val="28"/>
          <w:lang w:eastAsia="ru-RU"/>
        </w:rPr>
        <w:tab/>
        <w:t xml:space="preserve">напрямок </w:t>
      </w:r>
      <w:r w:rsidRPr="002032EA">
        <w:rPr>
          <w:rFonts w:ascii="Times New Roman" w:eastAsia="Times New Roman" w:hAnsi="Times New Roman" w:cs="Times New Roman"/>
          <w:color w:val="000000"/>
          <w:sz w:val="28"/>
          <w:lang w:eastAsia="ru-RU"/>
        </w:rPr>
        <w:tab/>
        <w:t xml:space="preserve">регіонального </w:t>
      </w:r>
      <w:r w:rsidRPr="002032EA">
        <w:rPr>
          <w:rFonts w:ascii="Times New Roman" w:eastAsia="Times New Roman" w:hAnsi="Times New Roman" w:cs="Times New Roman"/>
          <w:color w:val="000000"/>
          <w:sz w:val="28"/>
          <w:lang w:eastAsia="ru-RU"/>
        </w:rPr>
        <w:tab/>
        <w:t xml:space="preserve">співробітництва розвивається у країнах Європи і отримав назву «єврорегіони». </w:t>
      </w:r>
    </w:p>
    <w:p w:rsidR="002032EA" w:rsidRPr="002032EA" w:rsidRDefault="002032EA" w:rsidP="002032EA">
      <w:pPr>
        <w:spacing w:after="5" w:line="268" w:lineRule="auto"/>
        <w:ind w:right="67"/>
        <w:jc w:val="both"/>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b/>
          <w:color w:val="000000"/>
          <w:sz w:val="28"/>
          <w:lang w:eastAsia="ru-RU"/>
        </w:rPr>
        <w:t>Єврорегіон</w:t>
      </w:r>
      <w:r w:rsidRPr="002032EA">
        <w:rPr>
          <w:rFonts w:ascii="Times New Roman" w:eastAsia="Times New Roman" w:hAnsi="Times New Roman" w:cs="Times New Roman"/>
          <w:color w:val="000000"/>
          <w:sz w:val="28"/>
          <w:lang w:eastAsia="ru-RU"/>
        </w:rPr>
        <w:t xml:space="preserve"> – форма міжнародної інтеграційної структури, до якої входять два чи більше територіальних утворення розміщених у прикордонних районах різних європейських країн. </w:t>
      </w:r>
    </w:p>
    <w:p w:rsidR="002032EA" w:rsidRPr="002032EA" w:rsidRDefault="002032EA" w:rsidP="002032EA">
      <w:pPr>
        <w:spacing w:after="5" w:line="268" w:lineRule="auto"/>
        <w:ind w:right="67"/>
        <w:jc w:val="both"/>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Єврорегіони та інші види транскордонних структур не створюють нових урядових органів на наддержавному рівні, не мають політичних повноважень, їх робота зосереджена на рівні місцевих і регіональних органів влади. До їх компетенції належить створення спільних економічних структур, розвиток прикордонної торгівлі, реалізація проектів у галузі туризму, культури, спорту, </w:t>
      </w:r>
      <w:r w:rsidRPr="002032EA">
        <w:rPr>
          <w:rFonts w:ascii="Times New Roman" w:eastAsia="Times New Roman" w:hAnsi="Times New Roman" w:cs="Times New Roman"/>
          <w:color w:val="000000"/>
          <w:sz w:val="28"/>
          <w:lang w:eastAsia="ru-RU"/>
        </w:rPr>
        <w:lastRenderedPageBreak/>
        <w:t xml:space="preserve">екології. Діяльність єврорегіонів може зменшувати або повністю ліквідовувати перешкоди для переміщення робочої сили. </w:t>
      </w:r>
    </w:p>
    <w:p w:rsidR="002032EA" w:rsidRPr="002032EA" w:rsidRDefault="002032EA" w:rsidP="002032EA">
      <w:pPr>
        <w:spacing w:after="5" w:line="268" w:lineRule="auto"/>
        <w:ind w:right="67"/>
        <w:jc w:val="both"/>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Концепція розвитку єврорегіонів є наслідком політики ЄС, спрямованої на децентралізацію політичної та економічної влади, надання більшої кількості повноважень місцевим громадам та місцевим органам влади, що приводить до створення екстериторіальних утворень. </w:t>
      </w:r>
    </w:p>
    <w:p w:rsidR="002032EA" w:rsidRPr="002032EA" w:rsidRDefault="002032EA" w:rsidP="002032EA">
      <w:pPr>
        <w:spacing w:after="5" w:line="268" w:lineRule="auto"/>
        <w:ind w:right="67"/>
        <w:jc w:val="both"/>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Перший єврорегіон було створено ще до утворення ЄС 1948 р. між Бельгією, Нідерландами та Люксембургом, який отримав назву Бенілюкс. </w:t>
      </w:r>
    </w:p>
    <w:p w:rsidR="002032EA" w:rsidRPr="002032EA" w:rsidRDefault="002032EA" w:rsidP="002032EA">
      <w:pPr>
        <w:spacing w:after="5" w:line="268" w:lineRule="auto"/>
        <w:ind w:right="67"/>
        <w:jc w:val="both"/>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Єврорегіон може бути створено в межах ЄС, на перетині з країнами ЄС (на кордонах ЄС), сформовано в країнах, що не входять до ЄС. У двох останніх випадках утворення єврорегіону приводить до розширення інтеграційних процесів за межі Євросоюзу та залучення до співпраці та коопераційних зв’язків нових територій. </w:t>
      </w:r>
    </w:p>
    <w:p w:rsidR="002032EA" w:rsidRPr="002032EA" w:rsidRDefault="002032EA" w:rsidP="002032EA">
      <w:pPr>
        <w:spacing w:after="5" w:line="268" w:lineRule="auto"/>
        <w:ind w:right="67"/>
        <w:jc w:val="both"/>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Єврорегіони об’єднанні 1971 р. в Асоціацію європейських прикордонних регіонів (Association of European Border Regions, AEBR), налічують у своєму складі на сьогодні 90 із 115 реально діючих регіональних утворень. </w:t>
      </w:r>
    </w:p>
    <w:p w:rsidR="002032EA" w:rsidRPr="002032EA" w:rsidRDefault="002032EA" w:rsidP="002032EA">
      <w:pPr>
        <w:spacing w:after="5" w:line="268" w:lineRule="auto"/>
        <w:ind w:right="67"/>
        <w:jc w:val="both"/>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Із 1985 р. діє Асоціація європейських регіонів (Assembly of European Regions, AER), що також бере участь у координаційній діяльності єврорегіональних утворень. В діяльності Асоціації беруть участь 260 регіонів Європи із 33 країн та 13 міжрегіональних організацій. Основні напрями діяльності такі: </w:t>
      </w:r>
    </w:p>
    <w:p w:rsidR="002032EA" w:rsidRPr="002032EA" w:rsidRDefault="002032EA" w:rsidP="002032EA">
      <w:pPr>
        <w:numPr>
          <w:ilvl w:val="0"/>
          <w:numId w:val="9"/>
        </w:numPr>
        <w:spacing w:after="5" w:line="268" w:lineRule="auto"/>
        <w:ind w:right="67" w:firstLine="698"/>
        <w:jc w:val="both"/>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зрушення у напрямах регіональної демократизації та субсидіювання; </w:t>
      </w:r>
    </w:p>
    <w:p w:rsidR="002032EA" w:rsidRPr="002032EA" w:rsidRDefault="002032EA" w:rsidP="002032EA">
      <w:pPr>
        <w:numPr>
          <w:ilvl w:val="0"/>
          <w:numId w:val="9"/>
        </w:numPr>
        <w:spacing w:after="5" w:line="268" w:lineRule="auto"/>
        <w:ind w:right="67" w:firstLine="698"/>
        <w:jc w:val="both"/>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збільшення політичної ролі регіонів Європи; </w:t>
      </w:r>
    </w:p>
    <w:p w:rsidR="002032EA" w:rsidRPr="002032EA" w:rsidRDefault="002032EA" w:rsidP="002032EA">
      <w:pPr>
        <w:numPr>
          <w:ilvl w:val="0"/>
          <w:numId w:val="9"/>
        </w:numPr>
        <w:spacing w:after="5" w:line="268" w:lineRule="auto"/>
        <w:ind w:right="67" w:firstLine="698"/>
        <w:jc w:val="both"/>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підтримка регіонів у процесі європейського розширення та </w:t>
      </w:r>
    </w:p>
    <w:p w:rsidR="002032EA" w:rsidRPr="002032EA" w:rsidRDefault="002032EA" w:rsidP="002032EA">
      <w:pPr>
        <w:spacing w:after="5" w:line="268" w:lineRule="auto"/>
        <w:ind w:right="67"/>
        <w:jc w:val="both"/>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глобалізації; </w:t>
      </w:r>
    </w:p>
    <w:p w:rsidR="002032EA" w:rsidRPr="002032EA" w:rsidRDefault="002032EA" w:rsidP="002032EA">
      <w:pPr>
        <w:numPr>
          <w:ilvl w:val="0"/>
          <w:numId w:val="9"/>
        </w:numPr>
        <w:spacing w:after="5" w:line="268" w:lineRule="auto"/>
        <w:ind w:right="67" w:firstLine="698"/>
        <w:jc w:val="both"/>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розвиток міжрегіональної кооперації та покращення обслуговування громадян. </w:t>
      </w:r>
    </w:p>
    <w:p w:rsidR="002032EA" w:rsidRPr="002032EA" w:rsidRDefault="002032EA" w:rsidP="002032EA">
      <w:pPr>
        <w:spacing w:after="25"/>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 </w:t>
      </w:r>
    </w:p>
    <w:p w:rsidR="002032EA" w:rsidRPr="002032EA" w:rsidRDefault="002032EA" w:rsidP="002032EA">
      <w:pPr>
        <w:spacing w:after="5" w:line="268" w:lineRule="auto"/>
        <w:ind w:right="67"/>
        <w:jc w:val="both"/>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До найбільш відомих єврорегіонів належать: </w:t>
      </w:r>
    </w:p>
    <w:p w:rsidR="002032EA" w:rsidRPr="002032EA" w:rsidRDefault="002032EA" w:rsidP="002032EA">
      <w:pPr>
        <w:numPr>
          <w:ilvl w:val="0"/>
          <w:numId w:val="9"/>
        </w:numPr>
        <w:spacing w:after="5" w:line="268" w:lineRule="auto"/>
        <w:ind w:right="67" w:firstLine="698"/>
        <w:jc w:val="both"/>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«Маас–Рейн» (Meuse–Rhin) – Бельгія, Нідерланди, Німеччина </w:t>
      </w:r>
    </w:p>
    <w:p w:rsidR="002032EA" w:rsidRPr="002032EA" w:rsidRDefault="002032EA" w:rsidP="002032EA">
      <w:pPr>
        <w:spacing w:after="5" w:line="268" w:lineRule="auto"/>
        <w:ind w:right="67"/>
        <w:jc w:val="both"/>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(заснований у 1976 р.); </w:t>
      </w:r>
    </w:p>
    <w:p w:rsidR="002032EA" w:rsidRPr="002032EA" w:rsidRDefault="002032EA" w:rsidP="002032EA">
      <w:pPr>
        <w:numPr>
          <w:ilvl w:val="0"/>
          <w:numId w:val="9"/>
        </w:numPr>
        <w:spacing w:after="5" w:line="268" w:lineRule="auto"/>
        <w:ind w:right="67" w:firstLine="698"/>
        <w:jc w:val="both"/>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«Ельба–Лаба» (Elbe–Labe) – Німеччина, Чехія (1992 р.); </w:t>
      </w:r>
    </w:p>
    <w:p w:rsidR="002032EA" w:rsidRPr="002032EA" w:rsidRDefault="002032EA" w:rsidP="002032EA">
      <w:pPr>
        <w:numPr>
          <w:ilvl w:val="0"/>
          <w:numId w:val="9"/>
        </w:numPr>
        <w:spacing w:after="5" w:line="268" w:lineRule="auto"/>
        <w:ind w:right="67" w:firstLine="698"/>
        <w:jc w:val="both"/>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«Баварський ліс–Богемський ліс/Шумава» (Euroregio Bayerischer </w:t>
      </w:r>
    </w:p>
    <w:p w:rsidR="002032EA" w:rsidRPr="002032EA" w:rsidRDefault="002032EA" w:rsidP="002032EA">
      <w:pPr>
        <w:spacing w:after="5" w:line="268" w:lineRule="auto"/>
        <w:ind w:right="67"/>
        <w:jc w:val="both"/>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Wald–Böhmerwald/Sumava) – Австрія, Німеччина, Чехія (1994 р.); </w:t>
      </w:r>
    </w:p>
    <w:p w:rsidR="002032EA" w:rsidRPr="002032EA" w:rsidRDefault="002032EA" w:rsidP="002032EA">
      <w:pPr>
        <w:numPr>
          <w:ilvl w:val="0"/>
          <w:numId w:val="9"/>
        </w:numPr>
        <w:spacing w:after="5" w:line="268" w:lineRule="auto"/>
        <w:ind w:right="67" w:firstLine="698"/>
        <w:jc w:val="both"/>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«Татри» (Tatras) – Польща, Словаччина (1994 р.); </w:t>
      </w:r>
    </w:p>
    <w:p w:rsidR="002032EA" w:rsidRPr="002032EA" w:rsidRDefault="002032EA" w:rsidP="002032EA">
      <w:pPr>
        <w:numPr>
          <w:ilvl w:val="0"/>
          <w:numId w:val="9"/>
        </w:numPr>
        <w:spacing w:after="5" w:line="268" w:lineRule="auto"/>
        <w:ind w:right="67" w:firstLine="698"/>
        <w:jc w:val="both"/>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«ТріРена» </w:t>
      </w:r>
      <w:r w:rsidRPr="002032EA">
        <w:rPr>
          <w:rFonts w:ascii="Times New Roman" w:eastAsia="Times New Roman" w:hAnsi="Times New Roman" w:cs="Times New Roman"/>
          <w:color w:val="000000"/>
          <w:sz w:val="28"/>
          <w:lang w:eastAsia="ru-RU"/>
        </w:rPr>
        <w:tab/>
        <w:t xml:space="preserve">(TriRhena) </w:t>
      </w:r>
      <w:r w:rsidRPr="002032EA">
        <w:rPr>
          <w:rFonts w:ascii="Times New Roman" w:eastAsia="Times New Roman" w:hAnsi="Times New Roman" w:cs="Times New Roman"/>
          <w:color w:val="000000"/>
          <w:sz w:val="28"/>
          <w:lang w:eastAsia="ru-RU"/>
        </w:rPr>
        <w:tab/>
        <w:t xml:space="preserve">– </w:t>
      </w:r>
      <w:r w:rsidRPr="002032EA">
        <w:rPr>
          <w:rFonts w:ascii="Times New Roman" w:eastAsia="Times New Roman" w:hAnsi="Times New Roman" w:cs="Times New Roman"/>
          <w:color w:val="000000"/>
          <w:sz w:val="28"/>
          <w:lang w:eastAsia="ru-RU"/>
        </w:rPr>
        <w:tab/>
        <w:t xml:space="preserve">Німеччина, </w:t>
      </w:r>
      <w:r w:rsidRPr="002032EA">
        <w:rPr>
          <w:rFonts w:ascii="Times New Roman" w:eastAsia="Times New Roman" w:hAnsi="Times New Roman" w:cs="Times New Roman"/>
          <w:color w:val="000000"/>
          <w:sz w:val="28"/>
          <w:lang w:eastAsia="ru-RU"/>
        </w:rPr>
        <w:tab/>
        <w:t xml:space="preserve">Франція, </w:t>
      </w:r>
      <w:r w:rsidRPr="002032EA">
        <w:rPr>
          <w:rFonts w:ascii="Times New Roman" w:eastAsia="Times New Roman" w:hAnsi="Times New Roman" w:cs="Times New Roman"/>
          <w:color w:val="000000"/>
          <w:sz w:val="28"/>
          <w:lang w:eastAsia="ru-RU"/>
        </w:rPr>
        <w:tab/>
        <w:t xml:space="preserve">Швейцарія  </w:t>
      </w:r>
    </w:p>
    <w:p w:rsidR="002032EA" w:rsidRPr="002032EA" w:rsidRDefault="002032EA" w:rsidP="002032EA">
      <w:pPr>
        <w:spacing w:after="5" w:line="268" w:lineRule="auto"/>
        <w:ind w:right="67"/>
        <w:jc w:val="both"/>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(1995 р.); </w:t>
      </w:r>
    </w:p>
    <w:p w:rsidR="002032EA" w:rsidRPr="002032EA" w:rsidRDefault="002032EA" w:rsidP="002032EA">
      <w:pPr>
        <w:numPr>
          <w:ilvl w:val="0"/>
          <w:numId w:val="10"/>
        </w:numPr>
        <w:spacing w:after="5" w:line="268" w:lineRule="auto"/>
        <w:ind w:right="67" w:firstLine="698"/>
        <w:jc w:val="both"/>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lastRenderedPageBreak/>
        <w:t xml:space="preserve">«Померанія» (Pomerania) – Данія, Німеччина, Польща, Швеція (1995 р.); </w:t>
      </w:r>
    </w:p>
    <w:p w:rsidR="002032EA" w:rsidRPr="002032EA" w:rsidRDefault="002032EA" w:rsidP="002032EA">
      <w:pPr>
        <w:numPr>
          <w:ilvl w:val="0"/>
          <w:numId w:val="10"/>
        </w:numPr>
        <w:spacing w:after="5" w:line="268" w:lineRule="auto"/>
        <w:ind w:right="67" w:firstLine="698"/>
        <w:jc w:val="both"/>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«Сілезія» (Silesia) – Польща, Чехія (1998 р.); </w:t>
      </w:r>
    </w:p>
    <w:p w:rsidR="002032EA" w:rsidRPr="002032EA" w:rsidRDefault="002032EA" w:rsidP="002032EA">
      <w:pPr>
        <w:numPr>
          <w:ilvl w:val="0"/>
          <w:numId w:val="10"/>
        </w:numPr>
        <w:spacing w:after="5" w:line="268" w:lineRule="auto"/>
        <w:ind w:right="67" w:firstLine="698"/>
        <w:jc w:val="both"/>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«Західна </w:t>
      </w:r>
      <w:r w:rsidRPr="002032EA">
        <w:rPr>
          <w:rFonts w:ascii="Times New Roman" w:eastAsia="Times New Roman" w:hAnsi="Times New Roman" w:cs="Times New Roman"/>
          <w:color w:val="000000"/>
          <w:sz w:val="28"/>
          <w:lang w:eastAsia="ru-RU"/>
        </w:rPr>
        <w:tab/>
        <w:t xml:space="preserve">Панонія» </w:t>
      </w:r>
      <w:r w:rsidRPr="002032EA">
        <w:rPr>
          <w:rFonts w:ascii="Times New Roman" w:eastAsia="Times New Roman" w:hAnsi="Times New Roman" w:cs="Times New Roman"/>
          <w:color w:val="000000"/>
          <w:sz w:val="28"/>
          <w:lang w:eastAsia="ru-RU"/>
        </w:rPr>
        <w:tab/>
        <w:t xml:space="preserve">(West </w:t>
      </w:r>
      <w:r w:rsidRPr="002032EA">
        <w:rPr>
          <w:rFonts w:ascii="Times New Roman" w:eastAsia="Times New Roman" w:hAnsi="Times New Roman" w:cs="Times New Roman"/>
          <w:color w:val="000000"/>
          <w:sz w:val="28"/>
          <w:lang w:eastAsia="ru-RU"/>
        </w:rPr>
        <w:tab/>
        <w:t xml:space="preserve">Pannonia) </w:t>
      </w:r>
      <w:r w:rsidRPr="002032EA">
        <w:rPr>
          <w:rFonts w:ascii="Times New Roman" w:eastAsia="Times New Roman" w:hAnsi="Times New Roman" w:cs="Times New Roman"/>
          <w:color w:val="000000"/>
          <w:sz w:val="28"/>
          <w:lang w:eastAsia="ru-RU"/>
        </w:rPr>
        <w:tab/>
        <w:t xml:space="preserve">– </w:t>
      </w:r>
      <w:r w:rsidRPr="002032EA">
        <w:rPr>
          <w:rFonts w:ascii="Times New Roman" w:eastAsia="Times New Roman" w:hAnsi="Times New Roman" w:cs="Times New Roman"/>
          <w:color w:val="000000"/>
          <w:sz w:val="28"/>
          <w:lang w:eastAsia="ru-RU"/>
        </w:rPr>
        <w:tab/>
        <w:t xml:space="preserve">Австрія, </w:t>
      </w:r>
      <w:r w:rsidRPr="002032EA">
        <w:rPr>
          <w:rFonts w:ascii="Times New Roman" w:eastAsia="Times New Roman" w:hAnsi="Times New Roman" w:cs="Times New Roman"/>
          <w:color w:val="000000"/>
          <w:sz w:val="28"/>
          <w:lang w:eastAsia="ru-RU"/>
        </w:rPr>
        <w:tab/>
        <w:t xml:space="preserve">Угорщина  </w:t>
      </w:r>
    </w:p>
    <w:p w:rsidR="002032EA" w:rsidRPr="002032EA" w:rsidRDefault="002032EA" w:rsidP="002032EA">
      <w:pPr>
        <w:spacing w:after="5" w:line="268" w:lineRule="auto"/>
        <w:ind w:right="67"/>
        <w:jc w:val="both"/>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(1998 р.); </w:t>
      </w:r>
    </w:p>
    <w:p w:rsidR="002032EA" w:rsidRPr="002032EA" w:rsidRDefault="002032EA" w:rsidP="002032EA">
      <w:pPr>
        <w:numPr>
          <w:ilvl w:val="0"/>
          <w:numId w:val="11"/>
        </w:numPr>
        <w:spacing w:after="5" w:line="268" w:lineRule="auto"/>
        <w:ind w:right="67" w:firstLine="698"/>
        <w:jc w:val="both"/>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«Добрава» (Dobrava) – Польща, Чехія (2001 р.); </w:t>
      </w:r>
    </w:p>
    <w:p w:rsidR="002032EA" w:rsidRPr="002032EA" w:rsidRDefault="002032EA" w:rsidP="002032EA">
      <w:pPr>
        <w:numPr>
          <w:ilvl w:val="0"/>
          <w:numId w:val="11"/>
        </w:numPr>
        <w:spacing w:after="5" w:line="268" w:lineRule="auto"/>
        <w:ind w:right="67" w:firstLine="698"/>
        <w:jc w:val="both"/>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«Белазія» (Belasica) – Болгарія, Греція, Македонія (2003 р.); </w:t>
      </w:r>
    </w:p>
    <w:p w:rsidR="002032EA" w:rsidRPr="002032EA" w:rsidRDefault="002032EA" w:rsidP="002032EA">
      <w:pPr>
        <w:numPr>
          <w:ilvl w:val="0"/>
          <w:numId w:val="11"/>
        </w:numPr>
        <w:spacing w:after="5" w:line="268" w:lineRule="auto"/>
        <w:ind w:right="67" w:firstLine="698"/>
        <w:jc w:val="both"/>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«Адріатика» (Adriatic) – входять території Албанії, Боснії і Герцеговини, Італії, Словенії, Хорватії та Чорногорії (2006 р.). </w:t>
      </w:r>
    </w:p>
    <w:p w:rsidR="002032EA" w:rsidRPr="002032EA" w:rsidRDefault="002032EA" w:rsidP="002032EA">
      <w:pPr>
        <w:spacing w:after="5" w:line="268" w:lineRule="auto"/>
        <w:ind w:right="67"/>
        <w:jc w:val="both"/>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Також у європейських країнах набуло поширення таке інтеграційне утворення, як </w:t>
      </w:r>
      <w:r w:rsidRPr="002032EA">
        <w:rPr>
          <w:rFonts w:ascii="Times New Roman" w:eastAsia="Times New Roman" w:hAnsi="Times New Roman" w:cs="Times New Roman"/>
          <w:b/>
          <w:color w:val="000000"/>
          <w:sz w:val="28"/>
          <w:lang w:eastAsia="ru-RU"/>
        </w:rPr>
        <w:t>євроокруг</w:t>
      </w:r>
      <w:r w:rsidRPr="002032EA">
        <w:rPr>
          <w:rFonts w:ascii="Times New Roman" w:eastAsia="Times New Roman" w:hAnsi="Times New Roman" w:cs="Times New Roman"/>
          <w:color w:val="000000"/>
          <w:sz w:val="28"/>
          <w:lang w:eastAsia="ru-RU"/>
        </w:rPr>
        <w:t xml:space="preserve">. Дане утворення означає міську агломерацію на прикордонних територіях двох чи більшої кількості країн Європи, що здійснюють співробітництво в економічній сфері та у галузі міграційної політики. </w:t>
      </w:r>
    </w:p>
    <w:p w:rsidR="002032EA" w:rsidRPr="002032EA" w:rsidRDefault="002032EA" w:rsidP="002032EA">
      <w:pPr>
        <w:spacing w:after="5" w:line="268" w:lineRule="auto"/>
        <w:ind w:right="67"/>
        <w:jc w:val="both"/>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До найвідоміших євроокругів можна віднести такі: </w:t>
      </w:r>
    </w:p>
    <w:p w:rsidR="002032EA" w:rsidRPr="002032EA" w:rsidRDefault="002032EA" w:rsidP="002032EA">
      <w:pPr>
        <w:numPr>
          <w:ilvl w:val="0"/>
          <w:numId w:val="11"/>
        </w:numPr>
        <w:spacing w:after="5" w:line="268" w:lineRule="auto"/>
        <w:ind w:right="67" w:firstLine="698"/>
        <w:jc w:val="both"/>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«Страсбург–Орентау» – входять французьке місто Страсбург та німецькі Кель і Оффенбург; </w:t>
      </w:r>
    </w:p>
    <w:p w:rsidR="002032EA" w:rsidRPr="002032EA" w:rsidRDefault="002032EA" w:rsidP="002032EA">
      <w:pPr>
        <w:numPr>
          <w:ilvl w:val="0"/>
          <w:numId w:val="11"/>
        </w:numPr>
        <w:spacing w:after="5" w:line="268" w:lineRule="auto"/>
        <w:ind w:right="67" w:firstLine="698"/>
        <w:jc w:val="both"/>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«Фрайбург–Ельзас» (Німеччина–Франція); </w:t>
      </w:r>
    </w:p>
    <w:p w:rsidR="002032EA" w:rsidRPr="002032EA" w:rsidRDefault="002032EA" w:rsidP="002032EA">
      <w:pPr>
        <w:numPr>
          <w:ilvl w:val="0"/>
          <w:numId w:val="11"/>
        </w:numPr>
        <w:spacing w:after="5" w:line="268" w:lineRule="auto"/>
        <w:ind w:right="67" w:firstLine="698"/>
        <w:jc w:val="both"/>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«Саар–Мозель» (Німеччина–Франція); </w:t>
      </w:r>
    </w:p>
    <w:p w:rsidR="002032EA" w:rsidRPr="002032EA" w:rsidRDefault="002032EA" w:rsidP="002032EA">
      <w:pPr>
        <w:numPr>
          <w:ilvl w:val="0"/>
          <w:numId w:val="11"/>
        </w:numPr>
        <w:spacing w:after="5" w:line="268" w:lineRule="auto"/>
        <w:ind w:right="67" w:firstLine="698"/>
        <w:jc w:val="both"/>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«Ліль–Кортейк» (Франція–Бельгія); </w:t>
      </w:r>
    </w:p>
    <w:p w:rsidR="002032EA" w:rsidRPr="002032EA" w:rsidRDefault="002032EA" w:rsidP="002032EA">
      <w:pPr>
        <w:numPr>
          <w:ilvl w:val="0"/>
          <w:numId w:val="11"/>
        </w:numPr>
        <w:spacing w:after="5" w:line="268" w:lineRule="auto"/>
        <w:ind w:right="67" w:firstLine="698"/>
        <w:jc w:val="both"/>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«Базель (Швейцарія) – Леррах – Вайль на Рейні (Німеччина) – Сен-Дуі (Франція)». </w:t>
      </w:r>
    </w:p>
    <w:p w:rsidR="002032EA" w:rsidRPr="002032EA" w:rsidRDefault="002032EA" w:rsidP="002032EA">
      <w:pPr>
        <w:spacing w:after="5" w:line="268" w:lineRule="auto"/>
        <w:ind w:right="67"/>
        <w:jc w:val="both"/>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В інших регіонах світу прикордонне співробітництво відбувається переважно у сфері економіки та у значно менших обсягах, ніж у європейських країнах. Серед найвідоміших прикладів інтеграції прикордонних територій можна назвати: </w:t>
      </w:r>
    </w:p>
    <w:p w:rsidR="002032EA" w:rsidRPr="002032EA" w:rsidRDefault="002032EA" w:rsidP="002032EA">
      <w:pPr>
        <w:numPr>
          <w:ilvl w:val="0"/>
          <w:numId w:val="11"/>
        </w:numPr>
        <w:spacing w:after="5" w:line="268" w:lineRule="auto"/>
        <w:ind w:right="67" w:firstLine="698"/>
        <w:jc w:val="both"/>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розміщення складальних виробничих підрозділів на території </w:t>
      </w:r>
    </w:p>
    <w:p w:rsidR="002032EA" w:rsidRPr="002032EA" w:rsidRDefault="002032EA" w:rsidP="002032EA">
      <w:pPr>
        <w:spacing w:after="5" w:line="268" w:lineRule="auto"/>
        <w:ind w:right="67"/>
        <w:jc w:val="both"/>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Мексики вздовж кордону США; </w:t>
      </w:r>
    </w:p>
    <w:p w:rsidR="002032EA" w:rsidRPr="002032EA" w:rsidRDefault="002032EA" w:rsidP="002032EA">
      <w:pPr>
        <w:numPr>
          <w:ilvl w:val="0"/>
          <w:numId w:val="11"/>
        </w:numPr>
        <w:spacing w:after="5" w:line="268" w:lineRule="auto"/>
        <w:ind w:right="67" w:firstLine="698"/>
        <w:jc w:val="both"/>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Кесонський промисловий комплекс – розміщення виробничих підрозділів ТНК з Південної Кореї (понад 20 компаній) на території Північної Кореї (близько 10 тис. працівників) уздовж спільного кордону. План розвитку на найближчі роки передбачає залучення понад 2000 компаній з Південної Кореї та до півмільйона працівників із Північної </w:t>
      </w:r>
    </w:p>
    <w:p w:rsidR="002032EA" w:rsidRPr="002032EA" w:rsidRDefault="002032EA" w:rsidP="002032EA">
      <w:pPr>
        <w:spacing w:after="5" w:line="268" w:lineRule="auto"/>
        <w:ind w:right="67"/>
        <w:jc w:val="both"/>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Кореї, але через політичні розбіжності реалізація його ускладнюється; </w:t>
      </w:r>
    </w:p>
    <w:p w:rsidR="002032EA" w:rsidRPr="002032EA" w:rsidRDefault="002032EA" w:rsidP="002032EA">
      <w:pPr>
        <w:numPr>
          <w:ilvl w:val="0"/>
          <w:numId w:val="11"/>
        </w:numPr>
        <w:spacing w:after="5" w:line="268" w:lineRule="auto"/>
        <w:ind w:right="67" w:firstLine="698"/>
        <w:jc w:val="both"/>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спільне використання Бразилією та Парагваєм одного з найбільших у світі гідроенергетичних комплексів на р. Парана. </w:t>
      </w:r>
    </w:p>
    <w:p w:rsidR="002032EA" w:rsidRPr="002032EA" w:rsidRDefault="002032EA" w:rsidP="002032EA">
      <w:pPr>
        <w:spacing w:after="5" w:line="268" w:lineRule="auto"/>
        <w:ind w:right="67"/>
        <w:jc w:val="both"/>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lastRenderedPageBreak/>
        <w:t xml:space="preserve">Починаючи з 90-х років ХХ ст. в економічній літературі набуває поширення таке поняття, як кластер, або кластерне об’єднання. </w:t>
      </w:r>
    </w:p>
    <w:p w:rsidR="002032EA" w:rsidRPr="002032EA" w:rsidRDefault="002032EA" w:rsidP="002032EA">
      <w:pPr>
        <w:spacing w:after="5" w:line="268" w:lineRule="auto"/>
        <w:ind w:right="67"/>
        <w:jc w:val="both"/>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Термін «</w:t>
      </w:r>
      <w:r w:rsidRPr="002032EA">
        <w:rPr>
          <w:rFonts w:ascii="Times New Roman" w:eastAsia="Times New Roman" w:hAnsi="Times New Roman" w:cs="Times New Roman"/>
          <w:b/>
          <w:color w:val="000000"/>
          <w:sz w:val="28"/>
          <w:lang w:eastAsia="ru-RU"/>
        </w:rPr>
        <w:t>кластер»</w:t>
      </w:r>
      <w:r w:rsidRPr="002032EA">
        <w:rPr>
          <w:rFonts w:ascii="Times New Roman" w:eastAsia="Times New Roman" w:hAnsi="Times New Roman" w:cs="Times New Roman"/>
          <w:color w:val="000000"/>
          <w:sz w:val="28"/>
          <w:lang w:eastAsia="ru-RU"/>
        </w:rPr>
        <w:t xml:space="preserve"> у різних країнах може мати різні значення, від невеликої мережі декількох дрібних підприємств, до «мега-кластерів», що охоплюють значну частину економіки певної країни. </w:t>
      </w:r>
    </w:p>
    <w:p w:rsidR="002032EA" w:rsidRPr="002032EA" w:rsidRDefault="002032EA" w:rsidP="002032EA">
      <w:pPr>
        <w:spacing w:after="5" w:line="268" w:lineRule="auto"/>
        <w:ind w:right="67"/>
        <w:jc w:val="both"/>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Під кластером розуміють сконцентровану на обмеженій території групу підприємств: постачальників комплектуючих, обладнання, послуг; науково-дослідних та навчальних організацій; фінансових установ; інфраструктурних об’єктів, які завдяки взаємодії між собою підвищують конкурентні переваги, як окремо взятого підприємства, так і кластера в цілому. </w:t>
      </w:r>
    </w:p>
    <w:p w:rsidR="002032EA" w:rsidRPr="002032EA" w:rsidRDefault="002032EA" w:rsidP="002032EA">
      <w:pPr>
        <w:spacing w:after="5" w:line="268" w:lineRule="auto"/>
        <w:ind w:right="67"/>
        <w:jc w:val="both"/>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У багатьох країнах світу розвиток кластерів розглядають як інструмент регіонального розвитку економіки. В кластер об’єднують підприємства, котрі співпрацюючи між собою, досягають більших успіхів, ніж кожне з них самостійно. Підтримуючи співробітництво, компанії не перестають конкурувати між собою у зниженні витрат на виробництво та цін, підвищенні якості продукції, пошуку кращих постачальників, формуванні нових каналів розповсюдження власної продукції тощо. Таким чином, підвищується конкурентоспроможність не лише окремо взятого підприємства, а певного географічного регіону й економіки країни загалом. Формування економіки держави на основі кластерів – це створення конкурентоспроможності, інноваційної та інвестиційно привабливої економіки, кінцевим результатом якої є підвищення рівня та якості життя населення. </w:t>
      </w:r>
    </w:p>
    <w:p w:rsidR="002032EA" w:rsidRPr="002032EA" w:rsidRDefault="002032EA" w:rsidP="002032EA">
      <w:pPr>
        <w:spacing w:after="5" w:line="268" w:lineRule="auto"/>
        <w:ind w:right="67"/>
        <w:jc w:val="both"/>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Кластерний підхід доцільно використовувати перш за все: </w:t>
      </w:r>
    </w:p>
    <w:p w:rsidR="002032EA" w:rsidRPr="002032EA" w:rsidRDefault="002032EA" w:rsidP="002032EA">
      <w:pPr>
        <w:numPr>
          <w:ilvl w:val="0"/>
          <w:numId w:val="12"/>
        </w:numPr>
        <w:spacing w:after="5" w:line="268" w:lineRule="auto"/>
        <w:ind w:right="67" w:firstLine="698"/>
        <w:jc w:val="both"/>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для аналізу конкурентоспроможності держави чи певних галузей економіки; </w:t>
      </w:r>
    </w:p>
    <w:p w:rsidR="002032EA" w:rsidRPr="002032EA" w:rsidRDefault="002032EA" w:rsidP="002032EA">
      <w:pPr>
        <w:numPr>
          <w:ilvl w:val="0"/>
          <w:numId w:val="12"/>
        </w:numPr>
        <w:spacing w:after="5" w:line="268" w:lineRule="auto"/>
        <w:ind w:right="67" w:firstLine="698"/>
        <w:jc w:val="both"/>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під час розроблення програм регіонального розвитку як інструменту залучення інвестицій та прискореного розвитку інноваційної сфери; </w:t>
      </w:r>
    </w:p>
    <w:p w:rsidR="002032EA" w:rsidRPr="002032EA" w:rsidRDefault="002032EA" w:rsidP="002032EA">
      <w:pPr>
        <w:numPr>
          <w:ilvl w:val="0"/>
          <w:numId w:val="12"/>
        </w:numPr>
        <w:spacing w:after="5" w:line="268" w:lineRule="auto"/>
        <w:ind w:right="67" w:firstLine="698"/>
        <w:jc w:val="both"/>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як можливість ефективної взаємодії між науковими та навчальними установами, місцевими органами влади, підприємствами, що діють у взаємозалежних галузях економіки. </w:t>
      </w:r>
    </w:p>
    <w:p w:rsidR="002032EA" w:rsidRPr="002032EA" w:rsidRDefault="002032EA" w:rsidP="002032EA">
      <w:pPr>
        <w:spacing w:after="5" w:line="268" w:lineRule="auto"/>
        <w:ind w:right="67"/>
        <w:jc w:val="both"/>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До найвідоміших кластерів у світі належать: </w:t>
      </w:r>
    </w:p>
    <w:p w:rsidR="002032EA" w:rsidRPr="002032EA" w:rsidRDefault="002032EA" w:rsidP="002032EA">
      <w:pPr>
        <w:numPr>
          <w:ilvl w:val="0"/>
          <w:numId w:val="12"/>
        </w:numPr>
        <w:spacing w:after="5" w:line="268" w:lineRule="auto"/>
        <w:ind w:right="67" w:firstLine="698"/>
        <w:jc w:val="both"/>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Силіконова долина (</w:t>
      </w:r>
      <w:hyperlink r:id="rId78">
        <w:r w:rsidRPr="002032EA">
          <w:rPr>
            <w:rFonts w:ascii="Times New Roman" w:eastAsia="Times New Roman" w:hAnsi="Times New Roman" w:cs="Times New Roman"/>
            <w:color w:val="000000"/>
            <w:sz w:val="28"/>
            <w:lang w:eastAsia="ru-RU"/>
          </w:rPr>
          <w:t>Silicon valley</w:t>
        </w:r>
      </w:hyperlink>
      <w:hyperlink r:id="rId79">
        <w:r w:rsidRPr="002032EA">
          <w:rPr>
            <w:rFonts w:ascii="Times New Roman" w:eastAsia="Times New Roman" w:hAnsi="Times New Roman" w:cs="Times New Roman"/>
            <w:color w:val="000000"/>
            <w:sz w:val="28"/>
            <w:lang w:eastAsia="ru-RU"/>
          </w:rPr>
          <w:t>,</w:t>
        </w:r>
      </w:hyperlink>
      <w:r w:rsidRPr="002032EA">
        <w:rPr>
          <w:rFonts w:ascii="Times New Roman" w:eastAsia="Times New Roman" w:hAnsi="Times New Roman" w:cs="Times New Roman"/>
          <w:color w:val="000000"/>
          <w:sz w:val="28"/>
          <w:lang w:eastAsia="ru-RU"/>
        </w:rPr>
        <w:t xml:space="preserve"> Каліфорнія, США) – сфера конп’ютерних технологій; </w:t>
      </w:r>
    </w:p>
    <w:p w:rsidR="002032EA" w:rsidRPr="002032EA" w:rsidRDefault="002032EA" w:rsidP="002032EA">
      <w:pPr>
        <w:numPr>
          <w:ilvl w:val="0"/>
          <w:numId w:val="12"/>
        </w:numPr>
        <w:spacing w:after="5" w:line="269" w:lineRule="auto"/>
        <w:ind w:right="67" w:firstLine="698"/>
        <w:jc w:val="both"/>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американське автомобілебудування у Детройті (</w:t>
      </w:r>
      <w:hyperlink r:id="rId80">
        <w:r w:rsidRPr="002032EA">
          <w:rPr>
            <w:rFonts w:ascii="Times New Roman" w:eastAsia="Times New Roman" w:hAnsi="Times New Roman" w:cs="Times New Roman"/>
            <w:color w:val="000000"/>
            <w:sz w:val="28"/>
            <w:lang w:eastAsia="ru-RU"/>
          </w:rPr>
          <w:t>Detroit</w:t>
        </w:r>
      </w:hyperlink>
      <w:hyperlink r:id="rId81">
        <w:r w:rsidRPr="002032EA">
          <w:rPr>
            <w:rFonts w:ascii="Times New Roman" w:eastAsia="Times New Roman" w:hAnsi="Times New Roman" w:cs="Times New Roman"/>
            <w:color w:val="000000"/>
            <w:sz w:val="28"/>
            <w:lang w:eastAsia="ru-RU"/>
          </w:rPr>
          <w:t>,</w:t>
        </w:r>
      </w:hyperlink>
      <w:r w:rsidRPr="002032EA">
        <w:rPr>
          <w:rFonts w:ascii="Times New Roman" w:eastAsia="Times New Roman" w:hAnsi="Times New Roman" w:cs="Times New Roman"/>
          <w:color w:val="000000"/>
          <w:sz w:val="28"/>
          <w:lang w:eastAsia="ru-RU"/>
        </w:rPr>
        <w:t xml:space="preserve"> США); </w:t>
      </w:r>
    </w:p>
    <w:p w:rsidR="002032EA" w:rsidRPr="002032EA" w:rsidRDefault="002032EA" w:rsidP="002032EA">
      <w:pPr>
        <w:numPr>
          <w:ilvl w:val="0"/>
          <w:numId w:val="12"/>
        </w:numPr>
        <w:spacing w:after="5" w:line="268" w:lineRule="auto"/>
        <w:ind w:right="67" w:firstLine="698"/>
        <w:jc w:val="both"/>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центр нанотехнологій, біотехнологій, відновлювальних джерел енергії та цифрового друку у Нью-Мексико (New Mexico, США); </w:t>
      </w:r>
    </w:p>
    <w:p w:rsidR="002032EA" w:rsidRPr="002032EA" w:rsidRDefault="002032EA" w:rsidP="002032EA">
      <w:pPr>
        <w:numPr>
          <w:ilvl w:val="0"/>
          <w:numId w:val="12"/>
        </w:numPr>
        <w:spacing w:after="5" w:line="268" w:lineRule="auto"/>
        <w:ind w:right="67" w:firstLine="698"/>
        <w:jc w:val="both"/>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Бангалор (</w:t>
      </w:r>
      <w:hyperlink r:id="rId82">
        <w:r w:rsidRPr="002032EA">
          <w:rPr>
            <w:rFonts w:ascii="Times New Roman" w:eastAsia="Times New Roman" w:hAnsi="Times New Roman" w:cs="Times New Roman"/>
            <w:color w:val="000000"/>
            <w:sz w:val="28"/>
            <w:lang w:eastAsia="ru-RU"/>
          </w:rPr>
          <w:t>Bangalore</w:t>
        </w:r>
      </w:hyperlink>
      <w:hyperlink r:id="rId83">
        <w:r w:rsidRPr="002032EA">
          <w:rPr>
            <w:rFonts w:ascii="Times New Roman" w:eastAsia="Times New Roman" w:hAnsi="Times New Roman" w:cs="Times New Roman"/>
            <w:color w:val="000000"/>
            <w:sz w:val="28"/>
            <w:lang w:eastAsia="ru-RU"/>
          </w:rPr>
          <w:t>,</w:t>
        </w:r>
      </w:hyperlink>
      <w:r w:rsidRPr="002032EA">
        <w:rPr>
          <w:rFonts w:ascii="Times New Roman" w:eastAsia="Times New Roman" w:hAnsi="Times New Roman" w:cs="Times New Roman"/>
          <w:color w:val="000000"/>
          <w:sz w:val="28"/>
          <w:lang w:eastAsia="ru-RU"/>
        </w:rPr>
        <w:t xml:space="preserve"> Індія) – програмне забезпечення; </w:t>
      </w:r>
    </w:p>
    <w:p w:rsidR="002032EA" w:rsidRPr="002032EA" w:rsidRDefault="002032EA" w:rsidP="002032EA">
      <w:pPr>
        <w:numPr>
          <w:ilvl w:val="0"/>
          <w:numId w:val="12"/>
        </w:numPr>
        <w:spacing w:after="5" w:line="268" w:lineRule="auto"/>
        <w:ind w:right="67" w:firstLine="698"/>
        <w:jc w:val="both"/>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долина Дахран (</w:t>
      </w:r>
      <w:hyperlink r:id="rId84">
        <w:r w:rsidRPr="002032EA">
          <w:rPr>
            <w:rFonts w:ascii="Times New Roman" w:eastAsia="Times New Roman" w:hAnsi="Times New Roman" w:cs="Times New Roman"/>
            <w:color w:val="000000"/>
            <w:sz w:val="28"/>
            <w:lang w:eastAsia="ru-RU"/>
          </w:rPr>
          <w:t>Dhahran Techno</w:t>
        </w:r>
      </w:hyperlink>
      <w:hyperlink r:id="rId85">
        <w:r w:rsidRPr="002032EA">
          <w:rPr>
            <w:rFonts w:ascii="Times New Roman" w:eastAsia="Times New Roman" w:hAnsi="Times New Roman" w:cs="Times New Roman"/>
            <w:color w:val="000000"/>
            <w:sz w:val="28"/>
            <w:lang w:eastAsia="ru-RU"/>
          </w:rPr>
          <w:t>-</w:t>
        </w:r>
      </w:hyperlink>
      <w:hyperlink r:id="rId86">
        <w:r w:rsidRPr="002032EA">
          <w:rPr>
            <w:rFonts w:ascii="Times New Roman" w:eastAsia="Times New Roman" w:hAnsi="Times New Roman" w:cs="Times New Roman"/>
            <w:color w:val="000000"/>
            <w:sz w:val="28"/>
            <w:lang w:eastAsia="ru-RU"/>
          </w:rPr>
          <w:t>Valley,</w:t>
        </w:r>
      </w:hyperlink>
      <w:r w:rsidRPr="002032EA">
        <w:rPr>
          <w:rFonts w:ascii="Times New Roman" w:eastAsia="Times New Roman" w:hAnsi="Times New Roman" w:cs="Times New Roman"/>
          <w:color w:val="000000"/>
          <w:sz w:val="28"/>
          <w:lang w:eastAsia="ru-RU"/>
        </w:rPr>
        <w:t xml:space="preserve"> Саудівська Аравія) – енергетика; </w:t>
      </w:r>
    </w:p>
    <w:p w:rsidR="002032EA" w:rsidRPr="002032EA" w:rsidRDefault="002032EA" w:rsidP="002032EA">
      <w:pPr>
        <w:numPr>
          <w:ilvl w:val="0"/>
          <w:numId w:val="12"/>
        </w:numPr>
        <w:spacing w:after="5" w:line="268" w:lineRule="auto"/>
        <w:ind w:right="67" w:firstLine="698"/>
        <w:jc w:val="both"/>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lastRenderedPageBreak/>
        <w:t xml:space="preserve">Лондонський фінансовий сектор – Сіті (The City, Східний Лондон, Великобританія); </w:t>
      </w:r>
    </w:p>
    <w:p w:rsidR="002032EA" w:rsidRPr="002032EA" w:rsidRDefault="002032EA" w:rsidP="002032EA">
      <w:pPr>
        <w:numPr>
          <w:ilvl w:val="0"/>
          <w:numId w:val="12"/>
        </w:numPr>
        <w:spacing w:after="5" w:line="268" w:lineRule="auto"/>
        <w:ind w:right="67" w:firstLine="698"/>
        <w:jc w:val="both"/>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Лондонський поштовий та логістичний центр – Сохо (</w:t>
      </w:r>
      <w:hyperlink r:id="rId87">
        <w:r w:rsidRPr="002032EA">
          <w:rPr>
            <w:rFonts w:ascii="Times New Roman" w:eastAsia="Times New Roman" w:hAnsi="Times New Roman" w:cs="Times New Roman"/>
            <w:color w:val="000000"/>
            <w:sz w:val="28"/>
            <w:lang w:eastAsia="ru-RU"/>
          </w:rPr>
          <w:t>Soho,</w:t>
        </w:r>
      </w:hyperlink>
      <w:r w:rsidRPr="002032EA">
        <w:rPr>
          <w:rFonts w:ascii="Times New Roman" w:eastAsia="Times New Roman" w:hAnsi="Times New Roman" w:cs="Times New Roman"/>
          <w:color w:val="000000"/>
          <w:sz w:val="28"/>
          <w:lang w:eastAsia="ru-RU"/>
        </w:rPr>
        <w:t xml:space="preserve"> Лондон, </w:t>
      </w:r>
    </w:p>
    <w:p w:rsidR="002032EA" w:rsidRPr="002032EA" w:rsidRDefault="002032EA" w:rsidP="002032EA">
      <w:pPr>
        <w:spacing w:after="5" w:line="268" w:lineRule="auto"/>
        <w:ind w:right="67"/>
        <w:jc w:val="both"/>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Великобританія); </w:t>
      </w:r>
    </w:p>
    <w:p w:rsidR="002032EA" w:rsidRPr="002032EA" w:rsidRDefault="002032EA" w:rsidP="002032EA">
      <w:pPr>
        <w:numPr>
          <w:ilvl w:val="0"/>
          <w:numId w:val="12"/>
        </w:numPr>
        <w:spacing w:after="5" w:line="268" w:lineRule="auto"/>
        <w:ind w:right="67" w:firstLine="698"/>
        <w:jc w:val="both"/>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авіаційна та космічна галузь у Тулузі (</w:t>
      </w:r>
      <w:hyperlink r:id="rId88">
        <w:r w:rsidRPr="002032EA">
          <w:rPr>
            <w:rFonts w:ascii="Times New Roman" w:eastAsia="Times New Roman" w:hAnsi="Times New Roman" w:cs="Times New Roman"/>
            <w:color w:val="000000"/>
            <w:sz w:val="28"/>
            <w:lang w:eastAsia="ru-RU"/>
          </w:rPr>
          <w:t>Toulouse,</w:t>
        </w:r>
      </w:hyperlink>
      <w:r w:rsidRPr="002032EA">
        <w:rPr>
          <w:rFonts w:ascii="Times New Roman" w:eastAsia="Times New Roman" w:hAnsi="Times New Roman" w:cs="Times New Roman"/>
          <w:color w:val="000000"/>
          <w:sz w:val="28"/>
          <w:lang w:eastAsia="ru-RU"/>
        </w:rPr>
        <w:t xml:space="preserve"> Франція); </w:t>
      </w:r>
    </w:p>
    <w:p w:rsidR="002032EA" w:rsidRPr="002032EA" w:rsidRDefault="002032EA" w:rsidP="002032EA">
      <w:pPr>
        <w:numPr>
          <w:ilvl w:val="0"/>
          <w:numId w:val="12"/>
        </w:numPr>
        <w:spacing w:after="5" w:line="268" w:lineRule="auto"/>
        <w:ind w:right="67" w:firstLine="698"/>
        <w:jc w:val="both"/>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контейнерний порт Роттердаму (</w:t>
      </w:r>
      <w:hyperlink r:id="rId89">
        <w:r w:rsidRPr="002032EA">
          <w:rPr>
            <w:rFonts w:ascii="Times New Roman" w:eastAsia="Times New Roman" w:hAnsi="Times New Roman" w:cs="Times New Roman"/>
            <w:color w:val="000000"/>
            <w:sz w:val="28"/>
            <w:lang w:eastAsia="ru-RU"/>
          </w:rPr>
          <w:t>Rotterdam,</w:t>
        </w:r>
      </w:hyperlink>
      <w:r w:rsidRPr="002032EA">
        <w:rPr>
          <w:rFonts w:ascii="Times New Roman" w:eastAsia="Times New Roman" w:hAnsi="Times New Roman" w:cs="Times New Roman"/>
          <w:color w:val="000000"/>
          <w:sz w:val="28"/>
          <w:lang w:eastAsia="ru-RU"/>
        </w:rPr>
        <w:t xml:space="preserve"> Нідерланди); </w:t>
      </w:r>
    </w:p>
    <w:p w:rsidR="002032EA" w:rsidRPr="002032EA" w:rsidRDefault="002032EA" w:rsidP="002032EA">
      <w:pPr>
        <w:numPr>
          <w:ilvl w:val="0"/>
          <w:numId w:val="12"/>
        </w:numPr>
        <w:spacing w:after="5" w:line="268" w:lineRule="auto"/>
        <w:ind w:right="67" w:firstLine="698"/>
        <w:jc w:val="both"/>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технологічний парк, машинобудування для друкарської галузі </w:t>
      </w:r>
    </w:p>
    <w:p w:rsidR="002032EA" w:rsidRPr="002032EA" w:rsidRDefault="002032EA" w:rsidP="002032EA">
      <w:pPr>
        <w:spacing w:after="5" w:line="268" w:lineRule="auto"/>
        <w:ind w:right="67"/>
        <w:jc w:val="both"/>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Гейдельберг (Heidelberg, Німеччина); </w:t>
      </w:r>
    </w:p>
    <w:p w:rsidR="002032EA" w:rsidRPr="002032EA" w:rsidRDefault="002032EA" w:rsidP="002032EA">
      <w:pPr>
        <w:numPr>
          <w:ilvl w:val="0"/>
          <w:numId w:val="12"/>
        </w:numPr>
        <w:spacing w:after="5" w:line="268" w:lineRule="auto"/>
        <w:ind w:right="67" w:firstLine="698"/>
        <w:jc w:val="both"/>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центр діамантів у Антверпені (</w:t>
      </w:r>
      <w:hyperlink r:id="rId90">
        <w:r w:rsidRPr="002032EA">
          <w:rPr>
            <w:rFonts w:ascii="Times New Roman" w:eastAsia="Times New Roman" w:hAnsi="Times New Roman" w:cs="Times New Roman"/>
            <w:color w:val="000000"/>
            <w:sz w:val="28"/>
            <w:lang w:eastAsia="ru-RU"/>
          </w:rPr>
          <w:t>Antwerp,</w:t>
        </w:r>
      </w:hyperlink>
      <w:r w:rsidRPr="002032EA">
        <w:rPr>
          <w:rFonts w:ascii="Times New Roman" w:eastAsia="Times New Roman" w:hAnsi="Times New Roman" w:cs="Times New Roman"/>
          <w:color w:val="000000"/>
          <w:sz w:val="28"/>
          <w:lang w:eastAsia="ru-RU"/>
        </w:rPr>
        <w:t xml:space="preserve"> Бельгія). </w:t>
      </w:r>
    </w:p>
    <w:p w:rsidR="002032EA" w:rsidRPr="002032EA" w:rsidRDefault="002032EA" w:rsidP="002032EA">
      <w:pPr>
        <w:spacing w:after="5" w:line="268" w:lineRule="auto"/>
        <w:ind w:right="67"/>
        <w:jc w:val="both"/>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Найбільший синергічний ефект співпраці між підприємствами суміжних галузей в економіці України можна спостерігати у агропромисловому комплексі, але про кластерний підхід у цьому випадку мова не йде. </w:t>
      </w:r>
    </w:p>
    <w:p w:rsidR="002032EA" w:rsidRPr="002032EA" w:rsidRDefault="002032EA" w:rsidP="002032EA">
      <w:pPr>
        <w:spacing w:after="5" w:line="268" w:lineRule="auto"/>
        <w:ind w:right="67"/>
        <w:jc w:val="both"/>
        <w:rPr>
          <w:rFonts w:ascii="Times New Roman" w:eastAsia="Times New Roman" w:hAnsi="Times New Roman" w:cs="Times New Roman"/>
          <w:color w:val="000000"/>
          <w:sz w:val="28"/>
          <w:lang w:eastAsia="ru-RU"/>
        </w:rPr>
      </w:pPr>
      <w:r w:rsidRPr="002032EA">
        <w:rPr>
          <w:rFonts w:ascii="Times New Roman" w:eastAsia="Times New Roman" w:hAnsi="Times New Roman" w:cs="Times New Roman"/>
          <w:color w:val="000000"/>
          <w:sz w:val="28"/>
          <w:lang w:eastAsia="ru-RU"/>
        </w:rPr>
        <w:t xml:space="preserve">Для того, щоб покращити концептуальні економічні та методологічні знання про кластери, їх розвиток та управління, потрібно докласти багато зусиль до популяризації кластерної концепції та розширеного використання цього підходу в економіці України. </w:t>
      </w:r>
    </w:p>
    <w:p w:rsidR="00510E85" w:rsidRDefault="00510E85"/>
    <w:sectPr w:rsidR="00510E8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4F27" w:rsidRDefault="001F4F27" w:rsidP="002032EA">
      <w:pPr>
        <w:spacing w:after="0" w:line="240" w:lineRule="auto"/>
      </w:pPr>
      <w:r>
        <w:separator/>
      </w:r>
    </w:p>
  </w:endnote>
  <w:endnote w:type="continuationSeparator" w:id="0">
    <w:p w:rsidR="001F4F27" w:rsidRDefault="001F4F27" w:rsidP="00203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4F27" w:rsidRDefault="001F4F27" w:rsidP="002032EA">
      <w:pPr>
        <w:spacing w:after="0" w:line="240" w:lineRule="auto"/>
      </w:pPr>
      <w:r>
        <w:separator/>
      </w:r>
    </w:p>
  </w:footnote>
  <w:footnote w:type="continuationSeparator" w:id="0">
    <w:p w:rsidR="001F4F27" w:rsidRDefault="001F4F27" w:rsidP="002032EA">
      <w:pPr>
        <w:spacing w:after="0" w:line="240" w:lineRule="auto"/>
      </w:pPr>
      <w:r>
        <w:continuationSeparator/>
      </w:r>
    </w:p>
  </w:footnote>
  <w:footnote w:id="1">
    <w:p w:rsidR="002032EA" w:rsidRDefault="002032EA" w:rsidP="002032EA">
      <w:pPr>
        <w:pStyle w:val="footnotedescription"/>
        <w:spacing w:after="14" w:line="303" w:lineRule="auto"/>
        <w:ind w:left="0"/>
      </w:pPr>
      <w:r>
        <w:rPr>
          <w:rStyle w:val="footnotemark"/>
        </w:rPr>
        <w:footnoteRef/>
      </w:r>
      <w:r>
        <w:t xml:space="preserve"> Компанії зареєстровані на о. Тайвань у рейтингу Global 500 враховуються окремо. На о. Тайвань зареєстровано 8 компаній. У Китаї разом з Гонконгом 135 компаній, а разом з о. Тайвань буде 143 компанії. </w:t>
      </w:r>
    </w:p>
    <w:p w:rsidR="002032EA" w:rsidRDefault="002032EA" w:rsidP="002032EA">
      <w:pPr>
        <w:pStyle w:val="footnotedescription"/>
        <w:ind w:left="0"/>
      </w:pPr>
      <w:r>
        <w:rPr>
          <w:sz w:val="28"/>
        </w:rPr>
        <w:t xml:space="preserve"> </w:t>
      </w:r>
    </w:p>
  </w:footnote>
  <w:footnote w:id="2">
    <w:p w:rsidR="002032EA" w:rsidRDefault="002032EA" w:rsidP="002032EA">
      <w:pPr>
        <w:pStyle w:val="footnotedescription"/>
        <w:spacing w:after="75"/>
        <w:ind w:left="0"/>
      </w:pPr>
      <w:r>
        <w:rPr>
          <w:rStyle w:val="footnotemark"/>
        </w:rPr>
        <w:footnoteRef/>
      </w:r>
      <w:r>
        <w:t xml:space="preserve"> В дужках місце в рейтингу Global 2000 </w:t>
      </w:r>
    </w:p>
    <w:p w:rsidR="002032EA" w:rsidRDefault="002032EA" w:rsidP="002032EA">
      <w:pPr>
        <w:pStyle w:val="footnotedescription"/>
        <w:ind w:left="0"/>
      </w:pPr>
      <w:r>
        <w:rPr>
          <w:sz w:val="2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F60F6"/>
    <w:multiLevelType w:val="hybridMultilevel"/>
    <w:tmpl w:val="35148DBA"/>
    <w:lvl w:ilvl="0" w:tplc="AEE87AF2">
      <w:start w:val="32"/>
      <w:numFmt w:val="decimal"/>
      <w:lvlText w:val="%1."/>
      <w:lvlJc w:val="left"/>
      <w:pPr>
        <w:ind w:left="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8BEB2E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722A9E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6D68EC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9980F0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3E0AB1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7CACE0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C186EC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CB87F4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7950CB8"/>
    <w:multiLevelType w:val="hybridMultilevel"/>
    <w:tmpl w:val="1F5C6B16"/>
    <w:lvl w:ilvl="0" w:tplc="A45025C0">
      <w:start w:val="1"/>
      <w:numFmt w:val="decimal"/>
      <w:lvlText w:val="%1."/>
      <w:lvlJc w:val="left"/>
      <w:pPr>
        <w:ind w:left="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4CA101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60AF60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526753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CE6203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CE4D87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1A8092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F6C47D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A2AE62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8A969F1"/>
    <w:multiLevelType w:val="hybridMultilevel"/>
    <w:tmpl w:val="22323044"/>
    <w:lvl w:ilvl="0" w:tplc="F8BA8932">
      <w:start w:val="1"/>
      <w:numFmt w:val="bullet"/>
      <w:lvlText w:val="-"/>
      <w:lvlJc w:val="left"/>
      <w:pPr>
        <w:ind w:left="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BA257F0">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6B40C08">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EE8FF72">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882F080">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2945CE4">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21A5F7C">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8DA7FE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DF2DFB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BB60197"/>
    <w:multiLevelType w:val="hybridMultilevel"/>
    <w:tmpl w:val="35B82952"/>
    <w:lvl w:ilvl="0" w:tplc="B43C0CF0">
      <w:start w:val="1"/>
      <w:numFmt w:val="bullet"/>
      <w:lvlText w:val="-"/>
      <w:lvlJc w:val="left"/>
      <w:pPr>
        <w:ind w:left="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2DCBBE2">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4207744">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E0E59A6">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CC46350">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DE05D1C">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6746AAA">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2F0F0EC">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7FC68FA">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22C05A39"/>
    <w:multiLevelType w:val="hybridMultilevel"/>
    <w:tmpl w:val="2E6C6FDA"/>
    <w:lvl w:ilvl="0" w:tplc="5C16332A">
      <w:start w:val="1"/>
      <w:numFmt w:val="bullet"/>
      <w:lvlText w:val="-"/>
      <w:lvlJc w:val="left"/>
      <w:pPr>
        <w:ind w:left="8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3A4FCE2">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4E81FD6">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7BAD2B8">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BCC6B34">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6B819E2">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4B451D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4EC14A8">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6DA1C48">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23FC248D"/>
    <w:multiLevelType w:val="hybridMultilevel"/>
    <w:tmpl w:val="EDF093E8"/>
    <w:lvl w:ilvl="0" w:tplc="B0900C62">
      <w:start w:val="3"/>
      <w:numFmt w:val="decimal"/>
      <w:lvlText w:val="%1."/>
      <w:lvlJc w:val="left"/>
      <w:pPr>
        <w:ind w:left="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934A7C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4C04BA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412B8A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EE29B9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6DC8A9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D4C399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5A63A2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FF2FFA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260A75E7"/>
    <w:multiLevelType w:val="hybridMultilevel"/>
    <w:tmpl w:val="019E5FC2"/>
    <w:lvl w:ilvl="0" w:tplc="33E09FBE">
      <w:start w:val="1"/>
      <w:numFmt w:val="decimal"/>
      <w:lvlText w:val="%1."/>
      <w:lvlJc w:val="left"/>
      <w:pPr>
        <w:ind w:left="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87CDFB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8D61DB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06C184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3C40E6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47EE69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E542AC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5CCF82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5C0A93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29037FB6"/>
    <w:multiLevelType w:val="hybridMultilevel"/>
    <w:tmpl w:val="73DE9D1C"/>
    <w:lvl w:ilvl="0" w:tplc="B12ED222">
      <w:start w:val="1"/>
      <w:numFmt w:val="decimal"/>
      <w:lvlText w:val="%1."/>
      <w:lvlJc w:val="left"/>
      <w:pPr>
        <w:ind w:left="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4D895B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ECA3C6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62ECA9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35C2C5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65E613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6BE741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2C45D7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3D0585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2A052AFE"/>
    <w:multiLevelType w:val="hybridMultilevel"/>
    <w:tmpl w:val="F6748904"/>
    <w:lvl w:ilvl="0" w:tplc="CD9C5724">
      <w:start w:val="1"/>
      <w:numFmt w:val="bullet"/>
      <w:lvlText w:val="-"/>
      <w:lvlJc w:val="left"/>
      <w:pPr>
        <w:ind w:left="1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7C40E6A">
      <w:start w:val="1"/>
      <w:numFmt w:val="bullet"/>
      <w:lvlText w:val="o"/>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6E8C94A">
      <w:start w:val="1"/>
      <w:numFmt w:val="bullet"/>
      <w:lvlText w:val="▪"/>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566EC14">
      <w:start w:val="1"/>
      <w:numFmt w:val="bullet"/>
      <w:lvlText w:val="•"/>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DE2F602">
      <w:start w:val="1"/>
      <w:numFmt w:val="bullet"/>
      <w:lvlText w:val="o"/>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24CFBB0">
      <w:start w:val="1"/>
      <w:numFmt w:val="bullet"/>
      <w:lvlText w:val="▪"/>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F20EE44">
      <w:start w:val="1"/>
      <w:numFmt w:val="bullet"/>
      <w:lvlText w:val="•"/>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7BEFE4C">
      <w:start w:val="1"/>
      <w:numFmt w:val="bullet"/>
      <w:lvlText w:val="o"/>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A0C723A">
      <w:start w:val="1"/>
      <w:numFmt w:val="bullet"/>
      <w:lvlText w:val="▪"/>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A757A7A"/>
    <w:multiLevelType w:val="hybridMultilevel"/>
    <w:tmpl w:val="BD2E034A"/>
    <w:lvl w:ilvl="0" w:tplc="929E2EDA">
      <w:start w:val="1"/>
      <w:numFmt w:val="bullet"/>
      <w:lvlText w:val="–"/>
      <w:lvlJc w:val="left"/>
      <w:pPr>
        <w:ind w:left="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E707C9C">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3E8BA14">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F483AB8">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55CC0DA">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3EC967C">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3EC19DC">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F669E6C">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13CEB74">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2FE6466A"/>
    <w:multiLevelType w:val="hybridMultilevel"/>
    <w:tmpl w:val="10526828"/>
    <w:lvl w:ilvl="0" w:tplc="4F6C732A">
      <w:start w:val="1"/>
      <w:numFmt w:val="decimal"/>
      <w:lvlText w:val="%1"/>
      <w:lvlJc w:val="left"/>
      <w:pPr>
        <w:ind w:left="8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7DD852F6">
      <w:start w:val="1"/>
      <w:numFmt w:val="lowerLetter"/>
      <w:lvlText w:val="%2"/>
      <w:lvlJc w:val="left"/>
      <w:pPr>
        <w:ind w:left="1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19264AE2">
      <w:start w:val="1"/>
      <w:numFmt w:val="lowerRoman"/>
      <w:lvlText w:val="%3"/>
      <w:lvlJc w:val="left"/>
      <w:pPr>
        <w:ind w:left="2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416C1FFC">
      <w:start w:val="1"/>
      <w:numFmt w:val="decimal"/>
      <w:lvlText w:val="%4"/>
      <w:lvlJc w:val="left"/>
      <w:pPr>
        <w:ind w:left="3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7B029FBE">
      <w:start w:val="1"/>
      <w:numFmt w:val="lowerLetter"/>
      <w:lvlText w:val="%5"/>
      <w:lvlJc w:val="left"/>
      <w:pPr>
        <w:ind w:left="39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AB520C10">
      <w:start w:val="1"/>
      <w:numFmt w:val="lowerRoman"/>
      <w:lvlText w:val="%6"/>
      <w:lvlJc w:val="left"/>
      <w:pPr>
        <w:ind w:left="46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163C6B38">
      <w:start w:val="1"/>
      <w:numFmt w:val="decimal"/>
      <w:lvlText w:val="%7"/>
      <w:lvlJc w:val="left"/>
      <w:pPr>
        <w:ind w:left="53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B1DE2E9E">
      <w:start w:val="1"/>
      <w:numFmt w:val="lowerLetter"/>
      <w:lvlText w:val="%8"/>
      <w:lvlJc w:val="left"/>
      <w:pPr>
        <w:ind w:left="61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DF5A14A0">
      <w:start w:val="1"/>
      <w:numFmt w:val="lowerRoman"/>
      <w:lvlText w:val="%9"/>
      <w:lvlJc w:val="left"/>
      <w:pPr>
        <w:ind w:left="68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abstractNum w:abstractNumId="11" w15:restartNumberingAfterBreak="0">
    <w:nsid w:val="346533D2"/>
    <w:multiLevelType w:val="hybridMultilevel"/>
    <w:tmpl w:val="83B41756"/>
    <w:lvl w:ilvl="0" w:tplc="A27E3318">
      <w:start w:val="1"/>
      <w:numFmt w:val="bullet"/>
      <w:lvlText w:val="-"/>
      <w:lvlJc w:val="left"/>
      <w:pPr>
        <w:ind w:left="1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ADA7174">
      <w:start w:val="1"/>
      <w:numFmt w:val="bullet"/>
      <w:lvlText w:val="o"/>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4CE377E">
      <w:start w:val="1"/>
      <w:numFmt w:val="bullet"/>
      <w:lvlText w:val="▪"/>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49203BA">
      <w:start w:val="1"/>
      <w:numFmt w:val="bullet"/>
      <w:lvlText w:val="•"/>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27014BA">
      <w:start w:val="1"/>
      <w:numFmt w:val="bullet"/>
      <w:lvlText w:val="o"/>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2386C26">
      <w:start w:val="1"/>
      <w:numFmt w:val="bullet"/>
      <w:lvlText w:val="▪"/>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37A7E3C">
      <w:start w:val="1"/>
      <w:numFmt w:val="bullet"/>
      <w:lvlText w:val="•"/>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8DC99CA">
      <w:start w:val="1"/>
      <w:numFmt w:val="bullet"/>
      <w:lvlText w:val="o"/>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33C8854">
      <w:start w:val="1"/>
      <w:numFmt w:val="bullet"/>
      <w:lvlText w:val="▪"/>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39EC4476"/>
    <w:multiLevelType w:val="hybridMultilevel"/>
    <w:tmpl w:val="4AC84C22"/>
    <w:lvl w:ilvl="0" w:tplc="18105F38">
      <w:start w:val="1"/>
      <w:numFmt w:val="bullet"/>
      <w:lvlText w:val="-"/>
      <w:lvlJc w:val="left"/>
      <w:pPr>
        <w:ind w:left="1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D2C75EE">
      <w:start w:val="1"/>
      <w:numFmt w:val="bullet"/>
      <w:lvlText w:val="o"/>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DF0CC90">
      <w:start w:val="1"/>
      <w:numFmt w:val="bullet"/>
      <w:lvlText w:val="▪"/>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27CBF7E">
      <w:start w:val="1"/>
      <w:numFmt w:val="bullet"/>
      <w:lvlText w:val="•"/>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B6ADC38">
      <w:start w:val="1"/>
      <w:numFmt w:val="bullet"/>
      <w:lvlText w:val="o"/>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408F3A2">
      <w:start w:val="1"/>
      <w:numFmt w:val="bullet"/>
      <w:lvlText w:val="▪"/>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8A089C6">
      <w:start w:val="1"/>
      <w:numFmt w:val="bullet"/>
      <w:lvlText w:val="•"/>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9120988">
      <w:start w:val="1"/>
      <w:numFmt w:val="bullet"/>
      <w:lvlText w:val="o"/>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84E7D54">
      <w:start w:val="1"/>
      <w:numFmt w:val="bullet"/>
      <w:lvlText w:val="▪"/>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B3B0EC5"/>
    <w:multiLevelType w:val="hybridMultilevel"/>
    <w:tmpl w:val="C0840CBE"/>
    <w:lvl w:ilvl="0" w:tplc="13620294">
      <w:start w:val="1"/>
      <w:numFmt w:val="bullet"/>
      <w:lvlText w:val="–"/>
      <w:lvlJc w:val="left"/>
      <w:pPr>
        <w:ind w:left="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9483CE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D2A51D8">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B3A1414">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95C740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49A5A38">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AC61E70">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6C26CD6">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66CC862">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41F510FD"/>
    <w:multiLevelType w:val="hybridMultilevel"/>
    <w:tmpl w:val="CDE0A6B6"/>
    <w:lvl w:ilvl="0" w:tplc="2306E5B8">
      <w:start w:val="1"/>
      <w:numFmt w:val="bullet"/>
      <w:lvlText w:val="-"/>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7FA413E">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518B7D6">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B669880">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F1E2D6E">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9005618">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E6E8540">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5CA4CDC">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A8E0604">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46C8379C"/>
    <w:multiLevelType w:val="hybridMultilevel"/>
    <w:tmpl w:val="290E4854"/>
    <w:lvl w:ilvl="0" w:tplc="16681596">
      <w:start w:val="1"/>
      <w:numFmt w:val="bullet"/>
      <w:lvlText w:val="-"/>
      <w:lvlJc w:val="left"/>
      <w:pPr>
        <w:ind w:left="1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CD6B248">
      <w:start w:val="1"/>
      <w:numFmt w:val="bullet"/>
      <w:lvlText w:val="o"/>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24A326E">
      <w:start w:val="1"/>
      <w:numFmt w:val="bullet"/>
      <w:lvlText w:val="▪"/>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86AD158">
      <w:start w:val="1"/>
      <w:numFmt w:val="bullet"/>
      <w:lvlText w:val="•"/>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268FCB4">
      <w:start w:val="1"/>
      <w:numFmt w:val="bullet"/>
      <w:lvlText w:val="o"/>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75C3168">
      <w:start w:val="1"/>
      <w:numFmt w:val="bullet"/>
      <w:lvlText w:val="▪"/>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0529608">
      <w:start w:val="1"/>
      <w:numFmt w:val="bullet"/>
      <w:lvlText w:val="•"/>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822DC04">
      <w:start w:val="1"/>
      <w:numFmt w:val="bullet"/>
      <w:lvlText w:val="o"/>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246054C">
      <w:start w:val="1"/>
      <w:numFmt w:val="bullet"/>
      <w:lvlText w:val="▪"/>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4DA74158"/>
    <w:multiLevelType w:val="hybridMultilevel"/>
    <w:tmpl w:val="27FC5DA0"/>
    <w:lvl w:ilvl="0" w:tplc="5382F6DC">
      <w:start w:val="1"/>
      <w:numFmt w:val="bullet"/>
      <w:lvlText w:val="-"/>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B30F07A">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068D57A">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99C76C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65C1220">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DD281A2">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65AA656">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166E7E8">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1026F5C">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4F412388"/>
    <w:multiLevelType w:val="hybridMultilevel"/>
    <w:tmpl w:val="C246786C"/>
    <w:lvl w:ilvl="0" w:tplc="4B1E1836">
      <w:start w:val="1"/>
      <w:numFmt w:val="bullet"/>
      <w:lvlText w:val="-"/>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578D558">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2BCDDF6">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63CC036">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CB60020">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4626D62">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B30CA3A">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846E794">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4E45D60">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5AED7C87"/>
    <w:multiLevelType w:val="hybridMultilevel"/>
    <w:tmpl w:val="27F4304E"/>
    <w:lvl w:ilvl="0" w:tplc="A2CE5860">
      <w:start w:val="1"/>
      <w:numFmt w:val="decimal"/>
      <w:lvlText w:val="%1."/>
      <w:lvlJc w:val="left"/>
      <w:pPr>
        <w:ind w:left="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83A415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23A8BE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5687E2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0BE734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894DC4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4F2FE2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5F42E9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66418E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5B714F57"/>
    <w:multiLevelType w:val="hybridMultilevel"/>
    <w:tmpl w:val="014C0F8A"/>
    <w:lvl w:ilvl="0" w:tplc="5DB6923C">
      <w:start w:val="1"/>
      <w:numFmt w:val="bullet"/>
      <w:lvlText w:val="–"/>
      <w:lvlJc w:val="left"/>
      <w:pPr>
        <w:ind w:left="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D24C592">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CE6E864">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98C8134">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F1C677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0881D52">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78298DC">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BD434BC">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912D59C">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5C2E0FB7"/>
    <w:multiLevelType w:val="hybridMultilevel"/>
    <w:tmpl w:val="02BC5580"/>
    <w:lvl w:ilvl="0" w:tplc="8F5C37DC">
      <w:start w:val="28"/>
      <w:numFmt w:val="decimal"/>
      <w:lvlText w:val="%1."/>
      <w:lvlJc w:val="left"/>
      <w:pPr>
        <w:ind w:left="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A5261A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D88003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1920A1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586A6D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0DEFEE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252DFC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D4EB65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0F01A7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F806FF8"/>
    <w:multiLevelType w:val="hybridMultilevel"/>
    <w:tmpl w:val="BFEC4F9C"/>
    <w:lvl w:ilvl="0" w:tplc="7EE0D516">
      <w:start w:val="1"/>
      <w:numFmt w:val="decimal"/>
      <w:lvlText w:val="%1."/>
      <w:lvlJc w:val="left"/>
      <w:pPr>
        <w:ind w:left="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2A0AEA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8D8B78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4D0C00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33AB6A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E9A55D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0140AB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94C9D0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C56A80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600569C7"/>
    <w:multiLevelType w:val="hybridMultilevel"/>
    <w:tmpl w:val="73888D6A"/>
    <w:lvl w:ilvl="0" w:tplc="8662BDE0">
      <w:start w:val="1"/>
      <w:numFmt w:val="bullet"/>
      <w:lvlText w:val="-"/>
      <w:lvlJc w:val="left"/>
      <w:pPr>
        <w:ind w:left="1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BD2D7A8">
      <w:start w:val="1"/>
      <w:numFmt w:val="bullet"/>
      <w:lvlText w:val="o"/>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ECCB716">
      <w:start w:val="1"/>
      <w:numFmt w:val="bullet"/>
      <w:lvlText w:val="▪"/>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55871DE">
      <w:start w:val="1"/>
      <w:numFmt w:val="bullet"/>
      <w:lvlText w:val="•"/>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248762A">
      <w:start w:val="1"/>
      <w:numFmt w:val="bullet"/>
      <w:lvlText w:val="o"/>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F668A12">
      <w:start w:val="1"/>
      <w:numFmt w:val="bullet"/>
      <w:lvlText w:val="▪"/>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E8227CE">
      <w:start w:val="1"/>
      <w:numFmt w:val="bullet"/>
      <w:lvlText w:val="•"/>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C18E7F2">
      <w:start w:val="1"/>
      <w:numFmt w:val="bullet"/>
      <w:lvlText w:val="o"/>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A241488">
      <w:start w:val="1"/>
      <w:numFmt w:val="bullet"/>
      <w:lvlText w:val="▪"/>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629A058F"/>
    <w:multiLevelType w:val="hybridMultilevel"/>
    <w:tmpl w:val="CD5828D2"/>
    <w:lvl w:ilvl="0" w:tplc="45BC8FEC">
      <w:start w:val="1"/>
      <w:numFmt w:val="bullet"/>
      <w:lvlText w:val="-"/>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6107F32">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39E976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C54110A">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334E430">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E5A1F90">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90A2AE4">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998E2D2">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7986C82">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653B4C57"/>
    <w:multiLevelType w:val="hybridMultilevel"/>
    <w:tmpl w:val="BE229C26"/>
    <w:lvl w:ilvl="0" w:tplc="EA50C1EE">
      <w:start w:val="1"/>
      <w:numFmt w:val="bullet"/>
      <w:lvlText w:val="-"/>
      <w:lvlJc w:val="left"/>
      <w:pPr>
        <w:ind w:left="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F0EC5E6">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06C42D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1CC6446">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642E71E">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CB41534">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3540434">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E0C1952">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4162670">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6C8C13AD"/>
    <w:multiLevelType w:val="hybridMultilevel"/>
    <w:tmpl w:val="F65CC374"/>
    <w:lvl w:ilvl="0" w:tplc="ABE4BE50">
      <w:start w:val="1"/>
      <w:numFmt w:val="decimal"/>
      <w:lvlText w:val="%1."/>
      <w:lvlJc w:val="left"/>
      <w:pPr>
        <w:ind w:left="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722EAF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49C351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81AC60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5EC8E7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07ADDE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7968F0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2A0292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17AEAA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731B1B6C"/>
    <w:multiLevelType w:val="hybridMultilevel"/>
    <w:tmpl w:val="48207F8E"/>
    <w:lvl w:ilvl="0" w:tplc="F9BEB9B6">
      <w:start w:val="1"/>
      <w:numFmt w:val="bullet"/>
      <w:lvlText w:val="-"/>
      <w:lvlJc w:val="left"/>
      <w:pPr>
        <w:ind w:left="1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482BC42">
      <w:start w:val="1"/>
      <w:numFmt w:val="bullet"/>
      <w:lvlText w:val="o"/>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9C88106">
      <w:start w:val="1"/>
      <w:numFmt w:val="bullet"/>
      <w:lvlText w:val="▪"/>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7105FEA">
      <w:start w:val="1"/>
      <w:numFmt w:val="bullet"/>
      <w:lvlText w:val="•"/>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DF0E2AC">
      <w:start w:val="1"/>
      <w:numFmt w:val="bullet"/>
      <w:lvlText w:val="o"/>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7D2D25C">
      <w:start w:val="1"/>
      <w:numFmt w:val="bullet"/>
      <w:lvlText w:val="▪"/>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DCCDF6A">
      <w:start w:val="1"/>
      <w:numFmt w:val="bullet"/>
      <w:lvlText w:val="•"/>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39E09EE">
      <w:start w:val="1"/>
      <w:numFmt w:val="bullet"/>
      <w:lvlText w:val="o"/>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92AF7AE">
      <w:start w:val="1"/>
      <w:numFmt w:val="bullet"/>
      <w:lvlText w:val="▪"/>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75BF6F40"/>
    <w:multiLevelType w:val="hybridMultilevel"/>
    <w:tmpl w:val="6DBC40F0"/>
    <w:lvl w:ilvl="0" w:tplc="B1E2D328">
      <w:start w:val="1"/>
      <w:numFmt w:val="bullet"/>
      <w:lvlText w:val="-"/>
      <w:lvlJc w:val="left"/>
      <w:pPr>
        <w:ind w:left="1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36679B8">
      <w:start w:val="1"/>
      <w:numFmt w:val="bullet"/>
      <w:lvlText w:val="o"/>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8BEBF38">
      <w:start w:val="1"/>
      <w:numFmt w:val="bullet"/>
      <w:lvlText w:val="▪"/>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C8A259E">
      <w:start w:val="1"/>
      <w:numFmt w:val="bullet"/>
      <w:lvlText w:val="•"/>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B24BD7E">
      <w:start w:val="1"/>
      <w:numFmt w:val="bullet"/>
      <w:lvlText w:val="o"/>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3C6BC80">
      <w:start w:val="1"/>
      <w:numFmt w:val="bullet"/>
      <w:lvlText w:val="▪"/>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5801E7C">
      <w:start w:val="1"/>
      <w:numFmt w:val="bullet"/>
      <w:lvlText w:val="•"/>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38E87EE">
      <w:start w:val="1"/>
      <w:numFmt w:val="bullet"/>
      <w:lvlText w:val="o"/>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C7A4AA4">
      <w:start w:val="1"/>
      <w:numFmt w:val="bullet"/>
      <w:lvlText w:val="▪"/>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761E1CA2"/>
    <w:multiLevelType w:val="hybridMultilevel"/>
    <w:tmpl w:val="5D8088BC"/>
    <w:lvl w:ilvl="0" w:tplc="FDA666F0">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1FEE184">
      <w:start w:val="1"/>
      <w:numFmt w:val="bullet"/>
      <w:lvlText w:val="o"/>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78CACCA">
      <w:start w:val="1"/>
      <w:numFmt w:val="bullet"/>
      <w:lvlText w:val="▪"/>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F8AF5EE">
      <w:start w:val="1"/>
      <w:numFmt w:val="bullet"/>
      <w:lvlText w:val="•"/>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AE48B06">
      <w:start w:val="1"/>
      <w:numFmt w:val="bullet"/>
      <w:lvlText w:val="o"/>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4B8EA16">
      <w:start w:val="1"/>
      <w:numFmt w:val="bullet"/>
      <w:lvlText w:val="▪"/>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252F9D0">
      <w:start w:val="1"/>
      <w:numFmt w:val="bullet"/>
      <w:lvlText w:val="•"/>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7E0E2B4">
      <w:start w:val="1"/>
      <w:numFmt w:val="bullet"/>
      <w:lvlText w:val="o"/>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8DAE954">
      <w:start w:val="1"/>
      <w:numFmt w:val="bullet"/>
      <w:lvlText w:val="▪"/>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782B579A"/>
    <w:multiLevelType w:val="hybridMultilevel"/>
    <w:tmpl w:val="D196200E"/>
    <w:lvl w:ilvl="0" w:tplc="1040CB3E">
      <w:start w:val="1"/>
      <w:numFmt w:val="bullet"/>
      <w:lvlText w:val="-"/>
      <w:lvlJc w:val="left"/>
      <w:pPr>
        <w:ind w:left="1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C6C57C6">
      <w:start w:val="1"/>
      <w:numFmt w:val="bullet"/>
      <w:lvlText w:val="o"/>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5A03468">
      <w:start w:val="1"/>
      <w:numFmt w:val="bullet"/>
      <w:lvlText w:val="▪"/>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8C22064">
      <w:start w:val="1"/>
      <w:numFmt w:val="bullet"/>
      <w:lvlText w:val="•"/>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2E69008">
      <w:start w:val="1"/>
      <w:numFmt w:val="bullet"/>
      <w:lvlText w:val="o"/>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94EE812">
      <w:start w:val="1"/>
      <w:numFmt w:val="bullet"/>
      <w:lvlText w:val="▪"/>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E4A1350">
      <w:start w:val="1"/>
      <w:numFmt w:val="bullet"/>
      <w:lvlText w:val="•"/>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53E8A0A">
      <w:start w:val="1"/>
      <w:numFmt w:val="bullet"/>
      <w:lvlText w:val="o"/>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5ECB18C">
      <w:start w:val="1"/>
      <w:numFmt w:val="bullet"/>
      <w:lvlText w:val="▪"/>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78761668"/>
    <w:multiLevelType w:val="hybridMultilevel"/>
    <w:tmpl w:val="8A1E1D20"/>
    <w:lvl w:ilvl="0" w:tplc="94146BF0">
      <w:start w:val="1"/>
      <w:numFmt w:val="decimal"/>
      <w:lvlText w:val="%1."/>
      <w:lvlJc w:val="left"/>
      <w:pPr>
        <w:ind w:left="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74A600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134648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2147C0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F98471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80A85B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18EDF7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C9CE19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016991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78A0625C"/>
    <w:multiLevelType w:val="hybridMultilevel"/>
    <w:tmpl w:val="76BEDF62"/>
    <w:lvl w:ilvl="0" w:tplc="35102AD0">
      <w:start w:val="1"/>
      <w:numFmt w:val="decimal"/>
      <w:lvlText w:val="%1."/>
      <w:lvlJc w:val="left"/>
      <w:pPr>
        <w:ind w:left="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580771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014C4C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C26B54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D60B1B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C60FCA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1B0373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C6AC19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3EA0BA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15:restartNumberingAfterBreak="0">
    <w:nsid w:val="7EF96BC1"/>
    <w:multiLevelType w:val="hybridMultilevel"/>
    <w:tmpl w:val="34C4C1FE"/>
    <w:lvl w:ilvl="0" w:tplc="CCAA455C">
      <w:start w:val="1"/>
      <w:numFmt w:val="bullet"/>
      <w:lvlText w:val="–"/>
      <w:lvlJc w:val="left"/>
      <w:pPr>
        <w:ind w:left="9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1A06388">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688E90A">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516760E">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FF2C9BA">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B88CE32">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DEA35DA">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7AAA5E8">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4CE0A48">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23"/>
  </w:num>
  <w:num w:numId="2">
    <w:abstractNumId w:val="9"/>
  </w:num>
  <w:num w:numId="3">
    <w:abstractNumId w:val="4"/>
  </w:num>
  <w:num w:numId="4">
    <w:abstractNumId w:val="10"/>
  </w:num>
  <w:num w:numId="5">
    <w:abstractNumId w:val="18"/>
  </w:num>
  <w:num w:numId="6">
    <w:abstractNumId w:val="21"/>
  </w:num>
  <w:num w:numId="7">
    <w:abstractNumId w:val="24"/>
  </w:num>
  <w:num w:numId="8">
    <w:abstractNumId w:val="3"/>
  </w:num>
  <w:num w:numId="9">
    <w:abstractNumId w:val="17"/>
  </w:num>
  <w:num w:numId="10">
    <w:abstractNumId w:val="16"/>
  </w:num>
  <w:num w:numId="11">
    <w:abstractNumId w:val="14"/>
  </w:num>
  <w:num w:numId="12">
    <w:abstractNumId w:val="2"/>
  </w:num>
  <w:num w:numId="13">
    <w:abstractNumId w:val="1"/>
  </w:num>
  <w:num w:numId="14">
    <w:abstractNumId w:val="32"/>
  </w:num>
  <w:num w:numId="15">
    <w:abstractNumId w:val="30"/>
  </w:num>
  <w:num w:numId="16">
    <w:abstractNumId w:val="19"/>
  </w:num>
  <w:num w:numId="17">
    <w:abstractNumId w:val="13"/>
  </w:num>
  <w:num w:numId="18">
    <w:abstractNumId w:val="31"/>
  </w:num>
  <w:num w:numId="19">
    <w:abstractNumId w:val="5"/>
  </w:num>
  <w:num w:numId="20">
    <w:abstractNumId w:val="6"/>
  </w:num>
  <w:num w:numId="21">
    <w:abstractNumId w:val="7"/>
  </w:num>
  <w:num w:numId="22">
    <w:abstractNumId w:val="25"/>
  </w:num>
  <w:num w:numId="23">
    <w:abstractNumId w:val="20"/>
  </w:num>
  <w:num w:numId="24">
    <w:abstractNumId w:val="0"/>
  </w:num>
  <w:num w:numId="25">
    <w:abstractNumId w:val="8"/>
  </w:num>
  <w:num w:numId="26">
    <w:abstractNumId w:val="22"/>
  </w:num>
  <w:num w:numId="27">
    <w:abstractNumId w:val="28"/>
  </w:num>
  <w:num w:numId="28">
    <w:abstractNumId w:val="29"/>
  </w:num>
  <w:num w:numId="29">
    <w:abstractNumId w:val="27"/>
  </w:num>
  <w:num w:numId="30">
    <w:abstractNumId w:val="26"/>
  </w:num>
  <w:num w:numId="31">
    <w:abstractNumId w:val="15"/>
  </w:num>
  <w:num w:numId="32">
    <w:abstractNumId w:val="12"/>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2EA"/>
    <w:rsid w:val="001F4F27"/>
    <w:rsid w:val="002032EA"/>
    <w:rsid w:val="003D7907"/>
    <w:rsid w:val="00510E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5ADC5"/>
  <w15:chartTrackingRefBased/>
  <w15:docId w15:val="{9C4FFDF2-74D9-4122-99EF-CA767F0B5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next w:val="a"/>
    <w:link w:val="10"/>
    <w:uiPriority w:val="9"/>
    <w:unhideWhenUsed/>
    <w:qFormat/>
    <w:rsid w:val="002032EA"/>
    <w:pPr>
      <w:keepNext/>
      <w:keepLines/>
      <w:spacing w:after="3"/>
      <w:ind w:left="649" w:hanging="10"/>
      <w:jc w:val="center"/>
      <w:outlineLvl w:val="0"/>
    </w:pPr>
    <w:rPr>
      <w:rFonts w:ascii="Times New Roman" w:eastAsia="Times New Roman" w:hAnsi="Times New Roman" w:cs="Times New Roman"/>
      <w:b/>
      <w:color w:val="000000"/>
      <w:sz w:val="28"/>
      <w:lang w:eastAsia="ru-RU"/>
    </w:rPr>
  </w:style>
  <w:style w:type="paragraph" w:styleId="2">
    <w:name w:val="heading 2"/>
    <w:next w:val="a"/>
    <w:link w:val="20"/>
    <w:uiPriority w:val="9"/>
    <w:unhideWhenUsed/>
    <w:qFormat/>
    <w:rsid w:val="002032EA"/>
    <w:pPr>
      <w:keepNext/>
      <w:keepLines/>
      <w:spacing w:after="3"/>
      <w:ind w:left="649" w:hanging="10"/>
      <w:jc w:val="center"/>
      <w:outlineLvl w:val="1"/>
    </w:pPr>
    <w:rPr>
      <w:rFonts w:ascii="Times New Roman" w:eastAsia="Times New Roman" w:hAnsi="Times New Roman" w:cs="Times New Roman"/>
      <w:b/>
      <w:color w:val="000000"/>
      <w:sz w:val="2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032EA"/>
    <w:rPr>
      <w:rFonts w:ascii="Times New Roman" w:eastAsia="Times New Roman" w:hAnsi="Times New Roman" w:cs="Times New Roman"/>
      <w:b/>
      <w:color w:val="000000"/>
      <w:sz w:val="28"/>
      <w:lang w:eastAsia="ru-RU"/>
    </w:rPr>
  </w:style>
  <w:style w:type="character" w:customStyle="1" w:styleId="20">
    <w:name w:val="Заголовок 2 Знак"/>
    <w:basedOn w:val="a0"/>
    <w:link w:val="2"/>
    <w:uiPriority w:val="9"/>
    <w:rsid w:val="002032EA"/>
    <w:rPr>
      <w:rFonts w:ascii="Times New Roman" w:eastAsia="Times New Roman" w:hAnsi="Times New Roman" w:cs="Times New Roman"/>
      <w:b/>
      <w:color w:val="000000"/>
      <w:sz w:val="28"/>
      <w:lang w:eastAsia="ru-RU"/>
    </w:rPr>
  </w:style>
  <w:style w:type="numbering" w:customStyle="1" w:styleId="11">
    <w:name w:val="Нет списка1"/>
    <w:next w:val="a2"/>
    <w:uiPriority w:val="99"/>
    <w:semiHidden/>
    <w:unhideWhenUsed/>
    <w:rsid w:val="002032EA"/>
  </w:style>
  <w:style w:type="paragraph" w:customStyle="1" w:styleId="footnotedescription">
    <w:name w:val="footnote description"/>
    <w:next w:val="a"/>
    <w:link w:val="footnotedescriptionChar"/>
    <w:hidden/>
    <w:rsid w:val="002032EA"/>
    <w:pPr>
      <w:spacing w:after="0"/>
      <w:ind w:left="341"/>
    </w:pPr>
    <w:rPr>
      <w:rFonts w:ascii="Times New Roman" w:eastAsia="Times New Roman" w:hAnsi="Times New Roman" w:cs="Times New Roman"/>
      <w:color w:val="000000"/>
      <w:sz w:val="20"/>
      <w:lang w:eastAsia="ru-RU"/>
    </w:rPr>
  </w:style>
  <w:style w:type="character" w:customStyle="1" w:styleId="footnotedescriptionChar">
    <w:name w:val="footnote description Char"/>
    <w:link w:val="footnotedescription"/>
    <w:rsid w:val="002032EA"/>
    <w:rPr>
      <w:rFonts w:ascii="Times New Roman" w:eastAsia="Times New Roman" w:hAnsi="Times New Roman" w:cs="Times New Roman"/>
      <w:color w:val="000000"/>
      <w:sz w:val="20"/>
      <w:lang w:eastAsia="ru-RU"/>
    </w:rPr>
  </w:style>
  <w:style w:type="paragraph" w:styleId="12">
    <w:name w:val="toc 1"/>
    <w:hidden/>
    <w:rsid w:val="002032EA"/>
    <w:pPr>
      <w:spacing w:after="5" w:line="268" w:lineRule="auto"/>
      <w:ind w:left="15" w:right="79"/>
      <w:jc w:val="both"/>
    </w:pPr>
    <w:rPr>
      <w:rFonts w:ascii="Times New Roman" w:eastAsia="Times New Roman" w:hAnsi="Times New Roman" w:cs="Times New Roman"/>
      <w:color w:val="000000"/>
      <w:sz w:val="28"/>
      <w:lang w:eastAsia="ru-RU"/>
    </w:rPr>
  </w:style>
  <w:style w:type="paragraph" w:styleId="21">
    <w:name w:val="toc 2"/>
    <w:hidden/>
    <w:rsid w:val="002032EA"/>
    <w:pPr>
      <w:spacing w:after="5" w:line="268" w:lineRule="auto"/>
      <w:ind w:left="15" w:right="79"/>
      <w:jc w:val="both"/>
    </w:pPr>
    <w:rPr>
      <w:rFonts w:ascii="Times New Roman" w:eastAsia="Times New Roman" w:hAnsi="Times New Roman" w:cs="Times New Roman"/>
      <w:color w:val="000000"/>
      <w:sz w:val="28"/>
      <w:lang w:eastAsia="ru-RU"/>
    </w:rPr>
  </w:style>
  <w:style w:type="character" w:customStyle="1" w:styleId="footnotemark">
    <w:name w:val="footnote mark"/>
    <w:hidden/>
    <w:rsid w:val="002032EA"/>
    <w:rPr>
      <w:rFonts w:ascii="Times New Roman" w:eastAsia="Times New Roman" w:hAnsi="Times New Roman" w:cs="Times New Roman"/>
      <w:color w:val="000000"/>
      <w:sz w:val="20"/>
      <w:vertAlign w:val="superscript"/>
    </w:rPr>
  </w:style>
  <w:style w:type="table" w:customStyle="1" w:styleId="TableGrid">
    <w:name w:val="TableGrid"/>
    <w:rsid w:val="002032EA"/>
    <w:pPr>
      <w:spacing w:after="0" w:line="240" w:lineRule="auto"/>
    </w:pPr>
    <w:rPr>
      <w:rFonts w:eastAsiaTheme="minorEastAsia"/>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orbes.com/companies/china-merchants-bank/?list=global2000/" TargetMode="External"/><Relationship Id="rId18" Type="http://schemas.openxmlformats.org/officeDocument/2006/relationships/hyperlink" Target="http://money.cnn.com/magazines/fortune/global500/2010/snapshots/10840.html" TargetMode="External"/><Relationship Id="rId26" Type="http://schemas.openxmlformats.org/officeDocument/2006/relationships/hyperlink" Target="http://money.cnn.com/magazines/fortune/global500/2010/snapshots/6752.html" TargetMode="External"/><Relationship Id="rId39" Type="http://schemas.openxmlformats.org/officeDocument/2006/relationships/hyperlink" Target="http://finapps.forbes.com/finapps/jsp/finance/compinfo/CIAtAGlance.jsp?sedol=2093666" TargetMode="External"/><Relationship Id="rId21" Type="http://schemas.openxmlformats.org/officeDocument/2006/relationships/hyperlink" Target="http://money.cnn.com/magazines/fortune/global500/2010/snapshots/10939.html" TargetMode="External"/><Relationship Id="rId34" Type="http://schemas.openxmlformats.org/officeDocument/2006/relationships/hyperlink" Target="http://finapps.forbes.com/finapps/jsp/finance/compinfo/CIAtAGlance.jsp?sedol=B1G1QD8" TargetMode="External"/><Relationship Id="rId42" Type="http://schemas.openxmlformats.org/officeDocument/2006/relationships/hyperlink" Target="http://finapps.forbes.com/finapps/jsp/finance/compinfo/CIAtAGlance.jsp?sedol=B0LMTQ3" TargetMode="External"/><Relationship Id="rId47" Type="http://schemas.openxmlformats.org/officeDocument/2006/relationships/hyperlink" Target="http://finapps.forbes.com/finapps/jsp/finance/compinfo/CIAtAGlance.jsp?sedol=2649100" TargetMode="External"/><Relationship Id="rId50" Type="http://schemas.openxmlformats.org/officeDocument/2006/relationships/hyperlink" Target="https://www.forbes.com/companies/china-merchants-bank/?list=global2000/" TargetMode="External"/><Relationship Id="rId55" Type="http://schemas.openxmlformats.org/officeDocument/2006/relationships/hyperlink" Target="http://finapps.forbes.com/finapps/jsp/finance/compinfo/CIAtAGlance.jsp?sedol=B1G1QD8" TargetMode="External"/><Relationship Id="rId63" Type="http://schemas.openxmlformats.org/officeDocument/2006/relationships/hyperlink" Target="http://money.cnn.com/magazines/fortune/global500/2007/snapshots/10939.html" TargetMode="External"/><Relationship Id="rId68" Type="http://schemas.openxmlformats.org/officeDocument/2006/relationships/hyperlink" Target="http://money.cnn.com/magazines/fortune/global500/2008/snapshots/11204.html" TargetMode="External"/><Relationship Id="rId76" Type="http://schemas.openxmlformats.org/officeDocument/2006/relationships/hyperlink" Target="http://finapps.forbes.com/finapps/jsp/finance/compinfo/CIAtAGlance.jsp?sedol=2093666" TargetMode="External"/><Relationship Id="rId84" Type="http://schemas.openxmlformats.org/officeDocument/2006/relationships/hyperlink" Target="http://en.wikipedia.org/wiki/Dhahran_Techno-Valley" TargetMode="External"/><Relationship Id="rId89" Type="http://schemas.openxmlformats.org/officeDocument/2006/relationships/hyperlink" Target="http://en.wikipedia.org/wiki/Rotterdam" TargetMode="External"/><Relationship Id="rId7" Type="http://schemas.openxmlformats.org/officeDocument/2006/relationships/hyperlink" Target="http://finapps.forbes.com/finapps/jsp/finance/compinfo/CIAtAGlance.jsp?sedol=2190385" TargetMode="External"/><Relationship Id="rId71" Type="http://schemas.openxmlformats.org/officeDocument/2006/relationships/hyperlink" Target="http://money.cnn.com/magazines/fortune/global500/2007/snapshots/10338.html" TargetMode="External"/><Relationship Id="rId9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forbes.com/companies/china-merchants-bank/?list=global2000/" TargetMode="External"/><Relationship Id="rId29" Type="http://schemas.openxmlformats.org/officeDocument/2006/relationships/hyperlink" Target="http://money.cnn.com/magazines/fortune/global500/2010/snapshots/6327.html" TargetMode="External"/><Relationship Id="rId11" Type="http://schemas.openxmlformats.org/officeDocument/2006/relationships/hyperlink" Target="https://www.forbes.com/companies/china-merchants-bank/?list=global2000/" TargetMode="External"/><Relationship Id="rId24" Type="http://schemas.openxmlformats.org/officeDocument/2006/relationships/hyperlink" Target="http://money.cnn.com/magazines/fortune/global500/2010/snapshots/10694.html" TargetMode="External"/><Relationship Id="rId32" Type="http://schemas.openxmlformats.org/officeDocument/2006/relationships/hyperlink" Target="http://money.cnn.com/magazines/fortune/global500/2010/snapshots/387.html" TargetMode="External"/><Relationship Id="rId37" Type="http://schemas.openxmlformats.org/officeDocument/2006/relationships/hyperlink" Target="http://finapps.forbes.com/finapps/jsp/finance/compinfo/CIAtAGlance.jsp?sedol=2093666" TargetMode="External"/><Relationship Id="rId40" Type="http://schemas.openxmlformats.org/officeDocument/2006/relationships/hyperlink" Target="http://finapps.forbes.com/finapps/jsp/finance/compinfo/CIAtAGlance.jsp?sedol=B0LMTQ3" TargetMode="External"/><Relationship Id="rId45" Type="http://schemas.openxmlformats.org/officeDocument/2006/relationships/hyperlink" Target="http://finapps.forbes.com/finapps/jsp/finance/compinfo/CIAtAGlance.jsp?sedol=2936921" TargetMode="External"/><Relationship Id="rId53" Type="http://schemas.openxmlformats.org/officeDocument/2006/relationships/hyperlink" Target="https://www.forbes.com/companies/china-merchants-bank/?list=global2000/" TargetMode="External"/><Relationship Id="rId58" Type="http://schemas.openxmlformats.org/officeDocument/2006/relationships/hyperlink" Target="http://finapps.forbes.com/finapps/jsp/finance/compinfo/CIAtAGlance.jsp?sedol=B1G1QD8" TargetMode="External"/><Relationship Id="rId66" Type="http://schemas.openxmlformats.org/officeDocument/2006/relationships/hyperlink" Target="http://money.cnn.com/magazines/fortune/global500/2010/snapshots/10840.html" TargetMode="External"/><Relationship Id="rId74" Type="http://schemas.openxmlformats.org/officeDocument/2006/relationships/hyperlink" Target="http://money.cnn.com/magazines/fortune/global500/2007/snapshots/10694.html" TargetMode="External"/><Relationship Id="rId79" Type="http://schemas.openxmlformats.org/officeDocument/2006/relationships/hyperlink" Target="http://en.wikipedia.org/wiki/Silicon_valley" TargetMode="External"/><Relationship Id="rId87" Type="http://schemas.openxmlformats.org/officeDocument/2006/relationships/hyperlink" Target="http://en.wikipedia.org/wiki/Soho" TargetMode="External"/><Relationship Id="rId5" Type="http://schemas.openxmlformats.org/officeDocument/2006/relationships/footnotes" Target="footnotes.xml"/><Relationship Id="rId61" Type="http://schemas.openxmlformats.org/officeDocument/2006/relationships/hyperlink" Target="http://finapps.forbes.com/finapps/jsp/finance/compinfo/CIAtAGlance.jsp?sedol=B0LMTQ3" TargetMode="External"/><Relationship Id="rId82" Type="http://schemas.openxmlformats.org/officeDocument/2006/relationships/hyperlink" Target="http://en.wikipedia.org/wiki/Economy_of_Bangalore" TargetMode="External"/><Relationship Id="rId90" Type="http://schemas.openxmlformats.org/officeDocument/2006/relationships/hyperlink" Target="http://en.wikipedia.org/wiki/Antwerp" TargetMode="External"/><Relationship Id="rId19" Type="http://schemas.openxmlformats.org/officeDocument/2006/relationships/hyperlink" Target="http://money.cnn.com/magazines/fortune/global500/2010/snapshots/10840.html" TargetMode="External"/><Relationship Id="rId14" Type="http://schemas.openxmlformats.org/officeDocument/2006/relationships/hyperlink" Target="https://www.forbes.com/companies/china-merchants-bank/?list=global2000/" TargetMode="External"/><Relationship Id="rId22" Type="http://schemas.openxmlformats.org/officeDocument/2006/relationships/hyperlink" Target="http://money.cnn.com/magazines/fortune/global500/2010/snapshots/10939.html" TargetMode="External"/><Relationship Id="rId27" Type="http://schemas.openxmlformats.org/officeDocument/2006/relationships/hyperlink" Target="http://money.cnn.com/magazines/fortune/global500/2010/snapshots/6729.html" TargetMode="External"/><Relationship Id="rId30" Type="http://schemas.openxmlformats.org/officeDocument/2006/relationships/hyperlink" Target="http://money.cnn.com/magazines/fortune/global500/2010/snapshots/6327.html" TargetMode="External"/><Relationship Id="rId35" Type="http://schemas.openxmlformats.org/officeDocument/2006/relationships/hyperlink" Target="http://finapps.forbes.com/finapps/jsp/finance/compinfo/CIAtAGlance.jsp?sedol=2190385" TargetMode="External"/><Relationship Id="rId43" Type="http://schemas.openxmlformats.org/officeDocument/2006/relationships/hyperlink" Target="http://finapps.forbes.com/finapps/jsp/finance/compinfo/CIAtAGlance.jsp?sedol=B154564" TargetMode="External"/><Relationship Id="rId48" Type="http://schemas.openxmlformats.org/officeDocument/2006/relationships/hyperlink" Target="http://finapps.forbes.com/finapps/jsp/finance/compinfo/CIAtAGlance.jsp?sedol=2649100" TargetMode="External"/><Relationship Id="rId56" Type="http://schemas.openxmlformats.org/officeDocument/2006/relationships/hyperlink" Target="http://finapps.forbes.com/finapps/jsp/finance/compinfo/CIAtAGlance.jsp?sedol=B1G1QD8" TargetMode="External"/><Relationship Id="rId64" Type="http://schemas.openxmlformats.org/officeDocument/2006/relationships/hyperlink" Target="http://money.cnn.com/magazines/fortune/global500/2007/snapshots/10939.html" TargetMode="External"/><Relationship Id="rId69" Type="http://schemas.openxmlformats.org/officeDocument/2006/relationships/hyperlink" Target="http://money.cnn.com/magazines/fortune/global500/2008/snapshots/11204.html" TargetMode="External"/><Relationship Id="rId77" Type="http://schemas.openxmlformats.org/officeDocument/2006/relationships/hyperlink" Target="http://finapps.forbes.com/finapps/jsp/finance/compinfo/CIAtAGlance.jsp?sedol=2093666" TargetMode="External"/><Relationship Id="rId8" Type="http://schemas.openxmlformats.org/officeDocument/2006/relationships/hyperlink" Target="http://finapps.forbes.com/finapps/jsp/finance/compinfo/CIAtAGlance.jsp?sedol=2190385" TargetMode="External"/><Relationship Id="rId51" Type="http://schemas.openxmlformats.org/officeDocument/2006/relationships/hyperlink" Target="https://www.forbes.com/companies/china-merchants-bank/?list=global2000/" TargetMode="External"/><Relationship Id="rId72" Type="http://schemas.openxmlformats.org/officeDocument/2006/relationships/hyperlink" Target="http://money.cnn.com/magazines/fortune/global500/2007/snapshots/10338.html" TargetMode="External"/><Relationship Id="rId80" Type="http://schemas.openxmlformats.org/officeDocument/2006/relationships/hyperlink" Target="http://en.wikipedia.org/wiki/Detroit" TargetMode="External"/><Relationship Id="rId85" Type="http://schemas.openxmlformats.org/officeDocument/2006/relationships/hyperlink" Target="http://en.wikipedia.org/wiki/Dhahran_Techno-Valley" TargetMode="External"/><Relationship Id="rId3" Type="http://schemas.openxmlformats.org/officeDocument/2006/relationships/settings" Target="settings.xml"/><Relationship Id="rId12" Type="http://schemas.openxmlformats.org/officeDocument/2006/relationships/hyperlink" Target="https://www.forbes.com/companies/china-merchants-bank/?list=global2000/" TargetMode="External"/><Relationship Id="rId17" Type="http://schemas.openxmlformats.org/officeDocument/2006/relationships/image" Target="media/image1.png"/><Relationship Id="rId25" Type="http://schemas.openxmlformats.org/officeDocument/2006/relationships/hyperlink" Target="http://money.cnn.com/magazines/fortune/global500/2010/snapshots/6752.html" TargetMode="External"/><Relationship Id="rId33" Type="http://schemas.openxmlformats.org/officeDocument/2006/relationships/hyperlink" Target="http://finapps.forbes.com/finapps/jsp/finance/compinfo/CIAtAGlance.jsp?sedol=B1G1QD8" TargetMode="External"/><Relationship Id="rId38" Type="http://schemas.openxmlformats.org/officeDocument/2006/relationships/hyperlink" Target="http://finapps.forbes.com/finapps/jsp/finance/compinfo/CIAtAGlance.jsp?sedol=2093666" TargetMode="External"/><Relationship Id="rId46" Type="http://schemas.openxmlformats.org/officeDocument/2006/relationships/hyperlink" Target="http://finapps.forbes.com/finapps/jsp/finance/compinfo/CIAtAGlance.jsp?sedol=2936921" TargetMode="External"/><Relationship Id="rId59" Type="http://schemas.openxmlformats.org/officeDocument/2006/relationships/hyperlink" Target="http://finapps.forbes.com/finapps/jsp/finance/compinfo/CIAtAGlance.jsp?sedol=B0LMTQ3" TargetMode="External"/><Relationship Id="rId67" Type="http://schemas.openxmlformats.org/officeDocument/2006/relationships/hyperlink" Target="http://money.cnn.com/magazines/fortune/global500/2010/snapshots/10840.html" TargetMode="External"/><Relationship Id="rId20" Type="http://schemas.openxmlformats.org/officeDocument/2006/relationships/hyperlink" Target="http://money.cnn.com/magazines/fortune/global500/2010/snapshots/10939.html" TargetMode="External"/><Relationship Id="rId41" Type="http://schemas.openxmlformats.org/officeDocument/2006/relationships/hyperlink" Target="http://finapps.forbes.com/finapps/jsp/finance/compinfo/CIAtAGlance.jsp?sedol=B0LMTQ3" TargetMode="External"/><Relationship Id="rId54" Type="http://schemas.openxmlformats.org/officeDocument/2006/relationships/hyperlink" Target="https://www.forbes.com/companies/china-merchants-bank/?list=global2000/" TargetMode="External"/><Relationship Id="rId62" Type="http://schemas.openxmlformats.org/officeDocument/2006/relationships/hyperlink" Target="http://finapps.forbes.com/finapps/jsp/finance/compinfo/CIAtAGlance.jsp?sedol=B0LMTQ3" TargetMode="External"/><Relationship Id="rId70" Type="http://schemas.openxmlformats.org/officeDocument/2006/relationships/hyperlink" Target="http://money.cnn.com/magazines/fortune/global500/2008/snapshots/11204.html" TargetMode="External"/><Relationship Id="rId75" Type="http://schemas.openxmlformats.org/officeDocument/2006/relationships/hyperlink" Target="http://money.cnn.com/magazines/fortune/global500/2007/snapshots/10694.html" TargetMode="External"/><Relationship Id="rId83" Type="http://schemas.openxmlformats.org/officeDocument/2006/relationships/hyperlink" Target="http://en.wikipedia.org/wiki/Economy_of_Bangalore" TargetMode="External"/><Relationship Id="rId88" Type="http://schemas.openxmlformats.org/officeDocument/2006/relationships/hyperlink" Target="http://en.wikipedia.org/wiki/Toulouse" TargetMode="External"/><Relationship Id="rId9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forbes.com/companies/china-merchants-bank/?list=global2000/" TargetMode="External"/><Relationship Id="rId23" Type="http://schemas.openxmlformats.org/officeDocument/2006/relationships/hyperlink" Target="http://money.cnn.com/magazines/fortune/global500/2010/snapshots/10694.html" TargetMode="External"/><Relationship Id="rId28" Type="http://schemas.openxmlformats.org/officeDocument/2006/relationships/hyperlink" Target="http://money.cnn.com/magazines/fortune/global500/2010/snapshots/6729.html" TargetMode="External"/><Relationship Id="rId36" Type="http://schemas.openxmlformats.org/officeDocument/2006/relationships/hyperlink" Target="http://finapps.forbes.com/finapps/jsp/finance/compinfo/CIAtAGlance.jsp?sedol=2190385" TargetMode="External"/><Relationship Id="rId49" Type="http://schemas.openxmlformats.org/officeDocument/2006/relationships/hyperlink" Target="https://www.forbes.com/companies/china-merchants-bank/?list=global2000/" TargetMode="External"/><Relationship Id="rId57" Type="http://schemas.openxmlformats.org/officeDocument/2006/relationships/hyperlink" Target="http://finapps.forbes.com/finapps/jsp/finance/compinfo/CIAtAGlance.jsp?sedol=B1G1QD8" TargetMode="External"/><Relationship Id="rId10" Type="http://schemas.openxmlformats.org/officeDocument/2006/relationships/hyperlink" Target="http://finapps.forbes.com/finapps/jsp/finance/compinfo/CIAtAGlance.jsp?sedol=B1G1QD8" TargetMode="External"/><Relationship Id="rId31" Type="http://schemas.openxmlformats.org/officeDocument/2006/relationships/hyperlink" Target="http://money.cnn.com/magazines/fortune/global500/2010/snapshots/387.html" TargetMode="External"/><Relationship Id="rId44" Type="http://schemas.openxmlformats.org/officeDocument/2006/relationships/hyperlink" Target="http://finapps.forbes.com/finapps/jsp/finance/compinfo/CIAtAGlance.jsp?sedol=B154564" TargetMode="External"/><Relationship Id="rId52" Type="http://schemas.openxmlformats.org/officeDocument/2006/relationships/hyperlink" Target="https://www.forbes.com/companies/china-merchants-bank/?list=global2000/" TargetMode="External"/><Relationship Id="rId60" Type="http://schemas.openxmlformats.org/officeDocument/2006/relationships/hyperlink" Target="http://finapps.forbes.com/finapps/jsp/finance/compinfo/CIAtAGlance.jsp?sedol=B0LMTQ3" TargetMode="External"/><Relationship Id="rId65" Type="http://schemas.openxmlformats.org/officeDocument/2006/relationships/hyperlink" Target="http://money.cnn.com/magazines/fortune/global500/2007/snapshots/10939.html" TargetMode="External"/><Relationship Id="rId73" Type="http://schemas.openxmlformats.org/officeDocument/2006/relationships/hyperlink" Target="http://money.cnn.com/magazines/fortune/global500/2007/snapshots/10338.html" TargetMode="External"/><Relationship Id="rId78" Type="http://schemas.openxmlformats.org/officeDocument/2006/relationships/hyperlink" Target="http://en.wikipedia.org/wiki/Silicon_valley" TargetMode="External"/><Relationship Id="rId81" Type="http://schemas.openxmlformats.org/officeDocument/2006/relationships/hyperlink" Target="http://en.wikipedia.org/wiki/Detroit" TargetMode="External"/><Relationship Id="rId86" Type="http://schemas.openxmlformats.org/officeDocument/2006/relationships/hyperlink" Target="http://en.wikipedia.org/wiki/Dhahran_Techno-Valley" TargetMode="External"/><Relationship Id="rId4" Type="http://schemas.openxmlformats.org/officeDocument/2006/relationships/webSettings" Target="webSettings.xml"/><Relationship Id="rId9" Type="http://schemas.openxmlformats.org/officeDocument/2006/relationships/hyperlink" Target="http://finapps.forbes.com/finapps/jsp/finance/compinfo/CIAtAGlance.jsp?sedol=B1G1QD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22</Pages>
  <Words>7452</Words>
  <Characters>42478</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2022-09-04T16:13:00Z</dcterms:created>
  <dcterms:modified xsi:type="dcterms:W3CDTF">2022-09-04T16:23:00Z</dcterms:modified>
</cp:coreProperties>
</file>