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CF" w:rsidRDefault="006318CF" w:rsidP="006318CF">
      <w:pPr>
        <w:ind w:firstLine="708"/>
        <w:jc w:val="center"/>
        <w:rPr>
          <w:color w:val="000000"/>
          <w:sz w:val="22"/>
          <w:szCs w:val="22"/>
          <w:lang w:val="uk-UA"/>
        </w:rPr>
      </w:pPr>
      <w:r>
        <w:rPr>
          <w:rFonts w:eastAsia="Calibri"/>
          <w:b/>
          <w:bCs/>
          <w:sz w:val="22"/>
          <w:szCs w:val="22"/>
          <w:lang w:val="uk-UA"/>
        </w:rPr>
        <w:t>Індивідуальне практичне завдання</w:t>
      </w:r>
    </w:p>
    <w:p w:rsidR="006318CF" w:rsidRPr="00340715" w:rsidRDefault="006318CF" w:rsidP="006318CF">
      <w:pPr>
        <w:ind w:firstLine="708"/>
        <w:jc w:val="both"/>
        <w:rPr>
          <w:rFonts w:eastAsia="Calibri"/>
          <w:b/>
          <w:bCs/>
          <w:sz w:val="22"/>
          <w:szCs w:val="22"/>
          <w:lang w:val="uk-UA"/>
        </w:rPr>
      </w:pPr>
      <w:r w:rsidRPr="00340715">
        <w:rPr>
          <w:color w:val="000000"/>
          <w:sz w:val="22"/>
          <w:szCs w:val="22"/>
          <w:lang w:val="uk-UA"/>
        </w:rPr>
        <w:t>На власний розсуд обрати уявну чи реальну організацію/ідею й спробувати розробити стратегічні комунікації</w:t>
      </w:r>
      <w:r>
        <w:rPr>
          <w:color w:val="000000"/>
          <w:sz w:val="22"/>
          <w:szCs w:val="22"/>
          <w:lang w:val="uk-UA"/>
        </w:rPr>
        <w:t xml:space="preserve"> (варто вказати філософію, місію, мету та завдання майбутньої комунікації)</w:t>
      </w:r>
      <w:r w:rsidRPr="00340715">
        <w:rPr>
          <w:color w:val="000000"/>
          <w:sz w:val="22"/>
          <w:szCs w:val="22"/>
          <w:lang w:val="uk-UA"/>
        </w:rPr>
        <w:t>, розпланувати за етапами, тактичними засобами</w:t>
      </w:r>
      <w:r>
        <w:rPr>
          <w:color w:val="000000"/>
          <w:sz w:val="22"/>
          <w:szCs w:val="22"/>
          <w:lang w:val="uk-UA"/>
        </w:rPr>
        <w:t xml:space="preserve"> (представити план комунікацій)</w:t>
      </w:r>
      <w:r w:rsidRPr="00340715">
        <w:rPr>
          <w:color w:val="000000"/>
          <w:sz w:val="22"/>
          <w:szCs w:val="22"/>
          <w:lang w:val="uk-UA"/>
        </w:rPr>
        <w:t>. Розробити план взаємодії зі ЗМІ</w:t>
      </w:r>
      <w:r>
        <w:rPr>
          <w:color w:val="000000"/>
          <w:sz w:val="22"/>
          <w:szCs w:val="22"/>
          <w:lang w:val="uk-UA"/>
        </w:rPr>
        <w:t xml:space="preserve"> (чітко визначити ЗМІ для контакту, обґрунтувати вибір)</w:t>
      </w:r>
      <w:r w:rsidRPr="00340715">
        <w:rPr>
          <w:color w:val="000000"/>
          <w:sz w:val="22"/>
          <w:szCs w:val="22"/>
          <w:lang w:val="uk-UA"/>
        </w:rPr>
        <w:t>,</w:t>
      </w:r>
      <w:r>
        <w:rPr>
          <w:color w:val="000000"/>
          <w:sz w:val="22"/>
          <w:szCs w:val="22"/>
          <w:lang w:val="uk-UA"/>
        </w:rPr>
        <w:t xml:space="preserve"> показати результати їх моніторингу,</w:t>
      </w:r>
      <w:r w:rsidRPr="00340715">
        <w:rPr>
          <w:color w:val="000000"/>
          <w:sz w:val="22"/>
          <w:szCs w:val="22"/>
          <w:lang w:val="uk-UA"/>
        </w:rPr>
        <w:t xml:space="preserve"> а також підготувати публічний виступ. </w:t>
      </w:r>
      <w:r>
        <w:rPr>
          <w:color w:val="000000"/>
          <w:sz w:val="22"/>
          <w:szCs w:val="22"/>
          <w:lang w:val="uk-UA"/>
        </w:rPr>
        <w:t>У</w:t>
      </w:r>
      <w:r w:rsidRPr="00340715">
        <w:rPr>
          <w:color w:val="000000"/>
          <w:sz w:val="22"/>
          <w:szCs w:val="22"/>
          <w:lang w:val="uk-UA"/>
        </w:rPr>
        <w:t xml:space="preserve"> результаті презентувати цілісний самостійний </w:t>
      </w:r>
      <w:proofErr w:type="spellStart"/>
      <w:r w:rsidRPr="00340715">
        <w:rPr>
          <w:color w:val="000000"/>
          <w:sz w:val="22"/>
          <w:szCs w:val="22"/>
          <w:lang w:val="uk-UA"/>
        </w:rPr>
        <w:t>про</w:t>
      </w:r>
      <w:r>
        <w:rPr>
          <w:color w:val="000000"/>
          <w:sz w:val="22"/>
          <w:szCs w:val="22"/>
          <w:lang w:val="uk-UA"/>
        </w:rPr>
        <w:t>є</w:t>
      </w:r>
      <w:r w:rsidRPr="00340715">
        <w:rPr>
          <w:color w:val="000000"/>
          <w:sz w:val="22"/>
          <w:szCs w:val="22"/>
          <w:lang w:val="uk-UA"/>
        </w:rPr>
        <w:t>кт</w:t>
      </w:r>
      <w:proofErr w:type="spellEnd"/>
      <w:r w:rsidRPr="00340715">
        <w:rPr>
          <w:color w:val="000000"/>
          <w:sz w:val="22"/>
          <w:szCs w:val="22"/>
          <w:lang w:val="uk-UA"/>
        </w:rPr>
        <w:t>.</w:t>
      </w:r>
    </w:p>
    <w:p w:rsidR="006318CF" w:rsidRPr="00340715" w:rsidRDefault="006318CF" w:rsidP="006318CF">
      <w:pPr>
        <w:numPr>
          <w:ilvl w:val="0"/>
          <w:numId w:val="1"/>
        </w:numPr>
        <w:jc w:val="both"/>
        <w:rPr>
          <w:rFonts w:eastAsia="Calibri"/>
          <w:bCs/>
          <w:sz w:val="22"/>
          <w:szCs w:val="22"/>
          <w:lang w:val="uk-UA"/>
        </w:rPr>
      </w:pPr>
      <w:r w:rsidRPr="00340715">
        <w:rPr>
          <w:rFonts w:eastAsia="Calibri"/>
          <w:bCs/>
          <w:sz w:val="22"/>
          <w:szCs w:val="22"/>
          <w:lang w:val="uk-UA"/>
        </w:rPr>
        <w:t>Сформулювати уявну кризову ситуацію та запропонувати комунікаційні заходи.</w:t>
      </w:r>
    </w:p>
    <w:p w:rsidR="006318CF" w:rsidRPr="00340715" w:rsidRDefault="006318CF" w:rsidP="006318CF">
      <w:pPr>
        <w:numPr>
          <w:ilvl w:val="0"/>
          <w:numId w:val="1"/>
        </w:numPr>
        <w:jc w:val="both"/>
        <w:rPr>
          <w:rFonts w:eastAsia="Calibri"/>
          <w:bCs/>
          <w:sz w:val="22"/>
          <w:szCs w:val="22"/>
          <w:lang w:val="uk-UA"/>
        </w:rPr>
      </w:pPr>
      <w:r w:rsidRPr="00340715">
        <w:rPr>
          <w:rFonts w:eastAsia="Calibri"/>
          <w:bCs/>
          <w:sz w:val="22"/>
          <w:szCs w:val="22"/>
          <w:lang w:val="uk-UA"/>
        </w:rPr>
        <w:t xml:space="preserve">Запропонувати </w:t>
      </w:r>
      <w:r>
        <w:rPr>
          <w:rFonts w:eastAsia="Calibri"/>
          <w:bCs/>
          <w:sz w:val="22"/>
          <w:szCs w:val="22"/>
          <w:lang w:val="uk-UA"/>
        </w:rPr>
        <w:t>м</w:t>
      </w:r>
      <w:r w:rsidRPr="00340715">
        <w:rPr>
          <w:rFonts w:eastAsia="Calibri"/>
          <w:bCs/>
          <w:sz w:val="22"/>
          <w:szCs w:val="22"/>
          <w:lang w:val="uk-UA"/>
        </w:rPr>
        <w:t>етод</w:t>
      </w:r>
      <w:r>
        <w:rPr>
          <w:rFonts w:eastAsia="Calibri"/>
          <w:bCs/>
          <w:sz w:val="22"/>
          <w:szCs w:val="22"/>
          <w:lang w:val="uk-UA"/>
        </w:rPr>
        <w:t>ику оцінювання реалізації</w:t>
      </w:r>
      <w:r w:rsidRPr="00340715">
        <w:rPr>
          <w:rFonts w:eastAsia="Calibri"/>
          <w:bCs/>
          <w:sz w:val="22"/>
          <w:szCs w:val="22"/>
          <w:lang w:val="uk-UA"/>
        </w:rPr>
        <w:t xml:space="preserve"> комунікаційної кампанії.</w:t>
      </w:r>
    </w:p>
    <w:p w:rsidR="006318CF" w:rsidRPr="00340715" w:rsidRDefault="006318CF" w:rsidP="006318CF">
      <w:pPr>
        <w:numPr>
          <w:ilvl w:val="0"/>
          <w:numId w:val="1"/>
        </w:numPr>
        <w:jc w:val="both"/>
        <w:rPr>
          <w:rFonts w:eastAsia="Calibri"/>
          <w:bCs/>
          <w:sz w:val="22"/>
          <w:szCs w:val="22"/>
          <w:lang w:val="uk-UA"/>
        </w:rPr>
      </w:pPr>
      <w:r w:rsidRPr="00340715">
        <w:rPr>
          <w:rFonts w:eastAsia="Calibri"/>
          <w:bCs/>
          <w:sz w:val="22"/>
          <w:szCs w:val="22"/>
          <w:lang w:val="uk-UA"/>
        </w:rPr>
        <w:t xml:space="preserve">Представити </w:t>
      </w:r>
      <w:proofErr w:type="spellStart"/>
      <w:r w:rsidRPr="00340715">
        <w:rPr>
          <w:rFonts w:eastAsia="Calibri"/>
          <w:bCs/>
          <w:sz w:val="22"/>
          <w:szCs w:val="22"/>
          <w:lang w:val="uk-UA"/>
        </w:rPr>
        <w:t>спічрайтерське</w:t>
      </w:r>
      <w:proofErr w:type="spellEnd"/>
      <w:r w:rsidRPr="00340715">
        <w:rPr>
          <w:rFonts w:eastAsia="Calibri"/>
          <w:bCs/>
          <w:sz w:val="22"/>
          <w:szCs w:val="22"/>
          <w:lang w:val="uk-UA"/>
        </w:rPr>
        <w:t xml:space="preserve"> повідомлення. Охарактеризувати його доцільність.</w:t>
      </w:r>
    </w:p>
    <w:p w:rsidR="006318CF" w:rsidRPr="00340715" w:rsidRDefault="006318CF" w:rsidP="006318CF">
      <w:pPr>
        <w:numPr>
          <w:ilvl w:val="0"/>
          <w:numId w:val="1"/>
        </w:numPr>
        <w:jc w:val="both"/>
        <w:rPr>
          <w:rFonts w:eastAsia="Calibri"/>
          <w:bCs/>
          <w:sz w:val="22"/>
          <w:szCs w:val="22"/>
          <w:lang w:val="uk-UA"/>
        </w:rPr>
      </w:pPr>
      <w:r w:rsidRPr="00340715">
        <w:rPr>
          <w:rFonts w:eastAsia="Calibri"/>
          <w:bCs/>
          <w:sz w:val="22"/>
          <w:szCs w:val="22"/>
          <w:lang w:val="uk-UA"/>
        </w:rPr>
        <w:t>Показати специфіку подачі матеріалу в мас-медіа.</w:t>
      </w:r>
    </w:p>
    <w:p w:rsidR="006318CF" w:rsidRDefault="006318CF" w:rsidP="006318CF">
      <w:pPr>
        <w:numPr>
          <w:ilvl w:val="0"/>
          <w:numId w:val="1"/>
        </w:numPr>
        <w:jc w:val="both"/>
        <w:rPr>
          <w:rFonts w:eastAsia="Calibri"/>
          <w:bCs/>
          <w:sz w:val="22"/>
          <w:szCs w:val="22"/>
          <w:lang w:val="uk-UA"/>
        </w:rPr>
      </w:pPr>
      <w:r w:rsidRPr="00021745">
        <w:rPr>
          <w:rFonts w:eastAsia="Calibri"/>
          <w:bCs/>
          <w:sz w:val="22"/>
          <w:szCs w:val="22"/>
          <w:lang w:val="uk-UA"/>
        </w:rPr>
        <w:t xml:space="preserve">Розробити події для мас-медіа. </w:t>
      </w:r>
    </w:p>
    <w:p w:rsidR="0088416B" w:rsidRPr="006318CF" w:rsidRDefault="0088416B">
      <w:pPr>
        <w:rPr>
          <w:lang w:val="uk-UA"/>
        </w:rPr>
      </w:pPr>
      <w:bookmarkStart w:id="0" w:name="_GoBack"/>
      <w:bookmarkEnd w:id="0"/>
    </w:p>
    <w:sectPr w:rsidR="0088416B" w:rsidRPr="0063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538"/>
    <w:multiLevelType w:val="hybridMultilevel"/>
    <w:tmpl w:val="1D8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E1"/>
    <w:rsid w:val="001001E1"/>
    <w:rsid w:val="006318CF"/>
    <w:rsid w:val="008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2020-08-22T22:18:00Z</dcterms:created>
  <dcterms:modified xsi:type="dcterms:W3CDTF">2020-08-22T22:18:00Z</dcterms:modified>
</cp:coreProperties>
</file>