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12F" w:rsidRPr="00EB3945" w:rsidRDefault="0083112F" w:rsidP="00307D4A">
      <w:pPr>
        <w:shd w:val="clear" w:color="auto" w:fill="FFFFFF"/>
        <w:spacing w:after="0" w:line="240" w:lineRule="auto"/>
        <w:jc w:val="center"/>
        <w:rPr>
          <w:rFonts w:eastAsia="Times New Roman"/>
          <w:b/>
          <w:bCs/>
          <w:szCs w:val="24"/>
          <w:lang w:val="uk-UA" w:eastAsia="ru-RU"/>
        </w:rPr>
      </w:pPr>
      <w:r w:rsidRPr="00EB3945">
        <w:rPr>
          <w:rFonts w:eastAsia="Times New Roman"/>
          <w:b/>
          <w:bCs/>
          <w:szCs w:val="24"/>
          <w:lang w:val="uk-UA" w:eastAsia="ru-RU"/>
        </w:rPr>
        <w:t>Практична робота 1</w:t>
      </w:r>
      <w:r w:rsidR="00EB3945" w:rsidRPr="00EB3945">
        <w:rPr>
          <w:rFonts w:eastAsia="Times New Roman"/>
          <w:b/>
          <w:bCs/>
          <w:szCs w:val="24"/>
          <w:lang w:val="uk-UA" w:eastAsia="ru-RU"/>
        </w:rPr>
        <w:t>. Фізичне виховання в умовах дистанційного навчання</w:t>
      </w:r>
    </w:p>
    <w:p w:rsidR="0083112F" w:rsidRPr="00EB3945" w:rsidRDefault="0083112F" w:rsidP="00307D4A">
      <w:pPr>
        <w:shd w:val="clear" w:color="auto" w:fill="FFFFFF"/>
        <w:spacing w:after="0" w:line="240" w:lineRule="auto"/>
        <w:jc w:val="center"/>
        <w:rPr>
          <w:rFonts w:eastAsia="Times New Roman"/>
          <w:b/>
          <w:bCs/>
          <w:szCs w:val="24"/>
          <w:lang w:val="uk-UA" w:eastAsia="ru-RU"/>
        </w:rPr>
      </w:pPr>
    </w:p>
    <w:p w:rsidR="00EB3945" w:rsidRDefault="00EB3945" w:rsidP="00EB3945">
      <w:pPr>
        <w:shd w:val="clear" w:color="auto" w:fill="FFFFFF"/>
        <w:spacing w:after="0" w:line="240" w:lineRule="auto"/>
        <w:jc w:val="both"/>
        <w:rPr>
          <w:rFonts w:eastAsia="Times New Roman"/>
          <w:b/>
          <w:bCs/>
          <w:szCs w:val="24"/>
          <w:lang w:val="uk-UA" w:eastAsia="ru-RU"/>
        </w:rPr>
      </w:pPr>
    </w:p>
    <w:p w:rsidR="0083112F" w:rsidRPr="00EB3945" w:rsidRDefault="0083112F" w:rsidP="00EB3945">
      <w:pPr>
        <w:shd w:val="clear" w:color="auto" w:fill="FFFFFF"/>
        <w:spacing w:after="0" w:line="240" w:lineRule="auto"/>
        <w:jc w:val="both"/>
        <w:rPr>
          <w:rFonts w:eastAsia="Times New Roman"/>
          <w:b/>
          <w:bCs/>
          <w:szCs w:val="24"/>
          <w:lang w:val="uk-UA" w:eastAsia="ru-RU"/>
        </w:rPr>
      </w:pPr>
      <w:r w:rsidRPr="00EB3945">
        <w:rPr>
          <w:rFonts w:eastAsia="Times New Roman"/>
          <w:b/>
          <w:bCs/>
          <w:szCs w:val="24"/>
          <w:lang w:val="uk-UA" w:eastAsia="ru-RU"/>
        </w:rPr>
        <w:t>Завдання 1.</w:t>
      </w:r>
    </w:p>
    <w:p w:rsidR="0083112F" w:rsidRPr="00EB3945" w:rsidRDefault="0083112F" w:rsidP="0083112F">
      <w:pPr>
        <w:shd w:val="clear" w:color="auto" w:fill="FFFFFF"/>
        <w:spacing w:after="0" w:line="240" w:lineRule="auto"/>
        <w:jc w:val="both"/>
        <w:rPr>
          <w:rFonts w:eastAsia="Times New Roman"/>
          <w:bCs/>
          <w:szCs w:val="24"/>
          <w:lang w:val="uk-UA" w:eastAsia="ru-RU"/>
        </w:rPr>
      </w:pPr>
      <w:r w:rsidRPr="00EB3945">
        <w:rPr>
          <w:rFonts w:eastAsia="Times New Roman"/>
          <w:bCs/>
          <w:szCs w:val="24"/>
          <w:lang w:val="uk-UA" w:eastAsia="ru-RU"/>
        </w:rPr>
        <w:t>Прочитайте рекомендацій щодо підходів до фізичного виховання учнів в умовах дистанційного навчання. Дайте відповіді на питання:</w:t>
      </w:r>
    </w:p>
    <w:p w:rsidR="0083112F" w:rsidRPr="00EB3945" w:rsidRDefault="0083112F" w:rsidP="0083112F">
      <w:pPr>
        <w:shd w:val="clear" w:color="auto" w:fill="FFFFFF"/>
        <w:spacing w:after="0" w:line="240" w:lineRule="auto"/>
        <w:jc w:val="both"/>
        <w:rPr>
          <w:rFonts w:eastAsia="Times New Roman"/>
          <w:bCs/>
          <w:szCs w:val="24"/>
          <w:lang w:val="uk-UA" w:eastAsia="ru-RU"/>
        </w:rPr>
      </w:pPr>
      <w:r w:rsidRPr="00EB3945">
        <w:rPr>
          <w:rFonts w:eastAsia="Times New Roman"/>
          <w:bCs/>
          <w:szCs w:val="24"/>
          <w:lang w:val="uk-UA" w:eastAsia="ru-RU"/>
        </w:rPr>
        <w:t>1. Які підходи Ви вважаєте найкращими?</w:t>
      </w:r>
    </w:p>
    <w:p w:rsidR="0083112F" w:rsidRPr="00EB3945" w:rsidRDefault="0083112F" w:rsidP="0083112F">
      <w:pPr>
        <w:shd w:val="clear" w:color="auto" w:fill="FFFFFF"/>
        <w:spacing w:after="0" w:line="240" w:lineRule="auto"/>
        <w:jc w:val="both"/>
        <w:rPr>
          <w:rFonts w:eastAsia="Times New Roman"/>
          <w:bCs/>
          <w:szCs w:val="24"/>
          <w:lang w:val="uk-UA" w:eastAsia="ru-RU"/>
        </w:rPr>
      </w:pPr>
      <w:r w:rsidRPr="00EB3945">
        <w:rPr>
          <w:rFonts w:eastAsia="Times New Roman"/>
          <w:bCs/>
          <w:szCs w:val="24"/>
          <w:lang w:val="uk-UA" w:eastAsia="ru-RU"/>
        </w:rPr>
        <w:t>2. Якими методиками можна доповнити ці рекомендації?</w:t>
      </w:r>
    </w:p>
    <w:p w:rsidR="0083112F" w:rsidRPr="00EB3945" w:rsidRDefault="0083112F" w:rsidP="00EB3945">
      <w:pPr>
        <w:shd w:val="clear" w:color="auto" w:fill="FFFFFF"/>
        <w:spacing w:after="0" w:line="240" w:lineRule="auto"/>
        <w:rPr>
          <w:rFonts w:eastAsia="Times New Roman"/>
          <w:bCs/>
          <w:szCs w:val="24"/>
          <w:lang w:val="uk-UA" w:eastAsia="ru-RU"/>
        </w:rPr>
      </w:pPr>
    </w:p>
    <w:p w:rsidR="00307D4A" w:rsidRPr="00EB3945" w:rsidRDefault="00307D4A" w:rsidP="00307D4A">
      <w:pPr>
        <w:shd w:val="clear" w:color="auto" w:fill="FFFFFF"/>
        <w:spacing w:after="0" w:line="240" w:lineRule="auto"/>
        <w:jc w:val="center"/>
        <w:rPr>
          <w:rFonts w:eastAsia="Times New Roman"/>
          <w:b/>
          <w:bCs/>
          <w:szCs w:val="24"/>
          <w:lang w:val="uk-UA" w:eastAsia="ru-RU"/>
        </w:rPr>
      </w:pPr>
      <w:r w:rsidRPr="00EB3945">
        <w:rPr>
          <w:rFonts w:eastAsia="Times New Roman"/>
          <w:b/>
          <w:bCs/>
          <w:szCs w:val="24"/>
          <w:lang w:val="uk-UA" w:eastAsia="ru-RU"/>
        </w:rPr>
        <w:t>Сучасні виклики фізичного виховання в умовах дистанційного навчання</w:t>
      </w:r>
    </w:p>
    <w:p w:rsidR="00307D4A" w:rsidRPr="00EB3945" w:rsidRDefault="00307D4A" w:rsidP="00307D4A">
      <w:pPr>
        <w:shd w:val="clear" w:color="auto" w:fill="FFFFFF"/>
        <w:spacing w:after="0" w:line="240" w:lineRule="auto"/>
        <w:ind w:firstLine="709"/>
        <w:jc w:val="center"/>
        <w:rPr>
          <w:rFonts w:eastAsia="Times New Roman"/>
          <w:b/>
          <w:szCs w:val="24"/>
          <w:lang w:val="uk-UA" w:eastAsia="ru-RU"/>
        </w:rPr>
      </w:pP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t xml:space="preserve">Три роки потому наше звичне життя зазнало чималих змін. Умови пандемії та воєнного стану в країні, вимагали нових правил і в робочій сфері. І, хоча сучасні аспекти життя тісно пов’язані з Інтернетом та віддаленою працею, окремі галузі (в тому числі і освітянська) потребували перегляду та вдосконалення при переході на дистанційне навчання. Дисципліни «Фізичне виховання» та «Фізична культура» опинилась у важкий ситуації. Процес фізичного виховання та зв’язка «викладач фізичного виховання – учень», завжди будувалась на взаємодії цих двох сторін. А підвищений ризик отримати травму під час заняття фізичними вправами, вимагає чіткого пояснення техніки виконання вправ та безпосередньої присутності викладача. В наслідок цього, питання організації та проведення занять з фізичного виховання під час карантинних обмежень та воєнного стану постало надзвичайно гостро. Необхідно було, використовуючи невелику кількість існуючої інформації на цю тему, створити абсолютно новий формат проведення занять з фізичного виховання, який був би корисним з точки зору рухової активності учня, безпечним та цікавим водночас.  </w:t>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t xml:space="preserve">В умовах впровадження воєнного стану та карантинних обмежень це набуває надзвичайної актуальності, коли весь час учні вимушені витрачати лише на розумову активність. Адекватною та єдино можливою відповіддю на виклики сучасності, є використання технологій дистанційного навчання для ефективної реалізації фізичного виховання учнів в таких умовах.  </w:t>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t> </w:t>
      </w:r>
    </w:p>
    <w:p w:rsidR="00307D4A" w:rsidRPr="00EB3945" w:rsidRDefault="00307D4A" w:rsidP="00307D4A">
      <w:pPr>
        <w:shd w:val="clear" w:color="auto" w:fill="FFFFFF"/>
        <w:spacing w:after="0" w:line="240" w:lineRule="auto"/>
        <w:ind w:firstLine="709"/>
        <w:jc w:val="center"/>
        <w:outlineLvl w:val="2"/>
        <w:rPr>
          <w:rFonts w:eastAsia="Times New Roman"/>
          <w:b/>
          <w:szCs w:val="24"/>
          <w:lang w:val="uk-UA" w:eastAsia="ru-RU"/>
        </w:rPr>
      </w:pPr>
      <w:proofErr w:type="spellStart"/>
      <w:r w:rsidRPr="00EB3945">
        <w:rPr>
          <w:rFonts w:eastAsia="Times New Roman"/>
          <w:b/>
          <w:szCs w:val="24"/>
          <w:lang w:val="uk-UA" w:eastAsia="ru-RU"/>
        </w:rPr>
        <w:t>Онлайн-платформи</w:t>
      </w:r>
      <w:proofErr w:type="spellEnd"/>
      <w:r w:rsidRPr="00EB3945">
        <w:rPr>
          <w:rFonts w:eastAsia="Times New Roman"/>
          <w:b/>
          <w:szCs w:val="24"/>
          <w:lang w:val="uk-UA" w:eastAsia="ru-RU"/>
        </w:rPr>
        <w:t xml:space="preserve"> для розміщення завдань та спілкування з учнями</w:t>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t xml:space="preserve">Насамперед, для організації дистанційних занять з фізичної культури необхідне завчасне очне та дистанційне планування. Бути гнучкими, експериментувати, </w:t>
      </w:r>
      <w:proofErr w:type="spellStart"/>
      <w:r w:rsidRPr="00EB3945">
        <w:rPr>
          <w:rFonts w:eastAsia="Times New Roman"/>
          <w:szCs w:val="24"/>
          <w:lang w:val="uk-UA" w:eastAsia="ru-RU"/>
        </w:rPr>
        <w:t>підлаштовуватись</w:t>
      </w:r>
      <w:proofErr w:type="spellEnd"/>
      <w:r w:rsidRPr="00EB3945">
        <w:rPr>
          <w:rFonts w:eastAsia="Times New Roman"/>
          <w:szCs w:val="24"/>
          <w:lang w:val="uk-UA" w:eastAsia="ru-RU"/>
        </w:rPr>
        <w:t xml:space="preserve"> під реалії та власні вподобання. А в реалізації креативних задумів, допоможуть </w:t>
      </w:r>
      <w:hyperlink r:id="rId5" w:history="1">
        <w:r w:rsidRPr="00EB3945">
          <w:rPr>
            <w:rFonts w:eastAsia="Times New Roman"/>
            <w:szCs w:val="24"/>
            <w:lang w:val="uk-UA" w:eastAsia="ru-RU"/>
          </w:rPr>
          <w:t xml:space="preserve">сучасні </w:t>
        </w:r>
        <w:proofErr w:type="spellStart"/>
        <w:r w:rsidRPr="00EB3945">
          <w:rPr>
            <w:rFonts w:eastAsia="Times New Roman"/>
            <w:szCs w:val="24"/>
            <w:lang w:val="uk-UA" w:eastAsia="ru-RU"/>
          </w:rPr>
          <w:t>онлайн-ресурси</w:t>
        </w:r>
        <w:proofErr w:type="spellEnd"/>
      </w:hyperlink>
      <w:r w:rsidRPr="00EB3945">
        <w:rPr>
          <w:rFonts w:eastAsia="Times New Roman"/>
          <w:szCs w:val="24"/>
          <w:lang w:val="uk-UA" w:eastAsia="ru-RU"/>
        </w:rPr>
        <w:t>:</w:t>
      </w:r>
    </w:p>
    <w:p w:rsidR="00307D4A" w:rsidRPr="00EB3945" w:rsidRDefault="00307D4A" w:rsidP="00307D4A">
      <w:pPr>
        <w:numPr>
          <w:ilvl w:val="0"/>
          <w:numId w:val="1"/>
        </w:numPr>
        <w:shd w:val="clear" w:color="auto" w:fill="FFFFFF"/>
        <w:spacing w:after="0" w:line="240" w:lineRule="auto"/>
        <w:ind w:left="0" w:firstLine="709"/>
        <w:jc w:val="both"/>
        <w:rPr>
          <w:rFonts w:eastAsia="Times New Roman"/>
          <w:szCs w:val="24"/>
          <w:lang w:val="uk-UA" w:eastAsia="ru-RU"/>
        </w:rPr>
      </w:pPr>
      <w:r w:rsidRPr="00EB3945">
        <w:rPr>
          <w:rFonts w:eastAsia="Times New Roman"/>
          <w:szCs w:val="24"/>
          <w:lang w:val="uk-UA" w:eastAsia="ru-RU"/>
        </w:rPr>
        <w:t>    </w:t>
      </w:r>
      <w:r w:rsidRPr="00EB3945">
        <w:rPr>
          <w:rFonts w:eastAsia="Times New Roman"/>
          <w:b/>
          <w:szCs w:val="24"/>
          <w:lang w:val="uk-UA" w:eastAsia="ru-RU"/>
        </w:rPr>
        <w:t xml:space="preserve">Google </w:t>
      </w:r>
      <w:proofErr w:type="spellStart"/>
      <w:r w:rsidRPr="00EB3945">
        <w:rPr>
          <w:rFonts w:eastAsia="Times New Roman"/>
          <w:b/>
          <w:szCs w:val="24"/>
          <w:lang w:val="uk-UA" w:eastAsia="ru-RU"/>
        </w:rPr>
        <w:t>Classroom</w:t>
      </w:r>
      <w:proofErr w:type="spellEnd"/>
      <w:r w:rsidRPr="00EB3945">
        <w:rPr>
          <w:rFonts w:eastAsia="Times New Roman"/>
          <w:szCs w:val="24"/>
          <w:lang w:val="uk-UA" w:eastAsia="ru-RU"/>
        </w:rPr>
        <w:t> – завдяки цьому сервісу можна проводити тести, вікторини, ділитися враженнями від уроку, надсилати зворотний зв'язок. Учням та студентам надзвичайно важливо спілкуватись з викладачем, вчителем.</w:t>
      </w:r>
    </w:p>
    <w:p w:rsidR="00307D4A" w:rsidRPr="00EB3945" w:rsidRDefault="00307D4A" w:rsidP="00307D4A">
      <w:pPr>
        <w:numPr>
          <w:ilvl w:val="0"/>
          <w:numId w:val="1"/>
        </w:numPr>
        <w:shd w:val="clear" w:color="auto" w:fill="FFFFFF"/>
        <w:spacing w:after="0" w:line="240" w:lineRule="auto"/>
        <w:ind w:left="0" w:firstLine="709"/>
        <w:jc w:val="both"/>
        <w:rPr>
          <w:rFonts w:eastAsia="Times New Roman"/>
          <w:szCs w:val="24"/>
          <w:lang w:val="uk-UA" w:eastAsia="ru-RU"/>
        </w:rPr>
      </w:pPr>
      <w:r w:rsidRPr="00EB3945">
        <w:rPr>
          <w:rFonts w:eastAsia="Times New Roman"/>
          <w:b/>
          <w:szCs w:val="24"/>
          <w:lang w:val="uk-UA" w:eastAsia="ru-RU"/>
        </w:rPr>
        <w:t>    </w:t>
      </w:r>
      <w:proofErr w:type="spellStart"/>
      <w:r w:rsidRPr="00EB3945">
        <w:rPr>
          <w:rFonts w:eastAsia="Times New Roman"/>
          <w:b/>
          <w:szCs w:val="24"/>
          <w:lang w:val="uk-UA" w:eastAsia="ru-RU"/>
        </w:rPr>
        <w:t>Viber</w:t>
      </w:r>
      <w:proofErr w:type="spellEnd"/>
      <w:r w:rsidRPr="00EB3945">
        <w:rPr>
          <w:rFonts w:eastAsia="Times New Roman"/>
          <w:b/>
          <w:szCs w:val="24"/>
          <w:lang w:val="uk-UA" w:eastAsia="ru-RU"/>
        </w:rPr>
        <w:t xml:space="preserve">, </w:t>
      </w:r>
      <w:proofErr w:type="spellStart"/>
      <w:r w:rsidRPr="00EB3945">
        <w:rPr>
          <w:rFonts w:eastAsia="Times New Roman"/>
          <w:b/>
          <w:szCs w:val="24"/>
          <w:lang w:val="uk-UA" w:eastAsia="ru-RU"/>
        </w:rPr>
        <w:t>Telegram</w:t>
      </w:r>
      <w:proofErr w:type="spellEnd"/>
      <w:r w:rsidRPr="00EB3945">
        <w:rPr>
          <w:rFonts w:eastAsia="Times New Roman"/>
          <w:b/>
          <w:szCs w:val="24"/>
          <w:lang w:val="uk-UA" w:eastAsia="ru-RU"/>
        </w:rPr>
        <w:t xml:space="preserve">, </w:t>
      </w:r>
      <w:proofErr w:type="spellStart"/>
      <w:r w:rsidRPr="00EB3945">
        <w:rPr>
          <w:rFonts w:eastAsia="Times New Roman"/>
          <w:b/>
          <w:szCs w:val="24"/>
          <w:lang w:val="uk-UA" w:eastAsia="ru-RU"/>
        </w:rPr>
        <w:t>Direct</w:t>
      </w:r>
      <w:proofErr w:type="spellEnd"/>
      <w:r w:rsidRPr="00EB3945">
        <w:rPr>
          <w:rFonts w:eastAsia="Times New Roman"/>
          <w:b/>
          <w:szCs w:val="24"/>
          <w:lang w:val="uk-UA" w:eastAsia="ru-RU"/>
        </w:rPr>
        <w:t xml:space="preserve"> в </w:t>
      </w:r>
      <w:proofErr w:type="spellStart"/>
      <w:r w:rsidRPr="00EB3945">
        <w:rPr>
          <w:rFonts w:eastAsia="Times New Roman"/>
          <w:b/>
          <w:szCs w:val="24"/>
          <w:lang w:val="uk-UA" w:eastAsia="ru-RU"/>
        </w:rPr>
        <w:t>Instagram</w:t>
      </w:r>
      <w:proofErr w:type="spellEnd"/>
      <w:r w:rsidRPr="00EB3945">
        <w:rPr>
          <w:rFonts w:eastAsia="Times New Roman"/>
          <w:b/>
          <w:szCs w:val="24"/>
          <w:lang w:val="uk-UA" w:eastAsia="ru-RU"/>
        </w:rPr>
        <w:t xml:space="preserve">, Messenger у </w:t>
      </w:r>
      <w:proofErr w:type="spellStart"/>
      <w:r w:rsidRPr="00EB3945">
        <w:rPr>
          <w:rFonts w:eastAsia="Times New Roman"/>
          <w:b/>
          <w:szCs w:val="24"/>
          <w:lang w:val="uk-UA" w:eastAsia="ru-RU"/>
        </w:rPr>
        <w:t>Facebook</w:t>
      </w:r>
      <w:proofErr w:type="spellEnd"/>
      <w:r w:rsidRPr="00EB3945">
        <w:rPr>
          <w:rFonts w:eastAsia="Times New Roman"/>
          <w:szCs w:val="24"/>
          <w:lang w:val="uk-UA" w:eastAsia="ru-RU"/>
        </w:rPr>
        <w:t xml:space="preserve"> – </w:t>
      </w:r>
      <w:proofErr w:type="spellStart"/>
      <w:r w:rsidRPr="00EB3945">
        <w:rPr>
          <w:rFonts w:eastAsia="Times New Roman"/>
          <w:szCs w:val="24"/>
          <w:lang w:val="uk-UA" w:eastAsia="ru-RU"/>
        </w:rPr>
        <w:t>месенджери</w:t>
      </w:r>
      <w:proofErr w:type="spellEnd"/>
      <w:r w:rsidRPr="00EB3945">
        <w:rPr>
          <w:rFonts w:eastAsia="Times New Roman"/>
          <w:szCs w:val="24"/>
          <w:lang w:val="uk-UA" w:eastAsia="ru-RU"/>
        </w:rPr>
        <w:t xml:space="preserve"> підходять для зручного спілкування в освітньому процесі. З ними можна втілити індивідуальний та груповий підхід. Якщо в учнів чи батьків виникнуть запитання до виконання будь-якої вправи, вони можуть поставити їх у зручному </w:t>
      </w:r>
      <w:proofErr w:type="spellStart"/>
      <w:r w:rsidRPr="00EB3945">
        <w:rPr>
          <w:rFonts w:eastAsia="Times New Roman"/>
          <w:szCs w:val="24"/>
          <w:lang w:val="uk-UA" w:eastAsia="ru-RU"/>
        </w:rPr>
        <w:t>месенджері</w:t>
      </w:r>
      <w:proofErr w:type="spellEnd"/>
      <w:r w:rsidRPr="00EB3945">
        <w:rPr>
          <w:rFonts w:eastAsia="Times New Roman"/>
          <w:szCs w:val="24"/>
          <w:lang w:val="uk-UA" w:eastAsia="ru-RU"/>
        </w:rPr>
        <w:t xml:space="preserve"> та  отримати </w:t>
      </w:r>
      <w:proofErr w:type="spellStart"/>
      <w:r w:rsidRPr="00EB3945">
        <w:rPr>
          <w:rFonts w:eastAsia="Times New Roman"/>
          <w:szCs w:val="24"/>
          <w:lang w:val="uk-UA" w:eastAsia="ru-RU"/>
        </w:rPr>
        <w:t>відеовідповідь</w:t>
      </w:r>
      <w:proofErr w:type="spellEnd"/>
      <w:r w:rsidRPr="00EB3945">
        <w:rPr>
          <w:rFonts w:eastAsia="Times New Roman"/>
          <w:szCs w:val="24"/>
          <w:lang w:val="uk-UA" w:eastAsia="ru-RU"/>
        </w:rPr>
        <w:t>. </w:t>
      </w:r>
    </w:p>
    <w:p w:rsidR="00307D4A" w:rsidRPr="00EB3945" w:rsidRDefault="00307D4A" w:rsidP="00307D4A">
      <w:pPr>
        <w:numPr>
          <w:ilvl w:val="0"/>
          <w:numId w:val="1"/>
        </w:numPr>
        <w:shd w:val="clear" w:color="auto" w:fill="FFFFFF"/>
        <w:spacing w:after="0" w:line="240" w:lineRule="auto"/>
        <w:ind w:left="0" w:firstLine="709"/>
        <w:jc w:val="both"/>
        <w:rPr>
          <w:rFonts w:eastAsia="Times New Roman"/>
          <w:szCs w:val="24"/>
          <w:lang w:val="uk-UA" w:eastAsia="ru-RU"/>
        </w:rPr>
      </w:pPr>
      <w:r w:rsidRPr="00EB3945">
        <w:rPr>
          <w:rFonts w:eastAsia="Times New Roman"/>
          <w:b/>
          <w:szCs w:val="24"/>
          <w:lang w:val="uk-UA" w:eastAsia="ru-RU"/>
        </w:rPr>
        <w:t>    </w:t>
      </w:r>
      <w:proofErr w:type="spellStart"/>
      <w:r w:rsidRPr="00EB3945">
        <w:rPr>
          <w:rFonts w:eastAsia="Times New Roman"/>
          <w:b/>
          <w:szCs w:val="24"/>
          <w:lang w:val="uk-UA" w:eastAsia="ru-RU"/>
        </w:rPr>
        <w:t>YouTube</w:t>
      </w:r>
      <w:proofErr w:type="spellEnd"/>
      <w:r w:rsidRPr="00EB3945">
        <w:rPr>
          <w:rFonts w:eastAsia="Times New Roman"/>
          <w:b/>
          <w:szCs w:val="24"/>
          <w:lang w:val="uk-UA" w:eastAsia="ru-RU"/>
        </w:rPr>
        <w:t xml:space="preserve"> та Google </w:t>
      </w:r>
      <w:proofErr w:type="spellStart"/>
      <w:r w:rsidRPr="00EB3945">
        <w:rPr>
          <w:rFonts w:eastAsia="Times New Roman"/>
          <w:b/>
          <w:szCs w:val="24"/>
          <w:lang w:val="uk-UA" w:eastAsia="ru-RU"/>
        </w:rPr>
        <w:t>Drive</w:t>
      </w:r>
      <w:proofErr w:type="spellEnd"/>
      <w:r w:rsidRPr="00EB3945">
        <w:rPr>
          <w:rFonts w:eastAsia="Times New Roman"/>
          <w:szCs w:val="24"/>
          <w:lang w:val="uk-UA" w:eastAsia="ru-RU"/>
        </w:rPr>
        <w:t xml:space="preserve"> – зручні платформи для розміщення </w:t>
      </w:r>
      <w:proofErr w:type="spellStart"/>
      <w:r w:rsidRPr="00EB3945">
        <w:rPr>
          <w:rFonts w:eastAsia="Times New Roman"/>
          <w:szCs w:val="24"/>
          <w:lang w:val="uk-UA" w:eastAsia="ru-RU"/>
        </w:rPr>
        <w:t>відеоуроків</w:t>
      </w:r>
      <w:proofErr w:type="spellEnd"/>
      <w:r w:rsidRPr="00EB3945">
        <w:rPr>
          <w:rFonts w:eastAsia="Times New Roman"/>
          <w:szCs w:val="24"/>
          <w:lang w:val="uk-UA" w:eastAsia="ru-RU"/>
        </w:rPr>
        <w:t xml:space="preserve"> та інших матеріалів для здобувачів освіти. Якщо умови в яких ви знаходитесь не дозволяють  викладати уроки на широку аудиторію – використовуйте Google </w:t>
      </w:r>
      <w:proofErr w:type="spellStart"/>
      <w:r w:rsidRPr="00EB3945">
        <w:rPr>
          <w:rFonts w:eastAsia="Times New Roman"/>
          <w:szCs w:val="24"/>
          <w:lang w:val="uk-UA" w:eastAsia="ru-RU"/>
        </w:rPr>
        <w:t>Drive</w:t>
      </w:r>
      <w:proofErr w:type="spellEnd"/>
      <w:r w:rsidRPr="00EB3945">
        <w:rPr>
          <w:rFonts w:eastAsia="Times New Roman"/>
          <w:szCs w:val="24"/>
          <w:lang w:val="uk-UA" w:eastAsia="ru-RU"/>
        </w:rPr>
        <w:t>. Завантажуйте на нього відзнятий матеріал і діліться посиланням з учнями.</w:t>
      </w:r>
    </w:p>
    <w:p w:rsidR="00307D4A" w:rsidRPr="00EB3945" w:rsidRDefault="00307D4A" w:rsidP="00307D4A">
      <w:pPr>
        <w:numPr>
          <w:ilvl w:val="0"/>
          <w:numId w:val="1"/>
        </w:numPr>
        <w:shd w:val="clear" w:color="auto" w:fill="FFFFFF"/>
        <w:spacing w:after="0" w:line="240" w:lineRule="auto"/>
        <w:ind w:left="0" w:firstLine="709"/>
        <w:jc w:val="both"/>
        <w:rPr>
          <w:rFonts w:eastAsia="Times New Roman"/>
          <w:szCs w:val="24"/>
          <w:lang w:val="uk-UA" w:eastAsia="ru-RU"/>
        </w:rPr>
      </w:pPr>
      <w:r w:rsidRPr="00EB3945">
        <w:rPr>
          <w:rFonts w:eastAsia="Times New Roman"/>
          <w:szCs w:val="24"/>
          <w:lang w:val="uk-UA" w:eastAsia="ru-RU"/>
        </w:rPr>
        <w:t>    </w:t>
      </w:r>
      <w:proofErr w:type="spellStart"/>
      <w:r w:rsidRPr="00EB3945">
        <w:rPr>
          <w:rFonts w:eastAsia="Times New Roman"/>
          <w:b/>
          <w:szCs w:val="24"/>
          <w:lang w:val="uk-UA" w:eastAsia="ru-RU"/>
        </w:rPr>
        <w:t>Відеочати</w:t>
      </w:r>
      <w:proofErr w:type="spellEnd"/>
      <w:r w:rsidRPr="00EB3945">
        <w:rPr>
          <w:rFonts w:eastAsia="Times New Roman"/>
          <w:szCs w:val="24"/>
          <w:lang w:val="uk-UA" w:eastAsia="ru-RU"/>
        </w:rPr>
        <w:t xml:space="preserve"> для проведення дистанційного заняття фізичної культури та виховання в реальному часі. В межах пари або уроку необхідно провести три етапи роботи: підготовчу частину (розминку), основну частину (навчальну або тестову) та завершальну частину (заминку). Для цього можна використовувати </w:t>
      </w:r>
      <w:proofErr w:type="spellStart"/>
      <w:r w:rsidR="00E81A2D" w:rsidRPr="00EB3945">
        <w:rPr>
          <w:rFonts w:eastAsia="Times New Roman"/>
          <w:b/>
          <w:szCs w:val="24"/>
          <w:lang w:val="uk-UA" w:eastAsia="ru-RU"/>
        </w:rPr>
        <w:fldChar w:fldCharType="begin"/>
      </w:r>
      <w:r w:rsidRPr="00EB3945">
        <w:rPr>
          <w:rFonts w:eastAsia="Times New Roman"/>
          <w:b/>
          <w:szCs w:val="24"/>
          <w:lang w:val="uk-UA" w:eastAsia="ru-RU"/>
        </w:rPr>
        <w:instrText xml:space="preserve"> HYPERLINK "https://naurok.com.ua/post/skype-dlya-navchannya-layfhaki-dlya-distanciyno-roboti-z-klasom" </w:instrText>
      </w:r>
      <w:r w:rsidR="00E81A2D" w:rsidRPr="00EB3945">
        <w:rPr>
          <w:rFonts w:eastAsia="Times New Roman"/>
          <w:b/>
          <w:szCs w:val="24"/>
          <w:lang w:val="uk-UA" w:eastAsia="ru-RU"/>
        </w:rPr>
        <w:fldChar w:fldCharType="separate"/>
      </w:r>
      <w:r w:rsidRPr="00EB3945">
        <w:rPr>
          <w:rFonts w:eastAsia="Times New Roman"/>
          <w:b/>
          <w:szCs w:val="24"/>
          <w:lang w:val="uk-UA" w:eastAsia="ru-RU"/>
        </w:rPr>
        <w:t>Skype</w:t>
      </w:r>
      <w:proofErr w:type="spellEnd"/>
      <w:r w:rsidR="00E81A2D" w:rsidRPr="00EB3945">
        <w:rPr>
          <w:rFonts w:eastAsia="Times New Roman"/>
          <w:b/>
          <w:szCs w:val="24"/>
          <w:lang w:val="uk-UA" w:eastAsia="ru-RU"/>
        </w:rPr>
        <w:fldChar w:fldCharType="end"/>
      </w:r>
      <w:r w:rsidRPr="00EB3945">
        <w:rPr>
          <w:rFonts w:eastAsia="Times New Roman"/>
          <w:b/>
          <w:szCs w:val="24"/>
          <w:lang w:val="uk-UA" w:eastAsia="ru-RU"/>
        </w:rPr>
        <w:t>, </w:t>
      </w:r>
      <w:proofErr w:type="spellStart"/>
      <w:r w:rsidR="00E81A2D" w:rsidRPr="00EB3945">
        <w:rPr>
          <w:rFonts w:eastAsia="Times New Roman"/>
          <w:b/>
          <w:szCs w:val="24"/>
          <w:lang w:val="uk-UA" w:eastAsia="ru-RU"/>
        </w:rPr>
        <w:fldChar w:fldCharType="begin"/>
      </w:r>
      <w:r w:rsidRPr="00EB3945">
        <w:rPr>
          <w:rFonts w:eastAsia="Times New Roman"/>
          <w:b/>
          <w:szCs w:val="24"/>
          <w:lang w:val="uk-UA" w:eastAsia="ru-RU"/>
        </w:rPr>
        <w:instrText xml:space="preserve"> HYPERLINK "https://naurok.com.ua/post/servis-zoom-suchasniy-pomichnik-uchitelya-dlya-provedennya-distanciynih-zanyat" </w:instrText>
      </w:r>
      <w:r w:rsidR="00E81A2D" w:rsidRPr="00EB3945">
        <w:rPr>
          <w:rFonts w:eastAsia="Times New Roman"/>
          <w:b/>
          <w:szCs w:val="24"/>
          <w:lang w:val="uk-UA" w:eastAsia="ru-RU"/>
        </w:rPr>
        <w:fldChar w:fldCharType="separate"/>
      </w:r>
      <w:r w:rsidRPr="00EB3945">
        <w:rPr>
          <w:rFonts w:eastAsia="Times New Roman"/>
          <w:b/>
          <w:szCs w:val="24"/>
          <w:lang w:val="uk-UA" w:eastAsia="ru-RU"/>
        </w:rPr>
        <w:t>Zoom</w:t>
      </w:r>
      <w:proofErr w:type="spellEnd"/>
      <w:r w:rsidRPr="00EB3945">
        <w:rPr>
          <w:rFonts w:eastAsia="Times New Roman"/>
          <w:b/>
          <w:szCs w:val="24"/>
          <w:lang w:val="uk-UA" w:eastAsia="ru-RU"/>
        </w:rPr>
        <w:t> </w:t>
      </w:r>
      <w:r w:rsidR="00E81A2D" w:rsidRPr="00EB3945">
        <w:rPr>
          <w:rFonts w:eastAsia="Times New Roman"/>
          <w:b/>
          <w:szCs w:val="24"/>
          <w:lang w:val="uk-UA" w:eastAsia="ru-RU"/>
        </w:rPr>
        <w:fldChar w:fldCharType="end"/>
      </w:r>
      <w:r w:rsidRPr="00EB3945">
        <w:rPr>
          <w:rFonts w:eastAsia="Times New Roman"/>
          <w:b/>
          <w:szCs w:val="24"/>
          <w:lang w:val="uk-UA" w:eastAsia="ru-RU"/>
        </w:rPr>
        <w:t>та </w:t>
      </w:r>
      <w:hyperlink r:id="rId6" w:history="1">
        <w:r w:rsidRPr="00EB3945">
          <w:rPr>
            <w:rFonts w:eastAsia="Times New Roman"/>
            <w:b/>
            <w:szCs w:val="24"/>
            <w:lang w:val="uk-UA" w:eastAsia="ru-RU"/>
          </w:rPr>
          <w:t xml:space="preserve">Google </w:t>
        </w:r>
        <w:proofErr w:type="spellStart"/>
        <w:r w:rsidRPr="00EB3945">
          <w:rPr>
            <w:rFonts w:eastAsia="Times New Roman"/>
            <w:b/>
            <w:szCs w:val="24"/>
            <w:lang w:val="uk-UA" w:eastAsia="ru-RU"/>
          </w:rPr>
          <w:t>meet</w:t>
        </w:r>
        <w:proofErr w:type="spellEnd"/>
      </w:hyperlink>
      <w:r w:rsidRPr="00EB3945">
        <w:rPr>
          <w:rFonts w:eastAsia="Times New Roman"/>
          <w:szCs w:val="24"/>
          <w:lang w:val="uk-UA" w:eastAsia="ru-RU"/>
        </w:rPr>
        <w:t>.  </w:t>
      </w:r>
    </w:p>
    <w:p w:rsidR="00307D4A" w:rsidRPr="00EB3945" w:rsidRDefault="00307D4A" w:rsidP="0083112F">
      <w:pPr>
        <w:shd w:val="clear" w:color="auto" w:fill="FFFFFF"/>
        <w:spacing w:after="0" w:line="240" w:lineRule="auto"/>
        <w:jc w:val="center"/>
        <w:outlineLvl w:val="2"/>
        <w:rPr>
          <w:rFonts w:eastAsia="Times New Roman"/>
          <w:szCs w:val="24"/>
          <w:lang w:val="uk-UA" w:eastAsia="ru-RU"/>
        </w:rPr>
      </w:pPr>
      <w:r w:rsidRPr="00EB3945">
        <w:rPr>
          <w:rFonts w:eastAsia="Times New Roman"/>
          <w:b/>
          <w:szCs w:val="24"/>
          <w:lang w:val="uk-UA" w:eastAsia="ru-RU"/>
        </w:rPr>
        <w:lastRenderedPageBreak/>
        <w:t>Види домашньої роботи та оцінювання</w:t>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t xml:space="preserve">Важливим критерієм оцінювання учня є зацікавленість дитини в занятті. Але ж як оцінити старання та результати дистанційно?   Можна користуватись такими </w:t>
      </w:r>
      <w:proofErr w:type="spellStart"/>
      <w:r w:rsidRPr="00EB3945">
        <w:rPr>
          <w:rFonts w:eastAsia="Times New Roman"/>
          <w:szCs w:val="24"/>
          <w:lang w:val="uk-UA" w:eastAsia="ru-RU"/>
        </w:rPr>
        <w:t>активностями</w:t>
      </w:r>
      <w:proofErr w:type="spellEnd"/>
      <w:r w:rsidRPr="00EB3945">
        <w:rPr>
          <w:rFonts w:eastAsia="Times New Roman"/>
          <w:szCs w:val="24"/>
          <w:lang w:val="uk-UA" w:eastAsia="ru-RU"/>
        </w:rPr>
        <w:t>:</w:t>
      </w:r>
    </w:p>
    <w:p w:rsidR="00307D4A" w:rsidRPr="00EB3945" w:rsidRDefault="00307D4A" w:rsidP="00307D4A">
      <w:pPr>
        <w:numPr>
          <w:ilvl w:val="0"/>
          <w:numId w:val="2"/>
        </w:numPr>
        <w:shd w:val="clear" w:color="auto" w:fill="FFFFFF"/>
        <w:spacing w:after="0" w:line="240" w:lineRule="auto"/>
        <w:ind w:left="0" w:firstLine="709"/>
        <w:jc w:val="both"/>
        <w:rPr>
          <w:rFonts w:eastAsia="Times New Roman"/>
          <w:szCs w:val="24"/>
          <w:lang w:val="uk-UA" w:eastAsia="ru-RU"/>
        </w:rPr>
      </w:pPr>
      <w:r w:rsidRPr="00EB3945">
        <w:rPr>
          <w:rFonts w:eastAsia="Times New Roman"/>
          <w:b/>
          <w:szCs w:val="24"/>
          <w:lang w:val="uk-UA" w:eastAsia="ru-RU"/>
        </w:rPr>
        <w:t>Фізичні завдання</w:t>
      </w:r>
      <w:r w:rsidRPr="00EB3945">
        <w:rPr>
          <w:rFonts w:eastAsia="Times New Roman"/>
          <w:szCs w:val="24"/>
          <w:lang w:val="uk-UA" w:eastAsia="ru-RU"/>
        </w:rPr>
        <w:t> –  блок фізичних вправ, а саме:</w:t>
      </w:r>
    </w:p>
    <w:p w:rsidR="00307D4A" w:rsidRPr="00EB3945" w:rsidRDefault="00307D4A" w:rsidP="00307D4A">
      <w:pPr>
        <w:numPr>
          <w:ilvl w:val="0"/>
          <w:numId w:val="3"/>
        </w:numPr>
        <w:shd w:val="clear" w:color="auto" w:fill="FFFFFF"/>
        <w:spacing w:after="0" w:line="240" w:lineRule="auto"/>
        <w:ind w:left="0" w:firstLine="709"/>
        <w:jc w:val="both"/>
        <w:rPr>
          <w:rFonts w:eastAsia="Times New Roman"/>
          <w:szCs w:val="24"/>
          <w:lang w:val="uk-UA" w:eastAsia="ru-RU"/>
        </w:rPr>
      </w:pPr>
      <w:r w:rsidRPr="00EB3945">
        <w:rPr>
          <w:rFonts w:eastAsia="Times New Roman"/>
          <w:b/>
          <w:szCs w:val="24"/>
          <w:lang w:val="uk-UA" w:eastAsia="ru-RU"/>
        </w:rPr>
        <w:t>Складання та виконання особистих комплексів фізичних вправ</w:t>
      </w:r>
      <w:r w:rsidRPr="00EB3945">
        <w:rPr>
          <w:rFonts w:eastAsia="Times New Roman"/>
          <w:szCs w:val="24"/>
          <w:lang w:val="uk-UA" w:eastAsia="ru-RU"/>
        </w:rPr>
        <w:t xml:space="preserve"> на загальний фізичний розвиток (ранкові гімнастики, розминки, </w:t>
      </w:r>
      <w:proofErr w:type="spellStart"/>
      <w:r w:rsidRPr="00EB3945">
        <w:rPr>
          <w:rFonts w:eastAsia="Times New Roman"/>
          <w:szCs w:val="24"/>
          <w:lang w:val="uk-UA" w:eastAsia="ru-RU"/>
        </w:rPr>
        <w:t>руханки</w:t>
      </w:r>
      <w:proofErr w:type="spellEnd"/>
      <w:r w:rsidRPr="00EB3945">
        <w:rPr>
          <w:rFonts w:eastAsia="Times New Roman"/>
          <w:szCs w:val="24"/>
          <w:lang w:val="uk-UA" w:eastAsia="ru-RU"/>
        </w:rPr>
        <w:t>);</w:t>
      </w:r>
    </w:p>
    <w:p w:rsidR="00307D4A" w:rsidRPr="00EB3945" w:rsidRDefault="00307D4A" w:rsidP="00307D4A">
      <w:pPr>
        <w:numPr>
          <w:ilvl w:val="0"/>
          <w:numId w:val="3"/>
        </w:numPr>
        <w:shd w:val="clear" w:color="auto" w:fill="FFFFFF"/>
        <w:spacing w:after="0" w:line="240" w:lineRule="auto"/>
        <w:ind w:left="0" w:firstLine="709"/>
        <w:jc w:val="both"/>
        <w:rPr>
          <w:rFonts w:eastAsia="Times New Roman"/>
          <w:szCs w:val="24"/>
          <w:lang w:val="uk-UA" w:eastAsia="ru-RU"/>
        </w:rPr>
      </w:pPr>
      <w:r w:rsidRPr="00EB3945">
        <w:rPr>
          <w:rFonts w:eastAsia="Times New Roman"/>
          <w:b/>
          <w:szCs w:val="24"/>
          <w:lang w:val="uk-UA" w:eastAsia="ru-RU"/>
        </w:rPr>
        <w:t>Виконання комплексів фізичних вправ на спеціальний розвиток</w:t>
      </w:r>
      <w:r w:rsidRPr="00EB3945">
        <w:rPr>
          <w:rFonts w:eastAsia="Times New Roman"/>
          <w:szCs w:val="24"/>
          <w:lang w:val="uk-UA" w:eastAsia="ru-RU"/>
        </w:rPr>
        <w:t xml:space="preserve"> фізичних якостей. Тренування за різними методиками з оформленням відео звітів;</w:t>
      </w:r>
    </w:p>
    <w:p w:rsidR="00307D4A" w:rsidRPr="00EB3945" w:rsidRDefault="00307D4A" w:rsidP="00307D4A">
      <w:pPr>
        <w:numPr>
          <w:ilvl w:val="0"/>
          <w:numId w:val="3"/>
        </w:numPr>
        <w:shd w:val="clear" w:color="auto" w:fill="FFFFFF"/>
        <w:spacing w:after="0" w:line="240" w:lineRule="auto"/>
        <w:ind w:left="0" w:firstLine="709"/>
        <w:jc w:val="both"/>
        <w:rPr>
          <w:rFonts w:eastAsia="Times New Roman"/>
          <w:szCs w:val="24"/>
          <w:lang w:val="uk-UA" w:eastAsia="ru-RU"/>
        </w:rPr>
      </w:pPr>
      <w:r w:rsidRPr="00EB3945">
        <w:rPr>
          <w:rFonts w:eastAsia="Times New Roman"/>
          <w:b/>
          <w:szCs w:val="24"/>
          <w:lang w:val="uk-UA" w:eastAsia="ru-RU"/>
        </w:rPr>
        <w:t xml:space="preserve">Робота у </w:t>
      </w:r>
      <w:proofErr w:type="spellStart"/>
      <w:r w:rsidRPr="00EB3945">
        <w:rPr>
          <w:rFonts w:eastAsia="Times New Roman"/>
          <w:b/>
          <w:szCs w:val="24"/>
          <w:lang w:val="uk-UA" w:eastAsia="ru-RU"/>
        </w:rPr>
        <w:t>відеочатах</w:t>
      </w:r>
      <w:proofErr w:type="spellEnd"/>
      <w:r w:rsidRPr="00EB3945">
        <w:rPr>
          <w:rFonts w:eastAsia="Times New Roman"/>
          <w:b/>
          <w:szCs w:val="24"/>
          <w:lang w:val="uk-UA" w:eastAsia="ru-RU"/>
        </w:rPr>
        <w:t xml:space="preserve"> без домашнього</w:t>
      </w:r>
      <w:r w:rsidRPr="00EB3945">
        <w:rPr>
          <w:rFonts w:eastAsia="Times New Roman"/>
          <w:szCs w:val="24"/>
          <w:lang w:val="uk-UA" w:eastAsia="ru-RU"/>
        </w:rPr>
        <w:t xml:space="preserve"> завдання – якщо учень активно працює разом із вами у </w:t>
      </w:r>
      <w:proofErr w:type="spellStart"/>
      <w:r w:rsidRPr="00EB3945">
        <w:rPr>
          <w:rFonts w:eastAsia="Times New Roman"/>
          <w:szCs w:val="24"/>
          <w:lang w:val="uk-UA" w:eastAsia="ru-RU"/>
        </w:rPr>
        <w:t>відеочаті</w:t>
      </w:r>
      <w:proofErr w:type="spellEnd"/>
      <w:r w:rsidRPr="00EB3945">
        <w:rPr>
          <w:rFonts w:eastAsia="Times New Roman"/>
          <w:szCs w:val="24"/>
          <w:lang w:val="uk-UA" w:eastAsia="ru-RU"/>
        </w:rPr>
        <w:t>, можна оцінити його старання просто у «прямому ефірі».</w:t>
      </w:r>
    </w:p>
    <w:p w:rsidR="00307D4A" w:rsidRPr="00EB3945" w:rsidRDefault="00307D4A" w:rsidP="00307D4A">
      <w:pPr>
        <w:numPr>
          <w:ilvl w:val="0"/>
          <w:numId w:val="4"/>
        </w:numPr>
        <w:shd w:val="clear" w:color="auto" w:fill="FFFFFF"/>
        <w:spacing w:after="0" w:line="240" w:lineRule="auto"/>
        <w:ind w:left="0" w:firstLine="709"/>
        <w:jc w:val="both"/>
        <w:rPr>
          <w:rFonts w:eastAsia="Times New Roman"/>
          <w:szCs w:val="24"/>
          <w:lang w:val="uk-UA" w:eastAsia="ru-RU"/>
        </w:rPr>
      </w:pPr>
      <w:r w:rsidRPr="00EB3945">
        <w:rPr>
          <w:rFonts w:eastAsia="Times New Roman"/>
          <w:b/>
          <w:szCs w:val="24"/>
          <w:lang w:val="uk-UA" w:eastAsia="ru-RU"/>
        </w:rPr>
        <w:t>Відповідь на запитання</w:t>
      </w:r>
      <w:r w:rsidRPr="00EB3945">
        <w:rPr>
          <w:rFonts w:eastAsia="Times New Roman"/>
          <w:szCs w:val="24"/>
          <w:lang w:val="uk-UA" w:eastAsia="ru-RU"/>
        </w:rPr>
        <w:t xml:space="preserve"> чи розв'язання невеликої задачі самостійно (або в групі).</w:t>
      </w:r>
    </w:p>
    <w:p w:rsidR="00307D4A" w:rsidRPr="00EB3945" w:rsidRDefault="00307D4A" w:rsidP="00307D4A">
      <w:pPr>
        <w:numPr>
          <w:ilvl w:val="0"/>
          <w:numId w:val="4"/>
        </w:numPr>
        <w:shd w:val="clear" w:color="auto" w:fill="FFFFFF"/>
        <w:spacing w:after="0" w:line="240" w:lineRule="auto"/>
        <w:ind w:left="0" w:firstLine="709"/>
        <w:jc w:val="both"/>
        <w:rPr>
          <w:rFonts w:eastAsia="Times New Roman"/>
          <w:szCs w:val="24"/>
          <w:lang w:val="uk-UA" w:eastAsia="ru-RU"/>
        </w:rPr>
      </w:pPr>
      <w:r w:rsidRPr="00EB3945">
        <w:rPr>
          <w:rFonts w:eastAsia="Times New Roman"/>
          <w:b/>
          <w:szCs w:val="24"/>
          <w:lang w:val="uk-UA" w:eastAsia="ru-RU"/>
        </w:rPr>
        <w:t>Танцювальні виклики</w:t>
      </w:r>
      <w:r w:rsidRPr="00EB3945">
        <w:rPr>
          <w:rFonts w:eastAsia="Times New Roman"/>
          <w:szCs w:val="24"/>
          <w:lang w:val="uk-UA" w:eastAsia="ru-RU"/>
        </w:rPr>
        <w:t>, завдання з використанням фітнес-додатків та схожі активності.</w:t>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t>Процес організації дистанційної освіти в навчальному закладі залежить від адміністрації навчального закладу, можливостей вчителя, матеріально-технічної, інтелектуальної власності та творчості, бажання вчитися новому та експериментувати. Єдиного алгоритму для розв'язання задач не існує.</w:t>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t>                                             </w:t>
      </w:r>
    </w:p>
    <w:p w:rsidR="00307D4A" w:rsidRPr="00EB3945" w:rsidRDefault="00307D4A" w:rsidP="00307D4A">
      <w:pPr>
        <w:shd w:val="clear" w:color="auto" w:fill="FFFFFF"/>
        <w:spacing w:after="0" w:line="240" w:lineRule="auto"/>
        <w:jc w:val="center"/>
        <w:rPr>
          <w:rFonts w:eastAsia="Times New Roman"/>
          <w:b/>
          <w:szCs w:val="24"/>
          <w:lang w:val="uk-UA" w:eastAsia="ru-RU"/>
        </w:rPr>
      </w:pPr>
      <w:r w:rsidRPr="00EB3945">
        <w:rPr>
          <w:rFonts w:eastAsia="Times New Roman"/>
          <w:b/>
          <w:szCs w:val="24"/>
          <w:lang w:val="uk-UA" w:eastAsia="ru-RU"/>
        </w:rPr>
        <w:t>Зміна підходів до навчання</w:t>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t>Перший виклик – зміна підходів до навчання</w:t>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t>За новими стандартами базової середньої освіти, вчителі повинні формувати гармонійний фізичний розвиток особистості та розширювати руховий досвід у формуванні стійкої мотивації. Цей стандарт привертає нас враховувати права дитини, її здібності, потреби та інтереси. Отже, перший виклик для вчителя – змінити підхід та дати учням проявити себе. Запропонувати власні варіанти вправ, сформувати особисте ставлення до руху, бути активним учасником процесу, а не просто відтворювати те, що йому каже вчитель. Це підвищує мотивацію до занять фізичної культури. Такий підхід запускає процеси самореалізації, особистісного зростання через вільний вибір. Зміни необхідні, бо зараз мова йде про здоров'я і виживання нашої нації.</w:t>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t>Другий виклик – професійний розвиток педагога</w:t>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t xml:space="preserve">Викладання фізичної культури та виховання в сучасних умовах – це і дистанційна форма навчання, і </w:t>
      </w:r>
      <w:proofErr w:type="spellStart"/>
      <w:r w:rsidRPr="00EB3945">
        <w:rPr>
          <w:rFonts w:eastAsia="Times New Roman"/>
          <w:szCs w:val="24"/>
          <w:lang w:val="uk-UA" w:eastAsia="ru-RU"/>
        </w:rPr>
        <w:t>офлайн</w:t>
      </w:r>
      <w:proofErr w:type="spellEnd"/>
      <w:r w:rsidRPr="00EB3945">
        <w:rPr>
          <w:rFonts w:eastAsia="Times New Roman"/>
          <w:szCs w:val="24"/>
          <w:lang w:val="uk-UA" w:eastAsia="ru-RU"/>
        </w:rPr>
        <w:t xml:space="preserve">, і змішана, індивідуальна та сімейна, </w:t>
      </w:r>
      <w:proofErr w:type="spellStart"/>
      <w:r w:rsidRPr="00EB3945">
        <w:rPr>
          <w:rFonts w:eastAsia="Times New Roman"/>
          <w:szCs w:val="24"/>
          <w:lang w:val="uk-UA" w:eastAsia="ru-RU"/>
        </w:rPr>
        <w:t>екстернатна</w:t>
      </w:r>
      <w:proofErr w:type="spellEnd"/>
      <w:r w:rsidRPr="00EB3945">
        <w:rPr>
          <w:rFonts w:eastAsia="Times New Roman"/>
          <w:szCs w:val="24"/>
          <w:lang w:val="uk-UA" w:eastAsia="ru-RU"/>
        </w:rPr>
        <w:t xml:space="preserve"> в тому числі. Не треба чекати відновлення нормальної наочної освітньої роботи, забезпечення спортивним інвентарем. Треба працювати вмикаючи свою креативність та добирати ті модулі для викладання, які дозволяють використовувати наявний спортивний інвентар на наявній спортивній базі.</w:t>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noProof/>
          <w:szCs w:val="24"/>
          <w:lang w:eastAsia="ru-RU"/>
        </w:rPr>
        <w:drawing>
          <wp:inline distT="0" distB="0" distL="0" distR="0">
            <wp:extent cx="1485900" cy="2590800"/>
            <wp:effectExtent l="19050" t="0" r="0" b="0"/>
            <wp:docPr id="1" name="Рисунок 1" descr="https://naurok.com.ua/uploads/files/339378/321821/351597_html/images/321821%2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urok.com.ua/uploads/files/339378/321821/351597_html/images/321821%201.jpeg"/>
                    <pic:cNvPicPr>
                      <a:picLocks noChangeAspect="1" noChangeArrowheads="1"/>
                    </pic:cNvPicPr>
                  </pic:nvPicPr>
                  <pic:blipFill>
                    <a:blip r:embed="rId7" cstate="print"/>
                    <a:srcRect/>
                    <a:stretch>
                      <a:fillRect/>
                    </a:stretch>
                  </pic:blipFill>
                  <pic:spPr bwMode="auto">
                    <a:xfrm>
                      <a:off x="0" y="0"/>
                      <a:ext cx="1485900" cy="2590800"/>
                    </a:xfrm>
                    <a:prstGeom prst="rect">
                      <a:avLst/>
                    </a:prstGeom>
                    <a:noFill/>
                    <a:ln w="9525">
                      <a:noFill/>
                      <a:miter lim="800000"/>
                      <a:headEnd/>
                      <a:tailEnd/>
                    </a:ln>
                  </pic:spPr>
                </pic:pic>
              </a:graphicData>
            </a:graphic>
          </wp:inline>
        </w:drawing>
      </w:r>
      <w:r w:rsidRPr="00EB3945">
        <w:rPr>
          <w:rFonts w:eastAsia="Times New Roman"/>
          <w:szCs w:val="24"/>
          <w:lang w:val="uk-UA" w:eastAsia="ru-RU"/>
        </w:rPr>
        <w:t xml:space="preserve"> </w:t>
      </w:r>
      <w:r w:rsidRPr="00EB3945">
        <w:rPr>
          <w:rFonts w:eastAsia="Times New Roman"/>
          <w:noProof/>
          <w:szCs w:val="24"/>
          <w:lang w:eastAsia="ru-RU"/>
        </w:rPr>
        <w:drawing>
          <wp:inline distT="0" distB="0" distL="0" distR="0">
            <wp:extent cx="1752600" cy="2559050"/>
            <wp:effectExtent l="19050" t="0" r="0" b="0"/>
            <wp:docPr id="4" name="Рисунок 2" descr="https://naurok.com.ua/uploads/files/339378/321821/351597_html/images/321821%2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urok.com.ua/uploads/files/339378/321821/351597_html/images/321821%202.jpeg"/>
                    <pic:cNvPicPr>
                      <a:picLocks noChangeAspect="1" noChangeArrowheads="1"/>
                    </pic:cNvPicPr>
                  </pic:nvPicPr>
                  <pic:blipFill>
                    <a:blip r:embed="rId8" cstate="print"/>
                    <a:srcRect/>
                    <a:stretch>
                      <a:fillRect/>
                    </a:stretch>
                  </pic:blipFill>
                  <pic:spPr bwMode="auto">
                    <a:xfrm>
                      <a:off x="0" y="0"/>
                      <a:ext cx="1752600" cy="2559050"/>
                    </a:xfrm>
                    <a:prstGeom prst="rect">
                      <a:avLst/>
                    </a:prstGeom>
                    <a:noFill/>
                    <a:ln w="9525">
                      <a:noFill/>
                      <a:miter lim="800000"/>
                      <a:headEnd/>
                      <a:tailEnd/>
                    </a:ln>
                  </pic:spPr>
                </pic:pic>
              </a:graphicData>
            </a:graphic>
          </wp:inline>
        </w:drawing>
      </w:r>
      <w:r w:rsidRPr="00EB3945">
        <w:rPr>
          <w:rFonts w:eastAsia="Times New Roman"/>
          <w:szCs w:val="24"/>
          <w:lang w:val="uk-UA" w:eastAsia="ru-RU"/>
        </w:rPr>
        <w:t xml:space="preserve"> </w:t>
      </w:r>
      <w:r w:rsidRPr="00EB3945">
        <w:rPr>
          <w:rFonts w:eastAsia="Times New Roman"/>
          <w:noProof/>
          <w:szCs w:val="24"/>
          <w:lang w:eastAsia="ru-RU"/>
        </w:rPr>
        <w:drawing>
          <wp:inline distT="0" distB="0" distL="0" distR="0">
            <wp:extent cx="2279650" cy="1276350"/>
            <wp:effectExtent l="19050" t="0" r="6350" b="0"/>
            <wp:docPr id="5" name="Рисунок 3" descr="https://naurok.com.ua/uploads/files/339378/321821/351597_html/images/321821%2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aurok.com.ua/uploads/files/339378/321821/351597_html/images/321821%203.jpeg"/>
                    <pic:cNvPicPr>
                      <a:picLocks noChangeAspect="1" noChangeArrowheads="1"/>
                    </pic:cNvPicPr>
                  </pic:nvPicPr>
                  <pic:blipFill>
                    <a:blip r:embed="rId9" cstate="print"/>
                    <a:srcRect/>
                    <a:stretch>
                      <a:fillRect/>
                    </a:stretch>
                  </pic:blipFill>
                  <pic:spPr bwMode="auto">
                    <a:xfrm>
                      <a:off x="0" y="0"/>
                      <a:ext cx="2279650" cy="1276350"/>
                    </a:xfrm>
                    <a:prstGeom prst="rect">
                      <a:avLst/>
                    </a:prstGeom>
                    <a:noFill/>
                    <a:ln w="9525">
                      <a:noFill/>
                      <a:miter lim="800000"/>
                      <a:headEnd/>
                      <a:tailEnd/>
                    </a:ln>
                  </pic:spPr>
                </pic:pic>
              </a:graphicData>
            </a:graphic>
          </wp:inline>
        </w:drawing>
      </w: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p>
    <w:p w:rsidR="00307D4A" w:rsidRPr="00EB3945" w:rsidRDefault="00307D4A"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szCs w:val="24"/>
          <w:lang w:val="uk-UA" w:eastAsia="ru-RU"/>
        </w:rPr>
        <w:lastRenderedPageBreak/>
        <w:t xml:space="preserve">Проведення уроків </w:t>
      </w:r>
      <w:proofErr w:type="spellStart"/>
      <w:r w:rsidRPr="00EB3945">
        <w:rPr>
          <w:rFonts w:eastAsia="Times New Roman"/>
          <w:szCs w:val="24"/>
          <w:lang w:val="uk-UA" w:eastAsia="ru-RU"/>
        </w:rPr>
        <w:t>онлайн</w:t>
      </w:r>
      <w:proofErr w:type="spellEnd"/>
      <w:r w:rsidRPr="00EB3945">
        <w:rPr>
          <w:rFonts w:eastAsia="Times New Roman"/>
          <w:szCs w:val="24"/>
          <w:lang w:val="uk-UA" w:eastAsia="ru-RU"/>
        </w:rPr>
        <w:t xml:space="preserve"> стає сильною стороною сучасного педагога. Посилання на </w:t>
      </w:r>
      <w:proofErr w:type="spellStart"/>
      <w:r w:rsidRPr="00EB3945">
        <w:rPr>
          <w:rFonts w:eastAsia="Times New Roman"/>
          <w:szCs w:val="24"/>
          <w:lang w:val="uk-UA" w:eastAsia="ru-RU"/>
        </w:rPr>
        <w:t>YouTube</w:t>
      </w:r>
      <w:proofErr w:type="spellEnd"/>
      <w:r w:rsidRPr="00EB3945">
        <w:rPr>
          <w:rFonts w:eastAsia="Times New Roman"/>
          <w:szCs w:val="24"/>
          <w:lang w:val="uk-UA" w:eastAsia="ru-RU"/>
        </w:rPr>
        <w:t xml:space="preserve">, уроки у </w:t>
      </w:r>
      <w:proofErr w:type="spellStart"/>
      <w:r w:rsidRPr="00EB3945">
        <w:rPr>
          <w:rFonts w:eastAsia="Times New Roman"/>
          <w:szCs w:val="24"/>
          <w:lang w:val="uk-UA" w:eastAsia="ru-RU"/>
        </w:rPr>
        <w:t>Viber</w:t>
      </w:r>
      <w:proofErr w:type="spellEnd"/>
      <w:r w:rsidRPr="00EB3945">
        <w:rPr>
          <w:rFonts w:eastAsia="Times New Roman"/>
          <w:szCs w:val="24"/>
          <w:lang w:val="uk-UA" w:eastAsia="ru-RU"/>
        </w:rPr>
        <w:t xml:space="preserve"> – це краще ніж нічого. Бо учні чекають  спілкування. Тільки так вони можуть позбутися стресу, тривожності і долучитися до фізичної активності.</w:t>
      </w:r>
    </w:p>
    <w:p w:rsidR="0083112F" w:rsidRPr="00EB3945" w:rsidRDefault="00E81A2D" w:rsidP="00307D4A">
      <w:pPr>
        <w:shd w:val="clear" w:color="auto" w:fill="FFFFFF"/>
        <w:spacing w:after="0" w:line="240" w:lineRule="auto"/>
        <w:ind w:firstLine="709"/>
        <w:jc w:val="both"/>
        <w:rPr>
          <w:rFonts w:eastAsia="Times New Roman"/>
          <w:szCs w:val="24"/>
          <w:lang w:val="uk-UA" w:eastAsia="ru-RU"/>
        </w:rPr>
      </w:pPr>
      <w:r w:rsidRPr="00EB3945">
        <w:rPr>
          <w:rFonts w:eastAsia="Times New Roman"/>
          <w:noProof/>
          <w:szCs w:val="24"/>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pt;margin-top:13.1pt;width:506pt;height:1pt;flip:y;z-index:251658240" o:connectortype="straight"/>
        </w:pict>
      </w:r>
    </w:p>
    <w:p w:rsidR="0083112F" w:rsidRPr="00EB3945" w:rsidRDefault="0083112F" w:rsidP="00307D4A">
      <w:pPr>
        <w:shd w:val="clear" w:color="auto" w:fill="FFFFFF"/>
        <w:spacing w:after="0" w:line="240" w:lineRule="auto"/>
        <w:ind w:firstLine="709"/>
        <w:jc w:val="both"/>
        <w:rPr>
          <w:rFonts w:eastAsia="Times New Roman"/>
          <w:szCs w:val="24"/>
          <w:lang w:val="uk-UA" w:eastAsia="ru-RU"/>
        </w:rPr>
      </w:pPr>
    </w:p>
    <w:p w:rsidR="0083112F" w:rsidRPr="00EB3945" w:rsidRDefault="0083112F" w:rsidP="0083112F">
      <w:pPr>
        <w:shd w:val="clear" w:color="auto" w:fill="FFFFFF"/>
        <w:spacing w:after="0" w:line="240" w:lineRule="auto"/>
        <w:jc w:val="center"/>
        <w:rPr>
          <w:rFonts w:eastAsia="Times New Roman"/>
          <w:b/>
          <w:bCs/>
          <w:szCs w:val="24"/>
          <w:lang w:val="uk-UA" w:eastAsia="ru-RU"/>
        </w:rPr>
      </w:pPr>
      <w:r w:rsidRPr="00EB3945">
        <w:rPr>
          <w:rFonts w:eastAsia="Times New Roman"/>
          <w:b/>
          <w:bCs/>
          <w:szCs w:val="24"/>
          <w:lang w:val="uk-UA" w:eastAsia="ru-RU"/>
        </w:rPr>
        <w:t>Завдання 2</w:t>
      </w:r>
    </w:p>
    <w:p w:rsidR="0083112F" w:rsidRPr="00EB3945" w:rsidRDefault="0083112F" w:rsidP="0083112F">
      <w:pPr>
        <w:shd w:val="clear" w:color="auto" w:fill="FFFFFF"/>
        <w:spacing w:after="0" w:line="240" w:lineRule="auto"/>
        <w:jc w:val="center"/>
        <w:rPr>
          <w:rFonts w:eastAsia="Times New Roman"/>
          <w:b/>
          <w:bCs/>
          <w:szCs w:val="24"/>
          <w:lang w:val="uk-UA" w:eastAsia="ru-RU"/>
        </w:rPr>
      </w:pPr>
    </w:p>
    <w:p w:rsidR="0083112F" w:rsidRPr="00EB3945" w:rsidRDefault="0083112F" w:rsidP="0083112F">
      <w:pPr>
        <w:spacing w:after="0" w:line="240" w:lineRule="auto"/>
        <w:jc w:val="both"/>
        <w:rPr>
          <w:rFonts w:eastAsia="Times New Roman"/>
          <w:color w:val="000000"/>
          <w:szCs w:val="24"/>
          <w:lang w:val="uk-UA" w:eastAsia="ru-RU"/>
        </w:rPr>
      </w:pPr>
      <w:r w:rsidRPr="00EB3945">
        <w:rPr>
          <w:rFonts w:eastAsia="Times New Roman"/>
          <w:color w:val="000000"/>
          <w:szCs w:val="24"/>
          <w:lang w:val="uk-UA" w:eastAsia="ru-RU"/>
        </w:rPr>
        <w:t xml:space="preserve">Опитувальник для визначення фізичної активності </w:t>
      </w:r>
    </w:p>
    <w:p w:rsidR="0083112F" w:rsidRPr="00EB3945" w:rsidRDefault="0083112F" w:rsidP="0083112F">
      <w:pPr>
        <w:spacing w:after="0" w:line="240" w:lineRule="auto"/>
        <w:jc w:val="both"/>
        <w:rPr>
          <w:rFonts w:eastAsia="Times New Roman"/>
          <w:color w:val="000000"/>
          <w:szCs w:val="24"/>
          <w:lang w:val="uk-UA" w:eastAsia="ru-RU"/>
        </w:rPr>
      </w:pPr>
      <w:r w:rsidRPr="00EB3945">
        <w:rPr>
          <w:rFonts w:eastAsia="Times New Roman"/>
          <w:color w:val="000000"/>
          <w:szCs w:val="24"/>
          <w:lang w:val="uk-UA" w:eastAsia="ru-RU"/>
        </w:rPr>
        <w:t>Згадайте своє фізичне навантаження за останній тиждень і дайте відповідь на питання анкети. При цьому під інтенсивним фізичним навантаженням розуміється та, яка триває більше 10 хв і призводить до підвищення пульсу більш, ніж на 20%</w:t>
      </w:r>
    </w:p>
    <w:p w:rsidR="0083112F" w:rsidRPr="00EB3945" w:rsidRDefault="0083112F" w:rsidP="0083112F">
      <w:pPr>
        <w:spacing w:after="0" w:line="240" w:lineRule="auto"/>
        <w:jc w:val="both"/>
        <w:rPr>
          <w:rFonts w:eastAsia="Times New Roman"/>
          <w:color w:val="000000"/>
          <w:szCs w:val="24"/>
          <w:lang w:val="uk-UA"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85"/>
        <w:gridCol w:w="4764"/>
        <w:gridCol w:w="2291"/>
        <w:gridCol w:w="1901"/>
      </w:tblGrid>
      <w:tr w:rsidR="0083112F" w:rsidRPr="00EB3945" w:rsidTr="00A80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 питання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питання</w:t>
            </w:r>
          </w:p>
        </w:tc>
        <w:tc>
          <w:tcPr>
            <w:tcW w:w="2261"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відповідь</w:t>
            </w:r>
          </w:p>
        </w:tc>
        <w:tc>
          <w:tcPr>
            <w:tcW w:w="1856"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бали</w:t>
            </w:r>
          </w:p>
        </w:tc>
      </w:tr>
      <w:tr w:rsidR="0083112F" w:rsidRPr="00EB3945" w:rsidTr="00A80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1.</w:t>
            </w:r>
          </w:p>
        </w:tc>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Скільки разів на тиждень Ви займалися інтенсивним фізичним навантаженням?</w:t>
            </w:r>
          </w:p>
        </w:tc>
        <w:tc>
          <w:tcPr>
            <w:tcW w:w="2261"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___ днів</w:t>
            </w:r>
          </w:p>
        </w:tc>
        <w:tc>
          <w:tcPr>
            <w:tcW w:w="1856"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 Число днів</w:t>
            </w:r>
          </w:p>
        </w:tc>
      </w:tr>
      <w:tr w:rsidR="0083112F" w:rsidRPr="00EB3945" w:rsidTr="00A80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Скільки зазвичай триває Ваша інтенсивне фізичне навантаження?</w:t>
            </w:r>
          </w:p>
        </w:tc>
        <w:tc>
          <w:tcPr>
            <w:tcW w:w="2261"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 до 10 хв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10-20 хв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20-40 хв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40-60 хв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1 годину і більше</w:t>
            </w:r>
          </w:p>
        </w:tc>
        <w:tc>
          <w:tcPr>
            <w:tcW w:w="1856"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0</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1</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3</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5</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7</w:t>
            </w:r>
          </w:p>
        </w:tc>
      </w:tr>
      <w:tr w:rsidR="0083112F" w:rsidRPr="00EB3945" w:rsidTr="00A80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Скільки разів на тиждень Ви займаєтеся неінтенсивній фізичним навантаженням?</w:t>
            </w:r>
          </w:p>
        </w:tc>
        <w:tc>
          <w:tcPr>
            <w:tcW w:w="2261"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___ днів</w:t>
            </w:r>
          </w:p>
        </w:tc>
        <w:tc>
          <w:tcPr>
            <w:tcW w:w="1856"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 Число днів</w:t>
            </w:r>
          </w:p>
        </w:tc>
      </w:tr>
      <w:tr w:rsidR="0083112F" w:rsidRPr="00EB3945" w:rsidTr="00A80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Яка звичайна тривалість Вашої неінтенсивній фізичного навантаження протягом дня?</w:t>
            </w:r>
          </w:p>
        </w:tc>
        <w:tc>
          <w:tcPr>
            <w:tcW w:w="2261"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до 20 хв</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20-40 хв</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40-60 хв</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60-90 хв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1,5 години і більше</w:t>
            </w:r>
          </w:p>
        </w:tc>
        <w:tc>
          <w:tcPr>
            <w:tcW w:w="1856"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0</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1</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3</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5</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7</w:t>
            </w:r>
          </w:p>
        </w:tc>
      </w:tr>
      <w:tr w:rsidR="0083112F" w:rsidRPr="00EB3945" w:rsidTr="00A80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5.</w:t>
            </w:r>
          </w:p>
        </w:tc>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Скільки днів в тиждень Ви ходите пішки?</w:t>
            </w:r>
          </w:p>
        </w:tc>
        <w:tc>
          <w:tcPr>
            <w:tcW w:w="2261"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___ днів</w:t>
            </w:r>
          </w:p>
        </w:tc>
        <w:tc>
          <w:tcPr>
            <w:tcW w:w="1856"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 Число днів</w:t>
            </w:r>
          </w:p>
        </w:tc>
      </w:tr>
      <w:tr w:rsidR="0083112F" w:rsidRPr="00EB3945" w:rsidTr="00A80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6.</w:t>
            </w:r>
          </w:p>
        </w:tc>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Яка звичайна тривалість Ваших піших прогулянок протягом дня?</w:t>
            </w:r>
          </w:p>
        </w:tc>
        <w:tc>
          <w:tcPr>
            <w:tcW w:w="2261"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до 20 хв</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20-40 хв</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40-60 хв</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60-90 хв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1,5 години і більше</w:t>
            </w:r>
          </w:p>
        </w:tc>
        <w:tc>
          <w:tcPr>
            <w:tcW w:w="1856"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0</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1</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3</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5</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7</w:t>
            </w:r>
          </w:p>
        </w:tc>
      </w:tr>
      <w:tr w:rsidR="0083112F" w:rsidRPr="00EB3945" w:rsidTr="00A80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7.</w:t>
            </w:r>
          </w:p>
        </w:tc>
        <w:tc>
          <w:tcPr>
            <w:tcW w:w="0" w:type="auto"/>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Скільки зазвичай годин Ви проводите в сидячому положенні</w:t>
            </w:r>
          </w:p>
        </w:tc>
        <w:tc>
          <w:tcPr>
            <w:tcW w:w="2261"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8 годин і більше</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7-8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6-7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5-6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4-5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3-4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 xml:space="preserve">3-1 </w:t>
            </w:r>
          </w:p>
          <w:p w:rsidR="0083112F" w:rsidRPr="00EB3945" w:rsidRDefault="0083112F" w:rsidP="00A800B9">
            <w:pPr>
              <w:spacing w:after="0" w:line="240" w:lineRule="auto"/>
              <w:jc w:val="both"/>
              <w:rPr>
                <w:rFonts w:eastAsia="Times New Roman"/>
                <w:szCs w:val="24"/>
                <w:lang w:val="uk-UA" w:eastAsia="ru-RU"/>
              </w:rPr>
            </w:pPr>
            <w:r w:rsidRPr="00EB3945">
              <w:rPr>
                <w:rFonts w:eastAsia="Times New Roman"/>
                <w:szCs w:val="24"/>
                <w:lang w:val="uk-UA" w:eastAsia="ru-RU"/>
              </w:rPr>
              <w:t>менше 1 години</w:t>
            </w:r>
          </w:p>
        </w:tc>
        <w:tc>
          <w:tcPr>
            <w:tcW w:w="1856" w:type="dxa"/>
            <w:tcBorders>
              <w:top w:val="outset" w:sz="6" w:space="0" w:color="auto"/>
              <w:left w:val="outset" w:sz="6" w:space="0" w:color="auto"/>
              <w:bottom w:val="outset" w:sz="6" w:space="0" w:color="auto"/>
              <w:right w:val="outset" w:sz="6" w:space="0" w:color="auto"/>
            </w:tcBorders>
            <w:vAlign w:val="center"/>
            <w:hideMark/>
          </w:tcPr>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0</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1</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2</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3</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4</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5</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6</w:t>
            </w:r>
          </w:p>
          <w:p w:rsidR="0083112F" w:rsidRPr="00EB3945" w:rsidRDefault="0083112F" w:rsidP="00A800B9">
            <w:pPr>
              <w:spacing w:after="0" w:line="240" w:lineRule="auto"/>
              <w:jc w:val="center"/>
              <w:rPr>
                <w:rFonts w:eastAsia="Times New Roman"/>
                <w:szCs w:val="24"/>
                <w:lang w:val="uk-UA" w:eastAsia="ru-RU"/>
              </w:rPr>
            </w:pPr>
            <w:r w:rsidRPr="00EB3945">
              <w:rPr>
                <w:rFonts w:eastAsia="Times New Roman"/>
                <w:szCs w:val="24"/>
                <w:lang w:val="uk-UA" w:eastAsia="ru-RU"/>
              </w:rPr>
              <w:t>7</w:t>
            </w:r>
          </w:p>
        </w:tc>
      </w:tr>
    </w:tbl>
    <w:p w:rsidR="0083112F" w:rsidRPr="00EB3945" w:rsidRDefault="0083112F" w:rsidP="0083112F">
      <w:pPr>
        <w:spacing w:before="100" w:beforeAutospacing="1" w:after="100" w:afterAutospacing="1" w:line="240" w:lineRule="auto"/>
        <w:jc w:val="both"/>
        <w:rPr>
          <w:rFonts w:eastAsia="Times New Roman"/>
          <w:b/>
          <w:color w:val="000000"/>
          <w:szCs w:val="24"/>
          <w:lang w:val="uk-UA" w:eastAsia="ru-RU"/>
        </w:rPr>
      </w:pPr>
      <w:r w:rsidRPr="00EB3945">
        <w:rPr>
          <w:rFonts w:eastAsia="Times New Roman"/>
          <w:b/>
          <w:color w:val="000000"/>
          <w:szCs w:val="24"/>
          <w:lang w:val="uk-UA" w:eastAsia="ru-RU"/>
        </w:rPr>
        <w:t>Визначте суму балів та оцініть свій рівень фізичної активності.</w:t>
      </w:r>
    </w:p>
    <w:p w:rsidR="0083112F" w:rsidRPr="00EB3945" w:rsidRDefault="0083112F" w:rsidP="0083112F">
      <w:pPr>
        <w:spacing w:before="100" w:beforeAutospacing="1" w:after="100" w:afterAutospacing="1" w:line="240" w:lineRule="auto"/>
        <w:jc w:val="both"/>
        <w:rPr>
          <w:rFonts w:eastAsia="Times New Roman"/>
          <w:color w:val="000000"/>
          <w:szCs w:val="24"/>
          <w:lang w:val="uk-UA" w:eastAsia="ru-RU"/>
        </w:rPr>
      </w:pPr>
      <w:r w:rsidRPr="00EB3945">
        <w:rPr>
          <w:rFonts w:eastAsia="Times New Roman"/>
          <w:color w:val="000000"/>
          <w:szCs w:val="24"/>
          <w:lang w:val="uk-UA" w:eastAsia="ru-RU"/>
        </w:rPr>
        <w:t>Даний опитувальник може використовуватися в епідеміологічних дослідженнях для визначення факторів, що впливають або пов'язаних з фізичною активністю. Також він може взятися для оцінки фізичної активності індивідуума в динаміці.</w:t>
      </w:r>
    </w:p>
    <w:p w:rsidR="0083112F" w:rsidRPr="00EB3945" w:rsidRDefault="0083112F" w:rsidP="0083112F">
      <w:pPr>
        <w:spacing w:before="100" w:beforeAutospacing="1" w:after="100" w:afterAutospacing="1" w:line="240" w:lineRule="auto"/>
        <w:jc w:val="both"/>
        <w:rPr>
          <w:rFonts w:eastAsia="Times New Roman"/>
          <w:color w:val="000000"/>
          <w:szCs w:val="24"/>
          <w:lang w:val="uk-UA" w:eastAsia="ru-RU"/>
        </w:rPr>
      </w:pPr>
      <w:r w:rsidRPr="00EB3945">
        <w:rPr>
          <w:rFonts w:eastAsia="Times New Roman"/>
          <w:color w:val="000000"/>
          <w:szCs w:val="24"/>
          <w:lang w:val="uk-UA" w:eastAsia="ru-RU"/>
        </w:rPr>
        <w:lastRenderedPageBreak/>
        <w:t>Для точкової оцінки рівня фізичної активності індивідуума в даний момент часу можна скористатися наступними граничними умовами для суми балів за опитувальник. Про гіподинамії свідчить сума:</w:t>
      </w:r>
    </w:p>
    <w:p w:rsidR="0083112F" w:rsidRPr="00EB3945" w:rsidRDefault="0083112F" w:rsidP="0083112F">
      <w:pPr>
        <w:spacing w:before="100" w:beforeAutospacing="1" w:after="100" w:afterAutospacing="1" w:line="240" w:lineRule="auto"/>
        <w:jc w:val="both"/>
        <w:rPr>
          <w:rFonts w:eastAsia="Times New Roman"/>
          <w:color w:val="000000"/>
          <w:szCs w:val="24"/>
          <w:lang w:val="uk-UA" w:eastAsia="ru-RU"/>
        </w:rPr>
      </w:pPr>
      <w:r w:rsidRPr="00EB3945">
        <w:rPr>
          <w:rFonts w:eastAsia="Times New Roman"/>
          <w:color w:val="000000"/>
          <w:szCs w:val="24"/>
          <w:lang w:val="uk-UA" w:eastAsia="ru-RU"/>
        </w:rPr>
        <w:t>- Для осіб молодого віку, підлітків - менше 21 балів</w:t>
      </w:r>
    </w:p>
    <w:p w:rsidR="0083112F" w:rsidRPr="00EB3945" w:rsidRDefault="0083112F" w:rsidP="0083112F">
      <w:pPr>
        <w:spacing w:before="100" w:beforeAutospacing="1" w:after="100" w:afterAutospacing="1" w:line="240" w:lineRule="auto"/>
        <w:jc w:val="both"/>
        <w:rPr>
          <w:rFonts w:eastAsia="Times New Roman"/>
          <w:color w:val="000000"/>
          <w:szCs w:val="24"/>
          <w:lang w:val="uk-UA" w:eastAsia="ru-RU"/>
        </w:rPr>
      </w:pPr>
      <w:r w:rsidRPr="00EB3945">
        <w:rPr>
          <w:rFonts w:eastAsia="Times New Roman"/>
          <w:color w:val="000000"/>
          <w:szCs w:val="24"/>
          <w:lang w:val="uk-UA" w:eastAsia="ru-RU"/>
        </w:rPr>
        <w:t>- Для осіб середнього віку - менше 14 бала</w:t>
      </w:r>
    </w:p>
    <w:p w:rsidR="0083112F" w:rsidRPr="00EB3945" w:rsidRDefault="0083112F" w:rsidP="0083112F">
      <w:pPr>
        <w:spacing w:before="100" w:beforeAutospacing="1" w:after="100" w:afterAutospacing="1" w:line="240" w:lineRule="auto"/>
        <w:jc w:val="both"/>
        <w:rPr>
          <w:rFonts w:eastAsia="Times New Roman"/>
          <w:color w:val="000000"/>
          <w:szCs w:val="24"/>
          <w:lang w:val="uk-UA" w:eastAsia="ru-RU"/>
        </w:rPr>
      </w:pPr>
      <w:r w:rsidRPr="00EB3945">
        <w:rPr>
          <w:rFonts w:eastAsia="Times New Roman"/>
          <w:color w:val="000000"/>
          <w:szCs w:val="24"/>
          <w:lang w:val="uk-UA" w:eastAsia="ru-RU"/>
        </w:rPr>
        <w:t>- Для осіб похилого віку - менше 7 балів</w:t>
      </w:r>
    </w:p>
    <w:p w:rsidR="0083112F" w:rsidRPr="00EB3945" w:rsidRDefault="00E81A2D" w:rsidP="0083112F">
      <w:pPr>
        <w:spacing w:before="100" w:beforeAutospacing="1" w:after="100" w:afterAutospacing="1" w:line="240" w:lineRule="auto"/>
        <w:jc w:val="both"/>
        <w:rPr>
          <w:rFonts w:eastAsia="Times New Roman"/>
          <w:color w:val="000000"/>
          <w:szCs w:val="24"/>
          <w:lang w:val="uk-UA" w:eastAsia="ru-RU"/>
        </w:rPr>
      </w:pPr>
      <w:r w:rsidRPr="00EB3945">
        <w:rPr>
          <w:rFonts w:eastAsia="Times New Roman"/>
          <w:noProof/>
          <w:color w:val="000000"/>
          <w:szCs w:val="24"/>
          <w:lang w:eastAsia="ru-RU"/>
        </w:rPr>
        <w:pict>
          <v:shape id="_x0000_s1029" type="#_x0000_t32" style="position:absolute;left:0;text-align:left;margin-left:-3.7pt;margin-top:34pt;width:511.5pt;height:1pt;flip:y;z-index:251659264" o:connectortype="straight"/>
        </w:pict>
      </w:r>
      <w:r w:rsidR="0083112F" w:rsidRPr="00EB3945">
        <w:rPr>
          <w:rFonts w:eastAsia="Times New Roman"/>
          <w:color w:val="000000"/>
          <w:szCs w:val="24"/>
          <w:lang w:val="uk-UA" w:eastAsia="ru-RU"/>
        </w:rPr>
        <w:t>Однак для оптимальної фізичної активності сума балів повинна бути на 7 балів і більше перевищувати вказані межі.</w:t>
      </w:r>
    </w:p>
    <w:p w:rsidR="00307D4A" w:rsidRPr="00EB3945" w:rsidRDefault="00307D4A" w:rsidP="00EB3945">
      <w:pPr>
        <w:shd w:val="clear" w:color="auto" w:fill="FFFFFF"/>
        <w:spacing w:after="0" w:line="240" w:lineRule="auto"/>
        <w:jc w:val="both"/>
        <w:rPr>
          <w:rFonts w:eastAsia="Times New Roman"/>
          <w:b/>
          <w:bCs/>
          <w:szCs w:val="24"/>
          <w:lang w:val="uk-UA" w:eastAsia="ru-RU"/>
        </w:rPr>
      </w:pPr>
    </w:p>
    <w:p w:rsidR="00CF4138" w:rsidRPr="00EB3945" w:rsidRDefault="00EB3945" w:rsidP="00CF4138">
      <w:pPr>
        <w:spacing w:after="0"/>
        <w:jc w:val="center"/>
        <w:rPr>
          <w:b/>
          <w:szCs w:val="24"/>
          <w:lang w:val="uk-UA"/>
        </w:rPr>
      </w:pPr>
      <w:r>
        <w:rPr>
          <w:b/>
          <w:szCs w:val="24"/>
          <w:lang w:val="uk-UA"/>
        </w:rPr>
        <w:t>П</w:t>
      </w:r>
      <w:r w:rsidR="00CF4138" w:rsidRPr="00EB3945">
        <w:rPr>
          <w:b/>
          <w:szCs w:val="24"/>
          <w:lang w:val="uk-UA"/>
        </w:rPr>
        <w:t>итання для самоконтролю</w:t>
      </w:r>
    </w:p>
    <w:p w:rsidR="00CF4138" w:rsidRPr="00EB3945" w:rsidRDefault="00CF4138" w:rsidP="00CF4138">
      <w:pPr>
        <w:spacing w:after="0"/>
        <w:jc w:val="both"/>
        <w:rPr>
          <w:b/>
          <w:szCs w:val="24"/>
          <w:lang w:val="uk-UA"/>
        </w:rPr>
      </w:pPr>
    </w:p>
    <w:p w:rsidR="00CF4138" w:rsidRPr="00EB3945" w:rsidRDefault="00CF4138" w:rsidP="00CF4138">
      <w:pPr>
        <w:spacing w:after="0"/>
        <w:jc w:val="both"/>
        <w:rPr>
          <w:szCs w:val="24"/>
          <w:lang w:val="uk-UA"/>
        </w:rPr>
      </w:pPr>
      <w:r w:rsidRPr="00EB3945">
        <w:rPr>
          <w:szCs w:val="24"/>
          <w:lang w:val="uk-UA"/>
        </w:rPr>
        <w:t xml:space="preserve">1. Назвіть сучасні проблеми фізичного виховання у спеціальній медичній групі. Запропонуйте раціональні шляхи їх вирішення на </w:t>
      </w:r>
      <w:r w:rsidRPr="00EB3945">
        <w:rPr>
          <w:b/>
          <w:szCs w:val="24"/>
          <w:lang w:val="uk-UA"/>
        </w:rPr>
        <w:t>особистісному рівні</w:t>
      </w:r>
      <w:r w:rsidRPr="00EB3945">
        <w:rPr>
          <w:szCs w:val="24"/>
          <w:lang w:val="uk-UA"/>
        </w:rPr>
        <w:t>.</w:t>
      </w:r>
    </w:p>
    <w:p w:rsidR="00CF4138" w:rsidRPr="00EB3945" w:rsidRDefault="00CF4138" w:rsidP="00CF4138">
      <w:pPr>
        <w:spacing w:after="0"/>
        <w:jc w:val="both"/>
        <w:rPr>
          <w:szCs w:val="24"/>
          <w:lang w:val="uk-UA"/>
        </w:rPr>
      </w:pPr>
      <w:r w:rsidRPr="00EB3945">
        <w:rPr>
          <w:szCs w:val="24"/>
          <w:lang w:val="uk-UA"/>
        </w:rPr>
        <w:t>2. Охарактеризуйте дітей спеціальної медичної групи за показниками фізичного розвитку, функціонального стану, фізичної підготовленості, захворюваності, ставлення до фізичного виховання тощо.</w:t>
      </w:r>
    </w:p>
    <w:p w:rsidR="00CF4138" w:rsidRPr="00EB3945" w:rsidRDefault="00CF4138" w:rsidP="00CF4138">
      <w:pPr>
        <w:spacing w:after="0"/>
        <w:jc w:val="both"/>
        <w:rPr>
          <w:szCs w:val="24"/>
          <w:lang w:val="uk-UA"/>
        </w:rPr>
      </w:pPr>
      <w:r w:rsidRPr="00EB3945">
        <w:rPr>
          <w:szCs w:val="24"/>
          <w:lang w:val="uk-UA"/>
        </w:rPr>
        <w:t>3. Розкрийте зміст і обґрунтуйте завдання, притаманні лише для фізичного виховання школярів спеціальної медичної групи.</w:t>
      </w:r>
    </w:p>
    <w:p w:rsidR="00CF4138" w:rsidRPr="00EB3945" w:rsidRDefault="00CF4138" w:rsidP="00CF4138">
      <w:pPr>
        <w:spacing w:after="0"/>
        <w:jc w:val="both"/>
        <w:rPr>
          <w:szCs w:val="24"/>
          <w:lang w:val="uk-UA"/>
        </w:rPr>
      </w:pPr>
      <w:r w:rsidRPr="00EB3945">
        <w:rPr>
          <w:szCs w:val="24"/>
          <w:lang w:val="uk-UA"/>
        </w:rPr>
        <w:t xml:space="preserve"> </w:t>
      </w:r>
    </w:p>
    <w:p w:rsidR="00130C43" w:rsidRPr="00EB3945" w:rsidRDefault="00130C43" w:rsidP="00307D4A">
      <w:pPr>
        <w:spacing w:after="0" w:line="240" w:lineRule="auto"/>
        <w:ind w:firstLine="709"/>
        <w:rPr>
          <w:szCs w:val="24"/>
          <w:lang w:val="uk-UA"/>
        </w:rPr>
      </w:pPr>
    </w:p>
    <w:sectPr w:rsidR="00130C43" w:rsidRPr="00EB3945" w:rsidSect="00307D4A">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E513F"/>
    <w:multiLevelType w:val="multilevel"/>
    <w:tmpl w:val="49BC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142D88"/>
    <w:multiLevelType w:val="multilevel"/>
    <w:tmpl w:val="C7EE7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27668B"/>
    <w:multiLevelType w:val="multilevel"/>
    <w:tmpl w:val="39F6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5B5913"/>
    <w:multiLevelType w:val="multilevel"/>
    <w:tmpl w:val="11FE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07D4A"/>
    <w:rsid w:val="00130C43"/>
    <w:rsid w:val="00307D4A"/>
    <w:rsid w:val="0048490A"/>
    <w:rsid w:val="005C5F23"/>
    <w:rsid w:val="0083112F"/>
    <w:rsid w:val="00CF4138"/>
    <w:rsid w:val="00E81A2D"/>
    <w:rsid w:val="00EB3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43"/>
  </w:style>
  <w:style w:type="paragraph" w:styleId="3">
    <w:name w:val="heading 3"/>
    <w:basedOn w:val="a"/>
    <w:link w:val="30"/>
    <w:uiPriority w:val="9"/>
    <w:qFormat/>
    <w:rsid w:val="00307D4A"/>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7D4A"/>
    <w:rPr>
      <w:rFonts w:eastAsia="Times New Roman"/>
      <w:b/>
      <w:bCs/>
      <w:sz w:val="27"/>
      <w:szCs w:val="27"/>
      <w:lang w:eastAsia="ru-RU"/>
    </w:rPr>
  </w:style>
  <w:style w:type="paragraph" w:styleId="a3">
    <w:name w:val="Normal (Web)"/>
    <w:basedOn w:val="a"/>
    <w:uiPriority w:val="99"/>
    <w:semiHidden/>
    <w:unhideWhenUsed/>
    <w:rsid w:val="00307D4A"/>
    <w:pPr>
      <w:spacing w:before="100" w:beforeAutospacing="1" w:after="100" w:afterAutospacing="1" w:line="240" w:lineRule="auto"/>
    </w:pPr>
    <w:rPr>
      <w:rFonts w:eastAsia="Times New Roman"/>
      <w:szCs w:val="24"/>
      <w:lang w:eastAsia="ru-RU"/>
    </w:rPr>
  </w:style>
  <w:style w:type="character" w:styleId="a4">
    <w:name w:val="Strong"/>
    <w:basedOn w:val="a0"/>
    <w:uiPriority w:val="22"/>
    <w:qFormat/>
    <w:rsid w:val="00307D4A"/>
    <w:rPr>
      <w:b/>
      <w:bCs/>
    </w:rPr>
  </w:style>
  <w:style w:type="character" w:styleId="a5">
    <w:name w:val="Hyperlink"/>
    <w:basedOn w:val="a0"/>
    <w:uiPriority w:val="99"/>
    <w:semiHidden/>
    <w:unhideWhenUsed/>
    <w:rsid w:val="00307D4A"/>
    <w:rPr>
      <w:color w:val="0000FF"/>
      <w:u w:val="single"/>
    </w:rPr>
  </w:style>
  <w:style w:type="character" w:styleId="a6">
    <w:name w:val="Emphasis"/>
    <w:basedOn w:val="a0"/>
    <w:uiPriority w:val="20"/>
    <w:qFormat/>
    <w:rsid w:val="00307D4A"/>
    <w:rPr>
      <w:i/>
      <w:iCs/>
    </w:rPr>
  </w:style>
  <w:style w:type="paragraph" w:styleId="a7">
    <w:name w:val="Balloon Text"/>
    <w:basedOn w:val="a"/>
    <w:link w:val="a8"/>
    <w:uiPriority w:val="99"/>
    <w:semiHidden/>
    <w:unhideWhenUsed/>
    <w:rsid w:val="00307D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7D4A"/>
    <w:rPr>
      <w:rFonts w:ascii="Tahoma" w:hAnsi="Tahoma" w:cs="Tahoma"/>
      <w:sz w:val="16"/>
      <w:szCs w:val="16"/>
    </w:rPr>
  </w:style>
  <w:style w:type="table" w:styleId="a9">
    <w:name w:val="Table Grid"/>
    <w:basedOn w:val="a1"/>
    <w:uiPriority w:val="59"/>
    <w:rsid w:val="00831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36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urok.com.ua/post/google-meet-nadiyniy-pomichnik-uchitelya-dlya-provedennya-distanciynih-urokiv" TargetMode="External"/><Relationship Id="rId11" Type="http://schemas.openxmlformats.org/officeDocument/2006/relationships/theme" Target="theme/theme1.xml"/><Relationship Id="rId5" Type="http://schemas.openxmlformats.org/officeDocument/2006/relationships/hyperlink" Target="https://naurok.com.ua/post/onlayn-servisi-google-meet-skype-zoom-bezkoshtovni-mozhlivosti-dlya-distanciyno-robot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2024-02-10T20:29:00Z</dcterms:created>
  <dcterms:modified xsi:type="dcterms:W3CDTF">2025-01-04T19:07:00Z</dcterms:modified>
</cp:coreProperties>
</file>